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19" w:rsidRDefault="00581819"/>
    <w:p w:rsidR="00581819" w:rsidRDefault="00581819" w:rsidP="00581819">
      <w:pPr>
        <w:pStyle w:val="a4"/>
        <w:jc w:val="center"/>
      </w:pPr>
      <w:r>
        <w:t>Государственное бюджетное профессиональное  образовательное учреждение Саратовской области «</w:t>
      </w:r>
      <w:proofErr w:type="spellStart"/>
      <w:r>
        <w:t>Озинский</w:t>
      </w:r>
      <w:proofErr w:type="spellEnd"/>
      <w:r>
        <w:t xml:space="preserve"> лицей строительных  технологий и сервиса»</w:t>
      </w:r>
    </w:p>
    <w:p w:rsidR="00581819" w:rsidRDefault="00581819" w:rsidP="00581819">
      <w:pPr>
        <w:pStyle w:val="a4"/>
        <w:jc w:val="both"/>
      </w:pPr>
    </w:p>
    <w:p w:rsidR="00581819" w:rsidRDefault="00581819" w:rsidP="00581819">
      <w:pPr>
        <w:pStyle w:val="a4"/>
      </w:pPr>
      <w:r>
        <w:t xml:space="preserve">                                                                                                                        </w:t>
      </w:r>
    </w:p>
    <w:p w:rsidR="00581819" w:rsidRDefault="00581819" w:rsidP="00581819">
      <w:pPr>
        <w:pStyle w:val="Default"/>
        <w:rPr>
          <w:sz w:val="28"/>
          <w:szCs w:val="28"/>
        </w:rPr>
      </w:pPr>
    </w:p>
    <w:p w:rsidR="00581819" w:rsidRDefault="00581819" w:rsidP="00581819">
      <w:pPr>
        <w:pStyle w:val="Default"/>
        <w:jc w:val="center"/>
      </w:pPr>
      <w:r>
        <w:t xml:space="preserve">                                                                    УТВЕРЖДАЮ:</w:t>
      </w:r>
    </w:p>
    <w:p w:rsidR="00581819" w:rsidRDefault="00581819" w:rsidP="00581819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581819" w:rsidRDefault="00581819" w:rsidP="00581819">
      <w:pPr>
        <w:pStyle w:val="Default"/>
        <w:jc w:val="right"/>
      </w:pPr>
      <w:r>
        <w:t>лицей строительных технологий и сервиса»</w:t>
      </w:r>
    </w:p>
    <w:p w:rsidR="00581819" w:rsidRDefault="00581819" w:rsidP="00581819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581819" w:rsidRDefault="00581819" w:rsidP="00581819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</w:t>
      </w:r>
    </w:p>
    <w:p w:rsidR="00581819" w:rsidRDefault="00581819" w:rsidP="00581819">
      <w:pPr>
        <w:pStyle w:val="Default"/>
        <w:jc w:val="right"/>
      </w:pPr>
      <w:r>
        <w:t xml:space="preserve"> Введено в действие приказом директора</w:t>
      </w:r>
    </w:p>
    <w:p w:rsidR="00581819" w:rsidRDefault="00581819" w:rsidP="00581819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55 от «28» августа 2014г</w:t>
      </w:r>
      <w:r>
        <w:rPr>
          <w:sz w:val="28"/>
          <w:szCs w:val="28"/>
        </w:rPr>
        <w:t>.</w:t>
      </w:r>
    </w:p>
    <w:p w:rsidR="00581819" w:rsidRDefault="00581819" w:rsidP="00581819">
      <w:pPr>
        <w:jc w:val="center"/>
        <w:rPr>
          <w:noProof/>
          <w:sz w:val="24"/>
          <w:szCs w:val="24"/>
        </w:rPr>
      </w:pPr>
    </w:p>
    <w:p w:rsidR="00581819" w:rsidRDefault="00581819"/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955D51" w:rsidTr="007078FF">
        <w:tc>
          <w:tcPr>
            <w:tcW w:w="4678" w:type="dxa"/>
          </w:tcPr>
          <w:p w:rsidR="00955D51" w:rsidRPr="00A72035" w:rsidRDefault="00955D51" w:rsidP="007078FF">
            <w:pPr>
              <w:spacing w:after="0" w:line="240" w:lineRule="auto"/>
              <w:ind w:left="34" w:right="34"/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5D51" w:rsidRPr="00A72035" w:rsidRDefault="00955D51" w:rsidP="00707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</w:tr>
    </w:tbl>
    <w:p w:rsidR="00955D51" w:rsidRPr="00416A7A" w:rsidRDefault="00955D51" w:rsidP="00955D5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5D51" w:rsidRPr="00A72035" w:rsidRDefault="00955D51" w:rsidP="00955D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955D51" w:rsidRDefault="00955D51" w:rsidP="00955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РАЗРАБОТКЕ РАБОЧИХ ПРОГРАММ</w:t>
      </w:r>
    </w:p>
    <w:p w:rsidR="00955D51" w:rsidRDefault="00955D51" w:rsidP="00955D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УЧЕБНЫХ ДИСЦИПЛИН/ПРОФЕССИОНАЛЬНЫХ МОДУЛЕЙ</w:t>
      </w:r>
    </w:p>
    <w:p w:rsidR="00955D51" w:rsidRPr="00581819" w:rsidRDefault="00955D51" w:rsidP="0058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035"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  <w:r w:rsidR="00581819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A72035">
        <w:rPr>
          <w:rFonts w:ascii="Times New Roman" w:hAnsi="Times New Roman"/>
          <w:sz w:val="28"/>
          <w:szCs w:val="28"/>
        </w:rPr>
        <w:t xml:space="preserve">образовательного </w:t>
      </w:r>
      <w:r w:rsidR="00581819">
        <w:rPr>
          <w:rFonts w:ascii="Times New Roman" w:hAnsi="Times New Roman"/>
          <w:sz w:val="28"/>
          <w:szCs w:val="28"/>
        </w:rPr>
        <w:t>учреждения Саратовской области</w:t>
      </w:r>
      <w:r w:rsidRPr="00A72035">
        <w:rPr>
          <w:rFonts w:ascii="Times New Roman" w:hAnsi="Times New Roman"/>
          <w:sz w:val="28"/>
          <w:szCs w:val="28"/>
        </w:rPr>
        <w:t xml:space="preserve"> </w:t>
      </w:r>
    </w:p>
    <w:p w:rsidR="00955D51" w:rsidRPr="00A72035" w:rsidRDefault="00955D51" w:rsidP="00955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0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81819">
        <w:rPr>
          <w:rFonts w:ascii="Times New Roman" w:hAnsi="Times New Roman"/>
          <w:color w:val="000000"/>
          <w:spacing w:val="2"/>
          <w:sz w:val="28"/>
          <w:szCs w:val="28"/>
        </w:rPr>
        <w:t>Озинский</w:t>
      </w:r>
      <w:proofErr w:type="spellEnd"/>
      <w:r w:rsidR="00581819">
        <w:rPr>
          <w:rFonts w:ascii="Times New Roman" w:hAnsi="Times New Roman"/>
          <w:color w:val="000000"/>
          <w:spacing w:val="2"/>
          <w:sz w:val="28"/>
          <w:szCs w:val="28"/>
        </w:rPr>
        <w:t xml:space="preserve"> лицей строительных технологий и сервиса»</w:t>
      </w:r>
    </w:p>
    <w:p w:rsidR="00955D51" w:rsidRPr="00416A7A" w:rsidRDefault="00955D51" w:rsidP="00955D51">
      <w:pPr>
        <w:spacing w:after="0" w:line="360" w:lineRule="auto"/>
        <w:rPr>
          <w:rFonts w:ascii="Times New Roman" w:hAnsi="Times New Roman"/>
        </w:rPr>
      </w:pPr>
    </w:p>
    <w:p w:rsidR="00955D51" w:rsidRPr="00992078" w:rsidRDefault="00955D51" w:rsidP="00992078">
      <w:pPr>
        <w:pStyle w:val="a3"/>
        <w:numPr>
          <w:ilvl w:val="0"/>
          <w:numId w:val="10"/>
        </w:numPr>
        <w:shd w:val="clear" w:color="auto" w:fill="FFFFFF"/>
        <w:spacing w:before="120" w:after="120"/>
        <w:ind w:left="3884" w:hanging="357"/>
        <w:rPr>
          <w:rFonts w:ascii="Times New Roman" w:hAnsi="Times New Roman"/>
          <w:b/>
          <w:sz w:val="28"/>
          <w:szCs w:val="28"/>
        </w:rPr>
      </w:pPr>
      <w:r w:rsidRPr="00992078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955D51" w:rsidRPr="00992078" w:rsidRDefault="00955D51" w:rsidP="00DE23E1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92078">
        <w:rPr>
          <w:rFonts w:ascii="Times New Roman" w:hAnsi="Times New Roman"/>
          <w:sz w:val="28"/>
          <w:szCs w:val="28"/>
        </w:rPr>
        <w:t>.</w:t>
      </w:r>
      <w:r w:rsidRPr="00992078">
        <w:rPr>
          <w:rFonts w:ascii="Times New Roman" w:eastAsia="Times New Roman" w:hAnsi="Times New Roman"/>
          <w:sz w:val="28"/>
          <w:szCs w:val="28"/>
        </w:rPr>
        <w:t>Настоящее Положение разработано в соответствие с требованиями федеральных государственных образовательных стандартов среднего профессионального образования (далее – ФГОС СПО</w:t>
      </w:r>
      <w:r w:rsidR="00DE23E1" w:rsidRPr="00992078">
        <w:rPr>
          <w:rFonts w:ascii="Times New Roman" w:eastAsia="Times New Roman" w:hAnsi="Times New Roman"/>
          <w:sz w:val="28"/>
          <w:szCs w:val="28"/>
        </w:rPr>
        <w:t>)</w:t>
      </w:r>
      <w:r w:rsidRPr="00992078">
        <w:rPr>
          <w:rFonts w:ascii="Times New Roman" w:eastAsia="Times New Roman" w:hAnsi="Times New Roman"/>
          <w:sz w:val="28"/>
          <w:szCs w:val="28"/>
        </w:rPr>
        <w:t xml:space="preserve">, разъяснениями по формированию учебных программ учебных дисциплин и профессиональных модулей (утвержденное Министерством образования и науки РФ 27.08.2009 г.), Уставом </w:t>
      </w:r>
      <w:r w:rsidR="00243283">
        <w:rPr>
          <w:rFonts w:ascii="Times New Roman" w:eastAsia="Times New Roman" w:hAnsi="Times New Roman"/>
          <w:sz w:val="28"/>
          <w:szCs w:val="28"/>
        </w:rPr>
        <w:t>ГБПОУ СО «</w:t>
      </w:r>
      <w:proofErr w:type="spellStart"/>
      <w:r w:rsidR="00243283">
        <w:rPr>
          <w:rFonts w:ascii="Times New Roman" w:eastAsia="Times New Roman" w:hAnsi="Times New Roman"/>
          <w:sz w:val="28"/>
          <w:szCs w:val="28"/>
        </w:rPr>
        <w:t>ОЛСТиС</w:t>
      </w:r>
      <w:proofErr w:type="spellEnd"/>
      <w:r w:rsidR="00243283">
        <w:rPr>
          <w:rFonts w:ascii="Times New Roman" w:eastAsia="Times New Roman" w:hAnsi="Times New Roman"/>
          <w:sz w:val="28"/>
          <w:szCs w:val="28"/>
        </w:rPr>
        <w:t>»</w:t>
      </w:r>
      <w:r w:rsidRPr="00992078">
        <w:rPr>
          <w:rFonts w:ascii="Times New Roman" w:eastAsia="Times New Roman" w:hAnsi="Times New Roman"/>
          <w:sz w:val="28"/>
          <w:szCs w:val="28"/>
        </w:rPr>
        <w:t>.</w:t>
      </w:r>
    </w:p>
    <w:p w:rsidR="00955D51" w:rsidRPr="00992078" w:rsidRDefault="00955D51" w:rsidP="00DE23E1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Положение определяет структуру, порядок разработки и утверждения рабочей программы по учебной дисциплине/профессиональному модулю.</w:t>
      </w:r>
    </w:p>
    <w:p w:rsidR="00955D51" w:rsidRPr="00992078" w:rsidRDefault="00955D51" w:rsidP="00DE23E1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right="5" w:firstLine="850"/>
        <w:jc w:val="both"/>
        <w:rPr>
          <w:rFonts w:ascii="Times New Roman" w:hAnsi="Times New Roman"/>
          <w:w w:val="131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Рабочая программа по учебной дисциплине /профессиональному модулю – это нормативно-правовой документ, обязательный для выполнения в полном объеме.</w:t>
      </w:r>
    </w:p>
    <w:p w:rsidR="00955D51" w:rsidRPr="00992078" w:rsidRDefault="00955D51" w:rsidP="00DE23E1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lastRenderedPageBreak/>
        <w:t>Рабочая программа как компонент основной профессиональной образов</w:t>
      </w:r>
      <w:r w:rsidR="00DE23E1" w:rsidRPr="00992078">
        <w:rPr>
          <w:rFonts w:ascii="Times New Roman" w:eastAsia="Times New Roman" w:hAnsi="Times New Roman"/>
          <w:sz w:val="28"/>
          <w:szCs w:val="28"/>
        </w:rPr>
        <w:t>ательной программы по профессии</w:t>
      </w:r>
      <w:r w:rsidRPr="00992078">
        <w:rPr>
          <w:rFonts w:ascii="Times New Roman" w:eastAsia="Times New Roman" w:hAnsi="Times New Roman"/>
          <w:sz w:val="28"/>
          <w:szCs w:val="28"/>
        </w:rPr>
        <w:t>/специальности СПО, является</w:t>
      </w:r>
      <w:r w:rsidR="00DE23E1" w:rsidRPr="00992078">
        <w:rPr>
          <w:rFonts w:ascii="Times New Roman" w:hAnsi="Times New Roman"/>
          <w:sz w:val="28"/>
          <w:szCs w:val="28"/>
        </w:rPr>
        <w:t xml:space="preserve"> </w:t>
      </w:r>
      <w:r w:rsidRPr="00992078">
        <w:rPr>
          <w:rFonts w:ascii="Times New Roman" w:eastAsia="Times New Roman" w:hAnsi="Times New Roman"/>
          <w:sz w:val="28"/>
          <w:szCs w:val="28"/>
        </w:rPr>
        <w:t>средством фиксации содержания образования, планируемых результатов, определяет цели, состав и логическую последовательность усвоения элементов содержания.</w:t>
      </w:r>
    </w:p>
    <w:p w:rsidR="00955D51" w:rsidRPr="00992078" w:rsidRDefault="00955D51" w:rsidP="00DE23E1">
      <w:pPr>
        <w:widowControl w:val="0"/>
        <w:numPr>
          <w:ilvl w:val="0"/>
          <w:numId w:val="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w w:val="124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Рабочая программа по учебной дисциплине /профессиональному модулю/ является обязательным основным документом ОПОП, устанавливающим содержание и методическое построение учебной дисциплины /профессионального модуля.</w:t>
      </w:r>
    </w:p>
    <w:p w:rsidR="00955D51" w:rsidRPr="00992078" w:rsidRDefault="00955D51" w:rsidP="00DE23E1">
      <w:pPr>
        <w:widowControl w:val="0"/>
        <w:numPr>
          <w:ilvl w:val="0"/>
          <w:numId w:val="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w w:val="124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дисциплины/профессионального модуля должна:</w:t>
      </w:r>
    </w:p>
    <w:p w:rsidR="00955D51" w:rsidRPr="00992078" w:rsidRDefault="00955D51" w:rsidP="00DE23E1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отвечать требованиям ФГОС к результатам обучения, квалификационной характеристики специалиста по соответствующей профессии/специальности, дидактическим принципам;</w:t>
      </w:r>
    </w:p>
    <w:p w:rsidR="00955D51" w:rsidRPr="00992078" w:rsidRDefault="00955D51" w:rsidP="00DE23E1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 xml:space="preserve">обеспечивать систематичность, последовательность, комплексность обучения, </w:t>
      </w:r>
      <w:proofErr w:type="spellStart"/>
      <w:r w:rsidRPr="00992078">
        <w:rPr>
          <w:rFonts w:ascii="Times New Roman" w:eastAsia="Times New Roman" w:hAnsi="Times New Roman"/>
          <w:sz w:val="28"/>
          <w:szCs w:val="28"/>
        </w:rPr>
        <w:t>внутрипредметные</w:t>
      </w:r>
      <w:proofErr w:type="spellEnd"/>
      <w:r w:rsidRPr="0099207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992078">
        <w:rPr>
          <w:rFonts w:ascii="Times New Roman" w:eastAsia="Times New Roman" w:hAnsi="Times New Roman"/>
          <w:sz w:val="28"/>
          <w:szCs w:val="28"/>
        </w:rPr>
        <w:t>межпредметные</w:t>
      </w:r>
      <w:proofErr w:type="spellEnd"/>
      <w:r w:rsidRPr="00992078">
        <w:rPr>
          <w:rFonts w:ascii="Times New Roman" w:eastAsia="Times New Roman" w:hAnsi="Times New Roman"/>
          <w:sz w:val="28"/>
          <w:szCs w:val="28"/>
        </w:rPr>
        <w:t xml:space="preserve"> связи с четко выраженной практической направленностью обучения, возможность получения фундаментальных теоретических/практических знаний;</w:t>
      </w:r>
    </w:p>
    <w:p w:rsidR="00955D51" w:rsidRPr="00992078" w:rsidRDefault="00955D51" w:rsidP="00DE23E1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обеспечивать формирование профессиональных знаний, умений, практического опыта, общих и профессиональных компетенций, необходимых</w:t>
      </w:r>
      <w:r w:rsidR="00992078" w:rsidRPr="009920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2078">
        <w:rPr>
          <w:rFonts w:ascii="Times New Roman" w:eastAsia="Times New Roman" w:hAnsi="Times New Roman"/>
          <w:sz w:val="28"/>
          <w:szCs w:val="28"/>
        </w:rPr>
        <w:t>рабочим и специалистам соответствующей квалификации по профессии/специальности;</w:t>
      </w:r>
    </w:p>
    <w:p w:rsidR="00955D51" w:rsidRPr="00992078" w:rsidRDefault="00955D51" w:rsidP="00DE23E1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w w:val="124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дисциплины/профессионального модуля разрабатывается преподавателем/ преподавателем и мастером производственного обучения.</w:t>
      </w:r>
    </w:p>
    <w:p w:rsidR="00992078" w:rsidRPr="00992078" w:rsidRDefault="00955D51" w:rsidP="00992078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4"/>
        <w:jc w:val="both"/>
        <w:rPr>
          <w:rFonts w:ascii="Times New Roman" w:hAnsi="Times New Roman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дисциплины/профессионального модуля проходит внутреннее и внешнее рецензирование или внешнюю (согласно положени</w:t>
      </w:r>
      <w:r w:rsidR="00992078" w:rsidRPr="00992078">
        <w:rPr>
          <w:rFonts w:ascii="Times New Roman" w:eastAsia="Times New Roman" w:hAnsi="Times New Roman"/>
          <w:sz w:val="28"/>
          <w:szCs w:val="28"/>
        </w:rPr>
        <w:t>ю</w:t>
      </w:r>
      <w:r w:rsidRPr="00992078">
        <w:rPr>
          <w:rFonts w:ascii="Times New Roman" w:eastAsia="Times New Roman" w:hAnsi="Times New Roman"/>
          <w:sz w:val="28"/>
          <w:szCs w:val="28"/>
        </w:rPr>
        <w:t>)</w:t>
      </w:r>
      <w:r w:rsidR="00992078" w:rsidRPr="00992078">
        <w:rPr>
          <w:rFonts w:ascii="Times New Roman" w:eastAsia="Times New Roman" w:hAnsi="Times New Roman"/>
          <w:sz w:val="28"/>
          <w:szCs w:val="28"/>
        </w:rPr>
        <w:t xml:space="preserve"> экспертизу. </w:t>
      </w:r>
    </w:p>
    <w:p w:rsidR="00992078" w:rsidRPr="00992078" w:rsidRDefault="00955D51" w:rsidP="00DE23E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w w:val="124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дисциплины/профессионального модуля</w:t>
      </w:r>
      <w:r w:rsidR="00992078" w:rsidRPr="009920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2078">
        <w:rPr>
          <w:rFonts w:ascii="Times New Roman" w:eastAsia="Times New Roman" w:hAnsi="Times New Roman"/>
          <w:sz w:val="28"/>
          <w:szCs w:val="28"/>
        </w:rPr>
        <w:t>рассматривается на заседании предметных (цикловых) комиссий</w:t>
      </w:r>
      <w:r w:rsidR="00992078" w:rsidRPr="0099207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92078" w:rsidRPr="00992078" w:rsidRDefault="00955D51" w:rsidP="00DE23E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/>
          <w:w w:val="124"/>
          <w:sz w:val="28"/>
          <w:szCs w:val="28"/>
        </w:rPr>
      </w:pPr>
      <w:r w:rsidRPr="00992078">
        <w:rPr>
          <w:rFonts w:ascii="Times New Roman" w:eastAsia="Times New Roman" w:hAnsi="Times New Roman"/>
          <w:sz w:val="28"/>
          <w:szCs w:val="28"/>
        </w:rPr>
        <w:lastRenderedPageBreak/>
        <w:t>Рабочая программа корректируется и утверждается ежегодно до начала приема абитуриентов в образовательное учреждение на новый учебный год.</w:t>
      </w:r>
    </w:p>
    <w:p w:rsidR="00955D51" w:rsidRPr="00344110" w:rsidRDefault="00955D51" w:rsidP="00DE23E1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right="5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Рабочая программа утверждается </w:t>
      </w:r>
      <w:r w:rsidR="00992078" w:rsidRPr="00344110">
        <w:rPr>
          <w:rFonts w:ascii="Times New Roman" w:eastAsia="Times New Roman" w:hAnsi="Times New Roman"/>
          <w:sz w:val="28"/>
          <w:szCs w:val="28"/>
        </w:rPr>
        <w:t>заместителем директора техникума по учебной или учебно-производственной работе</w:t>
      </w:r>
      <w:r w:rsidRPr="00344110">
        <w:rPr>
          <w:rFonts w:ascii="Times New Roman" w:eastAsia="Times New Roman" w:hAnsi="Times New Roman"/>
          <w:sz w:val="28"/>
          <w:szCs w:val="28"/>
        </w:rPr>
        <w:t>.</w:t>
      </w:r>
    </w:p>
    <w:p w:rsidR="00992078" w:rsidRPr="00344110" w:rsidRDefault="00992078" w:rsidP="00992078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992078" w:rsidRPr="00344110" w:rsidRDefault="00992078" w:rsidP="00992078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955D51" w:rsidRPr="00344110" w:rsidRDefault="00955D51" w:rsidP="00992078">
      <w:pPr>
        <w:shd w:val="clear" w:color="auto" w:fill="FFFFFF"/>
        <w:spacing w:after="120" w:line="360" w:lineRule="auto"/>
        <w:ind w:left="2336" w:right="556" w:hanging="862"/>
        <w:rPr>
          <w:rFonts w:ascii="Times New Roman" w:hAnsi="Times New Roman"/>
          <w:b/>
          <w:sz w:val="28"/>
          <w:szCs w:val="28"/>
        </w:rPr>
      </w:pPr>
      <w:r w:rsidRPr="00344110">
        <w:rPr>
          <w:rFonts w:ascii="Times New Roman" w:hAnsi="Times New Roman"/>
          <w:b/>
          <w:bCs/>
          <w:sz w:val="28"/>
          <w:szCs w:val="28"/>
        </w:rPr>
        <w:t xml:space="preserve">2.    </w:t>
      </w:r>
      <w:r w:rsidRPr="00344110">
        <w:rPr>
          <w:rFonts w:ascii="Times New Roman" w:eastAsia="Times New Roman" w:hAnsi="Times New Roman"/>
          <w:b/>
          <w:sz w:val="28"/>
          <w:szCs w:val="28"/>
        </w:rPr>
        <w:t xml:space="preserve">Структура и составляющие рабочей программы учебной дисциплины 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/</w:t>
      </w:r>
      <w:r w:rsidRPr="00344110"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955D51" w:rsidRPr="00344110" w:rsidRDefault="00955D51" w:rsidP="00DE23E1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854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Рабочая программа по учебной дисциплине /профессиональному модулю разрабатывается преподавателем/ преподавателями и мастерами производственного обучения на основе требований ФГОС СПО, разъяснений по формированию учебных программ учебных дисциплин и профессиональных модулей (</w:t>
      </w: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утвержденное</w:t>
      </w:r>
      <w:proofErr w:type="gramEnd"/>
      <w:r w:rsidRPr="00344110">
        <w:rPr>
          <w:rFonts w:ascii="Times New Roman" w:eastAsia="Times New Roman" w:hAnsi="Times New Roman"/>
          <w:sz w:val="28"/>
          <w:szCs w:val="28"/>
        </w:rPr>
        <w:t xml:space="preserve"> Министерством образования и науки РФ 27.08.2009 г.).</w:t>
      </w:r>
    </w:p>
    <w:p w:rsidR="00955D51" w:rsidRPr="00344110" w:rsidRDefault="00955D51" w:rsidP="00DE23E1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854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При необходимости тематический план, разделы (темы) программ УД, МДК и ПМ, их содержание могут ежег</w:t>
      </w:r>
      <w:r w:rsidR="00243283">
        <w:rPr>
          <w:rFonts w:ascii="Times New Roman" w:eastAsia="Times New Roman" w:hAnsi="Times New Roman"/>
          <w:sz w:val="28"/>
          <w:szCs w:val="28"/>
        </w:rPr>
        <w:t xml:space="preserve">одно уточняться и </w:t>
      </w:r>
      <w:proofErr w:type="spellStart"/>
      <w:r w:rsidR="00243283">
        <w:rPr>
          <w:rFonts w:ascii="Times New Roman" w:eastAsia="Times New Roman" w:hAnsi="Times New Roman"/>
          <w:sz w:val="28"/>
          <w:szCs w:val="28"/>
        </w:rPr>
        <w:t>переутверждать</w:t>
      </w:r>
      <w:r w:rsidRPr="00344110">
        <w:rPr>
          <w:rFonts w:ascii="Times New Roman" w:eastAsia="Times New Roman" w:hAnsi="Times New Roman"/>
          <w:sz w:val="28"/>
          <w:szCs w:val="28"/>
        </w:rPr>
        <w:t>ся</w:t>
      </w:r>
      <w:proofErr w:type="spellEnd"/>
      <w:r w:rsidRPr="00344110">
        <w:rPr>
          <w:rFonts w:ascii="Times New Roman" w:eastAsia="Times New Roman" w:hAnsi="Times New Roman"/>
          <w:sz w:val="28"/>
          <w:szCs w:val="28"/>
        </w:rPr>
        <w:t>.</w:t>
      </w:r>
    </w:p>
    <w:p w:rsidR="00955D51" w:rsidRPr="00344110" w:rsidRDefault="00955D51" w:rsidP="00DE23E1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854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Рабочая программа по учебной дисциплине /профессиональному модулю ориентирована на реализацию основной профессиональной образовательной программы по профессиям и 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 xml:space="preserve">специальностям </w:t>
      </w:r>
      <w:r w:rsidRPr="00344110">
        <w:rPr>
          <w:rFonts w:ascii="Times New Roman" w:eastAsia="Times New Roman" w:hAnsi="Times New Roman"/>
          <w:sz w:val="28"/>
          <w:szCs w:val="28"/>
        </w:rPr>
        <w:t>среднего профессионального образования. Рабочая программа должна определять роль и значение соответствующей учебной дисциплины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>/</w:t>
      </w:r>
      <w:r w:rsidRPr="00344110">
        <w:rPr>
          <w:rFonts w:ascii="Times New Roman" w:eastAsia="Times New Roman" w:hAnsi="Times New Roman"/>
          <w:sz w:val="28"/>
          <w:szCs w:val="28"/>
        </w:rPr>
        <w:t>профессионального модуля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 в будущей профессиональной деятельности специалиста (рабочего), объем и содержание знан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>ий, умений, практического опыта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 общих и профессиональных компетенций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>,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 которыми должны овладеть обучающиеся. В рабочих программах учебной дисциплины /профессионального модуля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>к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онкретизируется её значимость для освоения основной профессиональной образовательной программы СПО, указываются лабораторные и практические работы, (для модуля учебная и производственная практика), </w:t>
      </w:r>
      <w:r w:rsidRPr="00344110">
        <w:rPr>
          <w:rFonts w:ascii="Times New Roman" w:eastAsia="Times New Roman" w:hAnsi="Times New Roman"/>
          <w:sz w:val="28"/>
          <w:szCs w:val="28"/>
        </w:rPr>
        <w:lastRenderedPageBreak/>
        <w:t>виды и содержание самостоятельных работ, формы и методы текущего контроля и промежуточной аттестации обучающихся, рекомендуемые учебные пособия и др.</w:t>
      </w:r>
    </w:p>
    <w:p w:rsidR="00955D51" w:rsidRPr="00344110" w:rsidRDefault="00955D51" w:rsidP="00DE23E1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right="5" w:firstLine="854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Рабочая программа по учебной дисциплине /профессиональному модулю имеет следующую структуру:</w:t>
      </w:r>
    </w:p>
    <w:p w:rsidR="00955D51" w:rsidRPr="00344110" w:rsidRDefault="00955D51" w:rsidP="00DE23E1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4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титульный лист;</w:t>
      </w:r>
    </w:p>
    <w:p w:rsidR="00955D51" w:rsidRPr="00344110" w:rsidRDefault="00955D51" w:rsidP="00DE23E1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4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паспорт программы учебной дисциплины /профессионального модуля;</w:t>
      </w:r>
    </w:p>
    <w:p w:rsidR="00955D51" w:rsidRPr="00344110" w:rsidRDefault="00955D51" w:rsidP="00DE23E1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4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 /профессионального модуля;</w:t>
      </w:r>
    </w:p>
    <w:p w:rsidR="00955D51" w:rsidRPr="00344110" w:rsidRDefault="00955D51" w:rsidP="00DE23E1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4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 /профессионального модуля;</w:t>
      </w:r>
    </w:p>
    <w:p w:rsidR="00955D51" w:rsidRPr="00344110" w:rsidRDefault="00955D51" w:rsidP="00DE23E1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4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контроль и оценка результатов освоения учебной дисциплины (профессионального модуля).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right="5" w:firstLine="854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bCs/>
          <w:sz w:val="28"/>
          <w:szCs w:val="28"/>
        </w:rPr>
        <w:t>2.4.1.</w:t>
      </w:r>
      <w:r w:rsidRPr="00344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Титульный лист программы учебной дисциплины 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/</w:t>
      </w:r>
      <w:r w:rsidRPr="00344110">
        <w:rPr>
          <w:rFonts w:ascii="Times New Roman" w:eastAsia="Times New Roman" w:hAnsi="Times New Roman"/>
          <w:sz w:val="28"/>
          <w:szCs w:val="28"/>
        </w:rPr>
        <w:t>профессионального модуля содержит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44110" w:rsidRPr="00344110" w:rsidRDefault="00955D51" w:rsidP="00DE23E1">
      <w:pPr>
        <w:shd w:val="clear" w:color="auto" w:fill="FFFFFF"/>
        <w:tabs>
          <w:tab w:val="left" w:pos="1133"/>
        </w:tabs>
        <w:spacing w:after="0" w:line="360" w:lineRule="auto"/>
        <w:ind w:firstLine="854"/>
        <w:jc w:val="both"/>
        <w:rPr>
          <w:rFonts w:ascii="Times New Roman" w:eastAsia="Times New Roman" w:hAnsi="Times New Roman"/>
          <w:sz w:val="28"/>
          <w:szCs w:val="28"/>
        </w:rPr>
      </w:pPr>
      <w:r w:rsidRPr="00344110">
        <w:rPr>
          <w:rFonts w:ascii="Times New Roman" w:hAnsi="Times New Roman"/>
          <w:sz w:val="28"/>
          <w:szCs w:val="28"/>
        </w:rPr>
        <w:t>-</w:t>
      </w:r>
      <w:r w:rsidRPr="00344110">
        <w:rPr>
          <w:rFonts w:ascii="Times New Roman" w:hAnsi="Times New Roman"/>
          <w:sz w:val="28"/>
          <w:szCs w:val="28"/>
        </w:rPr>
        <w:tab/>
      </w:r>
      <w:r w:rsidRPr="00344110">
        <w:rPr>
          <w:rFonts w:ascii="Times New Roman" w:eastAsia="Times New Roman" w:hAnsi="Times New Roman"/>
          <w:sz w:val="28"/>
          <w:szCs w:val="28"/>
        </w:rPr>
        <w:t>полное наименование органа, осуществляющего функции и полномочия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учредителя данного учреждения и полное наименование самого учреждения;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55D51" w:rsidRDefault="00344110" w:rsidP="00DE23E1">
      <w:pPr>
        <w:shd w:val="clear" w:color="auto" w:fill="FFFFFF"/>
        <w:tabs>
          <w:tab w:val="left" w:pos="1133"/>
        </w:tabs>
        <w:spacing w:after="0" w:line="360" w:lineRule="auto"/>
        <w:ind w:firstLine="854"/>
        <w:jc w:val="both"/>
        <w:rPr>
          <w:rFonts w:ascii="Times New Roman" w:eastAsia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-  </w:t>
      </w:r>
      <w:r w:rsidR="00955D51" w:rsidRPr="00344110">
        <w:rPr>
          <w:rFonts w:ascii="Times New Roman" w:eastAsia="Times New Roman" w:hAnsi="Times New Roman"/>
          <w:sz w:val="28"/>
          <w:szCs w:val="28"/>
        </w:rPr>
        <w:t>индекс и название учебной дисциплины /профессионального модуля;</w:t>
      </w:r>
    </w:p>
    <w:p w:rsidR="00243283" w:rsidRDefault="00243283" w:rsidP="00DE23E1">
      <w:pPr>
        <w:shd w:val="clear" w:color="auto" w:fill="FFFFFF"/>
        <w:tabs>
          <w:tab w:val="left" w:pos="1133"/>
        </w:tabs>
        <w:spacing w:after="0" w:line="360" w:lineRule="auto"/>
        <w:ind w:firstLine="8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квалификация выпускника;</w:t>
      </w:r>
    </w:p>
    <w:p w:rsidR="00243283" w:rsidRDefault="00243283" w:rsidP="00DE23E1">
      <w:pPr>
        <w:shd w:val="clear" w:color="auto" w:fill="FFFFFF"/>
        <w:tabs>
          <w:tab w:val="left" w:pos="1133"/>
        </w:tabs>
        <w:spacing w:after="0" w:line="360" w:lineRule="auto"/>
        <w:ind w:firstLine="8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нормативный срок обучения;</w:t>
      </w:r>
    </w:p>
    <w:p w:rsidR="00243283" w:rsidRPr="00344110" w:rsidRDefault="00243283" w:rsidP="00DE23E1">
      <w:pPr>
        <w:shd w:val="clear" w:color="auto" w:fill="FFFFFF"/>
        <w:tabs>
          <w:tab w:val="left" w:pos="1133"/>
        </w:tabs>
        <w:spacing w:after="0" w:line="360" w:lineRule="auto"/>
        <w:ind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форма обучения</w:t>
      </w:r>
    </w:p>
    <w:p w:rsidR="00955D51" w:rsidRPr="00344110" w:rsidRDefault="00955D51" w:rsidP="00DE23E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название населенного пункта, в котором подготовлена программа;</w:t>
      </w:r>
    </w:p>
    <w:p w:rsidR="00955D51" w:rsidRPr="00DE3AB0" w:rsidRDefault="00955D51" w:rsidP="00DE23E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год написания программы;</w:t>
      </w:r>
    </w:p>
    <w:p w:rsidR="00DE3AB0" w:rsidRPr="00DE3AB0" w:rsidRDefault="00DE3AB0" w:rsidP="00DE3AB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2.4.2. Лист согласований содержит</w:t>
      </w:r>
      <w:r>
        <w:rPr>
          <w:rFonts w:ascii="Times New Roman" w:eastAsia="Times New Roman" w:hAnsi="Times New Roman"/>
          <w:sz w:val="28"/>
          <w:szCs w:val="28"/>
          <w:lang w:val="en-US"/>
        </w:rPr>
        <w:t>:</w:t>
      </w:r>
    </w:p>
    <w:p w:rsidR="00955D51" w:rsidRPr="00344110" w:rsidRDefault="00955D51" w:rsidP="00DE23E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82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гриф согласования (соответствующей методической  комиссией с указанием даты, номера протокола) и утверждения (согласно процедуре, определенной уставом ОУ) данной рабочей программы учебной </w:t>
      </w:r>
      <w:r w:rsidRPr="00344110">
        <w:rPr>
          <w:rFonts w:ascii="Times New Roman" w:eastAsia="Times New Roman" w:hAnsi="Times New Roman"/>
          <w:sz w:val="28"/>
          <w:szCs w:val="28"/>
        </w:rPr>
        <w:lastRenderedPageBreak/>
        <w:t>дисциплины (профессионального модуля);</w:t>
      </w:r>
    </w:p>
    <w:p w:rsidR="00955D51" w:rsidRPr="00344110" w:rsidRDefault="00344110" w:rsidP="00DE23E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82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сведения о профессии</w:t>
      </w:r>
      <w:r w:rsidR="00955D51" w:rsidRPr="00344110">
        <w:rPr>
          <w:rFonts w:ascii="Times New Roman" w:eastAsia="Times New Roman" w:hAnsi="Times New Roman"/>
          <w:sz w:val="28"/>
          <w:szCs w:val="28"/>
        </w:rPr>
        <w:t>/специальности СПО, для которой разработана рабочая программа учебной дисциплины (профессионального модуля);</w:t>
      </w:r>
    </w:p>
    <w:p w:rsidR="00955D51" w:rsidRPr="00344110" w:rsidRDefault="00955D51" w:rsidP="00DE23E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82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сведения о нормативных документах, на основе которых разработана рабочая программа учебной дисциплины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>/</w:t>
      </w:r>
      <w:r w:rsidRPr="00344110">
        <w:rPr>
          <w:rFonts w:ascii="Times New Roman" w:eastAsia="Times New Roman" w:hAnsi="Times New Roman"/>
          <w:sz w:val="28"/>
          <w:szCs w:val="28"/>
        </w:rPr>
        <w:t>профессионального модуля;</w:t>
      </w:r>
    </w:p>
    <w:p w:rsidR="00955D51" w:rsidRPr="00344110" w:rsidRDefault="00955D51" w:rsidP="00DE23E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87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ФИО и должность разработчика рабочей программы учебной дисциплины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>/</w:t>
      </w:r>
      <w:r w:rsidRPr="00344110">
        <w:rPr>
          <w:rFonts w:ascii="Times New Roman" w:eastAsia="Times New Roman" w:hAnsi="Times New Roman"/>
          <w:sz w:val="28"/>
          <w:szCs w:val="28"/>
        </w:rPr>
        <w:t>профессионального модуля;</w:t>
      </w:r>
    </w:p>
    <w:p w:rsidR="00955D51" w:rsidRPr="00DE3AB0" w:rsidRDefault="00955D51" w:rsidP="00DE23E1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87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ФИО и должность экспертов (если программа прошла экспертизу) рабочей программы учебной дисциплины (профессионального модуля).</w:t>
      </w:r>
    </w:p>
    <w:p w:rsidR="00DE3AB0" w:rsidRPr="00356472" w:rsidRDefault="00DE3AB0" w:rsidP="00DE3AB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0" w:right="18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2.4.3. Лист Содержание</w:t>
      </w:r>
      <w:r w:rsidR="00356472">
        <w:rPr>
          <w:rFonts w:ascii="Times New Roman" w:eastAsia="Times New Roman" w:hAnsi="Times New Roman"/>
          <w:sz w:val="28"/>
          <w:szCs w:val="28"/>
          <w:lang w:val="en-US"/>
        </w:rPr>
        <w:t>:</w:t>
      </w:r>
    </w:p>
    <w:p w:rsidR="00873156" w:rsidRDefault="00873156" w:rsidP="00DE3AB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0" w:right="1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56472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>учебной дисциплины</w:t>
      </w:r>
    </w:p>
    <w:p w:rsidR="007366AC" w:rsidRDefault="007366AC" w:rsidP="00DE3AB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0" w:right="18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73156" w:rsidRPr="00A20A8B" w:rsidTr="007078FF">
        <w:tc>
          <w:tcPr>
            <w:tcW w:w="7668" w:type="dxa"/>
            <w:shd w:val="clear" w:color="auto" w:fill="auto"/>
          </w:tcPr>
          <w:p w:rsidR="00873156" w:rsidRPr="00A20A8B" w:rsidRDefault="00873156" w:rsidP="00873156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873156" w:rsidRPr="00A20A8B" w:rsidRDefault="00873156" w:rsidP="007078FF"/>
        </w:tc>
        <w:tc>
          <w:tcPr>
            <w:tcW w:w="1903" w:type="dxa"/>
            <w:shd w:val="clear" w:color="auto" w:fill="auto"/>
          </w:tcPr>
          <w:p w:rsidR="00873156" w:rsidRPr="004415ED" w:rsidRDefault="00873156" w:rsidP="00873156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873156" w:rsidRPr="00356472" w:rsidRDefault="00356472" w:rsidP="00707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73156" w:rsidRPr="00A20A8B" w:rsidTr="007078FF">
        <w:tc>
          <w:tcPr>
            <w:tcW w:w="7668" w:type="dxa"/>
            <w:shd w:val="clear" w:color="auto" w:fill="auto"/>
          </w:tcPr>
          <w:p w:rsidR="00873156" w:rsidRPr="00A20A8B" w:rsidRDefault="00873156" w:rsidP="00873156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73156" w:rsidRPr="00A20A8B" w:rsidRDefault="00873156" w:rsidP="007078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3156" w:rsidRPr="00356472" w:rsidRDefault="00356472" w:rsidP="00707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73156" w:rsidRPr="00A20A8B" w:rsidTr="007078FF">
        <w:trPr>
          <w:trHeight w:val="670"/>
        </w:trPr>
        <w:tc>
          <w:tcPr>
            <w:tcW w:w="7668" w:type="dxa"/>
            <w:shd w:val="clear" w:color="auto" w:fill="auto"/>
          </w:tcPr>
          <w:p w:rsidR="00873156" w:rsidRPr="00A20A8B" w:rsidRDefault="00873156" w:rsidP="00873156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873156" w:rsidRPr="00A20A8B" w:rsidRDefault="00873156" w:rsidP="007078F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3156" w:rsidRPr="00356472" w:rsidRDefault="00356472" w:rsidP="00707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73156" w:rsidRPr="00A20A8B" w:rsidTr="007078FF">
        <w:tc>
          <w:tcPr>
            <w:tcW w:w="7668" w:type="dxa"/>
            <w:shd w:val="clear" w:color="auto" w:fill="auto"/>
          </w:tcPr>
          <w:p w:rsidR="00873156" w:rsidRPr="00A20A8B" w:rsidRDefault="00873156" w:rsidP="00873156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73156" w:rsidRPr="00A20A8B" w:rsidRDefault="00873156" w:rsidP="007078F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3156" w:rsidRPr="00356472" w:rsidRDefault="00356472" w:rsidP="00707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</w:tbl>
    <w:p w:rsidR="00873156" w:rsidRDefault="00873156" w:rsidP="00DE3AB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0" w:right="187"/>
        <w:jc w:val="both"/>
        <w:rPr>
          <w:rFonts w:ascii="Times New Roman" w:eastAsia="Times New Roman" w:hAnsi="Times New Roman"/>
          <w:sz w:val="28"/>
          <w:szCs w:val="28"/>
        </w:rPr>
      </w:pPr>
    </w:p>
    <w:p w:rsidR="00873156" w:rsidRDefault="00873156" w:rsidP="00DE3AB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850" w:right="1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для профессионального модуля</w:t>
      </w:r>
    </w:p>
    <w:tbl>
      <w:tblPr>
        <w:tblW w:w="9606" w:type="dxa"/>
        <w:tblLook w:val="01E0"/>
      </w:tblPr>
      <w:tblGrid>
        <w:gridCol w:w="7763"/>
        <w:gridCol w:w="1843"/>
      </w:tblGrid>
      <w:tr w:rsidR="00873156" w:rsidRPr="004415ED" w:rsidTr="00873156">
        <w:trPr>
          <w:trHeight w:val="931"/>
        </w:trPr>
        <w:tc>
          <w:tcPr>
            <w:tcW w:w="7763" w:type="dxa"/>
            <w:shd w:val="clear" w:color="auto" w:fill="auto"/>
          </w:tcPr>
          <w:p w:rsidR="00873156" w:rsidRPr="00356472" w:rsidRDefault="00873156" w:rsidP="0035647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 w:rsidR="00356472"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</w:tc>
        <w:tc>
          <w:tcPr>
            <w:tcW w:w="1843" w:type="dxa"/>
            <w:shd w:val="clear" w:color="auto" w:fill="auto"/>
          </w:tcPr>
          <w:p w:rsidR="00873156" w:rsidRPr="004415ED" w:rsidRDefault="00873156" w:rsidP="007078FF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873156" w:rsidRPr="004415ED" w:rsidRDefault="00873156" w:rsidP="007078FF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5</w:t>
            </w:r>
          </w:p>
        </w:tc>
      </w:tr>
      <w:tr w:rsidR="00873156" w:rsidRPr="004415ED" w:rsidTr="00873156">
        <w:trPr>
          <w:trHeight w:val="720"/>
        </w:trPr>
        <w:tc>
          <w:tcPr>
            <w:tcW w:w="7763" w:type="dxa"/>
            <w:shd w:val="clear" w:color="auto" w:fill="auto"/>
          </w:tcPr>
          <w:p w:rsidR="00873156" w:rsidRPr="00356472" w:rsidRDefault="00873156" w:rsidP="007078F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en-US" w:eastAsia="ru-RU"/>
              </w:rPr>
            </w:pPr>
            <w:r w:rsidRPr="0087315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</w:tc>
        <w:tc>
          <w:tcPr>
            <w:tcW w:w="1843" w:type="dxa"/>
            <w:shd w:val="clear" w:color="auto" w:fill="auto"/>
          </w:tcPr>
          <w:p w:rsidR="00873156" w:rsidRPr="004415ED" w:rsidRDefault="00873156" w:rsidP="007078FF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873156" w:rsidRPr="004415ED" w:rsidTr="00873156">
        <w:trPr>
          <w:trHeight w:val="594"/>
        </w:trPr>
        <w:tc>
          <w:tcPr>
            <w:tcW w:w="7763" w:type="dxa"/>
            <w:shd w:val="clear" w:color="auto" w:fill="auto"/>
          </w:tcPr>
          <w:p w:rsidR="00873156" w:rsidRDefault="00873156" w:rsidP="00356472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lastRenderedPageBreak/>
              <w:t>3. СТРУКТУРА и содержание профессионального модуля</w:t>
            </w:r>
          </w:p>
          <w:p w:rsidR="00356472" w:rsidRPr="00356472" w:rsidRDefault="00356472" w:rsidP="00356472">
            <w:pPr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3156" w:rsidRPr="004415ED" w:rsidRDefault="00873156" w:rsidP="007078FF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8</w:t>
            </w:r>
          </w:p>
        </w:tc>
      </w:tr>
      <w:tr w:rsidR="00873156" w:rsidRPr="004415ED" w:rsidTr="00873156">
        <w:trPr>
          <w:trHeight w:val="692"/>
        </w:trPr>
        <w:tc>
          <w:tcPr>
            <w:tcW w:w="7763" w:type="dxa"/>
            <w:shd w:val="clear" w:color="auto" w:fill="auto"/>
          </w:tcPr>
          <w:p w:rsidR="00873156" w:rsidRPr="004415ED" w:rsidRDefault="00873156" w:rsidP="007078F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873156" w:rsidRPr="004415ED" w:rsidRDefault="00873156" w:rsidP="007078F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843" w:type="dxa"/>
            <w:shd w:val="clear" w:color="auto" w:fill="auto"/>
          </w:tcPr>
          <w:p w:rsidR="00873156" w:rsidRPr="004415ED" w:rsidRDefault="00873156" w:rsidP="007078FF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12</w:t>
            </w:r>
          </w:p>
        </w:tc>
      </w:tr>
      <w:tr w:rsidR="00873156" w:rsidRPr="004415ED" w:rsidTr="00873156">
        <w:trPr>
          <w:trHeight w:val="692"/>
        </w:trPr>
        <w:tc>
          <w:tcPr>
            <w:tcW w:w="7763" w:type="dxa"/>
            <w:shd w:val="clear" w:color="auto" w:fill="auto"/>
          </w:tcPr>
          <w:p w:rsidR="00873156" w:rsidRPr="00356472" w:rsidRDefault="00873156" w:rsidP="007078FF">
            <w:pPr>
              <w:spacing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7315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5. Контроль и оценка результатов освоения профессионального модуля (вида профессиональной деятельности) </w:t>
            </w:r>
          </w:p>
        </w:tc>
        <w:tc>
          <w:tcPr>
            <w:tcW w:w="1843" w:type="dxa"/>
            <w:shd w:val="clear" w:color="auto" w:fill="auto"/>
          </w:tcPr>
          <w:p w:rsidR="00873156" w:rsidRPr="004415ED" w:rsidRDefault="00873156" w:rsidP="007078FF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13</w:t>
            </w:r>
          </w:p>
        </w:tc>
      </w:tr>
    </w:tbl>
    <w:p w:rsidR="00356472" w:rsidRDefault="00356472" w:rsidP="00DE23E1">
      <w:pPr>
        <w:shd w:val="clear" w:color="auto" w:fill="FFFFFF"/>
        <w:spacing w:after="0" w:line="360" w:lineRule="auto"/>
        <w:ind w:right="187" w:firstLine="854"/>
        <w:jc w:val="both"/>
        <w:rPr>
          <w:rFonts w:ascii="Times New Roman" w:hAnsi="Times New Roman"/>
          <w:bCs/>
          <w:sz w:val="28"/>
          <w:szCs w:val="28"/>
        </w:rPr>
      </w:pPr>
    </w:p>
    <w:p w:rsidR="00955D51" w:rsidRPr="00344110" w:rsidRDefault="00955D51" w:rsidP="00DE23E1">
      <w:pPr>
        <w:shd w:val="clear" w:color="auto" w:fill="FFFFFF"/>
        <w:spacing w:after="0" w:line="360" w:lineRule="auto"/>
        <w:ind w:right="187" w:firstLine="854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bCs/>
          <w:sz w:val="28"/>
          <w:szCs w:val="28"/>
        </w:rPr>
        <w:t>2.4.4.</w:t>
      </w:r>
      <w:r w:rsidRPr="00344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Паспорт программы учебной дисциплины 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/</w:t>
      </w:r>
      <w:r w:rsidRPr="00344110">
        <w:rPr>
          <w:rFonts w:ascii="Times New Roman" w:eastAsia="Times New Roman" w:hAnsi="Times New Roman"/>
          <w:sz w:val="28"/>
          <w:szCs w:val="28"/>
        </w:rPr>
        <w:t>профессионального модуля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Pr="00344110">
        <w:rPr>
          <w:rFonts w:ascii="Times New Roman" w:eastAsia="Times New Roman" w:hAnsi="Times New Roman"/>
          <w:sz w:val="28"/>
          <w:szCs w:val="28"/>
        </w:rPr>
        <w:t>включает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55D51" w:rsidRPr="00344110" w:rsidRDefault="00955D51" w:rsidP="00DE23E1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название учебной дисциплины/профессионального модуля;</w:t>
      </w:r>
    </w:p>
    <w:p w:rsidR="00955D51" w:rsidRPr="00344110" w:rsidRDefault="00955D51" w:rsidP="00DE23E1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right="182" w:firstLine="71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область применения учебной программы, в ней необходимо указать специальность (специальности)/профессию (профессии), укрупненную группу (группы) специальностей/профессий или направление (направления) подготовки в зависимости от широты использования программы учебной дисциплины /профессионального модуля;</w:t>
      </w:r>
    </w:p>
    <w:p w:rsidR="00955D51" w:rsidRPr="00344110" w:rsidRDefault="00955D51" w:rsidP="00DE23E1">
      <w:pPr>
        <w:shd w:val="clear" w:color="auto" w:fill="FFFFFF"/>
        <w:tabs>
          <w:tab w:val="left" w:pos="917"/>
        </w:tabs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sz w:val="28"/>
          <w:szCs w:val="28"/>
        </w:rPr>
        <w:t>-</w:t>
      </w:r>
      <w:r w:rsidRPr="00344110">
        <w:rPr>
          <w:rFonts w:ascii="Times New Roman" w:hAnsi="Times New Roman"/>
          <w:sz w:val="28"/>
          <w:szCs w:val="28"/>
        </w:rPr>
        <w:tab/>
      </w:r>
      <w:r w:rsidRPr="00344110">
        <w:rPr>
          <w:rFonts w:ascii="Times New Roman" w:eastAsia="Times New Roman" w:hAnsi="Times New Roman"/>
          <w:sz w:val="28"/>
          <w:szCs w:val="28"/>
        </w:rPr>
        <w:t>место учебной дисциплины/профессионального модуля в структуре</w:t>
      </w:r>
      <w:r w:rsidRPr="00344110">
        <w:rPr>
          <w:rFonts w:ascii="Times New Roman" w:eastAsia="Times New Roman" w:hAnsi="Times New Roman"/>
          <w:sz w:val="28"/>
          <w:szCs w:val="28"/>
        </w:rPr>
        <w:br/>
        <w:t>основной профессиональной образовательной программы;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– требования к умениям и знаниям в соответствии с </w:t>
      </w: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перечисленными</w:t>
      </w:r>
      <w:proofErr w:type="gramEnd"/>
      <w:r w:rsidRPr="00344110">
        <w:rPr>
          <w:rFonts w:ascii="Times New Roman" w:eastAsia="Times New Roman" w:hAnsi="Times New Roman"/>
          <w:sz w:val="28"/>
          <w:szCs w:val="28"/>
        </w:rPr>
        <w:t xml:space="preserve"> в п.1.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Федеральных государственных образовательных стандартов по специальностям / профессиям;</w:t>
      </w:r>
    </w:p>
    <w:p w:rsidR="00955D51" w:rsidRPr="00344110" w:rsidRDefault="00955D51" w:rsidP="00DE23E1">
      <w:pPr>
        <w:shd w:val="clear" w:color="auto" w:fill="FFFFFF"/>
        <w:tabs>
          <w:tab w:val="left" w:pos="917"/>
        </w:tabs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sz w:val="28"/>
          <w:szCs w:val="28"/>
        </w:rPr>
        <w:t>-</w:t>
      </w:r>
      <w:r w:rsidRPr="00344110">
        <w:rPr>
          <w:rFonts w:ascii="Times New Roman" w:hAnsi="Times New Roman"/>
          <w:sz w:val="28"/>
          <w:szCs w:val="28"/>
        </w:rPr>
        <w:tab/>
      </w:r>
      <w:r w:rsidRPr="00344110">
        <w:rPr>
          <w:rFonts w:ascii="Times New Roman" w:eastAsia="Times New Roman" w:hAnsi="Times New Roman"/>
          <w:sz w:val="28"/>
          <w:szCs w:val="28"/>
        </w:rPr>
        <w:t>рекомендуемое количество часов на освоение рабочей программы учебной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дисциплины /профессионального модуля:</w:t>
      </w:r>
    </w:p>
    <w:p w:rsidR="00955D51" w:rsidRPr="00344110" w:rsidRDefault="00955D51" w:rsidP="00DE23E1">
      <w:pPr>
        <w:shd w:val="clear" w:color="auto" w:fill="FFFFFF"/>
        <w:tabs>
          <w:tab w:val="left" w:leader="underscore" w:pos="8477"/>
        </w:tabs>
        <w:spacing w:after="0" w:line="360" w:lineRule="auto"/>
        <w:ind w:left="854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="003564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56472">
        <w:rPr>
          <w:rFonts w:ascii="Times New Roman" w:eastAsia="Times New Roman" w:hAnsi="Times New Roman"/>
          <w:sz w:val="28"/>
          <w:szCs w:val="28"/>
        </w:rPr>
        <w:t>______</w:t>
      </w:r>
      <w:r w:rsidRPr="00344110">
        <w:rPr>
          <w:rFonts w:ascii="Times New Roman" w:eastAsia="Times New Roman" w:hAnsi="Times New Roman"/>
          <w:sz w:val="28"/>
          <w:szCs w:val="28"/>
        </w:rPr>
        <w:t>часов</w:t>
      </w:r>
      <w:proofErr w:type="spellEnd"/>
      <w:r w:rsidRPr="00344110">
        <w:rPr>
          <w:rFonts w:ascii="Times New Roman" w:eastAsia="Times New Roman" w:hAnsi="Times New Roman"/>
          <w:sz w:val="28"/>
          <w:szCs w:val="28"/>
        </w:rPr>
        <w:t>,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left="854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firstLine="854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="003564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 ____ часов;</w:t>
      </w:r>
    </w:p>
    <w:p w:rsidR="00955D51" w:rsidRPr="00344110" w:rsidRDefault="00955D51" w:rsidP="00344110">
      <w:pPr>
        <w:shd w:val="clear" w:color="auto" w:fill="FFFFFF"/>
        <w:spacing w:after="0" w:line="360" w:lineRule="auto"/>
        <w:ind w:left="854" w:right="-1"/>
        <w:rPr>
          <w:rFonts w:ascii="Times New Roman" w:hAnsi="Times New Roman"/>
          <w:sz w:val="28"/>
          <w:szCs w:val="28"/>
        </w:rPr>
      </w:pP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самостоятельной работы обучающегося ____ часов;</w:t>
      </w:r>
      <w:r w:rsidRPr="00344110">
        <w:rPr>
          <w:rFonts w:ascii="Times New Roman" w:eastAsia="Times New Roman" w:hAnsi="Times New Roman"/>
          <w:sz w:val="28"/>
          <w:szCs w:val="28"/>
        </w:rPr>
        <w:br/>
        <w:t xml:space="preserve">часов учебной и производственной практики (для ПМ) </w:t>
      </w:r>
      <w:r w:rsidRPr="00344110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44110" w:rsidRPr="00344110">
        <w:rPr>
          <w:rFonts w:ascii="Times New Roman" w:eastAsia="Times New Roman" w:hAnsi="Times New Roman"/>
          <w:sz w:val="28"/>
          <w:szCs w:val="28"/>
        </w:rPr>
        <w:t>____</w:t>
      </w:r>
      <w:r w:rsid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часов.</w:t>
      </w:r>
      <w:proofErr w:type="gramEnd"/>
    </w:p>
    <w:p w:rsidR="00955D51" w:rsidRPr="00344110" w:rsidRDefault="00955D51" w:rsidP="00DE23E1">
      <w:pPr>
        <w:shd w:val="clear" w:color="auto" w:fill="FFFFFF"/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bCs/>
          <w:sz w:val="28"/>
          <w:szCs w:val="28"/>
        </w:rPr>
        <w:t xml:space="preserve">2.4.5. </w:t>
      </w:r>
      <w:r w:rsidRPr="00344110">
        <w:rPr>
          <w:rFonts w:ascii="Times New Roman" w:eastAsia="Times New Roman" w:hAnsi="Times New Roman"/>
          <w:sz w:val="28"/>
          <w:szCs w:val="28"/>
        </w:rPr>
        <w:t>Структура и содержание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bCs/>
          <w:sz w:val="28"/>
          <w:szCs w:val="28"/>
        </w:rPr>
        <w:lastRenderedPageBreak/>
        <w:t xml:space="preserve">2.4.5.1.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 w:rsidRPr="00344110">
        <w:rPr>
          <w:rFonts w:ascii="Times New Roman" w:eastAsia="Times New Roman" w:hAnsi="Times New Roman"/>
          <w:bCs/>
          <w:sz w:val="28"/>
          <w:szCs w:val="28"/>
        </w:rPr>
        <w:t>«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Структура и содержание </w:t>
      </w:r>
      <w:r w:rsidRPr="00344110">
        <w:rPr>
          <w:rFonts w:ascii="Times New Roman" w:eastAsia="Times New Roman" w:hAnsi="Times New Roman"/>
          <w:sz w:val="28"/>
          <w:szCs w:val="28"/>
          <w:u w:val="single"/>
        </w:rPr>
        <w:t>учебной дисциплины</w:t>
      </w:r>
      <w:r w:rsidRPr="0034411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344110">
        <w:rPr>
          <w:rFonts w:ascii="Times New Roman" w:eastAsia="Times New Roman" w:hAnsi="Times New Roman"/>
          <w:sz w:val="28"/>
          <w:szCs w:val="28"/>
        </w:rPr>
        <w:t>в табличной форме приводится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55D51" w:rsidRPr="00344110" w:rsidRDefault="00955D51" w:rsidP="00DE23E1">
      <w:pPr>
        <w:shd w:val="clear" w:color="auto" w:fill="FFFFFF"/>
        <w:tabs>
          <w:tab w:val="left" w:pos="1013"/>
        </w:tabs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объем и виды учебной работы, в которой указываются:</w:t>
      </w:r>
      <w:r w:rsidRPr="00344110">
        <w:rPr>
          <w:rFonts w:ascii="Times New Roman" w:eastAsia="Times New Roman" w:hAnsi="Times New Roman"/>
          <w:sz w:val="28"/>
          <w:szCs w:val="28"/>
        </w:rPr>
        <w:br/>
        <w:t>максимальная учебная нагрузка (всего);</w:t>
      </w:r>
      <w:r w:rsidRPr="00344110">
        <w:rPr>
          <w:rFonts w:ascii="Times New Roman" w:eastAsia="Times New Roman" w:hAnsi="Times New Roman"/>
          <w:sz w:val="28"/>
          <w:szCs w:val="28"/>
        </w:rPr>
        <w:br/>
        <w:t>обязательная  аудиторная учебная нагрузка (всего) в  том  числе:</w:t>
      </w:r>
    </w:p>
    <w:p w:rsidR="00955D51" w:rsidRPr="00344110" w:rsidRDefault="00955D51" w:rsidP="00DE23E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лабораторные работы, практические занятия, контрольные работы;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самостоятельная работа обучающегося (всего) в том числе: указываются другие виды самостоятельной работы при их наличии (реферат, расчетно-графическая работа, внеаудиторная самостоятельная работа и т.п.);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форма итоговой аттестации (указать).</w:t>
      </w:r>
    </w:p>
    <w:p w:rsidR="00955D51" w:rsidRPr="00344110" w:rsidRDefault="00955D51" w:rsidP="00DE23E1">
      <w:pPr>
        <w:shd w:val="clear" w:color="auto" w:fill="FFFFFF"/>
        <w:tabs>
          <w:tab w:val="left" w:pos="1133"/>
        </w:tabs>
        <w:spacing w:after="0" w:line="360" w:lineRule="auto"/>
        <w:ind w:right="5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тематический план и содержание учебной дисциплины, в котором</w:t>
      </w:r>
      <w:r w:rsidRPr="00344110">
        <w:rPr>
          <w:rFonts w:ascii="Times New Roman" w:eastAsia="Times New Roman" w:hAnsi="Times New Roman"/>
          <w:sz w:val="28"/>
          <w:szCs w:val="28"/>
        </w:rPr>
        <w:br/>
        <w:t>указывают: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наименование разделов и тем;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содержание учебного материала, лабораторные и практические занятия, самостоятельная работа </w:t>
      </w: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356472">
        <w:rPr>
          <w:rFonts w:ascii="Times New Roman" w:eastAsia="Times New Roman" w:hAnsi="Times New Roman"/>
          <w:sz w:val="28"/>
          <w:szCs w:val="28"/>
        </w:rPr>
        <w:t>. Для обучающихся по программам подготовки специалистов среднего звена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 при наличии курсовых проектов (работ) указывается тематика курсовой работы (проекта).</w:t>
      </w:r>
    </w:p>
    <w:p w:rsidR="00955D51" w:rsidRPr="00344110" w:rsidRDefault="00955D51" w:rsidP="00DE23E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sz w:val="28"/>
          <w:szCs w:val="28"/>
        </w:rPr>
        <w:t xml:space="preserve">            </w:t>
      </w:r>
      <w:r w:rsidRPr="00344110">
        <w:rPr>
          <w:rFonts w:ascii="Times New Roman" w:eastAsia="Times New Roman" w:hAnsi="Times New Roman"/>
          <w:sz w:val="28"/>
          <w:szCs w:val="28"/>
        </w:rPr>
        <w:t>объем часов;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left="854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уровень освоения.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right="5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bCs/>
          <w:sz w:val="28"/>
          <w:szCs w:val="28"/>
        </w:rPr>
        <w:t>2.4.5.2.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Структура и содержание </w:t>
      </w:r>
      <w:r w:rsidRPr="00344110">
        <w:rPr>
          <w:rFonts w:ascii="Times New Roman" w:eastAsia="Times New Roman" w:hAnsi="Times New Roman"/>
          <w:sz w:val="28"/>
          <w:szCs w:val="28"/>
          <w:u w:val="single"/>
        </w:rPr>
        <w:t>профессионального модуля</w:t>
      </w:r>
      <w:r w:rsidRPr="0034411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»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в табличной форме приводится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56472" w:rsidRDefault="00955D51" w:rsidP="00DE23E1">
      <w:pPr>
        <w:shd w:val="clear" w:color="auto" w:fill="FFFFFF"/>
        <w:tabs>
          <w:tab w:val="left" w:pos="1013"/>
        </w:tabs>
        <w:spacing w:after="0" w:line="360" w:lineRule="auto"/>
        <w:ind w:left="710"/>
        <w:rPr>
          <w:rFonts w:ascii="Times New Roman" w:eastAsia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тематический план профессионального модуля, в котором указывают:</w:t>
      </w:r>
      <w:r w:rsidRPr="00344110">
        <w:rPr>
          <w:rFonts w:ascii="Times New Roman" w:eastAsia="Times New Roman" w:hAnsi="Times New Roman"/>
          <w:sz w:val="28"/>
          <w:szCs w:val="28"/>
        </w:rPr>
        <w:br/>
        <w:t>коды профессиональных компетенций;</w:t>
      </w:r>
      <w:r w:rsidRPr="00344110">
        <w:rPr>
          <w:rFonts w:ascii="Times New Roman" w:eastAsia="Times New Roman" w:hAnsi="Times New Roman"/>
          <w:sz w:val="28"/>
          <w:szCs w:val="28"/>
        </w:rPr>
        <w:br/>
        <w:t>наименования разделов профессионального модуля;</w:t>
      </w:r>
      <w:r w:rsidRPr="00344110">
        <w:rPr>
          <w:rFonts w:ascii="Times New Roman" w:eastAsia="Times New Roman" w:hAnsi="Times New Roman"/>
          <w:sz w:val="28"/>
          <w:szCs w:val="28"/>
        </w:rPr>
        <w:br/>
        <w:t>всего часов (макс. учебная нагрузка и практики);</w:t>
      </w:r>
    </w:p>
    <w:p w:rsidR="00955D51" w:rsidRPr="00344110" w:rsidRDefault="00955D51" w:rsidP="00DE23E1">
      <w:pPr>
        <w:shd w:val="clear" w:color="auto" w:fill="FFFFFF"/>
        <w:tabs>
          <w:tab w:val="left" w:pos="1013"/>
        </w:tabs>
        <w:spacing w:after="0" w:line="360" w:lineRule="auto"/>
        <w:ind w:left="71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объем времени, отведенный на освоение междисциплинарного курса</w:t>
      </w:r>
    </w:p>
    <w:p w:rsidR="00955D51" w:rsidRPr="00344110" w:rsidRDefault="00955D51" w:rsidP="00DE23E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sz w:val="28"/>
          <w:szCs w:val="28"/>
        </w:rPr>
        <w:t>(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курсов) обязательной аудиторной учебной нагрузки </w:t>
      </w: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344110">
        <w:rPr>
          <w:rFonts w:ascii="Times New Roman" w:eastAsia="Times New Roman" w:hAnsi="Times New Roman"/>
          <w:sz w:val="28"/>
          <w:szCs w:val="28"/>
        </w:rPr>
        <w:t>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right="5" w:firstLine="71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объем времени, отведенного на самостоятельную работу обучающегося;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left="71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lastRenderedPageBreak/>
        <w:t>объем времени, отведенного на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практику - учебную, производственную.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right="5" w:firstLine="71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обучения по</w:t>
      </w:r>
      <w:proofErr w:type="gramEnd"/>
      <w:r w:rsidRPr="00344110">
        <w:rPr>
          <w:rFonts w:ascii="Times New Roman" w:eastAsia="Times New Roman" w:hAnsi="Times New Roman"/>
          <w:sz w:val="28"/>
          <w:szCs w:val="28"/>
        </w:rPr>
        <w:t xml:space="preserve"> профессиональному модулю, в котором указывают: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наименование разделов профессионального модуля, междисциплинарных курсов и тем;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содержание учебного материала, лабораторные работы и практические занятия, самостоятельная работа обучающихся, виды работ учебной практики, виды работ производственной практики;</w:t>
      </w:r>
    </w:p>
    <w:p w:rsidR="00955D51" w:rsidRPr="00344110" w:rsidRDefault="00955D51" w:rsidP="00DE23E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44110">
        <w:rPr>
          <w:rFonts w:ascii="Times New Roman" w:hAnsi="Times New Roman"/>
          <w:sz w:val="28"/>
          <w:szCs w:val="28"/>
        </w:rPr>
        <w:t xml:space="preserve">            </w:t>
      </w:r>
      <w:r w:rsidRPr="00344110">
        <w:rPr>
          <w:rFonts w:ascii="Times New Roman" w:eastAsia="Times New Roman" w:hAnsi="Times New Roman"/>
          <w:sz w:val="28"/>
          <w:szCs w:val="28"/>
        </w:rPr>
        <w:t>объем часов;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left="706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уровень освоения.</w:t>
      </w:r>
    </w:p>
    <w:p w:rsidR="00955D51" w:rsidRPr="00344110" w:rsidRDefault="00955D51" w:rsidP="00DE23E1">
      <w:pPr>
        <w:shd w:val="clear" w:color="auto" w:fill="FFFFFF"/>
        <w:tabs>
          <w:tab w:val="left" w:pos="2194"/>
          <w:tab w:val="left" w:pos="3096"/>
          <w:tab w:val="left" w:pos="4766"/>
          <w:tab w:val="left" w:pos="6706"/>
          <w:tab w:val="left" w:pos="8894"/>
        </w:tabs>
        <w:spacing w:after="0" w:line="360" w:lineRule="auto"/>
        <w:ind w:right="5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bCs/>
          <w:sz w:val="28"/>
          <w:szCs w:val="28"/>
        </w:rPr>
        <w:t>2.4.6.</w:t>
      </w:r>
      <w:r w:rsidRPr="00344110">
        <w:rPr>
          <w:rFonts w:ascii="Times New Roman" w:hAnsi="Times New Roman"/>
          <w:b/>
          <w:bCs/>
          <w:sz w:val="28"/>
          <w:szCs w:val="28"/>
        </w:rPr>
        <w:tab/>
      </w:r>
      <w:r w:rsidRPr="00344110">
        <w:rPr>
          <w:rFonts w:ascii="Times New Roman" w:eastAsia="Times New Roman" w:hAnsi="Times New Roman"/>
          <w:sz w:val="28"/>
          <w:szCs w:val="28"/>
        </w:rPr>
        <w:t>В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разделе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344110">
        <w:rPr>
          <w:rFonts w:ascii="Times New Roman" w:eastAsia="Times New Roman" w:hAnsi="Times New Roman"/>
          <w:sz w:val="28"/>
          <w:szCs w:val="28"/>
        </w:rPr>
        <w:t>Условия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реализации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учебной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дисциплины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/</w:t>
      </w:r>
      <w:r w:rsidRPr="00344110">
        <w:rPr>
          <w:rFonts w:ascii="Times New Roman" w:eastAsia="Times New Roman" w:hAnsi="Times New Roman"/>
          <w:sz w:val="28"/>
          <w:szCs w:val="28"/>
        </w:rPr>
        <w:t>профессионального модуля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Pr="00344110">
        <w:rPr>
          <w:rFonts w:ascii="Times New Roman" w:eastAsia="Times New Roman" w:hAnsi="Times New Roman"/>
          <w:sz w:val="28"/>
          <w:szCs w:val="28"/>
        </w:rPr>
        <w:t>указываются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55D51" w:rsidRPr="00344110" w:rsidRDefault="00955D51" w:rsidP="00DE23E1">
      <w:pPr>
        <w:shd w:val="clear" w:color="auto" w:fill="FFFFFF"/>
        <w:tabs>
          <w:tab w:val="left" w:pos="1109"/>
        </w:tabs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(приводится перечень средств обучения, включая тренажеры, модели, макеты,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оборудование, технические средства);</w:t>
      </w:r>
    </w:p>
    <w:p w:rsidR="00955D51" w:rsidRPr="00344110" w:rsidRDefault="00955D51" w:rsidP="00DE23E1">
      <w:pPr>
        <w:shd w:val="clear" w:color="auto" w:fill="FFFFFF"/>
        <w:tabs>
          <w:tab w:val="left" w:pos="1214"/>
        </w:tabs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информационное обеспечение обучения:</w:t>
      </w:r>
      <w:r w:rsidR="003564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перечень рекомендуемых</w:t>
      </w:r>
      <w:r w:rsidRPr="00344110">
        <w:rPr>
          <w:rFonts w:ascii="Times New Roman" w:eastAsia="Times New Roman" w:hAnsi="Times New Roman"/>
          <w:sz w:val="28"/>
          <w:szCs w:val="28"/>
        </w:rPr>
        <w:br/>
        <w:t>учебных изданий, Интернет-ресурсов, дополнительной литературы (после</w:t>
      </w:r>
      <w:r w:rsidRPr="00344110">
        <w:rPr>
          <w:rFonts w:ascii="Times New Roman" w:eastAsia="Times New Roman" w:hAnsi="Times New Roman"/>
          <w:sz w:val="28"/>
          <w:szCs w:val="28"/>
        </w:rPr>
        <w:br/>
        <w:t>каждого наименования печатного издания обязательно указываются издательство</w:t>
      </w:r>
      <w:r w:rsidR="003564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и год издания в соответствии с </w:t>
      </w:r>
      <w:proofErr w:type="spellStart"/>
      <w:r w:rsidRPr="00344110">
        <w:rPr>
          <w:rFonts w:ascii="Times New Roman" w:eastAsia="Times New Roman" w:hAnsi="Times New Roman"/>
          <w:sz w:val="28"/>
          <w:szCs w:val="28"/>
        </w:rPr>
        <w:t>ГОСТом</w:t>
      </w:r>
      <w:proofErr w:type="spellEnd"/>
      <w:r w:rsidRPr="00344110">
        <w:rPr>
          <w:rFonts w:ascii="Times New Roman" w:eastAsia="Times New Roman" w:hAnsi="Times New Roman"/>
          <w:sz w:val="28"/>
          <w:szCs w:val="28"/>
        </w:rPr>
        <w:t>);</w:t>
      </w:r>
    </w:p>
    <w:p w:rsidR="00955D51" w:rsidRPr="00344110" w:rsidRDefault="00955D51" w:rsidP="00DE23E1">
      <w:pPr>
        <w:shd w:val="clear" w:color="auto" w:fill="FFFFFF"/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в профессиональном модуле еще указываются:</w:t>
      </w:r>
    </w:p>
    <w:p w:rsidR="00955D51" w:rsidRPr="00344110" w:rsidRDefault="00955D51" w:rsidP="00DE23E1">
      <w:pPr>
        <w:shd w:val="clear" w:color="auto" w:fill="FFFFFF"/>
        <w:tabs>
          <w:tab w:val="left" w:pos="1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 xml:space="preserve">            общие требования к организации образовательного процесса (описываются условия проведения занятий, организация учебной и производственной практики);</w:t>
      </w:r>
    </w:p>
    <w:p w:rsidR="00955D51" w:rsidRPr="00344110" w:rsidRDefault="00955D51" w:rsidP="00356472">
      <w:pPr>
        <w:shd w:val="clear" w:color="auto" w:fill="FFFFFF"/>
        <w:tabs>
          <w:tab w:val="left" w:pos="1214"/>
        </w:tabs>
        <w:spacing w:after="0" w:line="360" w:lineRule="auto"/>
        <w:ind w:right="5"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eastAsia="Times New Roman" w:hAnsi="Times New Roman"/>
          <w:sz w:val="28"/>
          <w:szCs w:val="28"/>
        </w:rPr>
        <w:t>кадровое обеспечение образовательного процесса (требования к квалификации педагогических кадров, обеспечивающих обучение).</w:t>
      </w:r>
    </w:p>
    <w:p w:rsidR="00955D51" w:rsidRPr="00344110" w:rsidRDefault="00955D51" w:rsidP="00DE23E1">
      <w:pPr>
        <w:shd w:val="clear" w:color="auto" w:fill="FFFFFF"/>
        <w:tabs>
          <w:tab w:val="left" w:pos="1622"/>
        </w:tabs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44110">
        <w:rPr>
          <w:rFonts w:ascii="Times New Roman" w:hAnsi="Times New Roman"/>
          <w:bCs/>
          <w:sz w:val="28"/>
          <w:szCs w:val="28"/>
        </w:rPr>
        <w:t>2.4.7.</w:t>
      </w:r>
      <w:r w:rsidRPr="00344110">
        <w:rPr>
          <w:rFonts w:ascii="Times New Roman" w:hAnsi="Times New Roman"/>
          <w:bCs/>
          <w:sz w:val="28"/>
          <w:szCs w:val="28"/>
        </w:rPr>
        <w:tab/>
      </w:r>
      <w:r w:rsidRPr="00344110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344110">
        <w:rPr>
          <w:rFonts w:ascii="Times New Roman" w:eastAsia="Times New Roman" w:hAnsi="Times New Roman"/>
          <w:sz w:val="28"/>
          <w:szCs w:val="28"/>
        </w:rPr>
        <w:t>Контроль и оценка результатов освоения учебной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дисциплины 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344110">
        <w:rPr>
          <w:rFonts w:ascii="Times New Roman" w:eastAsia="Times New Roman" w:hAnsi="Times New Roman"/>
          <w:sz w:val="28"/>
          <w:szCs w:val="28"/>
        </w:rPr>
        <w:t>профессионального модуля</w:t>
      </w:r>
      <w:r w:rsidRPr="00344110">
        <w:rPr>
          <w:rFonts w:ascii="Times New Roman" w:eastAsia="Times New Roman" w:hAnsi="Times New Roman"/>
          <w:b/>
          <w:bCs/>
          <w:sz w:val="28"/>
          <w:szCs w:val="28"/>
        </w:rPr>
        <w:t xml:space="preserve">)» </w:t>
      </w:r>
      <w:r w:rsidRPr="00344110">
        <w:rPr>
          <w:rFonts w:ascii="Times New Roman" w:eastAsia="Times New Roman" w:hAnsi="Times New Roman"/>
          <w:sz w:val="28"/>
          <w:szCs w:val="28"/>
        </w:rPr>
        <w:t>указывают результаты обучения,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формы и методы контроля и оценки результатов обучения при формирован</w:t>
      </w:r>
      <w:proofErr w:type="gramStart"/>
      <w:r w:rsidRPr="00344110">
        <w:rPr>
          <w:rFonts w:ascii="Times New Roman" w:eastAsia="Times New Roman" w:hAnsi="Times New Roman"/>
          <w:sz w:val="28"/>
          <w:szCs w:val="28"/>
        </w:rPr>
        <w:t>ии у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344110">
        <w:rPr>
          <w:rFonts w:ascii="Times New Roman" w:eastAsia="Times New Roman" w:hAnsi="Times New Roman"/>
          <w:sz w:val="28"/>
          <w:szCs w:val="28"/>
        </w:rPr>
        <w:t>бучающихся знаний, умений, профессиональных и общих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 xml:space="preserve">компетенций </w:t>
      </w:r>
      <w:r w:rsidRPr="00344110">
        <w:rPr>
          <w:rFonts w:ascii="Times New Roman" w:eastAsia="Times New Roman" w:hAnsi="Times New Roman"/>
          <w:sz w:val="28"/>
          <w:szCs w:val="28"/>
        </w:rPr>
        <w:lastRenderedPageBreak/>
        <w:t>(перечень форм контроля следует конкретизировать с учетом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специфики обучения по программе учебной дисциплины или профессионального</w:t>
      </w:r>
      <w:r w:rsidR="00DE23E1" w:rsidRPr="00344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4110">
        <w:rPr>
          <w:rFonts w:ascii="Times New Roman" w:eastAsia="Times New Roman" w:hAnsi="Times New Roman"/>
          <w:sz w:val="28"/>
          <w:szCs w:val="28"/>
        </w:rPr>
        <w:t>модуля).</w:t>
      </w:r>
    </w:p>
    <w:p w:rsidR="001F746A" w:rsidRPr="00344110" w:rsidRDefault="001F746A" w:rsidP="00DE23E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F746A" w:rsidRPr="00344110" w:rsidSect="001F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4481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C8A54BC"/>
    <w:multiLevelType w:val="singleLevel"/>
    <w:tmpl w:val="E9CA97DE"/>
    <w:lvl w:ilvl="0">
      <w:start w:val="9"/>
      <w:numFmt w:val="decimal"/>
      <w:lvlText w:val="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3C469B"/>
    <w:multiLevelType w:val="hybridMultilevel"/>
    <w:tmpl w:val="777C2B6E"/>
    <w:lvl w:ilvl="0" w:tplc="14041EFE">
      <w:start w:val="1"/>
      <w:numFmt w:val="decimal"/>
      <w:lvlText w:val="%1."/>
      <w:lvlJc w:val="left"/>
      <w:pPr>
        <w:ind w:left="3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8" w:hanging="360"/>
      </w:pPr>
    </w:lvl>
    <w:lvl w:ilvl="2" w:tplc="0419001B" w:tentative="1">
      <w:start w:val="1"/>
      <w:numFmt w:val="lowerRoman"/>
      <w:lvlText w:val="%3."/>
      <w:lvlJc w:val="right"/>
      <w:pPr>
        <w:ind w:left="5328" w:hanging="180"/>
      </w:pPr>
    </w:lvl>
    <w:lvl w:ilvl="3" w:tplc="0419000F" w:tentative="1">
      <w:start w:val="1"/>
      <w:numFmt w:val="decimal"/>
      <w:lvlText w:val="%4."/>
      <w:lvlJc w:val="left"/>
      <w:pPr>
        <w:ind w:left="6048" w:hanging="360"/>
      </w:pPr>
    </w:lvl>
    <w:lvl w:ilvl="4" w:tplc="04190019" w:tentative="1">
      <w:start w:val="1"/>
      <w:numFmt w:val="lowerLetter"/>
      <w:lvlText w:val="%5."/>
      <w:lvlJc w:val="left"/>
      <w:pPr>
        <w:ind w:left="6768" w:hanging="360"/>
      </w:pPr>
    </w:lvl>
    <w:lvl w:ilvl="5" w:tplc="0419001B" w:tentative="1">
      <w:start w:val="1"/>
      <w:numFmt w:val="lowerRoman"/>
      <w:lvlText w:val="%6."/>
      <w:lvlJc w:val="right"/>
      <w:pPr>
        <w:ind w:left="7488" w:hanging="180"/>
      </w:pPr>
    </w:lvl>
    <w:lvl w:ilvl="6" w:tplc="0419000F" w:tentative="1">
      <w:start w:val="1"/>
      <w:numFmt w:val="decimal"/>
      <w:lvlText w:val="%7."/>
      <w:lvlJc w:val="left"/>
      <w:pPr>
        <w:ind w:left="8208" w:hanging="360"/>
      </w:pPr>
    </w:lvl>
    <w:lvl w:ilvl="7" w:tplc="04190019" w:tentative="1">
      <w:start w:val="1"/>
      <w:numFmt w:val="lowerLetter"/>
      <w:lvlText w:val="%8."/>
      <w:lvlJc w:val="left"/>
      <w:pPr>
        <w:ind w:left="8928" w:hanging="360"/>
      </w:pPr>
    </w:lvl>
    <w:lvl w:ilvl="8" w:tplc="041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4">
    <w:nsid w:val="4C187399"/>
    <w:multiLevelType w:val="singleLevel"/>
    <w:tmpl w:val="09A66FC8"/>
    <w:lvl w:ilvl="0">
      <w:start w:val="1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39668A"/>
    <w:multiLevelType w:val="singleLevel"/>
    <w:tmpl w:val="1A5A356C"/>
    <w:lvl w:ilvl="0">
      <w:start w:val="5"/>
      <w:numFmt w:val="decimal"/>
      <w:lvlText w:val="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35353C"/>
    <w:multiLevelType w:val="singleLevel"/>
    <w:tmpl w:val="EFCE3B70"/>
    <w:lvl w:ilvl="0">
      <w:start w:val="1"/>
      <w:numFmt w:val="decimal"/>
      <w:lvlText w:val="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BC4139"/>
    <w:multiLevelType w:val="singleLevel"/>
    <w:tmpl w:val="F5B0E414"/>
    <w:lvl w:ilvl="0">
      <w:start w:val="7"/>
      <w:numFmt w:val="decimal"/>
      <w:lvlText w:val="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5"/>
    </w:lvlOverride>
  </w:num>
  <w:num w:numId="3">
    <w:abstractNumId w:val="0"/>
    <w:lvlOverride w:ilvl="0">
      <w:lvl w:ilvl="0">
        <w:numFmt w:val="bullet"/>
        <w:lvlText w:val="-"/>
        <w:legacy w:legacy="1" w:legacySpace="0" w:legacyIndent="7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>
      <w:startOverride w:val="7"/>
    </w:lvlOverride>
  </w:num>
  <w:num w:numId="5">
    <w:abstractNumId w:val="2"/>
    <w:lvlOverride w:ilvl="0">
      <w:startOverride w:val="9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D51"/>
    <w:rsid w:val="0019214F"/>
    <w:rsid w:val="001F746A"/>
    <w:rsid w:val="00243283"/>
    <w:rsid w:val="00334DBA"/>
    <w:rsid w:val="00344110"/>
    <w:rsid w:val="00356472"/>
    <w:rsid w:val="005117E7"/>
    <w:rsid w:val="00581819"/>
    <w:rsid w:val="00677FE7"/>
    <w:rsid w:val="006824F0"/>
    <w:rsid w:val="007366AC"/>
    <w:rsid w:val="00846974"/>
    <w:rsid w:val="00873156"/>
    <w:rsid w:val="00955D51"/>
    <w:rsid w:val="00992078"/>
    <w:rsid w:val="00A67163"/>
    <w:rsid w:val="00DE23E1"/>
    <w:rsid w:val="00D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51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3A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DE3AB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58181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181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ПУ</cp:lastModifiedBy>
  <cp:revision>7</cp:revision>
  <cp:lastPrinted>2015-02-19T06:43:00Z</cp:lastPrinted>
  <dcterms:created xsi:type="dcterms:W3CDTF">2014-02-04T06:23:00Z</dcterms:created>
  <dcterms:modified xsi:type="dcterms:W3CDTF">2015-02-19T06:49:00Z</dcterms:modified>
</cp:coreProperties>
</file>