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3C" w:rsidRDefault="00FB363C" w:rsidP="00FB363C">
      <w:pPr>
        <w:pStyle w:val="Default"/>
      </w:pPr>
    </w:p>
    <w:p w:rsidR="00FB363C" w:rsidRDefault="00FB363C" w:rsidP="00FB36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FB363C" w:rsidRDefault="00FB363C" w:rsidP="00FB36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ГБПОУ СО «</w:t>
      </w:r>
      <w:proofErr w:type="spellStart"/>
      <w:r>
        <w:rPr>
          <w:b/>
          <w:bCs/>
          <w:sz w:val="28"/>
          <w:szCs w:val="28"/>
        </w:rPr>
        <w:t>ОЛСТиС</w:t>
      </w:r>
      <w:proofErr w:type="spellEnd"/>
      <w:r>
        <w:rPr>
          <w:b/>
          <w:bCs/>
          <w:sz w:val="28"/>
          <w:szCs w:val="28"/>
        </w:rPr>
        <w:t>»</w:t>
      </w:r>
    </w:p>
    <w:p w:rsidR="00FB363C" w:rsidRDefault="00FB363C" w:rsidP="00FB36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платы за проживание в общежитии</w:t>
      </w:r>
    </w:p>
    <w:p w:rsidR="00FB363C" w:rsidRDefault="00FB363C" w:rsidP="00FB363C">
      <w:pPr>
        <w:pStyle w:val="Default"/>
        <w:rPr>
          <w:sz w:val="28"/>
          <w:szCs w:val="28"/>
        </w:rPr>
      </w:pPr>
    </w:p>
    <w:p w:rsidR="00FB363C" w:rsidRDefault="00FB363C" w:rsidP="00FB36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3 статьи 39 Федерального закона от 29 декабря 2012 г. N 273-ФЗ "Об образовании в Российской Федерации" установлено, что размер платы за пользование жилым помещением и коммунальные услуги в общежитии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определяется локальными нормативными актами: </w:t>
      </w:r>
    </w:p>
    <w:p w:rsidR="00FB363C" w:rsidRDefault="00FB363C" w:rsidP="00FB363C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Правительства Российской Федерации от 10 июля 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FB363C" w:rsidRDefault="00FB363C" w:rsidP="00FB36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26.03.2014г. № 09-567 «О методических рекомендациях по расчету размера платы за проживание в общежитиях», принимаемыми с учетом мнения советов учебных групп и представительных органов (</w:t>
      </w:r>
      <w:proofErr w:type="spellStart"/>
      <w:r>
        <w:rPr>
          <w:sz w:val="28"/>
          <w:szCs w:val="28"/>
        </w:rPr>
        <w:t>Студсовет</w:t>
      </w:r>
      <w:proofErr w:type="spellEnd"/>
      <w:r>
        <w:rPr>
          <w:sz w:val="28"/>
          <w:szCs w:val="28"/>
        </w:rPr>
        <w:t xml:space="preserve"> общежития, Студенческий Совет Лицея). </w:t>
      </w:r>
    </w:p>
    <w:p w:rsidR="00FB363C" w:rsidRDefault="00FB363C" w:rsidP="00FB36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пользование жилым помещением и коммунальные услуги в общежитии для обучающихся ГБПОУ СО «</w:t>
      </w:r>
      <w:proofErr w:type="spellStart"/>
      <w:r>
        <w:rPr>
          <w:sz w:val="28"/>
          <w:szCs w:val="28"/>
        </w:rPr>
        <w:t>ОЛСТиС</w:t>
      </w:r>
      <w:proofErr w:type="spellEnd"/>
      <w:r>
        <w:rPr>
          <w:sz w:val="28"/>
          <w:szCs w:val="28"/>
        </w:rPr>
        <w:t xml:space="preserve">» составляет </w:t>
      </w:r>
      <w:r>
        <w:rPr>
          <w:b/>
          <w:sz w:val="28"/>
          <w:szCs w:val="28"/>
        </w:rPr>
        <w:t>1</w:t>
      </w:r>
      <w:r w:rsidRPr="00FB363C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рублей в месяц. Согласно части 4 статьи 154 Жилищного кодекса Российской Федерации плата за коммунальные услуги включает в себя плату за горячее водоснабжение, холодное водоснабжение, водоотведение, электроснабжение. </w:t>
      </w:r>
    </w:p>
    <w:p w:rsidR="000E559E" w:rsidRPr="00896BC1" w:rsidRDefault="00FB363C" w:rsidP="000E55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Жилые помещения, находящиеся в специализированном жилищном фонде ГБПОУ СО «</w:t>
      </w:r>
      <w:proofErr w:type="spellStart"/>
      <w:r>
        <w:rPr>
          <w:sz w:val="28"/>
          <w:szCs w:val="28"/>
        </w:rPr>
        <w:t>ОЛСТиС</w:t>
      </w:r>
      <w:proofErr w:type="spellEnd"/>
      <w:r>
        <w:rPr>
          <w:sz w:val="28"/>
          <w:szCs w:val="28"/>
        </w:rPr>
        <w:t xml:space="preserve">»» предоставляются бесплатно </w:t>
      </w:r>
      <w:r w:rsidR="000E559E" w:rsidRPr="00896BC1">
        <w:rPr>
          <w:sz w:val="28"/>
          <w:szCs w:val="28"/>
        </w:rPr>
        <w:t>в</w:t>
      </w:r>
      <w:r w:rsidR="000E559E">
        <w:rPr>
          <w:sz w:val="28"/>
          <w:szCs w:val="28"/>
        </w:rPr>
        <w:t xml:space="preserve"> </w:t>
      </w:r>
      <w:r w:rsidR="000E559E" w:rsidRPr="00896BC1">
        <w:rPr>
          <w:sz w:val="28"/>
          <w:szCs w:val="28"/>
        </w:rPr>
        <w:t xml:space="preserve">первоочередном порядке: </w:t>
      </w:r>
    </w:p>
    <w:p w:rsidR="000E559E" w:rsidRPr="00896BC1" w:rsidRDefault="000E559E" w:rsidP="000E559E">
      <w:pPr>
        <w:pStyle w:val="Default"/>
        <w:jc w:val="both"/>
        <w:rPr>
          <w:sz w:val="28"/>
          <w:szCs w:val="28"/>
        </w:rPr>
      </w:pPr>
      <w:r w:rsidRPr="00896BC1">
        <w:rPr>
          <w:sz w:val="28"/>
          <w:szCs w:val="28"/>
        </w:rPr>
        <w:t xml:space="preserve">- детям-сиротам и детям, оставшимися без попечения родителей, лицами из числа детей-сирот и детей, оставшихся без попечения родителей; </w:t>
      </w:r>
    </w:p>
    <w:p w:rsidR="000E559E" w:rsidRPr="00896BC1" w:rsidRDefault="000E559E" w:rsidP="000E559E">
      <w:pPr>
        <w:pStyle w:val="Default"/>
        <w:jc w:val="both"/>
        <w:rPr>
          <w:sz w:val="28"/>
          <w:szCs w:val="28"/>
        </w:rPr>
      </w:pPr>
      <w:r w:rsidRPr="00896BC1">
        <w:rPr>
          <w:sz w:val="28"/>
          <w:szCs w:val="28"/>
        </w:rPr>
        <w:t xml:space="preserve">- детям-инвалидам, инвалидам I и II групп, инвалидами с детства; </w:t>
      </w:r>
    </w:p>
    <w:p w:rsidR="000E559E" w:rsidRPr="00896BC1" w:rsidRDefault="000E559E" w:rsidP="000E559E">
      <w:pPr>
        <w:pStyle w:val="Default"/>
        <w:jc w:val="both"/>
        <w:rPr>
          <w:sz w:val="28"/>
          <w:szCs w:val="28"/>
        </w:rPr>
      </w:pPr>
      <w:r w:rsidRPr="00896BC1">
        <w:rPr>
          <w:sz w:val="28"/>
          <w:szCs w:val="28"/>
        </w:rPr>
        <w:t xml:space="preserve">-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0E559E" w:rsidRPr="00896BC1" w:rsidRDefault="000E559E" w:rsidP="000E559E">
      <w:pPr>
        <w:pStyle w:val="Default"/>
        <w:jc w:val="both"/>
        <w:rPr>
          <w:sz w:val="28"/>
          <w:szCs w:val="28"/>
        </w:rPr>
      </w:pPr>
      <w:proofErr w:type="gramStart"/>
      <w:r w:rsidRPr="00896BC1">
        <w:rPr>
          <w:sz w:val="28"/>
          <w:szCs w:val="28"/>
        </w:rPr>
        <w:t>-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</w:t>
      </w:r>
      <w:proofErr w:type="gramEnd"/>
      <w:r w:rsidRPr="00896BC1">
        <w:rPr>
          <w:sz w:val="28"/>
          <w:szCs w:val="28"/>
        </w:rPr>
        <w:t xml:space="preserve"> </w:t>
      </w:r>
      <w:proofErr w:type="gramStart"/>
      <w:r w:rsidRPr="00896BC1">
        <w:rPr>
          <w:sz w:val="28"/>
          <w:szCs w:val="28"/>
        </w:rPr>
        <w:t xml:space="preserve">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</w:t>
      </w:r>
      <w:r w:rsidRPr="00896BC1">
        <w:rPr>
          <w:sz w:val="28"/>
          <w:szCs w:val="28"/>
        </w:rPr>
        <w:lastRenderedPageBreak/>
        <w:t>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</w:t>
      </w:r>
      <w:proofErr w:type="gramEnd"/>
      <w:r w:rsidRPr="00896BC1">
        <w:rPr>
          <w:sz w:val="28"/>
          <w:szCs w:val="28"/>
        </w:rPr>
        <w:t xml:space="preserve">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</w:t>
      </w:r>
    </w:p>
    <w:p w:rsidR="000E559E" w:rsidRPr="00896BC1" w:rsidRDefault="000E559E" w:rsidP="000E559E">
      <w:pPr>
        <w:pStyle w:val="Default"/>
        <w:jc w:val="both"/>
        <w:rPr>
          <w:sz w:val="28"/>
          <w:szCs w:val="28"/>
        </w:rPr>
      </w:pPr>
      <w:r w:rsidRPr="00896BC1">
        <w:rPr>
          <w:sz w:val="28"/>
          <w:szCs w:val="28"/>
        </w:rPr>
        <w:t xml:space="preserve">-студентам, среднедушевой доход семьи которых ниже величины прожиточного минимума, представившие в лицей справку, выданную органом социальной защиты населения по месту жительства. </w:t>
      </w:r>
    </w:p>
    <w:p w:rsidR="00D749ED" w:rsidRPr="00FB363C" w:rsidRDefault="00D749ED" w:rsidP="000E559E">
      <w:pPr>
        <w:pStyle w:val="Default"/>
        <w:jc w:val="both"/>
      </w:pPr>
    </w:p>
    <w:sectPr w:rsidR="00D749ED" w:rsidRPr="00FB363C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63C"/>
    <w:rsid w:val="000E559E"/>
    <w:rsid w:val="0055178C"/>
    <w:rsid w:val="00AA7039"/>
    <w:rsid w:val="00B7033F"/>
    <w:rsid w:val="00D749ED"/>
    <w:rsid w:val="00FB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User</cp:lastModifiedBy>
  <cp:revision>3</cp:revision>
  <dcterms:created xsi:type="dcterms:W3CDTF">2015-09-23T12:37:00Z</dcterms:created>
  <dcterms:modified xsi:type="dcterms:W3CDTF">2016-06-07T06:35:00Z</dcterms:modified>
</cp:coreProperties>
</file>