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B" w:rsidRDefault="00BA2D6B" w:rsidP="00BA2D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 строительных  технологий и сервиса»</w:t>
      </w:r>
    </w:p>
    <w:p w:rsidR="00BA2D6B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D6B" w:rsidRDefault="00BA2D6B" w:rsidP="00BA2D6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A2D6B" w:rsidRDefault="00BA2D6B" w:rsidP="00BA2D6B">
      <w:pPr>
        <w:pStyle w:val="Default"/>
        <w:rPr>
          <w:sz w:val="28"/>
          <w:szCs w:val="28"/>
        </w:rPr>
      </w:pPr>
    </w:p>
    <w:p w:rsidR="00BA2D6B" w:rsidRDefault="00BA2D6B" w:rsidP="00BA2D6B">
      <w:pPr>
        <w:pStyle w:val="Default"/>
        <w:jc w:val="center"/>
      </w:pPr>
      <w:r>
        <w:t xml:space="preserve">                                                                    УТВЕРЖДАЮ</w:t>
      </w:r>
      <w:r w:rsidR="0078161A">
        <w:t>:</w:t>
      </w:r>
    </w:p>
    <w:p w:rsidR="00BA2D6B" w:rsidRDefault="00BA2D6B" w:rsidP="00BA2D6B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BA2D6B" w:rsidRDefault="00BA2D6B" w:rsidP="00BA2D6B">
      <w:pPr>
        <w:pStyle w:val="Default"/>
        <w:jc w:val="right"/>
      </w:pPr>
      <w:r>
        <w:t>лицей строительных технологий и сервиса»</w:t>
      </w:r>
    </w:p>
    <w:p w:rsidR="00BA2D6B" w:rsidRDefault="00BA2D6B" w:rsidP="00BA2D6B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BA2D6B" w:rsidRDefault="00BA2D6B" w:rsidP="00BA2D6B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D749ED" w:rsidRPr="00BA2D6B" w:rsidRDefault="00BA2D6B" w:rsidP="00BA2D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2D6B">
        <w:rPr>
          <w:rFonts w:ascii="Times New Roman" w:hAnsi="Times New Roman" w:cs="Times New Roman"/>
        </w:rPr>
        <w:t xml:space="preserve">                                                             № 55 от «28» августа 2014г</w:t>
      </w:r>
      <w:r w:rsidRPr="00BA2D6B">
        <w:rPr>
          <w:rFonts w:ascii="Times New Roman" w:hAnsi="Times New Roman" w:cs="Times New Roman"/>
          <w:sz w:val="28"/>
          <w:szCs w:val="28"/>
        </w:rPr>
        <w:t>.</w:t>
      </w:r>
    </w:p>
    <w:p w:rsidR="00BA2D6B" w:rsidRDefault="00BA2D6B" w:rsidP="00BA2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D6B" w:rsidRDefault="00BA2D6B" w:rsidP="00BA2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D6B" w:rsidRPr="00BA2D6B" w:rsidRDefault="00BA2D6B" w:rsidP="00BA2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6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A2D6B" w:rsidRDefault="00BA2D6B" w:rsidP="00BA2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D6B">
        <w:rPr>
          <w:rFonts w:ascii="Times New Roman" w:hAnsi="Times New Roman" w:cs="Times New Roman"/>
          <w:b/>
          <w:sz w:val="28"/>
          <w:szCs w:val="28"/>
        </w:rPr>
        <w:t xml:space="preserve">по  организации методической работы преподавателя  и мастера производственного обучения </w:t>
      </w:r>
    </w:p>
    <w:p w:rsidR="00BA2D6B" w:rsidRPr="00BA2D6B" w:rsidRDefault="00BA2D6B" w:rsidP="00BA2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6B" w:rsidRDefault="00BA2D6B" w:rsidP="00BA2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D6B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BA2D6B" w:rsidRDefault="00BA2D6B" w:rsidP="00BA2D6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многогранна,  сложна, трудоемка. </w:t>
      </w:r>
    </w:p>
    <w:p w:rsidR="00BA2D6B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требует постоянного поиска наиболее важного содержания, целесообразных форм, методов и средств обучения, путей сотрудничества со студентами в процессе обучения.</w:t>
      </w:r>
    </w:p>
    <w:p w:rsidR="00BA2D6B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– это одна из обязанностей педагога и направлена на разработку методики преподавания учебной дисциплины. Ее результатом является создание комплексов задач и заданий по дисциплине, дидактических материалов, учебно-наглядных пособий, используемых в учебном процессе</w:t>
      </w:r>
    </w:p>
    <w:p w:rsidR="00BA2D6B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методической работы находят отражение  в докладах и выступлениях на МК, педагогических советах, </w:t>
      </w:r>
      <w:r w:rsidR="007B1481">
        <w:rPr>
          <w:rFonts w:ascii="Times New Roman" w:hAnsi="Times New Roman" w:cs="Times New Roman"/>
          <w:sz w:val="24"/>
          <w:szCs w:val="24"/>
        </w:rPr>
        <w:t>методических советов, методических разработках, которые используются в работе другими педагогами лицея.</w:t>
      </w:r>
    </w:p>
    <w:p w:rsidR="007B1481" w:rsidRDefault="007B1481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Методическая работа организуется в рамках методических комиссий. Важным моментом ее организации является выбор содержания, направленность с целью создания методики преподавания конкретной учебной дисциплины, создание УМК, а также решения круга проблем, охватывающих:</w:t>
      </w:r>
    </w:p>
    <w:p w:rsidR="007B1481" w:rsidRDefault="007B1481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профессиональной деятельности выпускников по компетенциям;</w:t>
      </w:r>
    </w:p>
    <w:p w:rsidR="007B1481" w:rsidRDefault="007B1481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форм и методов обучения, обеспечивающих развитие познавательной активности и самостоятельности студентов, подготовки к процедуре государственной итоговой аттестации;</w:t>
      </w:r>
    </w:p>
    <w:p w:rsidR="007B1481" w:rsidRDefault="007B1481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форм и методов обучения, обеспечивающих овладение учебными и профессиональными практическими умениями и навыками;</w:t>
      </w:r>
    </w:p>
    <w:p w:rsidR="007B1481" w:rsidRDefault="007B1481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 обучения (индивидуальные </w:t>
      </w:r>
      <w:r w:rsidR="00952270">
        <w:rPr>
          <w:rFonts w:ascii="Times New Roman" w:hAnsi="Times New Roman" w:cs="Times New Roman"/>
          <w:sz w:val="24"/>
          <w:szCs w:val="24"/>
        </w:rPr>
        <w:t>задания, работы, индивидуализация заданий в коллективных формах работы;</w:t>
      </w:r>
    </w:p>
    <w:p w:rsidR="00BA2D6B" w:rsidRPr="00952270" w:rsidRDefault="00952270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дидактических материалов обучающихся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заданий,  упражнений </w:t>
      </w:r>
      <w:r w:rsidR="00BA2D6B" w:rsidRPr="007B1481">
        <w:rPr>
          <w:rFonts w:ascii="Times New Roman" w:hAnsi="Times New Roman" w:cs="Times New Roman"/>
        </w:rPr>
        <w:t xml:space="preserve">и </w:t>
      </w:r>
      <w:r w:rsidR="00BA2D6B" w:rsidRPr="00952270">
        <w:rPr>
          <w:rFonts w:ascii="Times New Roman" w:hAnsi="Times New Roman" w:cs="Times New Roman"/>
          <w:sz w:val="24"/>
          <w:szCs w:val="24"/>
        </w:rPr>
        <w:t>лабораторных работ, деловых игр, описаний производственных ситуаций для анализа) и други</w:t>
      </w:r>
      <w:r w:rsidR="007B1481" w:rsidRPr="00952270">
        <w:rPr>
          <w:rFonts w:ascii="Times New Roman" w:hAnsi="Times New Roman" w:cs="Times New Roman"/>
          <w:sz w:val="24"/>
          <w:szCs w:val="24"/>
        </w:rPr>
        <w:t xml:space="preserve">х </w:t>
      </w:r>
      <w:r w:rsidR="00BA2D6B" w:rsidRPr="00952270">
        <w:rPr>
          <w:rFonts w:ascii="Times New Roman" w:hAnsi="Times New Roman" w:cs="Times New Roman"/>
          <w:sz w:val="24"/>
          <w:szCs w:val="24"/>
        </w:rPr>
        <w:t>средств обучения</w:t>
      </w:r>
      <w:r w:rsidR="007B1481" w:rsidRPr="00952270">
        <w:rPr>
          <w:rFonts w:ascii="Times New Roman" w:hAnsi="Times New Roman" w:cs="Times New Roman"/>
          <w:sz w:val="24"/>
          <w:szCs w:val="24"/>
        </w:rPr>
        <w:t xml:space="preserve">. </w:t>
      </w:r>
      <w:r w:rsidR="00BA2D6B" w:rsidRPr="00952270">
        <w:rPr>
          <w:rFonts w:ascii="Times New Roman" w:hAnsi="Times New Roman" w:cs="Times New Roman"/>
          <w:sz w:val="24"/>
          <w:szCs w:val="24"/>
        </w:rPr>
        <w:t>Выбор направления и темы методической работы зависит от состава предметной цикловой</w:t>
      </w:r>
      <w:r w:rsidR="007B1481" w:rsidRPr="00952270">
        <w:rPr>
          <w:rFonts w:ascii="Times New Roman" w:hAnsi="Times New Roman" w:cs="Times New Roman"/>
          <w:sz w:val="24"/>
          <w:szCs w:val="24"/>
        </w:rPr>
        <w:t xml:space="preserve"> </w:t>
      </w:r>
      <w:r w:rsidR="00BA2D6B" w:rsidRPr="00952270">
        <w:rPr>
          <w:rFonts w:ascii="Times New Roman" w:hAnsi="Times New Roman" w:cs="Times New Roman"/>
          <w:sz w:val="24"/>
          <w:szCs w:val="24"/>
        </w:rPr>
        <w:t>комиссии и его педагогического опыта. Опытный педагог может проанализировать и обобщить</w:t>
      </w:r>
      <w:r w:rsidR="007B1481" w:rsidRPr="00952270">
        <w:rPr>
          <w:rFonts w:ascii="Times New Roman" w:hAnsi="Times New Roman" w:cs="Times New Roman"/>
          <w:sz w:val="24"/>
          <w:szCs w:val="24"/>
        </w:rPr>
        <w:t xml:space="preserve"> </w:t>
      </w:r>
      <w:r w:rsidR="00BA2D6B" w:rsidRPr="00952270">
        <w:rPr>
          <w:rFonts w:ascii="Times New Roman" w:hAnsi="Times New Roman" w:cs="Times New Roman"/>
          <w:sz w:val="24"/>
          <w:szCs w:val="24"/>
        </w:rPr>
        <w:t>свою работу и работу коллег; он самостоятельно разрабатывает новые методы обучения,</w:t>
      </w:r>
      <w:r w:rsidR="007B1481" w:rsidRPr="00952270">
        <w:rPr>
          <w:rFonts w:ascii="Times New Roman" w:hAnsi="Times New Roman" w:cs="Times New Roman"/>
          <w:sz w:val="24"/>
          <w:szCs w:val="24"/>
        </w:rPr>
        <w:t xml:space="preserve"> </w:t>
      </w:r>
      <w:r w:rsidR="00BA2D6B" w:rsidRPr="00952270">
        <w:rPr>
          <w:rFonts w:ascii="Times New Roman" w:hAnsi="Times New Roman" w:cs="Times New Roman"/>
          <w:sz w:val="24"/>
          <w:szCs w:val="24"/>
        </w:rPr>
        <w:t>авторские учебные программы, обновляет собственный учебно-методический комплекс, реализуя</w:t>
      </w:r>
      <w:r w:rsidR="007B1481" w:rsidRPr="00952270">
        <w:rPr>
          <w:rFonts w:ascii="Times New Roman" w:hAnsi="Times New Roman" w:cs="Times New Roman"/>
          <w:sz w:val="24"/>
          <w:szCs w:val="24"/>
        </w:rPr>
        <w:t xml:space="preserve"> </w:t>
      </w:r>
      <w:r w:rsidR="00BA2D6B" w:rsidRPr="00952270">
        <w:rPr>
          <w:rFonts w:ascii="Times New Roman" w:hAnsi="Times New Roman" w:cs="Times New Roman"/>
          <w:sz w:val="24"/>
          <w:szCs w:val="24"/>
        </w:rPr>
        <w:t>свой творческий потенциал.</w:t>
      </w:r>
    </w:p>
    <w:p w:rsidR="00BA2D6B" w:rsidRPr="00952270" w:rsidRDefault="00BA2D6B" w:rsidP="009522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Начинающему педагогу целесообразнее рекомендовать разработку отдельных тем курса: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lastRenderedPageBreak/>
        <w:t>Углубленная работа над темой дает возможность молодому педагогу основательнее изучить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 xml:space="preserve">содержание курса, продумать разные варианты </w:t>
      </w:r>
      <w:r w:rsidR="00952270">
        <w:rPr>
          <w:rFonts w:ascii="Times New Roman" w:hAnsi="Times New Roman" w:cs="Times New Roman"/>
          <w:sz w:val="24"/>
          <w:szCs w:val="24"/>
        </w:rPr>
        <w:t>проведения учебных занятий по т</w:t>
      </w:r>
      <w:r w:rsidRPr="00952270">
        <w:rPr>
          <w:rFonts w:ascii="Times New Roman" w:hAnsi="Times New Roman" w:cs="Times New Roman"/>
          <w:sz w:val="24"/>
          <w:szCs w:val="24"/>
        </w:rPr>
        <w:t>еме, различные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формы занятий.</w:t>
      </w:r>
    </w:p>
    <w:p w:rsidR="00BA2D6B" w:rsidRPr="00952270" w:rsidRDefault="00BA2D6B" w:rsidP="009522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Методическая работа с элементами исследовани</w:t>
      </w:r>
      <w:proofErr w:type="gramStart"/>
      <w:r w:rsidRPr="0095227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 xml:space="preserve"> это следующий, более сложный этап в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творческой работе педагога, требующий владения методами исследования, изучения литературы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по исследованию педагогической деятельности.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70">
        <w:rPr>
          <w:rFonts w:ascii="Times New Roman" w:hAnsi="Times New Roman" w:cs="Times New Roman"/>
          <w:b/>
          <w:bCs/>
          <w:sz w:val="24"/>
          <w:szCs w:val="24"/>
        </w:rPr>
        <w:t>1. Цели и задачи методической работы преподавателя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Педагог осуществляет методическую работу с целью систематического повышения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общекультурного и интеллектуального уровня; развития потенциальных возможностей; развития</w:t>
      </w:r>
      <w:r w:rsidR="00952270">
        <w:rPr>
          <w:rFonts w:ascii="Times New Roman" w:hAnsi="Times New Roman" w:cs="Times New Roman"/>
          <w:sz w:val="24"/>
          <w:szCs w:val="24"/>
        </w:rPr>
        <w:t xml:space="preserve"> творческих способностей.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Углубления научно-теоретической и психолого-педагогической подготовки; формирования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исследовательского подхода к проблемам воспитания и обучения; непрерывного роста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профессионального мастерства.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70">
        <w:rPr>
          <w:rFonts w:ascii="Times New Roman" w:hAnsi="Times New Roman" w:cs="Times New Roman"/>
          <w:b/>
          <w:bCs/>
          <w:sz w:val="24"/>
          <w:szCs w:val="24"/>
        </w:rPr>
        <w:t>2. Требования к методической работе педагога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Методическая работа должна отвечать принципам целесообразности, научности и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социальной обусловленности в работе; все положе</w:t>
      </w:r>
      <w:r w:rsidR="00952270">
        <w:rPr>
          <w:rFonts w:ascii="Times New Roman" w:hAnsi="Times New Roman" w:cs="Times New Roman"/>
          <w:sz w:val="24"/>
          <w:szCs w:val="24"/>
        </w:rPr>
        <w:t xml:space="preserve">ния и выводы должны быть научно </w:t>
      </w:r>
      <w:r w:rsidRPr="00952270">
        <w:rPr>
          <w:rFonts w:ascii="Times New Roman" w:hAnsi="Times New Roman" w:cs="Times New Roman"/>
          <w:sz w:val="24"/>
          <w:szCs w:val="24"/>
        </w:rPr>
        <w:t>обоснованы,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направлены на развитие современных технологий, форм и методов воспитания и об учения, иметь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практическую направленность, возможность использования в образовательных учреждениях.</w:t>
      </w:r>
    </w:p>
    <w:p w:rsid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Методическая работа оформляется в соответствии с общепринятыми нормами,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предъявляемыми к научной работе</w:t>
      </w:r>
      <w:r w:rsidR="00952270">
        <w:rPr>
          <w:rFonts w:ascii="Times New Roman" w:hAnsi="Times New Roman" w:cs="Times New Roman"/>
          <w:sz w:val="24"/>
          <w:szCs w:val="24"/>
        </w:rPr>
        <w:t>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 xml:space="preserve"> Рекомендуются следующие этапы работы: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-определение методической идеи: проблема, цель</w:t>
      </w:r>
      <w:r w:rsidR="00952270">
        <w:rPr>
          <w:rFonts w:ascii="Times New Roman" w:hAnsi="Times New Roman" w:cs="Times New Roman"/>
          <w:sz w:val="24"/>
          <w:szCs w:val="24"/>
        </w:rPr>
        <w:t>,</w:t>
      </w:r>
      <w:r w:rsidRPr="00952270">
        <w:rPr>
          <w:rFonts w:ascii="Times New Roman" w:hAnsi="Times New Roman" w:cs="Times New Roman"/>
          <w:sz w:val="24"/>
          <w:szCs w:val="24"/>
        </w:rPr>
        <w:t xml:space="preserve"> </w:t>
      </w:r>
      <w:r w:rsidR="00952270">
        <w:rPr>
          <w:rFonts w:ascii="Times New Roman" w:hAnsi="Times New Roman" w:cs="Times New Roman"/>
          <w:sz w:val="24"/>
          <w:szCs w:val="24"/>
        </w:rPr>
        <w:t>разработка схемы, сценария;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-наполнение материала;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52270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>: обработка результатов, обобщение, раскрытие смысла, объяснение данной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методической идеи.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Примерный план работы над проблемой: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-авгус</w:t>
      </w:r>
      <w:proofErr w:type="gramStart"/>
      <w:r w:rsidRPr="0095227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 xml:space="preserve"> определение проблемы;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-сентябр</w:t>
      </w:r>
      <w:proofErr w:type="gramStart"/>
      <w:r w:rsidRPr="0095227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 xml:space="preserve"> составление необходимой библиографи</w:t>
      </w:r>
      <w:r w:rsidR="00952270">
        <w:rPr>
          <w:rFonts w:ascii="Times New Roman" w:hAnsi="Times New Roman" w:cs="Times New Roman"/>
          <w:sz w:val="24"/>
          <w:szCs w:val="24"/>
        </w:rPr>
        <w:t>и, поиск форм повышения квалифика</w:t>
      </w:r>
      <w:r w:rsidRPr="00952270">
        <w:rPr>
          <w:rFonts w:ascii="Times New Roman" w:hAnsi="Times New Roman" w:cs="Times New Roman"/>
          <w:sz w:val="24"/>
          <w:szCs w:val="24"/>
        </w:rPr>
        <w:t>ции по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этой проблеме;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-октябрь, ноябрь, декабр</w:t>
      </w:r>
      <w:proofErr w:type="gramStart"/>
      <w:r w:rsidRPr="0095227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 xml:space="preserve"> проработка отобранной литературы, посещение курсов, семинаров и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др., отбор необходимого материала;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-феврал</w:t>
      </w:r>
      <w:proofErr w:type="gramStart"/>
      <w:r w:rsidRPr="0095227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 xml:space="preserve"> анализ и обобщение результатов;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-апрель-ма</w:t>
      </w:r>
      <w:proofErr w:type="gramStart"/>
      <w:r w:rsidRPr="0095227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 xml:space="preserve"> оформление работы.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70">
        <w:rPr>
          <w:rFonts w:ascii="Times New Roman" w:hAnsi="Times New Roman" w:cs="Times New Roman"/>
          <w:b/>
          <w:bCs/>
          <w:sz w:val="24"/>
          <w:szCs w:val="24"/>
        </w:rPr>
        <w:t>3. Виды методической работы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1. Разработка рабочей программы учебной дисциплины (или производственной практики).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2. Корректировка готовой рабочей программы учебной дисциплины (или производственной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практики).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3. Разработка текста лекций.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 xml:space="preserve">4. Разработка планов семинарских занятий, практикумов, практически </w:t>
      </w:r>
      <w:proofErr w:type="spellStart"/>
      <w:r w:rsidRPr="0095227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52270">
        <w:rPr>
          <w:rFonts w:ascii="Times New Roman" w:hAnsi="Times New Roman" w:cs="Times New Roman"/>
          <w:sz w:val="24"/>
          <w:szCs w:val="24"/>
        </w:rPr>
        <w:t xml:space="preserve"> и лабораторных занятий.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5. Разработка и проведение открытого занятия.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 xml:space="preserve">6. Составление </w:t>
      </w:r>
      <w:proofErr w:type="spellStart"/>
      <w:r w:rsidRPr="0095227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952270">
        <w:rPr>
          <w:rFonts w:ascii="Times New Roman" w:hAnsi="Times New Roman" w:cs="Times New Roman"/>
          <w:sz w:val="24"/>
          <w:szCs w:val="24"/>
        </w:rPr>
        <w:t>, контрольных вопросов, заданий, в том числе тестовых.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 xml:space="preserve">7.Написание учебных пособий, справочников, </w:t>
      </w:r>
      <w:r w:rsidR="00952270">
        <w:rPr>
          <w:rFonts w:ascii="Times New Roman" w:hAnsi="Times New Roman" w:cs="Times New Roman"/>
          <w:sz w:val="24"/>
          <w:szCs w:val="24"/>
        </w:rPr>
        <w:t>задачников, каталогов, альбомов</w:t>
      </w:r>
      <w:r w:rsidRPr="00952270">
        <w:rPr>
          <w:rFonts w:ascii="Times New Roman" w:hAnsi="Times New Roman" w:cs="Times New Roman"/>
          <w:sz w:val="24"/>
          <w:szCs w:val="24"/>
        </w:rPr>
        <w:t>, методических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рекомендаций по лабораторным и практическим работам (в том числе электронных).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8. Написание: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 xml:space="preserve">- </w:t>
      </w:r>
      <w:r w:rsidRPr="00952270">
        <w:rPr>
          <w:rFonts w:ascii="Times New Roman" w:hAnsi="Times New Roman" w:cs="Times New Roman"/>
          <w:i/>
          <w:iCs/>
          <w:sz w:val="24"/>
          <w:szCs w:val="24"/>
        </w:rPr>
        <w:t xml:space="preserve">частных методик </w:t>
      </w:r>
      <w:r w:rsidRPr="00952270">
        <w:rPr>
          <w:rFonts w:ascii="Times New Roman" w:hAnsi="Times New Roman" w:cs="Times New Roman"/>
          <w:sz w:val="24"/>
          <w:szCs w:val="24"/>
        </w:rPr>
        <w:t>изучения дисциплин, кото</w:t>
      </w:r>
      <w:r w:rsidR="00952270">
        <w:rPr>
          <w:rFonts w:ascii="Times New Roman" w:hAnsi="Times New Roman" w:cs="Times New Roman"/>
          <w:sz w:val="24"/>
          <w:szCs w:val="24"/>
        </w:rPr>
        <w:t>рые определяют место соответств</w:t>
      </w:r>
      <w:r w:rsidRPr="00952270">
        <w:rPr>
          <w:rFonts w:ascii="Times New Roman" w:hAnsi="Times New Roman" w:cs="Times New Roman"/>
          <w:sz w:val="24"/>
          <w:szCs w:val="24"/>
        </w:rPr>
        <w:t>ующей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 xml:space="preserve">дисциплины в общей системе дисциплин учебного плана, ее основные </w:t>
      </w:r>
      <w:proofErr w:type="spellStart"/>
      <w:r w:rsidRPr="009522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52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270">
        <w:rPr>
          <w:rFonts w:ascii="Times New Roman" w:hAnsi="Times New Roman" w:cs="Times New Roman"/>
          <w:sz w:val="24"/>
          <w:szCs w:val="24"/>
        </w:rPr>
        <w:t>–</w:t>
      </w:r>
      <w:r w:rsidRPr="009522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>оспитательные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задачи и роль в подготовке специалистов конкретной специальности, раскрывают современные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методы, средства и наиболее рациональные формы организации учебных занятий по данной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дисциплине;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52270">
        <w:rPr>
          <w:rFonts w:ascii="Times New Roman" w:hAnsi="Times New Roman" w:cs="Times New Roman"/>
          <w:i/>
          <w:iCs/>
          <w:sz w:val="24"/>
          <w:szCs w:val="24"/>
        </w:rPr>
        <w:t>методических рекомендаций</w:t>
      </w:r>
      <w:r w:rsidRPr="00952270">
        <w:rPr>
          <w:rFonts w:ascii="Times New Roman" w:hAnsi="Times New Roman" w:cs="Times New Roman"/>
          <w:sz w:val="24"/>
          <w:szCs w:val="24"/>
        </w:rPr>
        <w:t>, в которых освеща</w:t>
      </w:r>
      <w:r w:rsidR="00952270">
        <w:rPr>
          <w:rFonts w:ascii="Times New Roman" w:hAnsi="Times New Roman" w:cs="Times New Roman"/>
          <w:sz w:val="24"/>
          <w:szCs w:val="24"/>
        </w:rPr>
        <w:t xml:space="preserve">ются актуальные </w:t>
      </w:r>
      <w:proofErr w:type="spellStart"/>
      <w:r w:rsidR="00952270">
        <w:rPr>
          <w:rFonts w:ascii="Times New Roman" w:hAnsi="Times New Roman" w:cs="Times New Roman"/>
          <w:sz w:val="24"/>
          <w:szCs w:val="24"/>
        </w:rPr>
        <w:t>общеметодически</w:t>
      </w:r>
      <w:r w:rsidRPr="0095227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52270">
        <w:rPr>
          <w:rFonts w:ascii="Times New Roman" w:hAnsi="Times New Roman" w:cs="Times New Roman"/>
          <w:sz w:val="24"/>
          <w:szCs w:val="24"/>
        </w:rPr>
        <w:t xml:space="preserve"> вопросы и</w:t>
      </w:r>
      <w:r w:rsidR="008C031C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вопросы конкретной методики преподавания учебных дисциплин, изучаются порядок,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последовательность и технология работы педагога по подготовке к учебным занятиям;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</w:t>
      </w:r>
      <w:r w:rsidRPr="00952270">
        <w:rPr>
          <w:rFonts w:ascii="Times New Roman" w:hAnsi="Times New Roman" w:cs="Times New Roman"/>
          <w:i/>
          <w:iCs/>
          <w:sz w:val="24"/>
          <w:szCs w:val="24"/>
        </w:rPr>
        <w:t>методических разработок</w:t>
      </w:r>
      <w:r w:rsidRPr="00952270">
        <w:rPr>
          <w:rFonts w:ascii="Times New Roman" w:hAnsi="Times New Roman" w:cs="Times New Roman"/>
          <w:sz w:val="24"/>
          <w:szCs w:val="24"/>
        </w:rPr>
        <w:t>, которые подробно излагают вопросы изучения отдельных тем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270">
        <w:rPr>
          <w:rFonts w:ascii="Times New Roman" w:hAnsi="Times New Roman" w:cs="Times New Roman"/>
          <w:sz w:val="24"/>
          <w:szCs w:val="24"/>
        </w:rPr>
        <w:t>учебных программ, сценарии проведения различных видов учебных занятий с применением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современных технологий обучения с их послед</w:t>
      </w:r>
      <w:r w:rsidR="00952270">
        <w:rPr>
          <w:rFonts w:ascii="Times New Roman" w:hAnsi="Times New Roman" w:cs="Times New Roman"/>
          <w:sz w:val="24"/>
          <w:szCs w:val="24"/>
        </w:rPr>
        <w:t>овательным обоснование</w:t>
      </w:r>
      <w:r w:rsidRPr="009522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2D6B" w:rsidRPr="00952270" w:rsidRDefault="00BA2D6B" w:rsidP="009522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При методической разработке отдельных тем курса обычно указывают, почему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предложенное распределение часов внутри темы наиболее целесообразно, какие и каким образом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 xml:space="preserve">могут быть осуществлены </w:t>
      </w:r>
      <w:proofErr w:type="spellStart"/>
      <w:r w:rsidRPr="0095227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52270">
        <w:rPr>
          <w:rFonts w:ascii="Times New Roman" w:hAnsi="Times New Roman" w:cs="Times New Roman"/>
          <w:sz w:val="24"/>
          <w:szCs w:val="24"/>
        </w:rPr>
        <w:t xml:space="preserve"> связи, какая литература должна быть использована при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подготовке</w:t>
      </w:r>
      <w:r w:rsidR="008C031C">
        <w:rPr>
          <w:rFonts w:ascii="Times New Roman" w:hAnsi="Times New Roman" w:cs="Times New Roman"/>
          <w:sz w:val="24"/>
          <w:szCs w:val="24"/>
        </w:rPr>
        <w:t xml:space="preserve"> содержания. Разработка может в</w:t>
      </w:r>
      <w:r w:rsidRPr="00952270">
        <w:rPr>
          <w:rFonts w:ascii="Times New Roman" w:hAnsi="Times New Roman" w:cs="Times New Roman"/>
          <w:sz w:val="24"/>
          <w:szCs w:val="24"/>
        </w:rPr>
        <w:t>ключать тезисы излагаемого материала, возможные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вопросы для активизации познавательной деятельности студентов, перечень используемых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 xml:space="preserve">наглядных пособий и </w:t>
      </w:r>
      <w:r w:rsidR="00952270">
        <w:rPr>
          <w:rFonts w:ascii="Times New Roman" w:hAnsi="Times New Roman" w:cs="Times New Roman"/>
          <w:sz w:val="24"/>
          <w:szCs w:val="24"/>
        </w:rPr>
        <w:t>технических средств, методику и</w:t>
      </w:r>
      <w:r w:rsidRPr="00952270">
        <w:rPr>
          <w:rFonts w:ascii="Times New Roman" w:hAnsi="Times New Roman" w:cs="Times New Roman"/>
          <w:sz w:val="24"/>
          <w:szCs w:val="24"/>
        </w:rPr>
        <w:t>х применения.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В методической разработке следует также предусмотреть методы проверки знаний,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самостоятельные и творческие работы, содержание и методику проведения практических занятий,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содержание домашних заданий. Разрабатывая методику изучения темы, педагог должен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просмотреть разные варианты занятий, дифференцированное обучение студентов в группах очной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 xml:space="preserve"> формы обучения, связь изучаемой темы с производственной практикой.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 xml:space="preserve">Накопление в методическом кабинете </w:t>
      </w:r>
      <w:r w:rsidR="00952270">
        <w:rPr>
          <w:rFonts w:ascii="Times New Roman" w:hAnsi="Times New Roman" w:cs="Times New Roman"/>
          <w:sz w:val="24"/>
          <w:szCs w:val="24"/>
        </w:rPr>
        <w:t>лицея</w:t>
      </w:r>
      <w:r w:rsidRPr="00952270">
        <w:rPr>
          <w:rFonts w:ascii="Times New Roman" w:hAnsi="Times New Roman" w:cs="Times New Roman"/>
          <w:sz w:val="24"/>
          <w:szCs w:val="24"/>
        </w:rPr>
        <w:t xml:space="preserve"> разработанных тем занятий облегчает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перспективно-тематическое планирование, помогает в подготовке к учебным занятиям. Однако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следует иметь в виду, что методические разработки через несколько лет устаревают и нуждаются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в обновлении в связи с выходом новой специальной и педагогической литературы.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Более сложными являются методические разработки, ставящие своей целью обобщение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накопленного опыта по какой-то отдельной проблеме организации учебно-воспитательного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процесса. Они требуют осмысления и анализа всего учебно-воспитательного процесса,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правильной его оценки.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В ходе работы изучается опыт</w:t>
      </w:r>
      <w:r w:rsidRPr="0095227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7A5">
        <w:rPr>
          <w:rFonts w:ascii="Times New Roman" w:hAnsi="Times New Roman" w:cs="Times New Roman"/>
          <w:sz w:val="24"/>
          <w:szCs w:val="24"/>
        </w:rPr>
        <w:t>-</w:t>
      </w:r>
      <w:r w:rsidRPr="008107A5">
        <w:rPr>
          <w:rFonts w:ascii="Times New Roman" w:hAnsi="Times New Roman" w:cs="Times New Roman"/>
          <w:iCs/>
          <w:sz w:val="24"/>
          <w:szCs w:val="24"/>
        </w:rPr>
        <w:t>методических и (или) инструктивно-методических указаний</w:t>
      </w:r>
      <w:r w:rsidRPr="00952270">
        <w:rPr>
          <w:rFonts w:ascii="Times New Roman" w:hAnsi="Times New Roman" w:cs="Times New Roman"/>
          <w:sz w:val="24"/>
          <w:szCs w:val="24"/>
        </w:rPr>
        <w:t>, которые чаще разрабатываются по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лабораторно-практическим работам и практикам, проведение которых предполагает соблюдение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определенных мер предосторожности, также они составляются по составу и отдельным разделам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(их выполнению) курсового проекта, выполнению контрольных работ, подготовке к экзаменам,</w:t>
      </w:r>
      <w:r w:rsidR="00952270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 xml:space="preserve">зачетам, к Государственной </w:t>
      </w:r>
      <w:r w:rsidR="008107A5" w:rsidRPr="00952270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аттестации т.п.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12. Создание методических комплексов учебных дисциплин.</w:t>
      </w:r>
    </w:p>
    <w:p w:rsidR="00BA2D6B" w:rsidRPr="00952270" w:rsidRDefault="00952270" w:rsidP="008107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13.Подготовка и выст</w:t>
      </w:r>
      <w:r w:rsidR="00BA2D6B" w:rsidRPr="00952270">
        <w:rPr>
          <w:rFonts w:ascii="Times New Roman" w:hAnsi="Times New Roman" w:cs="Times New Roman"/>
          <w:sz w:val="24"/>
          <w:szCs w:val="24"/>
        </w:rPr>
        <w:t>упление с методическими документами на заседаниях педагогического и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="00BA2D6B" w:rsidRPr="00952270">
        <w:rPr>
          <w:rFonts w:ascii="Times New Roman" w:hAnsi="Times New Roman" w:cs="Times New Roman"/>
          <w:sz w:val="24"/>
          <w:szCs w:val="24"/>
        </w:rPr>
        <w:t xml:space="preserve">методического совета, </w:t>
      </w:r>
      <w:r w:rsidR="008107A5">
        <w:rPr>
          <w:rFonts w:ascii="Times New Roman" w:hAnsi="Times New Roman" w:cs="Times New Roman"/>
          <w:sz w:val="24"/>
          <w:szCs w:val="24"/>
        </w:rPr>
        <w:t>МК</w:t>
      </w:r>
      <w:r w:rsidR="00BA2D6B" w:rsidRPr="00952270">
        <w:rPr>
          <w:rFonts w:ascii="Times New Roman" w:hAnsi="Times New Roman" w:cs="Times New Roman"/>
          <w:sz w:val="24"/>
          <w:szCs w:val="24"/>
        </w:rPr>
        <w:t xml:space="preserve">, педагогических чтениях, </w:t>
      </w:r>
      <w:r w:rsidR="008107A5">
        <w:rPr>
          <w:rFonts w:ascii="Times New Roman" w:hAnsi="Times New Roman" w:cs="Times New Roman"/>
          <w:sz w:val="24"/>
          <w:szCs w:val="24"/>
        </w:rPr>
        <w:t>кон</w:t>
      </w:r>
      <w:r w:rsidR="00BA2D6B" w:rsidRPr="00952270">
        <w:rPr>
          <w:rFonts w:ascii="Times New Roman" w:hAnsi="Times New Roman" w:cs="Times New Roman"/>
          <w:sz w:val="24"/>
          <w:szCs w:val="24"/>
        </w:rPr>
        <w:t>ференциях и т.д.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 xml:space="preserve">Тема методической работы педагога определяется планами </w:t>
      </w:r>
      <w:r w:rsidR="008107A5">
        <w:rPr>
          <w:rFonts w:ascii="Times New Roman" w:hAnsi="Times New Roman" w:cs="Times New Roman"/>
          <w:sz w:val="24"/>
          <w:szCs w:val="24"/>
        </w:rPr>
        <w:t>МК</w:t>
      </w:r>
      <w:r w:rsidRPr="00952270">
        <w:rPr>
          <w:rFonts w:ascii="Times New Roman" w:hAnsi="Times New Roman" w:cs="Times New Roman"/>
          <w:sz w:val="24"/>
          <w:szCs w:val="24"/>
        </w:rPr>
        <w:t>, которые составляются на основе индивидуальных планов преподавателей, плана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методической работы колледжа; определяются этапы работы над темой, планируются объемы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работы на семестр или весь учебный год.</w:t>
      </w:r>
    </w:p>
    <w:p w:rsidR="008107A5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С целью учета и использования методических работ можно вести журнал учета, картотеку в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компьютерном варианте</w:t>
      </w:r>
      <w:r w:rsidR="008107A5">
        <w:rPr>
          <w:rFonts w:ascii="Times New Roman" w:hAnsi="Times New Roman" w:cs="Times New Roman"/>
          <w:sz w:val="24"/>
          <w:szCs w:val="24"/>
        </w:rPr>
        <w:t>.</w:t>
      </w:r>
    </w:p>
    <w:p w:rsidR="00BA2D6B" w:rsidRPr="00952270" w:rsidRDefault="00BA2D6B" w:rsidP="008107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Методическая работа каждого педагога должна стать достоянием всего коллектива. Она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 xml:space="preserve">может быть прослушана и обсуждена на заседаниях </w:t>
      </w:r>
      <w:r w:rsidR="008107A5">
        <w:rPr>
          <w:rFonts w:ascii="Times New Roman" w:hAnsi="Times New Roman" w:cs="Times New Roman"/>
          <w:sz w:val="24"/>
          <w:szCs w:val="24"/>
        </w:rPr>
        <w:t>МК.</w:t>
      </w:r>
    </w:p>
    <w:p w:rsidR="00BA2D6B" w:rsidRPr="00952270" w:rsidRDefault="008107A5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</w:t>
      </w:r>
      <w:r w:rsidR="00BA2D6B" w:rsidRPr="00952270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BA2D6B" w:rsidRPr="00952270">
        <w:rPr>
          <w:rFonts w:ascii="Times New Roman" w:hAnsi="Times New Roman" w:cs="Times New Roman"/>
          <w:sz w:val="24"/>
          <w:szCs w:val="24"/>
        </w:rPr>
        <w:t>семинарах</w:t>
      </w:r>
      <w:proofErr w:type="gramEnd"/>
      <w:r w:rsidR="00BA2D6B" w:rsidRPr="00952270">
        <w:rPr>
          <w:rFonts w:ascii="Times New Roman" w:hAnsi="Times New Roman" w:cs="Times New Roman"/>
          <w:sz w:val="24"/>
          <w:szCs w:val="24"/>
        </w:rPr>
        <w:t>, педагогических советах, научно-ме</w:t>
      </w:r>
      <w:r>
        <w:rPr>
          <w:rFonts w:ascii="Times New Roman" w:hAnsi="Times New Roman" w:cs="Times New Roman"/>
          <w:sz w:val="24"/>
          <w:szCs w:val="24"/>
        </w:rPr>
        <w:t>тодических и научно-практически</w:t>
      </w:r>
      <w:r w:rsidR="00BA2D6B" w:rsidRPr="0095227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="00BA2D6B" w:rsidRPr="00952270">
        <w:rPr>
          <w:rFonts w:ascii="Times New Roman" w:hAnsi="Times New Roman" w:cs="Times New Roman"/>
          <w:sz w:val="24"/>
          <w:szCs w:val="24"/>
        </w:rPr>
        <w:t>ференциях.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70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-Методической работой должен заниматься каждый педагог учебного заведения; это его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должностная обязанность; отчет о выполнении плана методической работы готовится и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lastRenderedPageBreak/>
        <w:t>рассматривается на заседании  методической комиссии ежегодно в апреле-мае.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-Методическая работа планируется и проводится с учетом целей и задач учебного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заведения, задач цикловой методической комиссии и индивидуальных потребностей педагога.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-Руководство методической работой осуществляется через  методическую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комиссию, заместителя директора по учебно-методической работе.</w:t>
      </w:r>
    </w:p>
    <w:p w:rsidR="00BA2D6B" w:rsidRPr="00952270" w:rsidRDefault="00BA2D6B" w:rsidP="00BA2D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270">
        <w:rPr>
          <w:rFonts w:ascii="Times New Roman" w:hAnsi="Times New Roman" w:cs="Times New Roman"/>
          <w:sz w:val="24"/>
          <w:szCs w:val="24"/>
        </w:rPr>
        <w:t>Методическая работ</w:t>
      </w:r>
      <w:proofErr w:type="gramStart"/>
      <w:r w:rsidRPr="0095227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52270">
        <w:rPr>
          <w:rFonts w:ascii="Times New Roman" w:hAnsi="Times New Roman" w:cs="Times New Roman"/>
          <w:sz w:val="24"/>
          <w:szCs w:val="24"/>
        </w:rPr>
        <w:t xml:space="preserve"> это конкретный материальный результат деятельности педагога,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излагающий общие подходы, содержание, способы и методы обучения, воспитания (программы,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 xml:space="preserve">рекомендации, методические комплексы, доклады и </w:t>
      </w:r>
      <w:r w:rsidR="008107A5">
        <w:rPr>
          <w:rFonts w:ascii="Times New Roman" w:hAnsi="Times New Roman" w:cs="Times New Roman"/>
          <w:sz w:val="24"/>
          <w:szCs w:val="24"/>
        </w:rPr>
        <w:t>т.д.), направленные на повышени</w:t>
      </w:r>
      <w:r w:rsidRPr="00952270">
        <w:rPr>
          <w:rFonts w:ascii="Times New Roman" w:hAnsi="Times New Roman" w:cs="Times New Roman"/>
          <w:sz w:val="24"/>
          <w:szCs w:val="24"/>
        </w:rPr>
        <w:t>е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профессиональной квалификации и педагогического мастерства и тем самым способствующие</w:t>
      </w:r>
      <w:r w:rsidR="008107A5">
        <w:rPr>
          <w:rFonts w:ascii="Times New Roman" w:hAnsi="Times New Roman" w:cs="Times New Roman"/>
          <w:sz w:val="24"/>
          <w:szCs w:val="24"/>
        </w:rPr>
        <w:t xml:space="preserve"> </w:t>
      </w:r>
      <w:r w:rsidRPr="00952270">
        <w:rPr>
          <w:rFonts w:ascii="Times New Roman" w:hAnsi="Times New Roman" w:cs="Times New Roman"/>
          <w:sz w:val="24"/>
          <w:szCs w:val="24"/>
        </w:rPr>
        <w:t>более высокому уровню по</w:t>
      </w:r>
      <w:r w:rsidR="008107A5">
        <w:rPr>
          <w:rFonts w:ascii="Times New Roman" w:hAnsi="Times New Roman" w:cs="Times New Roman"/>
          <w:sz w:val="24"/>
          <w:szCs w:val="24"/>
        </w:rPr>
        <w:t>дготовки молодых специалистов.</w:t>
      </w:r>
    </w:p>
    <w:sectPr w:rsidR="00BA2D6B" w:rsidRPr="00952270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5478"/>
    <w:multiLevelType w:val="hybridMultilevel"/>
    <w:tmpl w:val="CC4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6B"/>
    <w:rsid w:val="000F4E25"/>
    <w:rsid w:val="0078161A"/>
    <w:rsid w:val="007B1481"/>
    <w:rsid w:val="008107A5"/>
    <w:rsid w:val="008C031C"/>
    <w:rsid w:val="00952270"/>
    <w:rsid w:val="009E4D14"/>
    <w:rsid w:val="00B7033F"/>
    <w:rsid w:val="00BA2D6B"/>
    <w:rsid w:val="00D71C7A"/>
    <w:rsid w:val="00D749ED"/>
    <w:rsid w:val="00F3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D6B"/>
    <w:pPr>
      <w:spacing w:after="0" w:line="240" w:lineRule="auto"/>
    </w:pPr>
  </w:style>
  <w:style w:type="paragraph" w:customStyle="1" w:styleId="Default">
    <w:name w:val="Default"/>
    <w:rsid w:val="00BA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4</cp:revision>
  <cp:lastPrinted>2015-02-17T07:02:00Z</cp:lastPrinted>
  <dcterms:created xsi:type="dcterms:W3CDTF">2015-02-13T07:08:00Z</dcterms:created>
  <dcterms:modified xsi:type="dcterms:W3CDTF">2015-02-17T07:03:00Z</dcterms:modified>
</cp:coreProperties>
</file>