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3F" w:rsidRDefault="00436C3F" w:rsidP="00436C3F">
      <w:pPr>
        <w:pStyle w:val="Style1"/>
        <w:spacing w:line="240" w:lineRule="auto"/>
        <w:ind w:firstLine="720"/>
        <w:jc w:val="center"/>
        <w:rPr>
          <w:rStyle w:val="FontStyle14"/>
          <w:rFonts w:ascii="Times New Roman" w:hAnsi="Times New Roman"/>
          <w:sz w:val="28"/>
          <w:szCs w:val="28"/>
        </w:rPr>
      </w:pPr>
    </w:p>
    <w:p w:rsidR="00436C3F" w:rsidRDefault="00436C3F" w:rsidP="00436C3F">
      <w:pPr>
        <w:pStyle w:val="Style1"/>
        <w:spacing w:line="240" w:lineRule="auto"/>
        <w:ind w:firstLine="720"/>
        <w:jc w:val="center"/>
        <w:rPr>
          <w:rStyle w:val="FontStyle17"/>
          <w:rFonts w:ascii="Times New Roman" w:hAnsi="Times New Roman"/>
          <w:sz w:val="28"/>
          <w:szCs w:val="28"/>
        </w:rPr>
      </w:pPr>
    </w:p>
    <w:p w:rsidR="00436C3F" w:rsidRDefault="00436C3F" w:rsidP="00436C3F">
      <w:pPr>
        <w:pStyle w:val="Style1"/>
        <w:spacing w:line="240" w:lineRule="auto"/>
        <w:ind w:firstLine="0"/>
        <w:rPr>
          <w:rStyle w:val="FontStyle17"/>
          <w:rFonts w:ascii="Times New Roman" w:hAnsi="Times New Roman"/>
          <w:b/>
          <w:sz w:val="48"/>
          <w:szCs w:val="48"/>
        </w:rPr>
      </w:pPr>
    </w:p>
    <w:p w:rsidR="00436C3F" w:rsidRDefault="00436C3F" w:rsidP="00436C3F">
      <w:pPr>
        <w:pStyle w:val="Style1"/>
        <w:spacing w:line="240" w:lineRule="auto"/>
        <w:ind w:firstLine="720"/>
        <w:jc w:val="center"/>
        <w:rPr>
          <w:rStyle w:val="FontStyle17"/>
          <w:rFonts w:ascii="Times New Roman" w:hAnsi="Times New Roman"/>
          <w:b/>
          <w:sz w:val="48"/>
          <w:szCs w:val="48"/>
        </w:rPr>
      </w:pPr>
    </w:p>
    <w:p w:rsidR="00436C3F" w:rsidRPr="00024943" w:rsidRDefault="00436C3F" w:rsidP="00436C3F">
      <w:pPr>
        <w:pStyle w:val="Style1"/>
        <w:spacing w:line="240" w:lineRule="auto"/>
        <w:ind w:firstLine="720"/>
        <w:jc w:val="center"/>
        <w:rPr>
          <w:rStyle w:val="FontStyle17"/>
          <w:rFonts w:ascii="Times New Roman" w:hAnsi="Times New Roman"/>
          <w:b/>
          <w:sz w:val="36"/>
          <w:szCs w:val="36"/>
        </w:rPr>
      </w:pPr>
      <w:r w:rsidRPr="00024943">
        <w:rPr>
          <w:rStyle w:val="FontStyle17"/>
          <w:rFonts w:ascii="Times New Roman" w:hAnsi="Times New Roman"/>
          <w:b/>
          <w:sz w:val="36"/>
          <w:szCs w:val="36"/>
        </w:rPr>
        <w:t>ДОКЛАД</w:t>
      </w:r>
    </w:p>
    <w:p w:rsidR="00436C3F" w:rsidRPr="00024943" w:rsidRDefault="00436C3F" w:rsidP="00436C3F">
      <w:pPr>
        <w:pStyle w:val="Style1"/>
        <w:spacing w:line="240" w:lineRule="auto"/>
        <w:ind w:firstLine="720"/>
        <w:jc w:val="center"/>
        <w:rPr>
          <w:rStyle w:val="FontStyle17"/>
          <w:rFonts w:ascii="Times New Roman" w:hAnsi="Times New Roman"/>
          <w:b/>
          <w:sz w:val="36"/>
          <w:szCs w:val="36"/>
        </w:rPr>
      </w:pPr>
      <w:r w:rsidRPr="00024943">
        <w:rPr>
          <w:rStyle w:val="FontStyle17"/>
          <w:rFonts w:ascii="Times New Roman" w:hAnsi="Times New Roman"/>
          <w:b/>
          <w:sz w:val="36"/>
          <w:szCs w:val="36"/>
        </w:rPr>
        <w:t>на воспитательную тему</w:t>
      </w:r>
    </w:p>
    <w:p w:rsidR="00436C3F" w:rsidRDefault="00436C3F" w:rsidP="00436C3F">
      <w:pPr>
        <w:pStyle w:val="Style1"/>
        <w:spacing w:line="240" w:lineRule="auto"/>
        <w:ind w:firstLine="720"/>
        <w:jc w:val="center"/>
        <w:rPr>
          <w:rStyle w:val="FontStyle17"/>
          <w:rFonts w:ascii="Times New Roman" w:hAnsi="Times New Roman"/>
          <w:b/>
          <w:sz w:val="48"/>
          <w:szCs w:val="48"/>
        </w:rPr>
      </w:pPr>
    </w:p>
    <w:p w:rsidR="00436C3F" w:rsidRDefault="00436C3F" w:rsidP="00436C3F">
      <w:pPr>
        <w:pStyle w:val="Style1"/>
        <w:spacing w:line="240" w:lineRule="auto"/>
        <w:ind w:firstLine="720"/>
        <w:jc w:val="center"/>
        <w:rPr>
          <w:rStyle w:val="FontStyle17"/>
          <w:rFonts w:ascii="Times New Roman" w:hAnsi="Times New Roman"/>
          <w:b/>
          <w:sz w:val="48"/>
          <w:szCs w:val="48"/>
        </w:rPr>
      </w:pPr>
    </w:p>
    <w:p w:rsidR="00436C3F" w:rsidRDefault="00436C3F" w:rsidP="00436C3F">
      <w:pPr>
        <w:pStyle w:val="Style1"/>
        <w:spacing w:line="240" w:lineRule="auto"/>
        <w:ind w:firstLine="720"/>
        <w:jc w:val="center"/>
        <w:rPr>
          <w:rStyle w:val="FontStyle17"/>
          <w:rFonts w:ascii="Times New Roman" w:hAnsi="Times New Roman"/>
          <w:b/>
          <w:sz w:val="48"/>
          <w:szCs w:val="48"/>
        </w:rPr>
      </w:pPr>
    </w:p>
    <w:p w:rsidR="00024943" w:rsidRPr="0029348F" w:rsidRDefault="00436C3F" w:rsidP="00E04C04">
      <w:pPr>
        <w:pStyle w:val="Style1"/>
        <w:spacing w:line="240" w:lineRule="auto"/>
        <w:ind w:firstLine="720"/>
        <w:jc w:val="center"/>
        <w:rPr>
          <w:rStyle w:val="FontStyle17"/>
          <w:rFonts w:ascii="Georgia" w:hAnsi="Georgia"/>
          <w:sz w:val="72"/>
          <w:szCs w:val="72"/>
        </w:rPr>
      </w:pPr>
      <w:r w:rsidRPr="0029348F">
        <w:rPr>
          <w:rStyle w:val="FontStyle17"/>
          <w:rFonts w:ascii="Georgia" w:hAnsi="Georgia"/>
          <w:sz w:val="72"/>
          <w:szCs w:val="72"/>
        </w:rPr>
        <w:t xml:space="preserve">ГЕНДЕРНЫЙ                           </w:t>
      </w:r>
      <w:r w:rsidRPr="0029348F">
        <w:rPr>
          <w:rStyle w:val="FontStyle17"/>
          <w:rFonts w:ascii="Times New Roman" w:hAnsi="Times New Roman" w:cs="Times New Roman"/>
          <w:b/>
          <w:sz w:val="48"/>
          <w:szCs w:val="48"/>
        </w:rPr>
        <w:t xml:space="preserve">К   О   Р    </w:t>
      </w:r>
      <w:proofErr w:type="spellStart"/>
      <w:proofErr w:type="gramStart"/>
      <w:r w:rsidRPr="0029348F">
        <w:rPr>
          <w:rStyle w:val="FontStyle17"/>
          <w:rFonts w:ascii="Times New Roman" w:hAnsi="Times New Roman" w:cs="Times New Roman"/>
          <w:b/>
          <w:sz w:val="48"/>
          <w:szCs w:val="48"/>
        </w:rPr>
        <w:t>Р</w:t>
      </w:r>
      <w:proofErr w:type="spellEnd"/>
      <w:proofErr w:type="gramEnd"/>
      <w:r w:rsidRPr="0029348F">
        <w:rPr>
          <w:rStyle w:val="FontStyle17"/>
          <w:rFonts w:ascii="Times New Roman" w:hAnsi="Times New Roman" w:cs="Times New Roman"/>
          <w:b/>
          <w:sz w:val="48"/>
          <w:szCs w:val="48"/>
        </w:rPr>
        <w:t xml:space="preserve">    Е    К    Т    И    В</w:t>
      </w:r>
    </w:p>
    <w:p w:rsidR="00E04C04" w:rsidRPr="00E04C04" w:rsidRDefault="00E04C04" w:rsidP="00E04C04">
      <w:pPr>
        <w:pStyle w:val="Style1"/>
        <w:spacing w:line="240" w:lineRule="auto"/>
        <w:ind w:firstLine="720"/>
        <w:jc w:val="center"/>
        <w:rPr>
          <w:rStyle w:val="FontStyle17"/>
          <w:rFonts w:ascii="Georgia" w:hAnsi="Georgia"/>
          <w:sz w:val="72"/>
          <w:szCs w:val="72"/>
          <w:u w:val="single"/>
        </w:rPr>
      </w:pPr>
    </w:p>
    <w:p w:rsidR="00436C3F" w:rsidRDefault="00436C3F" w:rsidP="00436C3F">
      <w:pPr>
        <w:pStyle w:val="Style1"/>
        <w:spacing w:line="240" w:lineRule="auto"/>
        <w:ind w:firstLine="0"/>
        <w:jc w:val="center"/>
        <w:rPr>
          <w:rStyle w:val="FontStyle17"/>
          <w:rFonts w:ascii="Georgia" w:hAnsi="Georgia"/>
          <w:b/>
          <w:sz w:val="36"/>
          <w:szCs w:val="36"/>
        </w:rPr>
      </w:pPr>
      <w:r w:rsidRPr="00024943">
        <w:rPr>
          <w:rStyle w:val="FontStyle17"/>
          <w:rFonts w:ascii="Georgia" w:hAnsi="Georgia"/>
          <w:b/>
          <w:sz w:val="36"/>
          <w:szCs w:val="36"/>
        </w:rPr>
        <w:t>В СИСТЕМЕ    ВОСПИТАНИЯ</w:t>
      </w:r>
    </w:p>
    <w:p w:rsidR="00024943" w:rsidRPr="00024943" w:rsidRDefault="00024943" w:rsidP="00436C3F">
      <w:pPr>
        <w:pStyle w:val="Style1"/>
        <w:spacing w:line="240" w:lineRule="auto"/>
        <w:ind w:firstLine="0"/>
        <w:jc w:val="center"/>
        <w:rPr>
          <w:rStyle w:val="FontStyle17"/>
          <w:rFonts w:ascii="Georgia" w:hAnsi="Georgia"/>
          <w:b/>
          <w:sz w:val="36"/>
          <w:szCs w:val="36"/>
        </w:rPr>
      </w:pPr>
      <w:r>
        <w:rPr>
          <w:rStyle w:val="FontStyle17"/>
          <w:rFonts w:ascii="Georgia" w:hAnsi="Georgia"/>
          <w:b/>
          <w:sz w:val="36"/>
          <w:szCs w:val="36"/>
        </w:rPr>
        <w:t xml:space="preserve">у ч а </w:t>
      </w:r>
      <w:proofErr w:type="spellStart"/>
      <w:r>
        <w:rPr>
          <w:rStyle w:val="FontStyle17"/>
          <w:rFonts w:ascii="Georgia" w:hAnsi="Georgia"/>
          <w:b/>
          <w:sz w:val="36"/>
          <w:szCs w:val="36"/>
        </w:rPr>
        <w:t>щ</w:t>
      </w:r>
      <w:proofErr w:type="spellEnd"/>
      <w:r>
        <w:rPr>
          <w:rStyle w:val="FontStyle17"/>
          <w:rFonts w:ascii="Georgia" w:hAnsi="Georgia"/>
          <w:b/>
          <w:sz w:val="36"/>
          <w:szCs w:val="36"/>
        </w:rPr>
        <w:t xml:space="preserve"> и </w:t>
      </w:r>
      <w:proofErr w:type="spellStart"/>
      <w:proofErr w:type="gramStart"/>
      <w:r>
        <w:rPr>
          <w:rStyle w:val="FontStyle17"/>
          <w:rFonts w:ascii="Georgia" w:hAnsi="Georgia"/>
          <w:b/>
          <w:sz w:val="36"/>
          <w:szCs w:val="36"/>
        </w:rPr>
        <w:t>х</w:t>
      </w:r>
      <w:proofErr w:type="spellEnd"/>
      <w:proofErr w:type="gramEnd"/>
      <w:r>
        <w:rPr>
          <w:rStyle w:val="FontStyle17"/>
          <w:rFonts w:ascii="Georgia" w:hAnsi="Georgia"/>
          <w:b/>
          <w:sz w:val="36"/>
          <w:szCs w:val="36"/>
        </w:rPr>
        <w:t xml:space="preserve"> с я</w:t>
      </w:r>
    </w:p>
    <w:p w:rsidR="00436C3F" w:rsidRDefault="00436C3F" w:rsidP="00436C3F">
      <w:pPr>
        <w:pStyle w:val="Style1"/>
        <w:spacing w:line="240" w:lineRule="auto"/>
        <w:ind w:firstLine="720"/>
        <w:jc w:val="center"/>
        <w:rPr>
          <w:rStyle w:val="FontStyle17"/>
          <w:rFonts w:ascii="Times New Roman" w:hAnsi="Times New Roman"/>
          <w:b/>
          <w:sz w:val="48"/>
          <w:szCs w:val="48"/>
        </w:rPr>
      </w:pPr>
    </w:p>
    <w:p w:rsidR="00436C3F" w:rsidRDefault="00024943" w:rsidP="00436C3F">
      <w:pPr>
        <w:pStyle w:val="Style1"/>
        <w:spacing w:line="240" w:lineRule="auto"/>
        <w:ind w:firstLine="720"/>
        <w:jc w:val="center"/>
        <w:rPr>
          <w:rStyle w:val="FontStyle17"/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 w:cs="Arial"/>
          <w:b/>
          <w:noProof/>
          <w:sz w:val="48"/>
          <w:szCs w:val="48"/>
        </w:rPr>
        <w:drawing>
          <wp:inline distT="0" distB="0" distL="0" distR="0">
            <wp:extent cx="2714625" cy="1990725"/>
            <wp:effectExtent l="19050" t="0" r="9525" b="0"/>
            <wp:docPr id="2" name="Рисунок 1" descr="YinY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nYan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C3F" w:rsidRDefault="00436C3F" w:rsidP="00436C3F">
      <w:pPr>
        <w:pStyle w:val="Style1"/>
        <w:spacing w:line="240" w:lineRule="auto"/>
        <w:ind w:firstLine="720"/>
        <w:jc w:val="center"/>
        <w:rPr>
          <w:rStyle w:val="FontStyle17"/>
          <w:rFonts w:ascii="Times New Roman" w:hAnsi="Times New Roman"/>
          <w:b/>
          <w:sz w:val="48"/>
          <w:szCs w:val="48"/>
        </w:rPr>
      </w:pPr>
    </w:p>
    <w:p w:rsidR="00436C3F" w:rsidRPr="00E04C04" w:rsidRDefault="00436C3F" w:rsidP="00436C3F">
      <w:pPr>
        <w:pStyle w:val="Style1"/>
        <w:spacing w:line="240" w:lineRule="auto"/>
        <w:ind w:firstLine="720"/>
        <w:jc w:val="center"/>
        <w:rPr>
          <w:rStyle w:val="FontStyle17"/>
          <w:rFonts w:ascii="Times New Roman" w:hAnsi="Times New Roman"/>
          <w:sz w:val="32"/>
          <w:szCs w:val="32"/>
        </w:rPr>
      </w:pPr>
      <w:r w:rsidRPr="00E04C04">
        <w:rPr>
          <w:rStyle w:val="FontStyle17"/>
          <w:rFonts w:ascii="Times New Roman" w:hAnsi="Times New Roman"/>
          <w:sz w:val="32"/>
          <w:szCs w:val="32"/>
        </w:rPr>
        <w:t>Подготовила классный руководитель:</w:t>
      </w:r>
    </w:p>
    <w:p w:rsidR="00436C3F" w:rsidRPr="00E04C04" w:rsidRDefault="00436C3F" w:rsidP="00436C3F">
      <w:pPr>
        <w:pStyle w:val="Style1"/>
        <w:spacing w:line="240" w:lineRule="auto"/>
        <w:ind w:firstLine="720"/>
        <w:jc w:val="center"/>
        <w:rPr>
          <w:rStyle w:val="FontStyle17"/>
          <w:rFonts w:ascii="Times New Roman" w:hAnsi="Times New Roman"/>
          <w:b/>
          <w:sz w:val="36"/>
          <w:szCs w:val="36"/>
        </w:rPr>
      </w:pPr>
      <w:proofErr w:type="spellStart"/>
      <w:r w:rsidRPr="00E04C04">
        <w:rPr>
          <w:rStyle w:val="FontStyle17"/>
          <w:rFonts w:ascii="Times New Roman" w:hAnsi="Times New Roman"/>
          <w:b/>
          <w:sz w:val="36"/>
          <w:szCs w:val="36"/>
        </w:rPr>
        <w:t>Ивашка</w:t>
      </w:r>
      <w:proofErr w:type="spellEnd"/>
      <w:r w:rsidRPr="00E04C04">
        <w:rPr>
          <w:rStyle w:val="FontStyle17"/>
          <w:rFonts w:ascii="Times New Roman" w:hAnsi="Times New Roman"/>
          <w:b/>
          <w:sz w:val="36"/>
          <w:szCs w:val="36"/>
        </w:rPr>
        <w:t xml:space="preserve"> О.С.</w:t>
      </w:r>
    </w:p>
    <w:p w:rsidR="00436C3F" w:rsidRPr="00024943" w:rsidRDefault="00436C3F" w:rsidP="00436C3F">
      <w:pPr>
        <w:pStyle w:val="Style1"/>
        <w:spacing w:line="240" w:lineRule="auto"/>
        <w:ind w:firstLine="720"/>
        <w:jc w:val="center"/>
        <w:rPr>
          <w:rStyle w:val="FontStyle17"/>
          <w:rFonts w:ascii="Times New Roman" w:hAnsi="Times New Roman"/>
          <w:b/>
          <w:sz w:val="32"/>
          <w:szCs w:val="32"/>
        </w:rPr>
      </w:pPr>
    </w:p>
    <w:p w:rsidR="00436C3F" w:rsidRPr="00024943" w:rsidRDefault="00436C3F" w:rsidP="00436C3F">
      <w:pPr>
        <w:pStyle w:val="Style1"/>
        <w:spacing w:line="240" w:lineRule="auto"/>
        <w:ind w:firstLine="720"/>
        <w:jc w:val="center"/>
        <w:rPr>
          <w:rStyle w:val="FontStyle17"/>
          <w:rFonts w:ascii="Times New Roman" w:hAnsi="Times New Roman"/>
          <w:b/>
          <w:sz w:val="32"/>
          <w:szCs w:val="32"/>
        </w:rPr>
      </w:pPr>
    </w:p>
    <w:p w:rsidR="00436C3F" w:rsidRPr="00024943" w:rsidRDefault="00436C3F" w:rsidP="00E04C04">
      <w:pPr>
        <w:pStyle w:val="Style1"/>
        <w:spacing w:line="240" w:lineRule="auto"/>
        <w:ind w:firstLine="0"/>
        <w:rPr>
          <w:rStyle w:val="FontStyle17"/>
          <w:rFonts w:ascii="Times New Roman" w:hAnsi="Times New Roman"/>
          <w:b/>
          <w:sz w:val="32"/>
          <w:szCs w:val="32"/>
        </w:rPr>
      </w:pPr>
    </w:p>
    <w:p w:rsidR="00436C3F" w:rsidRPr="00024943" w:rsidRDefault="00024943" w:rsidP="00436C3F">
      <w:pPr>
        <w:pStyle w:val="Style1"/>
        <w:spacing w:line="240" w:lineRule="auto"/>
        <w:ind w:firstLine="720"/>
        <w:jc w:val="center"/>
        <w:rPr>
          <w:rStyle w:val="FontStyle17"/>
          <w:rFonts w:ascii="Times New Roman" w:hAnsi="Times New Roman"/>
          <w:b/>
          <w:sz w:val="32"/>
          <w:szCs w:val="32"/>
        </w:rPr>
      </w:pPr>
      <w:r w:rsidRPr="00024943">
        <w:rPr>
          <w:rStyle w:val="FontStyle17"/>
          <w:rFonts w:ascii="Times New Roman" w:hAnsi="Times New Roman"/>
          <w:b/>
          <w:sz w:val="32"/>
          <w:szCs w:val="32"/>
        </w:rPr>
        <w:t>ОЗИНКИ</w:t>
      </w:r>
    </w:p>
    <w:p w:rsidR="00436C3F" w:rsidRPr="002144AF" w:rsidRDefault="009C1E3A" w:rsidP="002144AF">
      <w:pPr>
        <w:pStyle w:val="Style1"/>
        <w:spacing w:line="240" w:lineRule="auto"/>
        <w:ind w:firstLine="720"/>
        <w:jc w:val="center"/>
        <w:rPr>
          <w:rStyle w:val="FontStyle17"/>
          <w:rFonts w:ascii="Times New Roman" w:hAnsi="Times New Roman"/>
          <w:b/>
          <w:sz w:val="32"/>
          <w:szCs w:val="32"/>
        </w:rPr>
      </w:pPr>
      <w:r>
        <w:rPr>
          <w:rStyle w:val="FontStyle17"/>
          <w:rFonts w:ascii="Times New Roman" w:hAnsi="Times New Roman"/>
          <w:b/>
          <w:sz w:val="32"/>
          <w:szCs w:val="32"/>
        </w:rPr>
        <w:t>2014</w:t>
      </w:r>
      <w:r w:rsidR="00024943" w:rsidRPr="00024943">
        <w:rPr>
          <w:rStyle w:val="FontStyle17"/>
          <w:rFonts w:ascii="Times New Roman" w:hAnsi="Times New Roman"/>
          <w:b/>
          <w:sz w:val="32"/>
          <w:szCs w:val="32"/>
        </w:rPr>
        <w:t>г</w:t>
      </w:r>
    </w:p>
    <w:p w:rsidR="00436C3F" w:rsidRDefault="00436C3F" w:rsidP="00436C3F">
      <w:pPr>
        <w:pStyle w:val="Style2"/>
        <w:spacing w:line="240" w:lineRule="auto"/>
        <w:ind w:firstLine="720"/>
        <w:rPr>
          <w:rStyle w:val="FontStyle17"/>
          <w:rFonts w:ascii="Times New Roman" w:hAnsi="Times New Roman"/>
          <w:sz w:val="28"/>
          <w:szCs w:val="28"/>
        </w:rPr>
      </w:pPr>
    </w:p>
    <w:p w:rsidR="002144AF" w:rsidRPr="002144AF" w:rsidRDefault="002144AF" w:rsidP="00436C3F">
      <w:pPr>
        <w:pStyle w:val="Style2"/>
        <w:spacing w:line="240" w:lineRule="auto"/>
        <w:ind w:firstLine="720"/>
        <w:rPr>
          <w:rStyle w:val="FontStyle17"/>
          <w:rFonts w:ascii="Times New Roman" w:hAnsi="Times New Roman"/>
          <w:b/>
          <w:sz w:val="28"/>
          <w:szCs w:val="28"/>
        </w:rPr>
      </w:pPr>
      <w:r>
        <w:rPr>
          <w:rStyle w:val="FontStyle17"/>
          <w:rFonts w:ascii="Times New Roman" w:hAnsi="Times New Roman"/>
          <w:sz w:val="28"/>
          <w:szCs w:val="28"/>
        </w:rPr>
        <w:lastRenderedPageBreak/>
        <w:t xml:space="preserve">               </w:t>
      </w:r>
      <w:r w:rsidR="00436C3F" w:rsidRPr="002144AF">
        <w:rPr>
          <w:rStyle w:val="FontStyle17"/>
          <w:rFonts w:ascii="Times New Roman" w:hAnsi="Times New Roman"/>
          <w:b/>
          <w:sz w:val="28"/>
          <w:szCs w:val="28"/>
        </w:rPr>
        <w:t>Тендерная дифференциация людей на земле</w:t>
      </w:r>
    </w:p>
    <w:p w:rsidR="00436C3F" w:rsidRPr="00CB0836" w:rsidRDefault="00436C3F" w:rsidP="00436C3F">
      <w:pPr>
        <w:pStyle w:val="Style2"/>
        <w:spacing w:line="240" w:lineRule="auto"/>
        <w:ind w:firstLine="720"/>
        <w:rPr>
          <w:rStyle w:val="FontStyle17"/>
          <w:rFonts w:ascii="Times New Roman" w:hAnsi="Times New Roman"/>
          <w:sz w:val="28"/>
          <w:szCs w:val="28"/>
        </w:rPr>
      </w:pPr>
      <w:r w:rsidRPr="00CB0836">
        <w:rPr>
          <w:rStyle w:val="FontStyle17"/>
          <w:rFonts w:ascii="Times New Roman" w:hAnsi="Times New Roman"/>
          <w:sz w:val="28"/>
          <w:szCs w:val="28"/>
        </w:rPr>
        <w:t xml:space="preserve"> - объективное историческое </w:t>
      </w:r>
      <w:proofErr w:type="spellStart"/>
      <w:r w:rsidRPr="00CB0836">
        <w:rPr>
          <w:rStyle w:val="FontStyle17"/>
          <w:rFonts w:ascii="Times New Roman" w:hAnsi="Times New Roman"/>
          <w:sz w:val="28"/>
          <w:szCs w:val="28"/>
        </w:rPr>
        <w:t>биосоциальное</w:t>
      </w:r>
      <w:proofErr w:type="spellEnd"/>
      <w:r w:rsidRPr="00CB0836">
        <w:rPr>
          <w:rStyle w:val="FontStyle17"/>
          <w:rFonts w:ascii="Times New Roman" w:hAnsi="Times New Roman"/>
          <w:sz w:val="28"/>
          <w:szCs w:val="28"/>
        </w:rPr>
        <w:t xml:space="preserve"> явление, обусловленное природными различиями мужчин и женщин, как физическими, психологическими, так и социальными детерминантами. «Тендер» — человек в его социально-половой роли в обществе, В середине 70-х годов этот термин вошел в лексикон представителей разных наук. Его введение подчеркивает значимость </w:t>
      </w:r>
      <w:proofErr w:type="spellStart"/>
      <w:r w:rsidRPr="00CB0836">
        <w:rPr>
          <w:rStyle w:val="FontStyle17"/>
          <w:rFonts w:ascii="Times New Roman" w:hAnsi="Times New Roman"/>
          <w:sz w:val="28"/>
          <w:szCs w:val="28"/>
        </w:rPr>
        <w:t>социокультурных</w:t>
      </w:r>
      <w:proofErr w:type="spellEnd"/>
      <w:r w:rsidRPr="00CB0836">
        <w:rPr>
          <w:rStyle w:val="FontStyle17"/>
          <w:rFonts w:ascii="Times New Roman" w:hAnsi="Times New Roman"/>
          <w:sz w:val="28"/>
          <w:szCs w:val="28"/>
        </w:rPr>
        <w:t xml:space="preserve"> различий мужчин и женщин в общественной жизни. Для педагогов данный термин особенно важен, </w:t>
      </w:r>
      <w:r>
        <w:rPr>
          <w:rStyle w:val="FontStyle17"/>
          <w:rFonts w:ascii="Times New Roman" w:hAnsi="Times New Roman"/>
          <w:sz w:val="28"/>
          <w:szCs w:val="28"/>
        </w:rPr>
        <w:t>с его</w:t>
      </w:r>
      <w:r w:rsidRPr="00CB0836">
        <w:rPr>
          <w:rStyle w:val="FontStyle17"/>
          <w:rFonts w:ascii="Times New Roman" w:hAnsi="Times New Roman"/>
          <w:sz w:val="28"/>
          <w:szCs w:val="28"/>
        </w:rPr>
        <w:t xml:space="preserve"> помощью можно обозначить четкие границы профессиональных </w:t>
      </w:r>
      <w:r w:rsidRPr="00CB0836">
        <w:rPr>
          <w:rStyle w:val="FontStyle12"/>
          <w:rFonts w:ascii="Times New Roman" w:hAnsi="Times New Roman"/>
          <w:sz w:val="28"/>
          <w:szCs w:val="28"/>
        </w:rPr>
        <w:t>функ</w:t>
      </w:r>
      <w:r w:rsidRPr="00CB0836">
        <w:rPr>
          <w:rStyle w:val="FontStyle17"/>
          <w:rFonts w:ascii="Times New Roman" w:hAnsi="Times New Roman"/>
          <w:sz w:val="28"/>
          <w:szCs w:val="28"/>
        </w:rPr>
        <w:t>ций педагогов и уйти от «биологического пол</w:t>
      </w:r>
      <w:r>
        <w:rPr>
          <w:rStyle w:val="FontStyle17"/>
          <w:rFonts w:ascii="Times New Roman" w:hAnsi="Times New Roman"/>
          <w:sz w:val="28"/>
          <w:szCs w:val="28"/>
        </w:rPr>
        <w:t>а</w:t>
      </w:r>
      <w:r w:rsidRPr="00CB0836">
        <w:rPr>
          <w:rStyle w:val="FontStyle17"/>
          <w:rFonts w:ascii="Times New Roman" w:hAnsi="Times New Roman"/>
          <w:sz w:val="28"/>
          <w:szCs w:val="28"/>
        </w:rPr>
        <w:t>».</w:t>
      </w:r>
    </w:p>
    <w:p w:rsidR="00436C3F" w:rsidRPr="00CB0836" w:rsidRDefault="00436C3F" w:rsidP="00436C3F">
      <w:pPr>
        <w:pStyle w:val="Style2"/>
        <w:spacing w:line="240" w:lineRule="auto"/>
        <w:ind w:firstLine="720"/>
        <w:rPr>
          <w:rStyle w:val="FontStyle17"/>
          <w:rFonts w:ascii="Times New Roman" w:hAnsi="Times New Roman"/>
          <w:sz w:val="28"/>
          <w:szCs w:val="28"/>
        </w:rPr>
      </w:pPr>
      <w:r w:rsidRPr="00CB0836">
        <w:rPr>
          <w:rStyle w:val="FontStyle17"/>
          <w:rFonts w:ascii="Times New Roman" w:hAnsi="Times New Roman"/>
          <w:sz w:val="28"/>
          <w:szCs w:val="28"/>
        </w:rPr>
        <w:t xml:space="preserve">В определенные эпохи в определенных социальных кругах </w:t>
      </w:r>
      <w:r w:rsidRPr="00CB0836">
        <w:rPr>
          <w:rStyle w:val="FontStyle13"/>
          <w:rFonts w:ascii="Times New Roman" w:hAnsi="Times New Roman"/>
          <w:spacing w:val="0"/>
          <w:sz w:val="28"/>
          <w:szCs w:val="28"/>
        </w:rPr>
        <w:t>Тен</w:t>
      </w:r>
      <w:r w:rsidRPr="00CB0836">
        <w:rPr>
          <w:rStyle w:val="FontStyle17"/>
          <w:rFonts w:ascii="Times New Roman" w:hAnsi="Times New Roman"/>
          <w:sz w:val="28"/>
          <w:szCs w:val="28"/>
        </w:rPr>
        <w:t xml:space="preserve">дерные отношения были разграничены четко и предельно: роль женщины - «мать», «жена», «хозяйка»; роль мужчины - «добытчик», «защитник». Но, </w:t>
      </w:r>
      <w:proofErr w:type="spellStart"/>
      <w:r w:rsidRPr="00CB0836">
        <w:rPr>
          <w:rStyle w:val="FontStyle17"/>
          <w:rFonts w:ascii="Times New Roman" w:hAnsi="Times New Roman"/>
          <w:sz w:val="28"/>
          <w:szCs w:val="28"/>
        </w:rPr>
        <w:t>издревна</w:t>
      </w:r>
      <w:proofErr w:type="spellEnd"/>
      <w:r w:rsidRPr="00CB0836">
        <w:rPr>
          <w:rStyle w:val="FontStyle17"/>
          <w:rFonts w:ascii="Times New Roman" w:hAnsi="Times New Roman"/>
          <w:sz w:val="28"/>
          <w:szCs w:val="28"/>
        </w:rPr>
        <w:t xml:space="preserve"> существующая, эта дифференциация </w:t>
      </w:r>
      <w:r w:rsidRPr="00CB0836">
        <w:rPr>
          <w:rStyle w:val="FontStyle13"/>
          <w:rFonts w:ascii="Times New Roman" w:hAnsi="Times New Roman"/>
          <w:spacing w:val="0"/>
          <w:sz w:val="28"/>
          <w:szCs w:val="28"/>
        </w:rPr>
        <w:t>приобре</w:t>
      </w:r>
      <w:r w:rsidRPr="00CB0836">
        <w:rPr>
          <w:rStyle w:val="FontStyle17"/>
          <w:rFonts w:ascii="Times New Roman" w:hAnsi="Times New Roman"/>
          <w:sz w:val="28"/>
          <w:szCs w:val="28"/>
        </w:rPr>
        <w:t>тала со временем свой вариативный облик: от чет</w:t>
      </w:r>
      <w:r>
        <w:rPr>
          <w:rStyle w:val="FontStyle17"/>
          <w:rFonts w:ascii="Times New Roman" w:hAnsi="Times New Roman"/>
          <w:sz w:val="28"/>
          <w:szCs w:val="28"/>
        </w:rPr>
        <w:t>кого разделения со</w:t>
      </w:r>
      <w:r w:rsidRPr="00CB0836">
        <w:rPr>
          <w:rStyle w:val="FontStyle17"/>
          <w:rFonts w:ascii="Times New Roman" w:hAnsi="Times New Roman"/>
          <w:sz w:val="28"/>
          <w:szCs w:val="28"/>
        </w:rPr>
        <w:t xml:space="preserve">держания жизни и </w:t>
      </w:r>
      <w:proofErr w:type="spellStart"/>
      <w:r w:rsidRPr="00CB0836">
        <w:rPr>
          <w:rStyle w:val="FontStyle17"/>
          <w:rFonts w:ascii="Times New Roman" w:hAnsi="Times New Roman"/>
          <w:sz w:val="28"/>
          <w:szCs w:val="28"/>
        </w:rPr>
        <w:t>беспроблемного</w:t>
      </w:r>
      <w:proofErr w:type="spellEnd"/>
      <w:r w:rsidRPr="00CB0836">
        <w:rPr>
          <w:rStyle w:val="FontStyle17"/>
          <w:rFonts w:ascii="Times New Roman" w:hAnsi="Times New Roman"/>
          <w:sz w:val="28"/>
          <w:szCs w:val="28"/>
        </w:rPr>
        <w:t xml:space="preserve"> разделения социальных функций людей противоположного пола в обществе к попытке полного игнорирования существующих тендерных различий.</w:t>
      </w:r>
    </w:p>
    <w:p w:rsidR="00436C3F" w:rsidRPr="00CB0836" w:rsidRDefault="00436C3F" w:rsidP="00436C3F">
      <w:pPr>
        <w:pStyle w:val="Style2"/>
        <w:spacing w:line="240" w:lineRule="auto"/>
        <w:ind w:firstLine="720"/>
        <w:rPr>
          <w:rStyle w:val="FontStyle17"/>
          <w:rFonts w:ascii="Times New Roman" w:hAnsi="Times New Roman"/>
          <w:sz w:val="28"/>
          <w:szCs w:val="28"/>
        </w:rPr>
      </w:pPr>
      <w:r w:rsidRPr="00CB0836">
        <w:rPr>
          <w:rStyle w:val="FontStyle17"/>
          <w:rFonts w:ascii="Times New Roman" w:hAnsi="Times New Roman"/>
          <w:sz w:val="28"/>
          <w:szCs w:val="28"/>
        </w:rPr>
        <w:t>XXI век, отметя последнее, выбросил тендерные противоречия на гребень наисложнейших и тонких проблем. И теперь, признавая природные отличия и полярность социально-психологических структур женской и мужской субстанции, XXI век вновь в поисках гармонии.</w:t>
      </w:r>
    </w:p>
    <w:p w:rsidR="00436C3F" w:rsidRPr="00CB0836" w:rsidRDefault="00436C3F" w:rsidP="00436C3F">
      <w:pPr>
        <w:pStyle w:val="Style2"/>
        <w:spacing w:line="240" w:lineRule="auto"/>
        <w:ind w:firstLine="720"/>
        <w:rPr>
          <w:rStyle w:val="FontStyle17"/>
          <w:rFonts w:ascii="Times New Roman" w:hAnsi="Times New Roman"/>
          <w:sz w:val="28"/>
          <w:szCs w:val="28"/>
        </w:rPr>
      </w:pPr>
      <w:r w:rsidRPr="00CB0836">
        <w:rPr>
          <w:rStyle w:val="FontStyle17"/>
          <w:rFonts w:ascii="Times New Roman" w:hAnsi="Times New Roman"/>
          <w:sz w:val="28"/>
          <w:szCs w:val="28"/>
        </w:rPr>
        <w:t>Воспитание детей всегда ор</w:t>
      </w:r>
      <w:r>
        <w:rPr>
          <w:rStyle w:val="FontStyle17"/>
          <w:rFonts w:ascii="Times New Roman" w:hAnsi="Times New Roman"/>
          <w:sz w:val="28"/>
          <w:szCs w:val="28"/>
        </w:rPr>
        <w:t>иентировано на устоявшийся исто</w:t>
      </w:r>
      <w:r w:rsidRPr="00CB0836">
        <w:rPr>
          <w:rStyle w:val="FontStyle17"/>
          <w:rFonts w:ascii="Times New Roman" w:hAnsi="Times New Roman"/>
          <w:sz w:val="28"/>
          <w:szCs w:val="28"/>
        </w:rPr>
        <w:t>рически проверенный опыт и транслирует в будущее через подрастающих «мальчиков и девочек наилучшее решение, соотве</w:t>
      </w:r>
      <w:r>
        <w:rPr>
          <w:rStyle w:val="FontStyle17"/>
          <w:rFonts w:ascii="Times New Roman" w:hAnsi="Times New Roman"/>
          <w:sz w:val="28"/>
          <w:szCs w:val="28"/>
        </w:rPr>
        <w:t>тст</w:t>
      </w:r>
      <w:r w:rsidRPr="00CB0836">
        <w:rPr>
          <w:rStyle w:val="FontStyle17"/>
          <w:rFonts w:ascii="Times New Roman" w:hAnsi="Times New Roman"/>
          <w:sz w:val="28"/>
          <w:szCs w:val="28"/>
        </w:rPr>
        <w:t>вующее уровню жизни.</w:t>
      </w:r>
    </w:p>
    <w:p w:rsidR="00436C3F" w:rsidRPr="00CB0836" w:rsidRDefault="00436C3F" w:rsidP="00436C3F">
      <w:pPr>
        <w:pStyle w:val="Style2"/>
        <w:spacing w:line="240" w:lineRule="auto"/>
        <w:ind w:firstLine="720"/>
        <w:rPr>
          <w:rStyle w:val="FontStyle17"/>
          <w:rFonts w:ascii="Times New Roman" w:hAnsi="Times New Roman"/>
          <w:sz w:val="28"/>
          <w:szCs w:val="28"/>
        </w:rPr>
      </w:pPr>
      <w:r w:rsidRPr="00CB0836">
        <w:rPr>
          <w:rStyle w:val="FontStyle17"/>
          <w:rFonts w:ascii="Times New Roman" w:hAnsi="Times New Roman"/>
          <w:sz w:val="28"/>
          <w:szCs w:val="28"/>
        </w:rPr>
        <w:t>Школьники проживают жизнь юного мужчины и юной дамы «здесь и сейчас», неся в своей социально-психологической структуре задатки и особенности будущего взрослого мужчины и будущей взрослой женщины. Воспитание не может не создавать дифференцированного устройства жизни школьников и школьниц. И воспитание создает его здесь и сейчас с перспективой будущей взрослой жизни.</w:t>
      </w:r>
    </w:p>
    <w:p w:rsidR="00436C3F" w:rsidRPr="00CB0836" w:rsidRDefault="00436C3F" w:rsidP="00436C3F">
      <w:pPr>
        <w:pStyle w:val="Style2"/>
        <w:spacing w:line="240" w:lineRule="auto"/>
        <w:ind w:firstLine="720"/>
        <w:rPr>
          <w:rStyle w:val="FontStyle17"/>
          <w:rFonts w:ascii="Times New Roman" w:hAnsi="Times New Roman"/>
          <w:sz w:val="28"/>
          <w:szCs w:val="28"/>
        </w:rPr>
      </w:pPr>
      <w:r w:rsidRPr="00CB0836">
        <w:rPr>
          <w:rStyle w:val="FontStyle17"/>
          <w:rFonts w:ascii="Times New Roman" w:hAnsi="Times New Roman"/>
          <w:sz w:val="28"/>
          <w:szCs w:val="28"/>
        </w:rPr>
        <w:t>Школьный педагог ограниче</w:t>
      </w:r>
      <w:r>
        <w:rPr>
          <w:rStyle w:val="FontStyle17"/>
          <w:rFonts w:ascii="Times New Roman" w:hAnsi="Times New Roman"/>
          <w:sz w:val="28"/>
          <w:szCs w:val="28"/>
        </w:rPr>
        <w:t>н своей профессиональной просве</w:t>
      </w:r>
      <w:r w:rsidRPr="00CB0836">
        <w:rPr>
          <w:rStyle w:val="FontStyle17"/>
          <w:rFonts w:ascii="Times New Roman" w:hAnsi="Times New Roman"/>
          <w:sz w:val="28"/>
          <w:szCs w:val="28"/>
        </w:rPr>
        <w:t>щенностью - он компетентен лишь в вопросах социально-ролевых. Поэтому границы тендерного школьного воспитания строго очерчены рамками его профессиональной педагогической подготовленности, дифференциацию организует в её с</w:t>
      </w:r>
      <w:r>
        <w:rPr>
          <w:rStyle w:val="FontStyle17"/>
          <w:rFonts w:ascii="Times New Roman" w:hAnsi="Times New Roman"/>
          <w:sz w:val="28"/>
          <w:szCs w:val="28"/>
        </w:rPr>
        <w:t>оциально-психологическом аспек</w:t>
      </w:r>
      <w:r w:rsidRPr="00CB0836">
        <w:rPr>
          <w:rStyle w:val="FontStyle17"/>
          <w:rFonts w:ascii="Times New Roman" w:hAnsi="Times New Roman"/>
          <w:sz w:val="28"/>
          <w:szCs w:val="28"/>
        </w:rPr>
        <w:t>те, оставляет за рамками внимания физиологический, медицинский, психолого-патологический, политический аспекты.</w:t>
      </w:r>
    </w:p>
    <w:p w:rsidR="00436C3F" w:rsidRPr="00CB0836" w:rsidRDefault="00436C3F" w:rsidP="00436C3F">
      <w:pPr>
        <w:pStyle w:val="Style2"/>
        <w:spacing w:line="240" w:lineRule="auto"/>
        <w:ind w:firstLine="720"/>
        <w:rPr>
          <w:rStyle w:val="FontStyle17"/>
          <w:rFonts w:ascii="Times New Roman" w:hAnsi="Times New Roman"/>
          <w:sz w:val="28"/>
          <w:szCs w:val="28"/>
        </w:rPr>
      </w:pPr>
      <w:r w:rsidRPr="00CB0836">
        <w:rPr>
          <w:rStyle w:val="FontStyle17"/>
          <w:rFonts w:ascii="Times New Roman" w:hAnsi="Times New Roman"/>
          <w:sz w:val="28"/>
          <w:szCs w:val="28"/>
        </w:rPr>
        <w:t>Тендерное воспитание основанием своим имеют общечеловече</w:t>
      </w:r>
      <w:r w:rsidRPr="00CB0836">
        <w:rPr>
          <w:rStyle w:val="FontStyle17"/>
          <w:rFonts w:ascii="Times New Roman" w:hAnsi="Times New Roman"/>
          <w:sz w:val="28"/>
          <w:szCs w:val="28"/>
        </w:rPr>
        <w:softHyphen/>
        <w:t xml:space="preserve">ские нормы, поэтому </w:t>
      </w:r>
      <w:proofErr w:type="gramStart"/>
      <w:r w:rsidRPr="00CB0836">
        <w:rPr>
          <w:rStyle w:val="FontStyle17"/>
          <w:rFonts w:ascii="Times New Roman" w:hAnsi="Times New Roman"/>
          <w:sz w:val="28"/>
          <w:szCs w:val="28"/>
        </w:rPr>
        <w:t>непросвещенному</w:t>
      </w:r>
      <w:proofErr w:type="gramEnd"/>
      <w:r w:rsidRPr="00CB0836">
        <w:rPr>
          <w:rStyle w:val="FontStyle17"/>
          <w:rFonts w:ascii="Times New Roman" w:hAnsi="Times New Roman"/>
          <w:sz w:val="28"/>
          <w:szCs w:val="28"/>
        </w:rPr>
        <w:t xml:space="preserve"> кажется, что в школе никакой специально организуемой диффер</w:t>
      </w:r>
      <w:r>
        <w:rPr>
          <w:rStyle w:val="FontStyle17"/>
          <w:rFonts w:ascii="Times New Roman" w:hAnsi="Times New Roman"/>
          <w:sz w:val="28"/>
          <w:szCs w:val="28"/>
        </w:rPr>
        <w:t>енциации нет, что различие маль</w:t>
      </w:r>
      <w:r w:rsidRPr="00CB0836">
        <w:rPr>
          <w:rStyle w:val="FontStyle17"/>
          <w:rFonts w:ascii="Times New Roman" w:hAnsi="Times New Roman"/>
          <w:sz w:val="28"/>
          <w:szCs w:val="28"/>
        </w:rPr>
        <w:t>чиков и девочек очевидное, естественное и само собой разумеющееся. О воспитании задумываются, когда наблюдают дикие проявления пола - тогда начинают понимать, что само собой культура поло-ролевого поведения не складываетс</w:t>
      </w:r>
      <w:r>
        <w:rPr>
          <w:rStyle w:val="FontStyle17"/>
          <w:rFonts w:ascii="Times New Roman" w:hAnsi="Times New Roman"/>
          <w:sz w:val="28"/>
          <w:szCs w:val="28"/>
        </w:rPr>
        <w:t>я там, где нет воспитанной куль</w:t>
      </w:r>
      <w:r w:rsidRPr="00CB0836">
        <w:rPr>
          <w:rStyle w:val="FontStyle17"/>
          <w:rFonts w:ascii="Times New Roman" w:hAnsi="Times New Roman"/>
          <w:sz w:val="28"/>
          <w:szCs w:val="28"/>
        </w:rPr>
        <w:t>туры, выплескивается биологический инстинкт.</w:t>
      </w:r>
    </w:p>
    <w:p w:rsidR="00436C3F" w:rsidRPr="00CB0836" w:rsidRDefault="00436C3F" w:rsidP="00436C3F">
      <w:pPr>
        <w:pStyle w:val="Style2"/>
        <w:spacing w:line="240" w:lineRule="auto"/>
        <w:ind w:firstLine="720"/>
        <w:rPr>
          <w:rStyle w:val="FontStyle17"/>
          <w:rFonts w:ascii="Times New Roman" w:hAnsi="Times New Roman"/>
          <w:sz w:val="28"/>
          <w:szCs w:val="28"/>
        </w:rPr>
      </w:pPr>
      <w:r w:rsidRPr="00CB0836">
        <w:rPr>
          <w:rStyle w:val="FontStyle17"/>
          <w:rFonts w:ascii="Times New Roman" w:hAnsi="Times New Roman"/>
          <w:sz w:val="28"/>
          <w:szCs w:val="28"/>
        </w:rPr>
        <w:t xml:space="preserve">Состоит педагогическое решение из двух крупных блоков - содержательного и методического. Опорой содержательного становится осознанное и педагогически интерпретируемое представление о социальной роли мужчины и социальной роли женщины в современном обществе. Понимание же роли проистекает из понимания процесса общественной жизни - и той, которая есть, и той, которую мы хотели бы иметь. Опора методического блока - поведенческие формы мужчин и женщин, санкционируемые, одобряемые и </w:t>
      </w:r>
      <w:proofErr w:type="gramStart"/>
      <w:r w:rsidRPr="00CB0836">
        <w:rPr>
          <w:rStyle w:val="FontStyle17"/>
          <w:rFonts w:ascii="Times New Roman" w:hAnsi="Times New Roman"/>
          <w:sz w:val="28"/>
          <w:szCs w:val="28"/>
        </w:rPr>
        <w:t>предписываемое</w:t>
      </w:r>
      <w:proofErr w:type="gramEnd"/>
      <w:r w:rsidRPr="00CB0836">
        <w:rPr>
          <w:rStyle w:val="FontStyle17"/>
          <w:rFonts w:ascii="Times New Roman" w:hAnsi="Times New Roman"/>
          <w:sz w:val="28"/>
          <w:szCs w:val="28"/>
        </w:rPr>
        <w:t xml:space="preserve"> обществом, ё их традиционном виде. Поведение же проистекает из понимания социальной роли.</w:t>
      </w:r>
    </w:p>
    <w:p w:rsidR="00436C3F" w:rsidRPr="00CB0836" w:rsidRDefault="00436C3F" w:rsidP="00436C3F">
      <w:pPr>
        <w:pStyle w:val="Style2"/>
        <w:spacing w:line="240" w:lineRule="auto"/>
        <w:ind w:firstLine="720"/>
        <w:rPr>
          <w:rStyle w:val="FontStyle17"/>
          <w:rFonts w:ascii="Times New Roman" w:hAnsi="Times New Roman"/>
          <w:sz w:val="28"/>
          <w:szCs w:val="28"/>
        </w:rPr>
      </w:pPr>
      <w:r w:rsidRPr="00CB0836">
        <w:rPr>
          <w:rStyle w:val="FontStyle17"/>
          <w:rFonts w:ascii="Times New Roman" w:hAnsi="Times New Roman"/>
          <w:sz w:val="28"/>
          <w:szCs w:val="28"/>
        </w:rPr>
        <w:t>Воспитательным результатом первого педагогического направления является складывающийся в сознании детей образ Мужчины и Женщины в их идеальном варианте - социально-психологический представление о социальной роли мужчины как «сильного», «лидера» и «почитателя» дамы; и социальной</w:t>
      </w:r>
      <w:r>
        <w:rPr>
          <w:rStyle w:val="FontStyle17"/>
          <w:rFonts w:ascii="Times New Roman" w:hAnsi="Times New Roman"/>
          <w:sz w:val="28"/>
          <w:szCs w:val="28"/>
        </w:rPr>
        <w:t xml:space="preserve"> роли женщины как «слабой», «ве</w:t>
      </w:r>
      <w:r w:rsidRPr="00CB0836">
        <w:rPr>
          <w:rStyle w:val="FontStyle17"/>
          <w:rFonts w:ascii="Times New Roman" w:hAnsi="Times New Roman"/>
          <w:sz w:val="28"/>
          <w:szCs w:val="28"/>
        </w:rPr>
        <w:t>домой», и «прекрасной». Заметим: ч</w:t>
      </w:r>
      <w:r>
        <w:rPr>
          <w:rStyle w:val="FontStyle17"/>
          <w:rFonts w:ascii="Times New Roman" w:hAnsi="Times New Roman"/>
          <w:sz w:val="28"/>
          <w:szCs w:val="28"/>
        </w:rPr>
        <w:t>то такие характеристики распола</w:t>
      </w:r>
      <w:r w:rsidRPr="00CB0836">
        <w:rPr>
          <w:rStyle w:val="FontStyle17"/>
          <w:rFonts w:ascii="Times New Roman" w:hAnsi="Times New Roman"/>
          <w:sz w:val="28"/>
          <w:szCs w:val="28"/>
        </w:rPr>
        <w:t>гаются в контексте характеристики Человека как такового.</w:t>
      </w:r>
    </w:p>
    <w:p w:rsidR="00436C3F" w:rsidRPr="00CB0836" w:rsidRDefault="00436C3F" w:rsidP="00436C3F">
      <w:pPr>
        <w:pStyle w:val="Style2"/>
        <w:spacing w:line="240" w:lineRule="auto"/>
        <w:ind w:firstLine="720"/>
        <w:rPr>
          <w:rStyle w:val="FontStyle17"/>
          <w:rFonts w:ascii="Times New Roman" w:hAnsi="Times New Roman"/>
          <w:sz w:val="28"/>
          <w:szCs w:val="28"/>
        </w:rPr>
      </w:pPr>
      <w:r w:rsidRPr="00CB0836">
        <w:rPr>
          <w:rStyle w:val="FontStyle17"/>
          <w:rFonts w:ascii="Times New Roman" w:hAnsi="Times New Roman"/>
          <w:sz w:val="28"/>
          <w:szCs w:val="28"/>
        </w:rPr>
        <w:t>Продуктом же методического блока становятся элементарные привычки детей в их повседневной жизни, адекватные культуре поло-ролевых отношений и, следовательно, поло-ролевого поведения:</w:t>
      </w:r>
    </w:p>
    <w:p w:rsidR="00436C3F" w:rsidRPr="00CB0836" w:rsidRDefault="00436C3F" w:rsidP="00436C3F">
      <w:pPr>
        <w:pStyle w:val="Style4"/>
        <w:numPr>
          <w:ilvl w:val="0"/>
          <w:numId w:val="4"/>
        </w:numPr>
        <w:tabs>
          <w:tab w:val="clear" w:pos="1440"/>
          <w:tab w:val="num" w:pos="0"/>
          <w:tab w:val="left" w:pos="426"/>
        </w:tabs>
        <w:spacing w:line="240" w:lineRule="auto"/>
        <w:ind w:left="0" w:firstLine="120"/>
        <w:rPr>
          <w:rStyle w:val="FontStyle16"/>
          <w:rFonts w:ascii="Times New Roman" w:hAnsi="Times New Roman"/>
          <w:sz w:val="28"/>
          <w:szCs w:val="28"/>
          <w:lang w:eastAsia="en-US"/>
        </w:rPr>
      </w:pPr>
      <w:r w:rsidRPr="00CB0836">
        <w:rPr>
          <w:rStyle w:val="FontStyle17"/>
          <w:rFonts w:ascii="Times New Roman" w:hAnsi="Times New Roman"/>
          <w:sz w:val="28"/>
          <w:szCs w:val="28"/>
          <w:lang w:eastAsia="en-US"/>
        </w:rPr>
        <w:t xml:space="preserve">у мальчиков - «защищать даму», «помогать даме», «быть внимательным к даме»; у девочек - «проявлять заботу о защитнике», «просить и благодарить за помощь», «быть нежной, ласковой и красивой». </w:t>
      </w:r>
      <w:proofErr w:type="gramStart"/>
      <w:r w:rsidRPr="00CB0836">
        <w:rPr>
          <w:rStyle w:val="FontStyle16"/>
          <w:rFonts w:ascii="Times New Roman" w:hAnsi="Times New Roman"/>
          <w:sz w:val="28"/>
          <w:szCs w:val="28"/>
          <w:lang w:eastAsia="en-US"/>
        </w:rPr>
        <w:t>(Привычное для поведения мальчиков:</w:t>
      </w:r>
      <w:proofErr w:type="gramEnd"/>
      <w:r w:rsidRPr="00CB0836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«Разреши мне помочь тебе», «Ты очень красивая», «Не надо обижать даму», «Угощайтесь, пожалуйста», «У тебя что-то случилось?», «Проходите, пожалуйста», «Присаживайся, пожалуйста»... - по отношению к даме любого возраста и положения. </w:t>
      </w:r>
      <w:proofErr w:type="gramStart"/>
      <w:r w:rsidRPr="00CB0836">
        <w:rPr>
          <w:rStyle w:val="FontStyle16"/>
          <w:rFonts w:ascii="Times New Roman" w:hAnsi="Times New Roman"/>
          <w:sz w:val="28"/>
          <w:szCs w:val="28"/>
          <w:lang w:eastAsia="en-US"/>
        </w:rPr>
        <w:t>Привычное</w:t>
      </w:r>
      <w:proofErr w:type="gramEnd"/>
      <w:r w:rsidRPr="00CB0836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 для поведения девочки: «Ты сильный...», «Ты так добр», «У меня трудности... </w:t>
      </w:r>
      <w:proofErr w:type="gramStart"/>
      <w:r w:rsidRPr="00CB0836">
        <w:rPr>
          <w:rStyle w:val="FontStyle16"/>
          <w:rFonts w:ascii="Times New Roman" w:hAnsi="Times New Roman"/>
          <w:sz w:val="28"/>
          <w:szCs w:val="28"/>
          <w:lang w:eastAsia="en-US"/>
        </w:rPr>
        <w:t xml:space="preserve">Не мог бы ты помочь?...Спасибо за помощь», </w:t>
      </w:r>
      <w:r>
        <w:rPr>
          <w:rStyle w:val="FontStyle16"/>
          <w:rFonts w:ascii="Times New Roman" w:hAnsi="Times New Roman"/>
          <w:sz w:val="28"/>
          <w:szCs w:val="28"/>
          <w:lang w:eastAsia="en-US"/>
        </w:rPr>
        <w:t>«Нам было бы без мальчиков труд</w:t>
      </w:r>
      <w:r w:rsidRPr="00CB0836">
        <w:rPr>
          <w:rStyle w:val="FontStyle16"/>
          <w:rFonts w:ascii="Times New Roman" w:hAnsi="Times New Roman"/>
          <w:sz w:val="28"/>
          <w:szCs w:val="28"/>
          <w:lang w:eastAsia="en-US"/>
        </w:rPr>
        <w:t>но», «Он нечаянно так сделал, он не хотел плохо...» - по отношению к любому мужчине, юному, зрелому или старику.)</w:t>
      </w:r>
      <w:proofErr w:type="gramEnd"/>
    </w:p>
    <w:p w:rsidR="00436C3F" w:rsidRPr="00CB0836" w:rsidRDefault="00436C3F" w:rsidP="00436C3F">
      <w:pPr>
        <w:pStyle w:val="Style5"/>
        <w:numPr>
          <w:ilvl w:val="0"/>
          <w:numId w:val="4"/>
        </w:numPr>
        <w:tabs>
          <w:tab w:val="clear" w:pos="1440"/>
          <w:tab w:val="num" w:pos="0"/>
          <w:tab w:val="left" w:pos="426"/>
        </w:tabs>
        <w:spacing w:line="240" w:lineRule="auto"/>
        <w:ind w:left="0" w:firstLine="120"/>
        <w:rPr>
          <w:rStyle w:val="FontStyle14"/>
          <w:rFonts w:ascii="Times New Roman" w:hAnsi="Times New Roman"/>
          <w:sz w:val="28"/>
          <w:szCs w:val="28"/>
          <w:lang w:eastAsia="en-US"/>
        </w:rPr>
      </w:pPr>
      <w:r w:rsidRPr="00CB0836">
        <w:rPr>
          <w:rStyle w:val="FontStyle17"/>
          <w:rFonts w:ascii="Times New Roman" w:hAnsi="Times New Roman"/>
          <w:sz w:val="28"/>
          <w:szCs w:val="28"/>
          <w:lang w:eastAsia="en-US"/>
        </w:rPr>
        <w:t xml:space="preserve">для мальчиков - «проявлять инициативу», «нести ответственность за себя и общее дело», «брать на себя особые полномочия»; для девочек - «приветствовать инициативу и вносить предложения», «уважать ответственность», «возлагать полномочия». </w:t>
      </w:r>
      <w:proofErr w:type="gramStart"/>
      <w:r w:rsidRPr="00CB0836">
        <w:rPr>
          <w:rStyle w:val="FontStyle14"/>
          <w:rFonts w:ascii="Times New Roman" w:hAnsi="Times New Roman"/>
          <w:sz w:val="28"/>
          <w:szCs w:val="28"/>
          <w:lang w:eastAsia="en-US"/>
        </w:rPr>
        <w:t>(Привычное для поведения мальчиков:</w:t>
      </w:r>
      <w:proofErr w:type="gramEnd"/>
      <w:r w:rsidRPr="00CB0836">
        <w:rPr>
          <w:rStyle w:val="FontStyle14"/>
          <w:rFonts w:ascii="Times New Roman" w:hAnsi="Times New Roman"/>
          <w:sz w:val="28"/>
          <w:szCs w:val="28"/>
          <w:lang w:eastAsia="en-US"/>
        </w:rPr>
        <w:t xml:space="preserve"> «Давайте, мы это сделаем», «Мы бы хотели улучшить...», Наверное, это я виноват, что так получилось...», «Прости, пожалуйста... </w:t>
      </w:r>
      <w:proofErr w:type="gramStart"/>
      <w:r w:rsidRPr="00CB0836">
        <w:rPr>
          <w:rStyle w:val="FontStyle14"/>
          <w:rFonts w:ascii="Times New Roman" w:hAnsi="Times New Roman"/>
          <w:sz w:val="28"/>
          <w:szCs w:val="28"/>
          <w:lang w:eastAsia="en-US"/>
        </w:rPr>
        <w:t>Я не хотел тебе плохого», «Вы бы могли мне разрешить.. .для дела» - по отношению к любой даме.</w:t>
      </w:r>
      <w:proofErr w:type="gramEnd"/>
      <w:r>
        <w:rPr>
          <w:rStyle w:val="FontStyle14"/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CB0836">
        <w:rPr>
          <w:rStyle w:val="FontStyle14"/>
          <w:rFonts w:ascii="Times New Roman" w:hAnsi="Times New Roman"/>
          <w:sz w:val="28"/>
          <w:szCs w:val="28"/>
        </w:rPr>
        <w:t>Привычное</w:t>
      </w:r>
      <w:proofErr w:type="gramEnd"/>
      <w:r w:rsidRPr="00CB0836">
        <w:rPr>
          <w:rStyle w:val="FontStyle14"/>
          <w:rFonts w:ascii="Times New Roman" w:hAnsi="Times New Roman"/>
          <w:sz w:val="28"/>
          <w:szCs w:val="28"/>
        </w:rPr>
        <w:t xml:space="preserve"> для девочек: </w:t>
      </w:r>
      <w:proofErr w:type="gramStart"/>
      <w:r w:rsidRPr="00CB0836">
        <w:rPr>
          <w:rStyle w:val="FontStyle14"/>
          <w:rFonts w:ascii="Times New Roman" w:hAnsi="Times New Roman"/>
          <w:sz w:val="28"/>
          <w:szCs w:val="28"/>
        </w:rPr>
        <w:t>«Как хорошо ты это придумал», «Мальчики у нас большие придумщики», «А может быть, надо ещё...?», «Он -</w:t>
      </w:r>
      <w:r>
        <w:rPr>
          <w:rStyle w:val="FontStyle14"/>
          <w:rFonts w:ascii="Times New Roman" w:hAnsi="Times New Roman"/>
          <w:sz w:val="28"/>
          <w:szCs w:val="28"/>
        </w:rPr>
        <w:t xml:space="preserve"> </w:t>
      </w:r>
      <w:r w:rsidRPr="00CB0836">
        <w:rPr>
          <w:rStyle w:val="FontStyle14"/>
          <w:rFonts w:ascii="Times New Roman" w:hAnsi="Times New Roman"/>
          <w:sz w:val="28"/>
          <w:szCs w:val="28"/>
        </w:rPr>
        <w:t>главный, послушаем его», «Пусть мальчики решат, как лучше», «Сделайте же что-нибудь, чтобы стало лучше!» - по отношению к любому мужчине, юному, зрелому, старику.)</w:t>
      </w:r>
      <w:proofErr w:type="gramEnd"/>
    </w:p>
    <w:p w:rsidR="00436C3F" w:rsidRPr="00CB0836" w:rsidRDefault="00436C3F" w:rsidP="00436C3F">
      <w:pPr>
        <w:pStyle w:val="Style2"/>
        <w:numPr>
          <w:ilvl w:val="0"/>
          <w:numId w:val="4"/>
        </w:numPr>
        <w:tabs>
          <w:tab w:val="clear" w:pos="1440"/>
          <w:tab w:val="num" w:pos="426"/>
        </w:tabs>
        <w:spacing w:line="240" w:lineRule="auto"/>
        <w:ind w:left="0" w:firstLine="120"/>
        <w:rPr>
          <w:rStyle w:val="FontStyle17"/>
          <w:rFonts w:ascii="Times New Roman" w:eastAsia="Arial Unicode MS" w:hAnsi="Times New Roman"/>
          <w:sz w:val="28"/>
          <w:szCs w:val="28"/>
          <w:lang w:eastAsia="en-US"/>
        </w:rPr>
      </w:pPr>
      <w:r w:rsidRPr="00CB0836">
        <w:rPr>
          <w:rStyle w:val="FontStyle17"/>
          <w:rFonts w:ascii="Times New Roman" w:eastAsia="Arial Unicode MS" w:hAnsi="Times New Roman"/>
          <w:sz w:val="28"/>
          <w:szCs w:val="28"/>
          <w:lang w:eastAsia="en-US"/>
        </w:rPr>
        <w:t>мальчикам - «быть готовым к услугам даме», «владеть искусством комплимента», «быть великодушным»; девочкам - «владеть тонким этикетом», «быть чуткой», «обретать женское достоинство».</w:t>
      </w:r>
    </w:p>
    <w:p w:rsidR="00436C3F" w:rsidRPr="00CB0836" w:rsidRDefault="00436C3F" w:rsidP="00436C3F">
      <w:pPr>
        <w:pStyle w:val="Style5"/>
        <w:spacing w:line="240" w:lineRule="auto"/>
        <w:ind w:firstLine="720"/>
        <w:rPr>
          <w:rStyle w:val="FontStyle14"/>
          <w:rFonts w:ascii="Times New Roman" w:hAnsi="Times New Roman"/>
          <w:sz w:val="28"/>
          <w:szCs w:val="28"/>
        </w:rPr>
      </w:pPr>
      <w:proofErr w:type="gramStart"/>
      <w:r w:rsidRPr="00CB0836">
        <w:rPr>
          <w:rStyle w:val="FontStyle14"/>
          <w:rFonts w:ascii="Times New Roman" w:hAnsi="Times New Roman"/>
          <w:sz w:val="28"/>
          <w:szCs w:val="28"/>
        </w:rPr>
        <w:t>(Привычное для поведения мальчиков:</w:t>
      </w:r>
      <w:proofErr w:type="gramEnd"/>
      <w:r w:rsidRPr="00CB0836">
        <w:rPr>
          <w:rStyle w:val="FontStyle14"/>
          <w:rFonts w:ascii="Times New Roman" w:hAnsi="Times New Roman"/>
          <w:sz w:val="28"/>
          <w:szCs w:val="28"/>
        </w:rPr>
        <w:t xml:space="preserve"> «Прекрасные дамы!», «Ты всегда такая красивая», «Наши замечательные девочки», «Я не заметил твоей ошибки», «Не вижу твоих недостатков», «Позволь вручить тебе эти цветы», «Я сделаю - это мне ничего не стоит» -</w:t>
      </w:r>
      <w:r>
        <w:rPr>
          <w:rStyle w:val="FontStyle14"/>
          <w:rFonts w:ascii="Times New Roman" w:hAnsi="Times New Roman"/>
          <w:sz w:val="28"/>
          <w:szCs w:val="28"/>
        </w:rPr>
        <w:t xml:space="preserve"> </w:t>
      </w:r>
      <w:r w:rsidRPr="00CB0836">
        <w:rPr>
          <w:rStyle w:val="FontStyle14"/>
          <w:rFonts w:ascii="Times New Roman" w:hAnsi="Times New Roman"/>
          <w:sz w:val="28"/>
          <w:szCs w:val="28"/>
        </w:rPr>
        <w:t>по отношению к любой даме.</w:t>
      </w:r>
    </w:p>
    <w:p w:rsidR="00436C3F" w:rsidRPr="00CB0836" w:rsidRDefault="00436C3F" w:rsidP="00436C3F">
      <w:pPr>
        <w:pStyle w:val="Style5"/>
        <w:spacing w:line="240" w:lineRule="auto"/>
        <w:ind w:firstLine="720"/>
        <w:rPr>
          <w:rStyle w:val="FontStyle14"/>
          <w:rFonts w:ascii="Times New Roman" w:hAnsi="Times New Roman"/>
          <w:sz w:val="28"/>
          <w:szCs w:val="28"/>
        </w:rPr>
      </w:pPr>
      <w:proofErr w:type="gramStart"/>
      <w:r w:rsidRPr="00CB0836">
        <w:rPr>
          <w:rStyle w:val="FontStyle14"/>
          <w:rFonts w:ascii="Times New Roman" w:hAnsi="Times New Roman"/>
          <w:sz w:val="28"/>
          <w:szCs w:val="28"/>
        </w:rPr>
        <w:t>Привычное</w:t>
      </w:r>
      <w:proofErr w:type="gramEnd"/>
      <w:r w:rsidRPr="00CB0836">
        <w:rPr>
          <w:rStyle w:val="FontStyle14"/>
          <w:rFonts w:ascii="Times New Roman" w:hAnsi="Times New Roman"/>
          <w:sz w:val="28"/>
          <w:szCs w:val="28"/>
        </w:rPr>
        <w:t xml:space="preserve"> для поведения девочек: «Устал немного, не хочешь ли отдохнуть?», «Мы хотим угостить мальчиков пирожками», «Ты же хороший, зачем ты ругаешься?», «Ты ко мне обращаешься? Забыл моё имя?» - это по отношению ко всем лицам мужского пола.</w:t>
      </w:r>
    </w:p>
    <w:p w:rsidR="00436C3F" w:rsidRPr="00CB0836" w:rsidRDefault="00436C3F" w:rsidP="00436C3F">
      <w:pPr>
        <w:pStyle w:val="Style2"/>
        <w:spacing w:line="240" w:lineRule="auto"/>
        <w:ind w:firstLine="720"/>
        <w:rPr>
          <w:rStyle w:val="FontStyle17"/>
          <w:rFonts w:ascii="Times New Roman" w:hAnsi="Times New Roman"/>
          <w:sz w:val="28"/>
          <w:szCs w:val="28"/>
        </w:rPr>
      </w:pPr>
      <w:r w:rsidRPr="00CB0836">
        <w:rPr>
          <w:rStyle w:val="FontStyle17"/>
          <w:rFonts w:ascii="Times New Roman" w:hAnsi="Times New Roman"/>
          <w:sz w:val="28"/>
          <w:szCs w:val="28"/>
        </w:rPr>
        <w:t>Все эти тонкие качества - дополнитель</w:t>
      </w:r>
      <w:r>
        <w:rPr>
          <w:rStyle w:val="FontStyle17"/>
          <w:rFonts w:ascii="Times New Roman" w:hAnsi="Times New Roman"/>
          <w:sz w:val="28"/>
          <w:szCs w:val="28"/>
        </w:rPr>
        <w:t>ная палитра, окраши</w:t>
      </w:r>
      <w:r w:rsidRPr="00CB0836">
        <w:rPr>
          <w:rStyle w:val="FontStyle17"/>
          <w:rFonts w:ascii="Times New Roman" w:hAnsi="Times New Roman"/>
          <w:sz w:val="28"/>
          <w:szCs w:val="28"/>
        </w:rPr>
        <w:t>вающая взаимодействия и взаимоотношения мальчиков и девочек. «Человек» не аннулируется, «быт</w:t>
      </w:r>
      <w:r>
        <w:rPr>
          <w:rStyle w:val="FontStyle17"/>
          <w:rFonts w:ascii="Times New Roman" w:hAnsi="Times New Roman"/>
          <w:sz w:val="28"/>
          <w:szCs w:val="28"/>
        </w:rPr>
        <w:t>ь человеком» - непременно сохра</w:t>
      </w:r>
      <w:r w:rsidRPr="00CB0836">
        <w:rPr>
          <w:rStyle w:val="FontStyle17"/>
          <w:rFonts w:ascii="Times New Roman" w:hAnsi="Times New Roman"/>
          <w:sz w:val="28"/>
          <w:szCs w:val="28"/>
        </w:rPr>
        <w:t>няется. Гуманистические отношения обязательны в воспитательной системе. Лишь добавляются тендерные краски в проя</w:t>
      </w:r>
      <w:r>
        <w:rPr>
          <w:rStyle w:val="FontStyle17"/>
          <w:rFonts w:ascii="Times New Roman" w:hAnsi="Times New Roman"/>
          <w:sz w:val="28"/>
          <w:szCs w:val="28"/>
        </w:rPr>
        <w:t>вления челове</w:t>
      </w:r>
      <w:r w:rsidRPr="00CB0836">
        <w:rPr>
          <w:rStyle w:val="FontStyle17"/>
          <w:rFonts w:ascii="Times New Roman" w:hAnsi="Times New Roman"/>
          <w:sz w:val="28"/>
          <w:szCs w:val="28"/>
        </w:rPr>
        <w:t xml:space="preserve">ческих отношений, и воспитанный </w:t>
      </w:r>
      <w:r>
        <w:rPr>
          <w:rStyle w:val="FontStyle17"/>
          <w:rFonts w:ascii="Times New Roman" w:hAnsi="Times New Roman"/>
          <w:sz w:val="28"/>
          <w:szCs w:val="28"/>
        </w:rPr>
        <w:t>Человек в этом амбивалентном ми</w:t>
      </w:r>
      <w:r w:rsidRPr="00CB0836">
        <w:rPr>
          <w:rStyle w:val="FontStyle17"/>
          <w:rFonts w:ascii="Times New Roman" w:hAnsi="Times New Roman"/>
          <w:sz w:val="28"/>
          <w:szCs w:val="28"/>
        </w:rPr>
        <w:t>ре выступает в роли Юной дамы и Юного господина. «Вести себя по-человечески» и «вести себя как истинный мужчина (настоящая дама)» легко сопрягаются в повседневной жизни. Исполнять тендерную роль -</w:t>
      </w:r>
      <w:r>
        <w:rPr>
          <w:rStyle w:val="FontStyle17"/>
          <w:rFonts w:ascii="Times New Roman" w:hAnsi="Times New Roman"/>
          <w:sz w:val="28"/>
          <w:szCs w:val="28"/>
        </w:rPr>
        <w:t xml:space="preserve"> </w:t>
      </w:r>
      <w:r w:rsidRPr="00CB0836">
        <w:rPr>
          <w:rStyle w:val="FontStyle17"/>
          <w:rFonts w:ascii="Times New Roman" w:hAnsi="Times New Roman"/>
          <w:sz w:val="28"/>
          <w:szCs w:val="28"/>
        </w:rPr>
        <w:t xml:space="preserve">это исполнять роль Человека в его тендерном одеянии. </w:t>
      </w:r>
      <w:proofErr w:type="spellStart"/>
      <w:r w:rsidRPr="00CB0836">
        <w:rPr>
          <w:rStyle w:val="FontStyle17"/>
          <w:rFonts w:ascii="Times New Roman" w:hAnsi="Times New Roman"/>
          <w:sz w:val="28"/>
          <w:szCs w:val="28"/>
        </w:rPr>
        <w:t>Гендерный</w:t>
      </w:r>
      <w:proofErr w:type="spellEnd"/>
      <w:r w:rsidRPr="00CB0836">
        <w:rPr>
          <w:rStyle w:val="FontStyle17"/>
          <w:rFonts w:ascii="Times New Roman" w:hAnsi="Times New Roman"/>
          <w:sz w:val="28"/>
          <w:szCs w:val="28"/>
        </w:rPr>
        <w:t xml:space="preserve"> корректив - это </w:t>
      </w:r>
      <w:proofErr w:type="gramStart"/>
      <w:r w:rsidRPr="00CB0836">
        <w:rPr>
          <w:rStyle w:val="FontStyle17"/>
          <w:rFonts w:ascii="Times New Roman" w:hAnsi="Times New Roman"/>
          <w:sz w:val="28"/>
          <w:szCs w:val="28"/>
        </w:rPr>
        <w:t>особенное</w:t>
      </w:r>
      <w:proofErr w:type="gramEnd"/>
      <w:r w:rsidRPr="00CB0836">
        <w:rPr>
          <w:rStyle w:val="FontStyle17"/>
          <w:rFonts w:ascii="Times New Roman" w:hAnsi="Times New Roman"/>
          <w:sz w:val="28"/>
          <w:szCs w:val="28"/>
        </w:rPr>
        <w:t xml:space="preserve"> в общем.</w:t>
      </w:r>
    </w:p>
    <w:p w:rsidR="00436C3F" w:rsidRPr="00CB0836" w:rsidRDefault="00436C3F" w:rsidP="00436C3F">
      <w:pPr>
        <w:pStyle w:val="Style3"/>
        <w:spacing w:line="240" w:lineRule="auto"/>
        <w:ind w:firstLine="720"/>
        <w:rPr>
          <w:rStyle w:val="FontStyle17"/>
          <w:rFonts w:ascii="Times New Roman" w:hAnsi="Times New Roman"/>
          <w:sz w:val="28"/>
          <w:szCs w:val="28"/>
        </w:rPr>
      </w:pPr>
      <w:r w:rsidRPr="00CB0836">
        <w:rPr>
          <w:rStyle w:val="FontStyle17"/>
          <w:rFonts w:ascii="Times New Roman" w:hAnsi="Times New Roman"/>
          <w:sz w:val="28"/>
          <w:szCs w:val="28"/>
        </w:rPr>
        <w:t>Посмотрим, как на практике педагог справляется с таким сопряжением:</w:t>
      </w:r>
    </w:p>
    <w:p w:rsidR="00436C3F" w:rsidRPr="00CB0836" w:rsidRDefault="00436C3F" w:rsidP="00436C3F">
      <w:pPr>
        <w:pStyle w:val="Style8"/>
        <w:spacing w:line="240" w:lineRule="auto"/>
        <w:ind w:firstLine="720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CB0836">
        <w:rPr>
          <w:rStyle w:val="FontStyle14"/>
          <w:rFonts w:ascii="Times New Roman" w:hAnsi="Times New Roman"/>
          <w:sz w:val="28"/>
          <w:szCs w:val="28"/>
        </w:rPr>
        <w:t xml:space="preserve">В </w:t>
      </w:r>
      <w:r>
        <w:rPr>
          <w:rStyle w:val="FontStyle14"/>
          <w:rFonts w:ascii="Times New Roman" w:hAnsi="Times New Roman"/>
          <w:sz w:val="28"/>
          <w:szCs w:val="28"/>
        </w:rPr>
        <w:t>детском</w:t>
      </w:r>
      <w:r w:rsidRPr="00CB0836">
        <w:rPr>
          <w:rStyle w:val="FontStyle14"/>
          <w:rFonts w:ascii="Times New Roman" w:hAnsi="Times New Roman"/>
          <w:sz w:val="28"/>
          <w:szCs w:val="28"/>
        </w:rPr>
        <w:t xml:space="preserve"> доме все готовились к празднику. Девочки надевали нарядные платья, мальчики - отглаженные брюки и рубашки.</w:t>
      </w:r>
    </w:p>
    <w:p w:rsidR="00436C3F" w:rsidRPr="00CB0836" w:rsidRDefault="00436C3F" w:rsidP="00436C3F">
      <w:pPr>
        <w:pStyle w:val="Style8"/>
        <w:spacing w:line="240" w:lineRule="auto"/>
        <w:ind w:firstLine="720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CB0836">
        <w:rPr>
          <w:rStyle w:val="FontStyle14"/>
          <w:rFonts w:ascii="Times New Roman" w:hAnsi="Times New Roman"/>
          <w:sz w:val="28"/>
          <w:szCs w:val="28"/>
        </w:rPr>
        <w:t xml:space="preserve">Один заявил вдруг: «Я пойду в джинсах, как все нормальные </w:t>
      </w:r>
      <w:proofErr w:type="gramStart"/>
      <w:r w:rsidRPr="00CB0836">
        <w:rPr>
          <w:rStyle w:val="FontStyle14"/>
          <w:rFonts w:ascii="Times New Roman" w:hAnsi="Times New Roman"/>
          <w:sz w:val="28"/>
          <w:szCs w:val="28"/>
        </w:rPr>
        <w:t>пацаны</w:t>
      </w:r>
      <w:proofErr w:type="gramEnd"/>
      <w:r w:rsidRPr="00CB0836">
        <w:rPr>
          <w:rStyle w:val="FontStyle14"/>
          <w:rFonts w:ascii="Times New Roman" w:hAnsi="Times New Roman"/>
          <w:sz w:val="28"/>
          <w:szCs w:val="28"/>
        </w:rPr>
        <w:t>».</w:t>
      </w:r>
    </w:p>
    <w:p w:rsidR="00436C3F" w:rsidRPr="00CB0836" w:rsidRDefault="00436C3F" w:rsidP="00436C3F">
      <w:pPr>
        <w:pStyle w:val="Style9"/>
        <w:spacing w:line="240" w:lineRule="auto"/>
        <w:ind w:firstLine="720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CB0836">
        <w:rPr>
          <w:rStyle w:val="FontStyle16"/>
          <w:rFonts w:ascii="Times New Roman" w:hAnsi="Times New Roman"/>
          <w:sz w:val="28"/>
          <w:szCs w:val="28"/>
        </w:rPr>
        <w:t xml:space="preserve">Педагог: Хорошо, Саша. Если хочешь, надевай джинсы. Только давай спросим наших дам, чего бы они хотели, чтобы их сопровождали </w:t>
      </w:r>
      <w:proofErr w:type="gramStart"/>
      <w:r w:rsidRPr="00CB0836">
        <w:rPr>
          <w:rStyle w:val="FontStyle16"/>
          <w:rFonts w:ascii="Times New Roman" w:hAnsi="Times New Roman"/>
          <w:sz w:val="28"/>
          <w:szCs w:val="28"/>
        </w:rPr>
        <w:t>пацаны</w:t>
      </w:r>
      <w:proofErr w:type="gramEnd"/>
      <w:r w:rsidRPr="00CB0836">
        <w:rPr>
          <w:rStyle w:val="FontStyle16"/>
          <w:rFonts w:ascii="Times New Roman" w:hAnsi="Times New Roman"/>
          <w:sz w:val="28"/>
          <w:szCs w:val="28"/>
        </w:rPr>
        <w:t xml:space="preserve"> или кавалеры?» В группе воцарилось молчание. Все дети уставились на меня и ждали, что будет дальше. В это время вошла директор, и Саша решил получать поддержку у него: «А можно мне пойти в джинсах?» На что получил ответ: «Да, конечно, если дамы не будут </w:t>
      </w:r>
      <w:proofErr w:type="gramStart"/>
      <w:r w:rsidRPr="00CB0836">
        <w:rPr>
          <w:rStyle w:val="FontStyle16"/>
          <w:rFonts w:ascii="Times New Roman" w:hAnsi="Times New Roman"/>
          <w:sz w:val="28"/>
          <w:szCs w:val="28"/>
        </w:rPr>
        <w:t>против</w:t>
      </w:r>
      <w:proofErr w:type="gramEnd"/>
      <w:r w:rsidRPr="00CB0836">
        <w:rPr>
          <w:rStyle w:val="FontStyle16"/>
          <w:rFonts w:ascii="Times New Roman" w:hAnsi="Times New Roman"/>
          <w:sz w:val="28"/>
          <w:szCs w:val="28"/>
        </w:rPr>
        <w:t xml:space="preserve">»... После праздника мальчик спросил меня: «А почему нельзя в джинсах?» на что я </w:t>
      </w:r>
      <w:r>
        <w:rPr>
          <w:rStyle w:val="FontStyle16"/>
          <w:rFonts w:ascii="Times New Roman" w:hAnsi="Times New Roman"/>
          <w:sz w:val="28"/>
          <w:szCs w:val="28"/>
        </w:rPr>
        <w:t xml:space="preserve">ответила: «С </w:t>
      </w:r>
      <w:proofErr w:type="gramStart"/>
      <w:r>
        <w:rPr>
          <w:rStyle w:val="FontStyle16"/>
          <w:rFonts w:ascii="Times New Roman" w:hAnsi="Times New Roman"/>
          <w:sz w:val="28"/>
          <w:szCs w:val="28"/>
        </w:rPr>
        <w:t>пацанами</w:t>
      </w:r>
      <w:proofErr w:type="gramEnd"/>
      <w:r>
        <w:rPr>
          <w:rStyle w:val="FontStyle16"/>
          <w:rFonts w:ascii="Times New Roman" w:hAnsi="Times New Roman"/>
          <w:sz w:val="28"/>
          <w:szCs w:val="28"/>
        </w:rPr>
        <w:t xml:space="preserve"> ходят дев</w:t>
      </w:r>
      <w:r w:rsidRPr="00CB0836">
        <w:rPr>
          <w:rStyle w:val="FontStyle16"/>
          <w:rFonts w:ascii="Times New Roman" w:hAnsi="Times New Roman"/>
          <w:sz w:val="28"/>
          <w:szCs w:val="28"/>
        </w:rPr>
        <w:t xml:space="preserve">ки, а девушки ходят с юношами». Он помолчал и ушел. Через неделю я услышала, как он сделал замечание другу, который грубо ответил девочке: «Ты что </w:t>
      </w:r>
      <w:r>
        <w:rPr>
          <w:rStyle w:val="FontStyle16"/>
          <w:rFonts w:ascii="Times New Roman" w:hAnsi="Times New Roman"/>
          <w:sz w:val="28"/>
          <w:szCs w:val="28"/>
        </w:rPr>
        <w:t>с ней так раз</w:t>
      </w:r>
      <w:r w:rsidRPr="00CB0836">
        <w:rPr>
          <w:rStyle w:val="FontStyle16"/>
          <w:rFonts w:ascii="Times New Roman" w:hAnsi="Times New Roman"/>
          <w:sz w:val="28"/>
          <w:szCs w:val="28"/>
        </w:rPr>
        <w:t>говариваешь? Она же дама!»</w:t>
      </w:r>
      <w:r>
        <w:rPr>
          <w:rStyle w:val="FontStyle16"/>
          <w:rFonts w:ascii="Times New Roman" w:hAnsi="Times New Roman"/>
          <w:sz w:val="28"/>
          <w:szCs w:val="28"/>
        </w:rPr>
        <w:t>.</w:t>
      </w:r>
    </w:p>
    <w:p w:rsidR="00436C3F" w:rsidRPr="00CB0836" w:rsidRDefault="00436C3F" w:rsidP="00436C3F">
      <w:pPr>
        <w:pStyle w:val="Style2"/>
        <w:spacing w:line="240" w:lineRule="auto"/>
        <w:ind w:firstLine="720"/>
        <w:rPr>
          <w:rStyle w:val="FontStyle17"/>
          <w:rFonts w:ascii="Times New Roman" w:hAnsi="Times New Roman"/>
          <w:sz w:val="28"/>
          <w:szCs w:val="28"/>
        </w:rPr>
      </w:pPr>
      <w:proofErr w:type="spellStart"/>
      <w:proofErr w:type="gramStart"/>
      <w:r w:rsidRPr="00CB0836">
        <w:rPr>
          <w:rStyle w:val="FontStyle17"/>
          <w:rFonts w:ascii="Times New Roman" w:hAnsi="Times New Roman"/>
          <w:sz w:val="28"/>
          <w:szCs w:val="28"/>
        </w:rPr>
        <w:t>Гендерный</w:t>
      </w:r>
      <w:proofErr w:type="spellEnd"/>
      <w:r w:rsidRPr="00CB0836">
        <w:rPr>
          <w:rStyle w:val="FontStyle17"/>
          <w:rFonts w:ascii="Times New Roman" w:hAnsi="Times New Roman"/>
          <w:sz w:val="28"/>
          <w:szCs w:val="28"/>
        </w:rPr>
        <w:t xml:space="preserve"> корректив - это привнесение в общую систему воспитания достойного человека дифференцированного педагогического влияния на мальчиков и девочек во имя </w:t>
      </w:r>
      <w:proofErr w:type="spellStart"/>
      <w:r w:rsidRPr="00CB0836">
        <w:rPr>
          <w:rStyle w:val="FontStyle17"/>
          <w:rFonts w:ascii="Times New Roman" w:hAnsi="Times New Roman"/>
          <w:sz w:val="28"/>
          <w:szCs w:val="28"/>
        </w:rPr>
        <w:t>подготовления</w:t>
      </w:r>
      <w:proofErr w:type="spellEnd"/>
      <w:r w:rsidRPr="00CB0836">
        <w:rPr>
          <w:rStyle w:val="FontStyle17"/>
          <w:rFonts w:ascii="Times New Roman" w:hAnsi="Times New Roman"/>
          <w:sz w:val="28"/>
          <w:szCs w:val="28"/>
        </w:rPr>
        <w:t xml:space="preserve"> их к будущему социальному взаимодействию мужчин и женщин в общественной жизни и личных взаимоотношениях при ориентации на высокую культуру тендерной роли мужчины и тендерной роли женщины, выработанной историей человеческого развития и проверенной ходом этой истории.</w:t>
      </w:r>
      <w:proofErr w:type="gramEnd"/>
      <w:r w:rsidRPr="00CB0836">
        <w:rPr>
          <w:rStyle w:val="FontStyle17"/>
          <w:rFonts w:ascii="Times New Roman" w:hAnsi="Times New Roman"/>
          <w:sz w:val="28"/>
          <w:szCs w:val="28"/>
        </w:rPr>
        <w:t xml:space="preserve"> Определим </w:t>
      </w:r>
      <w:r w:rsidRPr="00CB0836">
        <w:rPr>
          <w:rStyle w:val="FontStyle18"/>
          <w:rFonts w:ascii="Times New Roman" w:hAnsi="Times New Roman"/>
          <w:sz w:val="28"/>
          <w:szCs w:val="28"/>
        </w:rPr>
        <w:t xml:space="preserve">воспитательные задачи </w:t>
      </w:r>
      <w:r w:rsidRPr="00CB0836">
        <w:rPr>
          <w:rStyle w:val="FontStyle17"/>
          <w:rFonts w:ascii="Times New Roman" w:hAnsi="Times New Roman"/>
          <w:sz w:val="28"/>
          <w:szCs w:val="28"/>
        </w:rPr>
        <w:t>тендерного корректива:</w:t>
      </w:r>
    </w:p>
    <w:p w:rsidR="00436C3F" w:rsidRPr="00CB0836" w:rsidRDefault="00436C3F" w:rsidP="00436C3F">
      <w:pPr>
        <w:pStyle w:val="Style2"/>
        <w:numPr>
          <w:ilvl w:val="0"/>
          <w:numId w:val="5"/>
        </w:numPr>
        <w:tabs>
          <w:tab w:val="clear" w:pos="1440"/>
          <w:tab w:val="num" w:pos="0"/>
          <w:tab w:val="left" w:pos="426"/>
        </w:tabs>
        <w:spacing w:line="240" w:lineRule="auto"/>
        <w:ind w:left="0" w:firstLine="120"/>
        <w:rPr>
          <w:rStyle w:val="FontStyle17"/>
          <w:rFonts w:ascii="Times New Roman" w:hAnsi="Times New Roman"/>
          <w:sz w:val="28"/>
          <w:szCs w:val="28"/>
          <w:lang w:eastAsia="en-US"/>
        </w:rPr>
      </w:pPr>
      <w:r w:rsidRPr="00CB0836">
        <w:rPr>
          <w:rStyle w:val="FontStyle17"/>
          <w:rFonts w:ascii="Times New Roman" w:hAnsi="Times New Roman"/>
          <w:sz w:val="28"/>
          <w:szCs w:val="28"/>
          <w:lang w:eastAsia="en-US"/>
        </w:rPr>
        <w:t>осознание детьми причастности своего «Я» к определенному полу (тендерная идентификация), р</w:t>
      </w:r>
      <w:r>
        <w:rPr>
          <w:rStyle w:val="FontStyle17"/>
          <w:rFonts w:ascii="Times New Roman" w:hAnsi="Times New Roman"/>
          <w:sz w:val="28"/>
          <w:szCs w:val="28"/>
          <w:lang w:eastAsia="en-US"/>
        </w:rPr>
        <w:t>ешение производится через повсе</w:t>
      </w:r>
      <w:r w:rsidRPr="00CB0836">
        <w:rPr>
          <w:rStyle w:val="FontStyle17"/>
          <w:rFonts w:ascii="Times New Roman" w:hAnsi="Times New Roman"/>
          <w:sz w:val="28"/>
          <w:szCs w:val="28"/>
          <w:lang w:eastAsia="en-US"/>
        </w:rPr>
        <w:t>дневные взаимодействия педагог</w:t>
      </w:r>
      <w:r>
        <w:rPr>
          <w:rStyle w:val="FontStyle17"/>
          <w:rFonts w:ascii="Times New Roman" w:hAnsi="Times New Roman"/>
          <w:sz w:val="28"/>
          <w:szCs w:val="28"/>
          <w:lang w:eastAsia="en-US"/>
        </w:rPr>
        <w:t>а с детьми, также путем воспита</w:t>
      </w:r>
      <w:r w:rsidRPr="00CB0836">
        <w:rPr>
          <w:rStyle w:val="FontStyle17"/>
          <w:rFonts w:ascii="Times New Roman" w:hAnsi="Times New Roman"/>
          <w:sz w:val="28"/>
          <w:szCs w:val="28"/>
          <w:lang w:eastAsia="en-US"/>
        </w:rPr>
        <w:t>тельных мероприятий - групповой деятельности, объектом которой выступает разделение людей земли и общества на мужчин и женщин;</w:t>
      </w:r>
    </w:p>
    <w:p w:rsidR="00436C3F" w:rsidRPr="00CB0836" w:rsidRDefault="00436C3F" w:rsidP="00436C3F">
      <w:pPr>
        <w:pStyle w:val="Style2"/>
        <w:numPr>
          <w:ilvl w:val="0"/>
          <w:numId w:val="5"/>
        </w:numPr>
        <w:tabs>
          <w:tab w:val="clear" w:pos="1440"/>
          <w:tab w:val="num" w:pos="426"/>
        </w:tabs>
        <w:spacing w:line="240" w:lineRule="auto"/>
        <w:ind w:left="0" w:firstLine="120"/>
        <w:rPr>
          <w:rStyle w:val="FontStyle17"/>
          <w:rFonts w:ascii="Times New Roman" w:hAnsi="Times New Roman"/>
          <w:sz w:val="28"/>
          <w:szCs w:val="28"/>
        </w:rPr>
      </w:pPr>
      <w:r w:rsidRPr="00CB0836">
        <w:rPr>
          <w:rStyle w:val="FontStyle17"/>
          <w:rFonts w:ascii="Times New Roman" w:hAnsi="Times New Roman"/>
          <w:sz w:val="28"/>
          <w:szCs w:val="28"/>
        </w:rPr>
        <w:t xml:space="preserve">овладение умениями определенного поведения в данной школьнику тендерной роли (тендерные установки), осуществляемое через </w:t>
      </w:r>
      <w:proofErr w:type="spellStart"/>
      <w:r w:rsidRPr="00CB0836">
        <w:rPr>
          <w:rStyle w:val="FontStyle17"/>
          <w:rFonts w:ascii="Times New Roman" w:hAnsi="Times New Roman"/>
          <w:sz w:val="28"/>
          <w:szCs w:val="28"/>
        </w:rPr>
        <w:t>поддражание</w:t>
      </w:r>
      <w:proofErr w:type="spellEnd"/>
      <w:r w:rsidRPr="00CB0836">
        <w:rPr>
          <w:rStyle w:val="FontStyle17"/>
          <w:rFonts w:ascii="Times New Roman" w:hAnsi="Times New Roman"/>
          <w:sz w:val="28"/>
          <w:szCs w:val="28"/>
        </w:rPr>
        <w:t xml:space="preserve">, разъяснение, </w:t>
      </w:r>
      <w:proofErr w:type="spellStart"/>
      <w:r w:rsidRPr="00CB0836">
        <w:rPr>
          <w:rStyle w:val="FontStyle17"/>
          <w:rFonts w:ascii="Times New Roman" w:hAnsi="Times New Roman"/>
          <w:sz w:val="28"/>
          <w:szCs w:val="28"/>
        </w:rPr>
        <w:t>научение</w:t>
      </w:r>
      <w:proofErr w:type="spellEnd"/>
      <w:r w:rsidRPr="00CB0836">
        <w:rPr>
          <w:rStyle w:val="FontStyle17"/>
          <w:rFonts w:ascii="Times New Roman" w:hAnsi="Times New Roman"/>
          <w:sz w:val="28"/>
          <w:szCs w:val="28"/>
        </w:rPr>
        <w:t>, приучение и традиционное внедрение;</w:t>
      </w:r>
    </w:p>
    <w:p w:rsidR="00436C3F" w:rsidRPr="00CB0836" w:rsidRDefault="00436C3F" w:rsidP="00436C3F">
      <w:pPr>
        <w:pStyle w:val="Style2"/>
        <w:numPr>
          <w:ilvl w:val="0"/>
          <w:numId w:val="5"/>
        </w:numPr>
        <w:tabs>
          <w:tab w:val="clear" w:pos="1440"/>
          <w:tab w:val="num" w:pos="426"/>
        </w:tabs>
        <w:spacing w:line="240" w:lineRule="auto"/>
        <w:ind w:left="0" w:firstLine="120"/>
        <w:rPr>
          <w:rStyle w:val="FontStyle17"/>
          <w:rFonts w:ascii="Times New Roman" w:hAnsi="Times New Roman"/>
          <w:sz w:val="28"/>
          <w:szCs w:val="28"/>
          <w:lang w:eastAsia="en-US"/>
        </w:rPr>
      </w:pPr>
      <w:r w:rsidRPr="00CB0836">
        <w:rPr>
          <w:rStyle w:val="FontStyle17"/>
          <w:rFonts w:ascii="Times New Roman" w:hAnsi="Times New Roman"/>
          <w:sz w:val="28"/>
          <w:szCs w:val="28"/>
          <w:lang w:eastAsia="en-US"/>
        </w:rPr>
        <w:t>обретение поведенческого тендерного опыта мальчиками и девочками (тендерные привычки), выстраиваемого на основании взаимного признания достоинства представителей мужского пола и достоинства представителей женского пола;</w:t>
      </w:r>
    </w:p>
    <w:p w:rsidR="00436C3F" w:rsidRPr="00CB0836" w:rsidRDefault="00436C3F" w:rsidP="00436C3F">
      <w:pPr>
        <w:pStyle w:val="Style2"/>
        <w:numPr>
          <w:ilvl w:val="0"/>
          <w:numId w:val="5"/>
        </w:numPr>
        <w:tabs>
          <w:tab w:val="clear" w:pos="1440"/>
          <w:tab w:val="num" w:pos="426"/>
        </w:tabs>
        <w:spacing w:line="240" w:lineRule="auto"/>
        <w:ind w:left="0" w:firstLine="120"/>
        <w:rPr>
          <w:rStyle w:val="FontStyle17"/>
          <w:rFonts w:ascii="Times New Roman" w:hAnsi="Times New Roman"/>
          <w:sz w:val="28"/>
          <w:szCs w:val="28"/>
          <w:lang w:eastAsia="en-US"/>
        </w:rPr>
      </w:pPr>
      <w:r w:rsidRPr="00CB0836">
        <w:rPr>
          <w:rStyle w:val="FontStyle17"/>
          <w:rFonts w:ascii="Times New Roman" w:hAnsi="Times New Roman"/>
          <w:sz w:val="28"/>
          <w:szCs w:val="28"/>
          <w:lang w:eastAsia="en-US"/>
        </w:rPr>
        <w:t>формирование перспективы жизни в роли будущего мужчины или женщины (тендерные перспективы).</w:t>
      </w:r>
    </w:p>
    <w:p w:rsidR="00436C3F" w:rsidRPr="00CB0836" w:rsidRDefault="00436C3F" w:rsidP="00436C3F">
      <w:pPr>
        <w:pStyle w:val="Style2"/>
        <w:spacing w:line="240" w:lineRule="auto"/>
        <w:ind w:firstLine="720"/>
        <w:rPr>
          <w:rStyle w:val="FontStyle17"/>
          <w:rFonts w:ascii="Times New Roman" w:hAnsi="Times New Roman"/>
          <w:sz w:val="28"/>
          <w:szCs w:val="28"/>
        </w:rPr>
      </w:pPr>
      <w:r w:rsidRPr="00CB0836">
        <w:rPr>
          <w:rStyle w:val="FontStyle17"/>
          <w:rFonts w:ascii="Times New Roman" w:hAnsi="Times New Roman"/>
          <w:sz w:val="28"/>
          <w:szCs w:val="28"/>
        </w:rPr>
        <w:t>Отразим связь этих задач в простой схеме: она отразит базовое основание для решения вопроса о тендерном коррективе; укажет на первый уровень решения вопроса; выделит содержательную сторону вопроса; определит целевое назначение.</w:t>
      </w:r>
    </w:p>
    <w:p w:rsidR="00436C3F" w:rsidRDefault="00436C3F" w:rsidP="009C1E3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схематической картинке подчеркнем послед</w:t>
      </w:r>
      <w:r w:rsidR="009C1E3A">
        <w:rPr>
          <w:rFonts w:ascii="Times New Roman" w:hAnsi="Times New Roman"/>
          <w:sz w:val="28"/>
          <w:szCs w:val="28"/>
        </w:rPr>
        <w:t>овательность поставленных задач.</w:t>
      </w:r>
    </w:p>
    <w:p w:rsidR="00436C3F" w:rsidRDefault="00436C3F" w:rsidP="00436C3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6C3F" w:rsidRDefault="00436C3F" w:rsidP="00436C3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C1E3A" w:rsidRPr="009C1E3A" w:rsidRDefault="00023083" w:rsidP="009C1E3A">
      <w:pPr>
        <w:spacing w:line="1" w:lineRule="exact"/>
        <w:rPr>
          <w:rStyle w:val="FontStyle12"/>
          <w:rFonts w:cs="Times New Roman"/>
          <w:sz w:val="2"/>
          <w:szCs w:val="2"/>
        </w:rPr>
      </w:pPr>
      <w:r w:rsidRPr="000230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40.45pt;width:397.3pt;height:192.5pt;z-index:251660288;mso-wrap-style:none;mso-wrap-edited:f;mso-wrap-distance-left:7in;mso-wrap-distance-right:7in;mso-position-horizontal-relative:margin" filled="f" stroked="f">
            <v:textbox style="mso-fit-shape-to-text:t" inset="0,0,0,0">
              <w:txbxContent>
                <w:p w:rsidR="00436C3F" w:rsidRDefault="00436C3F" w:rsidP="00436C3F">
                  <w:r>
                    <w:rPr>
                      <w:noProof/>
                    </w:rPr>
                    <w:drawing>
                      <wp:inline distT="0" distB="0" distL="0" distR="0">
                        <wp:extent cx="6581775" cy="19240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18000" contrast="18000"/>
                                </a:blip>
                                <a:srcRect b="422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81775" cy="1924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436C3F">
        <w:rPr>
          <w:rStyle w:val="FontStyle12"/>
        </w:rPr>
        <w:t>А условием такой педагогической дифференциации явится фор</w:t>
      </w:r>
      <w:r w:rsidR="00436C3F">
        <w:rPr>
          <w:rStyle w:val="FontStyle12"/>
        </w:rPr>
        <w:softHyphen/>
        <w:t>мируемое взаимное признание тендерных достоинств у противополож</w:t>
      </w:r>
      <w:r w:rsidR="00436C3F">
        <w:rPr>
          <w:rStyle w:val="FontStyle12"/>
        </w:rPr>
        <w:softHyphen/>
        <w:t xml:space="preserve">ного пола. Девочкам должно было бы свойственно уважительное </w:t>
      </w:r>
      <w:proofErr w:type="spellStart"/>
      <w:r w:rsidR="00436C3F">
        <w:rPr>
          <w:rStyle w:val="FontStyle12"/>
        </w:rPr>
        <w:t>удивлейие</w:t>
      </w:r>
      <w:proofErr w:type="spellEnd"/>
      <w:r w:rsidR="00436C3F">
        <w:rPr>
          <w:rStyle w:val="FontStyle12"/>
        </w:rPr>
        <w:t xml:space="preserve"> перед силой, ловкостью, активностью мальчиков, а мальчи</w:t>
      </w:r>
      <w:r w:rsidR="00436C3F">
        <w:rPr>
          <w:rStyle w:val="FontStyle12"/>
        </w:rPr>
        <w:softHyphen/>
        <w:t>ки должны бы были восхищены красотой, нежностью, хрупкостью юной дамы и занимать осторожную и заботливую позицию по отношению к ней. Конечно, напористый XXI век стирает эти чудные черты во взаи</w:t>
      </w:r>
      <w:r w:rsidR="00436C3F">
        <w:rPr>
          <w:rStyle w:val="FontStyle12"/>
        </w:rPr>
        <w:softHyphen/>
        <w:t>моотношениях, уравнивая мальчиков и девочек в их общей деятельно</w:t>
      </w:r>
      <w:r w:rsidR="00436C3F">
        <w:rPr>
          <w:rStyle w:val="FontStyle12"/>
        </w:rPr>
        <w:softHyphen/>
        <w:t>сти, но они - эти ожидаемые черты - всё равно проступают, хотя в меньшей мере, чем раньше,</w:t>
      </w:r>
      <w:r w:rsidR="009C1E3A">
        <w:rPr>
          <w:rStyle w:val="FontStyle12"/>
        </w:rPr>
        <w:t xml:space="preserve"> и меньшей, чем нам бы хотелось</w:t>
      </w:r>
    </w:p>
    <w:p w:rsidR="00436C3F" w:rsidRPr="009F3EB9" w:rsidRDefault="00436C3F" w:rsidP="00436C3F">
      <w:pPr>
        <w:pStyle w:val="Style7"/>
        <w:spacing w:line="240" w:lineRule="auto"/>
        <w:ind w:firstLine="720"/>
        <w:rPr>
          <w:rStyle w:val="FontStyle12"/>
          <w:rFonts w:ascii="Times New Roman" w:hAnsi="Times New Roman"/>
          <w:sz w:val="28"/>
          <w:szCs w:val="28"/>
        </w:rPr>
      </w:pPr>
      <w:r w:rsidRPr="009F3EB9">
        <w:rPr>
          <w:rStyle w:val="FontStyle12"/>
          <w:rFonts w:ascii="Times New Roman" w:hAnsi="Times New Roman"/>
          <w:sz w:val="28"/>
          <w:szCs w:val="28"/>
        </w:rPr>
        <w:t>В процессе реализации задач тендерного корректива весьма важна педагогическая тонкость: опасно вторгнуться в интимный внутренний мир школьника, нарушить неприкосновенность личности. Поэтому нельзя забывать о профессиональных табу: не обнародовать интимных взаимоотношений конкретных людей; не обнародовать семейных и родительских взаимоотношений; не выставлять для обозрения конкретные факты конкретных лиц; не допускать публичных исповедей; не выходить на групповое обсуждение личных конкретных проблем медицинских, сексуальных, патопсихологических.</w:t>
      </w:r>
    </w:p>
    <w:p w:rsidR="00436C3F" w:rsidRPr="009F3EB9" w:rsidRDefault="00436C3F" w:rsidP="00436C3F">
      <w:pPr>
        <w:pStyle w:val="Style7"/>
        <w:spacing w:line="240" w:lineRule="auto"/>
        <w:ind w:firstLine="720"/>
        <w:rPr>
          <w:rStyle w:val="FontStyle12"/>
          <w:rFonts w:ascii="Times New Roman" w:hAnsi="Times New Roman"/>
          <w:sz w:val="28"/>
          <w:szCs w:val="28"/>
        </w:rPr>
      </w:pPr>
      <w:r w:rsidRPr="009F3EB9">
        <w:rPr>
          <w:rStyle w:val="FontStyle12"/>
          <w:rFonts w:ascii="Times New Roman" w:hAnsi="Times New Roman"/>
          <w:sz w:val="28"/>
          <w:szCs w:val="28"/>
        </w:rPr>
        <w:t>В случае неудачного тендерн</w:t>
      </w:r>
      <w:r>
        <w:rPr>
          <w:rStyle w:val="FontStyle12"/>
          <w:rFonts w:ascii="Times New Roman" w:hAnsi="Times New Roman"/>
          <w:sz w:val="28"/>
          <w:szCs w:val="28"/>
        </w:rPr>
        <w:t>ого поведения школьников педаго</w:t>
      </w:r>
      <w:r w:rsidRPr="009F3EB9">
        <w:rPr>
          <w:rStyle w:val="FontStyle12"/>
          <w:rFonts w:ascii="Times New Roman" w:hAnsi="Times New Roman"/>
          <w:sz w:val="28"/>
          <w:szCs w:val="28"/>
        </w:rPr>
        <w:t>гическая реакция тоже выстраивается технологически тонко, так чтобы не унижать неопытного школьника, неумело выстраивающего свое тендерное поведение. Здесь уместно использовать методику «трех вопросов» - она всегда достаточно плодотворна. Вот пример тому.</w:t>
      </w:r>
    </w:p>
    <w:p w:rsidR="00436C3F" w:rsidRPr="009F3EB9" w:rsidRDefault="00436C3F" w:rsidP="00436C3F">
      <w:pPr>
        <w:pStyle w:val="Style8"/>
        <w:spacing w:line="240" w:lineRule="auto"/>
        <w:ind w:firstLine="720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9F3EB9">
        <w:rPr>
          <w:rStyle w:val="FontStyle11"/>
          <w:rFonts w:ascii="Times New Roman" w:hAnsi="Times New Roman"/>
          <w:sz w:val="28"/>
          <w:szCs w:val="28"/>
        </w:rPr>
        <w:t>Девочка восьми лет несла ведро с водой, а старшие мальчики насмехались над нею. Девочка бросает ведро и убегает. Вода разливается.</w:t>
      </w:r>
    </w:p>
    <w:p w:rsidR="00436C3F" w:rsidRPr="009F3EB9" w:rsidRDefault="00436C3F" w:rsidP="00436C3F">
      <w:pPr>
        <w:pStyle w:val="Style2"/>
        <w:numPr>
          <w:ilvl w:val="0"/>
          <w:numId w:val="6"/>
        </w:numPr>
        <w:tabs>
          <w:tab w:val="left" w:pos="725"/>
        </w:tabs>
        <w:spacing w:line="240" w:lineRule="auto"/>
        <w:ind w:left="540"/>
        <w:rPr>
          <w:rStyle w:val="FontStyle11"/>
          <w:rFonts w:ascii="Times New Roman" w:hAnsi="Times New Roman"/>
          <w:sz w:val="28"/>
          <w:szCs w:val="28"/>
        </w:rPr>
      </w:pPr>
      <w:r w:rsidRPr="009F3EB9">
        <w:rPr>
          <w:rStyle w:val="FontStyle11"/>
          <w:rFonts w:ascii="Times New Roman" w:hAnsi="Times New Roman"/>
          <w:sz w:val="28"/>
          <w:szCs w:val="28"/>
        </w:rPr>
        <w:t>Чего ты хочешь? - спрашиваю одного из насмешников. Он пришел в растерянность. Потом пробурчал, что ничего не хотел.</w:t>
      </w:r>
    </w:p>
    <w:p w:rsidR="00436C3F" w:rsidRPr="009F3EB9" w:rsidRDefault="00436C3F" w:rsidP="00436C3F">
      <w:pPr>
        <w:pStyle w:val="Style2"/>
        <w:numPr>
          <w:ilvl w:val="0"/>
          <w:numId w:val="6"/>
        </w:numPr>
        <w:tabs>
          <w:tab w:val="left" w:pos="725"/>
        </w:tabs>
        <w:spacing w:line="240" w:lineRule="auto"/>
        <w:ind w:left="540"/>
        <w:rPr>
          <w:rStyle w:val="FontStyle11"/>
          <w:rFonts w:ascii="Times New Roman" w:hAnsi="Times New Roman"/>
          <w:sz w:val="28"/>
          <w:szCs w:val="28"/>
        </w:rPr>
      </w:pPr>
      <w:r w:rsidRPr="009F3EB9">
        <w:rPr>
          <w:rStyle w:val="FontStyle11"/>
          <w:rFonts w:ascii="Times New Roman" w:hAnsi="Times New Roman"/>
          <w:sz w:val="28"/>
          <w:szCs w:val="28"/>
        </w:rPr>
        <w:t>Как ты себя при этом чувствуешь? - продолжала я задавать вопросы. Он совсем растерялся и бубнил что-то под нос.</w:t>
      </w:r>
    </w:p>
    <w:p w:rsidR="00436C3F" w:rsidRPr="009F3EB9" w:rsidRDefault="00436C3F" w:rsidP="00436C3F">
      <w:pPr>
        <w:pStyle w:val="Style2"/>
        <w:numPr>
          <w:ilvl w:val="0"/>
          <w:numId w:val="6"/>
        </w:numPr>
        <w:tabs>
          <w:tab w:val="left" w:pos="725"/>
        </w:tabs>
        <w:spacing w:line="240" w:lineRule="auto"/>
        <w:ind w:left="540"/>
        <w:rPr>
          <w:rStyle w:val="FontStyle11"/>
          <w:rFonts w:ascii="Times New Roman" w:hAnsi="Times New Roman"/>
          <w:sz w:val="28"/>
          <w:szCs w:val="28"/>
        </w:rPr>
      </w:pPr>
      <w:r w:rsidRPr="009F3EB9">
        <w:rPr>
          <w:rStyle w:val="FontStyle11"/>
          <w:rFonts w:ascii="Times New Roman" w:hAnsi="Times New Roman"/>
          <w:sz w:val="28"/>
          <w:szCs w:val="28"/>
        </w:rPr>
        <w:t xml:space="preserve">Как ты думаешь, чувствует себя эта девочка теперь? Не ответив, </w:t>
      </w:r>
      <w:proofErr w:type="gramStart"/>
      <w:r w:rsidRPr="009F3EB9">
        <w:rPr>
          <w:rStyle w:val="FontStyle11"/>
          <w:rFonts w:ascii="Times New Roman" w:hAnsi="Times New Roman"/>
          <w:sz w:val="28"/>
          <w:szCs w:val="28"/>
        </w:rPr>
        <w:t>он</w:t>
      </w:r>
      <w:proofErr w:type="gramEnd"/>
      <w:r w:rsidRPr="009F3EB9">
        <w:rPr>
          <w:rStyle w:val="FontStyle11"/>
          <w:rFonts w:ascii="Times New Roman" w:hAnsi="Times New Roman"/>
          <w:sz w:val="28"/>
          <w:szCs w:val="28"/>
        </w:rPr>
        <w:t xml:space="preserve"> молча стал собирать воду. Остальные тоже взяли тряпки...</w:t>
      </w:r>
    </w:p>
    <w:p w:rsidR="00436C3F" w:rsidRPr="009F3EB9" w:rsidRDefault="00436C3F" w:rsidP="00436C3F">
      <w:pPr>
        <w:pStyle w:val="Style3"/>
        <w:spacing w:line="240" w:lineRule="auto"/>
        <w:ind w:firstLine="720"/>
        <w:rPr>
          <w:rStyle w:val="FontStyle12"/>
          <w:rFonts w:ascii="Times New Roman" w:hAnsi="Times New Roman"/>
          <w:sz w:val="28"/>
          <w:szCs w:val="28"/>
        </w:rPr>
      </w:pPr>
      <w:r w:rsidRPr="009F3EB9">
        <w:rPr>
          <w:rStyle w:val="FontStyle12"/>
          <w:rFonts w:ascii="Times New Roman" w:hAnsi="Times New Roman"/>
          <w:sz w:val="28"/>
          <w:szCs w:val="28"/>
        </w:rPr>
        <w:t xml:space="preserve">Если не забывать, что неблагопристойное поведение чаще всего объясняется неумением и незнанием элементарных форм поведения, то понятно, что такая корректировка должна заключать в себе огромную дозу наглядного примера, </w:t>
      </w:r>
      <w:proofErr w:type="spellStart"/>
      <w:r w:rsidRPr="009F3EB9">
        <w:rPr>
          <w:rStyle w:val="FontStyle12"/>
          <w:rFonts w:ascii="Times New Roman" w:hAnsi="Times New Roman"/>
          <w:sz w:val="28"/>
          <w:szCs w:val="28"/>
        </w:rPr>
        <w:t>научения</w:t>
      </w:r>
      <w:proofErr w:type="spellEnd"/>
      <w:r w:rsidRPr="009F3EB9">
        <w:rPr>
          <w:rStyle w:val="FontStyle12"/>
          <w:rFonts w:ascii="Times New Roman" w:hAnsi="Times New Roman"/>
          <w:sz w:val="28"/>
          <w:szCs w:val="28"/>
        </w:rPr>
        <w:t xml:space="preserve"> такому действию, которым пока не владеет воспитанник. Что касается интонационной окраски, то, разумеется, индивидуальное воз</w:t>
      </w:r>
      <w:r>
        <w:rPr>
          <w:rStyle w:val="FontStyle12"/>
          <w:rFonts w:ascii="Times New Roman" w:hAnsi="Times New Roman"/>
          <w:sz w:val="28"/>
          <w:szCs w:val="28"/>
        </w:rPr>
        <w:t>действие инструментуется как по</w:t>
      </w:r>
      <w:r w:rsidRPr="009F3EB9">
        <w:rPr>
          <w:rStyle w:val="FontStyle12"/>
          <w:rFonts w:ascii="Times New Roman" w:hAnsi="Times New Roman"/>
          <w:sz w:val="28"/>
          <w:szCs w:val="28"/>
        </w:rPr>
        <w:t>мощь, но не как порицание. Оно не может быть оскорбительным и даже обидным. Поэтому педагогу сл</w:t>
      </w:r>
      <w:r>
        <w:rPr>
          <w:rStyle w:val="FontStyle12"/>
          <w:rFonts w:ascii="Times New Roman" w:hAnsi="Times New Roman"/>
          <w:sz w:val="28"/>
          <w:szCs w:val="28"/>
        </w:rPr>
        <w:t>едует искать соответствующее ре</w:t>
      </w:r>
      <w:r w:rsidRPr="009F3EB9">
        <w:rPr>
          <w:rStyle w:val="FontStyle12"/>
          <w:rFonts w:ascii="Times New Roman" w:hAnsi="Times New Roman"/>
          <w:sz w:val="28"/>
          <w:szCs w:val="28"/>
        </w:rPr>
        <w:t>шение. Покажем на примере. Расс</w:t>
      </w:r>
      <w:r>
        <w:rPr>
          <w:rStyle w:val="FontStyle12"/>
          <w:rFonts w:ascii="Times New Roman" w:hAnsi="Times New Roman"/>
          <w:sz w:val="28"/>
          <w:szCs w:val="28"/>
        </w:rPr>
        <w:t>казывает Костина Ольга Васильев</w:t>
      </w:r>
      <w:r w:rsidRPr="009F3EB9">
        <w:rPr>
          <w:rStyle w:val="FontStyle12"/>
          <w:rFonts w:ascii="Times New Roman" w:hAnsi="Times New Roman"/>
          <w:sz w:val="28"/>
          <w:szCs w:val="28"/>
        </w:rPr>
        <w:t>на, педагог Московской области:</w:t>
      </w:r>
    </w:p>
    <w:p w:rsidR="00436C3F" w:rsidRPr="009F3EB9" w:rsidRDefault="00436C3F" w:rsidP="00436C3F">
      <w:pPr>
        <w:pStyle w:val="Style4"/>
        <w:spacing w:line="240" w:lineRule="auto"/>
        <w:ind w:firstLine="720"/>
        <w:rPr>
          <w:rStyle w:val="FontStyle11"/>
          <w:rFonts w:ascii="Times New Roman" w:hAnsi="Times New Roman"/>
          <w:sz w:val="28"/>
          <w:szCs w:val="28"/>
        </w:rPr>
      </w:pPr>
      <w:r w:rsidRPr="009F3EB9">
        <w:rPr>
          <w:rStyle w:val="FontStyle11"/>
          <w:rFonts w:ascii="Times New Roman" w:hAnsi="Times New Roman"/>
          <w:sz w:val="28"/>
          <w:szCs w:val="28"/>
        </w:rPr>
        <w:t>Выступала Яна. Мальчик из зала перебил её, добавил свое мнение. Яна: «Рот закрой!»</w:t>
      </w:r>
    </w:p>
    <w:p w:rsidR="00436C3F" w:rsidRPr="009F3EB9" w:rsidRDefault="00436C3F" w:rsidP="00436C3F">
      <w:pPr>
        <w:pStyle w:val="Style4"/>
        <w:spacing w:line="240" w:lineRule="auto"/>
        <w:ind w:firstLine="720"/>
        <w:rPr>
          <w:rStyle w:val="FontStyle11"/>
          <w:rFonts w:ascii="Times New Roman" w:hAnsi="Times New Roman"/>
          <w:sz w:val="28"/>
          <w:szCs w:val="28"/>
        </w:rPr>
      </w:pPr>
      <w:r w:rsidRPr="009F3EB9">
        <w:rPr>
          <w:rStyle w:val="FontStyle11"/>
          <w:rFonts w:ascii="Times New Roman" w:hAnsi="Times New Roman"/>
          <w:sz w:val="28"/>
          <w:szCs w:val="28"/>
        </w:rPr>
        <w:t>Педагог: «Яна, ты, конечно же, хотела сказать «Разреши мне договорить!».</w:t>
      </w:r>
    </w:p>
    <w:p w:rsidR="00436C3F" w:rsidRPr="009F3EB9" w:rsidRDefault="00436C3F" w:rsidP="00436C3F">
      <w:pPr>
        <w:pStyle w:val="Style4"/>
        <w:spacing w:line="240" w:lineRule="auto"/>
        <w:ind w:firstLine="720"/>
        <w:rPr>
          <w:rStyle w:val="FontStyle11"/>
          <w:rFonts w:ascii="Times New Roman" w:hAnsi="Times New Roman"/>
          <w:sz w:val="28"/>
          <w:szCs w:val="28"/>
        </w:rPr>
      </w:pPr>
      <w:r w:rsidRPr="009F3EB9">
        <w:rPr>
          <w:rStyle w:val="FontStyle11"/>
          <w:rFonts w:ascii="Times New Roman" w:hAnsi="Times New Roman"/>
          <w:sz w:val="28"/>
          <w:szCs w:val="28"/>
        </w:rPr>
        <w:t>Яна: «Да. Разреши мне договорить» (обращаясь к этому мальчику).</w:t>
      </w:r>
    </w:p>
    <w:p w:rsidR="00436C3F" w:rsidRPr="009F3EB9" w:rsidRDefault="00436C3F" w:rsidP="00436C3F">
      <w:pPr>
        <w:pStyle w:val="Style4"/>
        <w:spacing w:line="240" w:lineRule="auto"/>
        <w:ind w:firstLine="720"/>
        <w:rPr>
          <w:rStyle w:val="FontStyle11"/>
          <w:rFonts w:ascii="Times New Roman" w:hAnsi="Times New Roman"/>
          <w:sz w:val="28"/>
          <w:szCs w:val="28"/>
        </w:rPr>
      </w:pPr>
      <w:r w:rsidRPr="009F3EB9">
        <w:rPr>
          <w:rStyle w:val="FontStyle11"/>
          <w:rFonts w:ascii="Times New Roman" w:hAnsi="Times New Roman"/>
          <w:sz w:val="28"/>
          <w:szCs w:val="28"/>
        </w:rPr>
        <w:t>Все засмеялись. Яна продолжала свою речь. Через несколько минут тот опять вставил слово. Яна: Молодой человек! Прошу Вас не перебивать!». Уже никто не смеялся, а молодой человек притих...</w:t>
      </w:r>
    </w:p>
    <w:p w:rsidR="00436C3F" w:rsidRPr="009F3EB9" w:rsidRDefault="00436C3F" w:rsidP="00436C3F">
      <w:pPr>
        <w:pStyle w:val="Style3"/>
        <w:spacing w:line="240" w:lineRule="auto"/>
        <w:ind w:firstLine="720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Здесь</w:t>
      </w:r>
      <w:r w:rsidRPr="009F3EB9">
        <w:rPr>
          <w:rStyle w:val="FontStyle12"/>
          <w:rFonts w:ascii="Times New Roman" w:hAnsi="Times New Roman"/>
          <w:sz w:val="28"/>
          <w:szCs w:val="28"/>
        </w:rPr>
        <w:t xml:space="preserve"> многоплановое влияние педагога на девочку, на мальчика и на всех присутствующих. И здесь нет запрета, но предлагается эта</w:t>
      </w:r>
      <w:r w:rsidRPr="009F3EB9">
        <w:rPr>
          <w:rStyle w:val="FontStyle13"/>
          <w:rFonts w:ascii="Times New Roman" w:hAnsi="Times New Roman"/>
          <w:b/>
          <w:spacing w:val="0"/>
          <w:sz w:val="28"/>
          <w:szCs w:val="28"/>
        </w:rPr>
        <w:t xml:space="preserve">лонная, </w:t>
      </w:r>
      <w:r w:rsidRPr="009F3EB9">
        <w:rPr>
          <w:rStyle w:val="FontStyle12"/>
          <w:rFonts w:ascii="Times New Roman" w:hAnsi="Times New Roman"/>
          <w:sz w:val="28"/>
          <w:szCs w:val="28"/>
        </w:rPr>
        <w:t>о</w:t>
      </w:r>
      <w:r>
        <w:rPr>
          <w:rStyle w:val="FontStyle12"/>
          <w:rFonts w:ascii="Times New Roman" w:hAnsi="Times New Roman"/>
          <w:sz w:val="28"/>
          <w:szCs w:val="28"/>
        </w:rPr>
        <w:t>п</w:t>
      </w:r>
      <w:r w:rsidRPr="009F3EB9">
        <w:rPr>
          <w:rStyle w:val="FontStyle12"/>
          <w:rFonts w:ascii="Times New Roman" w:hAnsi="Times New Roman"/>
          <w:sz w:val="28"/>
          <w:szCs w:val="28"/>
        </w:rPr>
        <w:t>ора для выстраивания соб</w:t>
      </w:r>
      <w:r>
        <w:rPr>
          <w:rStyle w:val="FontStyle12"/>
          <w:rFonts w:ascii="Times New Roman" w:hAnsi="Times New Roman"/>
          <w:sz w:val="28"/>
          <w:szCs w:val="28"/>
        </w:rPr>
        <w:t>ственного поведения. Эталон сна</w:t>
      </w:r>
      <w:r w:rsidRPr="009F3EB9">
        <w:rPr>
          <w:rStyle w:val="FontStyle12"/>
          <w:rFonts w:ascii="Times New Roman" w:hAnsi="Times New Roman"/>
          <w:sz w:val="28"/>
          <w:szCs w:val="28"/>
        </w:rPr>
        <w:t>чала репродуцируется полностью, затем - создается своя форма взаимодействия с нарушителем этикета. Это хорошо видно. Можно предположить, что присутствующие тоже мысленно произносили этот вариант обращения к человеку в подобной ситуации.</w:t>
      </w:r>
    </w:p>
    <w:p w:rsidR="00436C3F" w:rsidRPr="00CB0836" w:rsidRDefault="00436C3F" w:rsidP="00436C3F">
      <w:pPr>
        <w:ind w:firstLine="720"/>
        <w:jc w:val="both"/>
        <w:rPr>
          <w:rStyle w:val="FontStyle17"/>
          <w:rFonts w:ascii="Times New Roman" w:hAnsi="Times New Roman"/>
          <w:sz w:val="28"/>
          <w:szCs w:val="28"/>
        </w:rPr>
      </w:pPr>
      <w:r w:rsidRPr="009F3EB9">
        <w:rPr>
          <w:rStyle w:val="FontStyle12"/>
          <w:rFonts w:ascii="Times New Roman" w:hAnsi="Times New Roman"/>
          <w:sz w:val="28"/>
          <w:szCs w:val="28"/>
        </w:rPr>
        <w:t>Методический блок тендерного влияния на детей обеспечивается тремя профессиональными операциями педагога. На уровне интуи</w:t>
      </w:r>
      <w:r w:rsidRPr="00CB0836">
        <w:rPr>
          <w:rStyle w:val="FontStyle17"/>
          <w:rFonts w:ascii="Times New Roman" w:hAnsi="Times New Roman"/>
          <w:sz w:val="28"/>
          <w:szCs w:val="28"/>
        </w:rPr>
        <w:t xml:space="preserve">тивном педагог школы владеет, </w:t>
      </w:r>
      <w:r w:rsidRPr="00CB0836">
        <w:rPr>
          <w:rStyle w:val="FontStyle18"/>
          <w:rFonts w:ascii="Times New Roman" w:hAnsi="Times New Roman"/>
          <w:sz w:val="28"/>
          <w:szCs w:val="28"/>
        </w:rPr>
        <w:t xml:space="preserve">как </w:t>
      </w:r>
      <w:r w:rsidRPr="00CB0836">
        <w:rPr>
          <w:rStyle w:val="FontStyle17"/>
          <w:rFonts w:ascii="Times New Roman" w:hAnsi="Times New Roman"/>
          <w:sz w:val="28"/>
          <w:szCs w:val="28"/>
        </w:rPr>
        <w:t xml:space="preserve">правило, этими умениями и даже знает об эффекте их применения. </w:t>
      </w:r>
      <w:r>
        <w:rPr>
          <w:rStyle w:val="FontStyle17"/>
          <w:rFonts w:ascii="Times New Roman" w:hAnsi="Times New Roman"/>
          <w:sz w:val="28"/>
          <w:szCs w:val="28"/>
        </w:rPr>
        <w:t>Но слабо понимает причину эффек</w:t>
      </w:r>
      <w:r w:rsidRPr="00CB0836">
        <w:rPr>
          <w:rStyle w:val="FontStyle17"/>
          <w:rFonts w:ascii="Times New Roman" w:hAnsi="Times New Roman"/>
          <w:sz w:val="28"/>
          <w:szCs w:val="28"/>
        </w:rPr>
        <w:t>тивности.</w:t>
      </w:r>
    </w:p>
    <w:p w:rsidR="00436C3F" w:rsidRPr="00CB0836" w:rsidRDefault="00436C3F" w:rsidP="00436C3F">
      <w:pPr>
        <w:pStyle w:val="Style2"/>
        <w:spacing w:line="240" w:lineRule="auto"/>
        <w:ind w:firstLine="720"/>
        <w:rPr>
          <w:rStyle w:val="FontStyle17"/>
          <w:rFonts w:ascii="Times New Roman" w:hAnsi="Times New Roman"/>
          <w:sz w:val="28"/>
          <w:szCs w:val="28"/>
        </w:rPr>
      </w:pPr>
      <w:r w:rsidRPr="00CB0836">
        <w:rPr>
          <w:rStyle w:val="FontStyle17"/>
          <w:rFonts w:ascii="Times New Roman" w:hAnsi="Times New Roman"/>
          <w:sz w:val="28"/>
          <w:szCs w:val="28"/>
        </w:rPr>
        <w:t>Номинация - простая и изящная операция, с</w:t>
      </w:r>
      <w:r>
        <w:rPr>
          <w:rStyle w:val="FontStyle17"/>
          <w:rFonts w:ascii="Times New Roman" w:hAnsi="Times New Roman"/>
          <w:sz w:val="28"/>
          <w:szCs w:val="28"/>
        </w:rPr>
        <w:t>остоящая из диф</w:t>
      </w:r>
      <w:r w:rsidRPr="00CB0836">
        <w:rPr>
          <w:rStyle w:val="FontStyle17"/>
          <w:rFonts w:ascii="Times New Roman" w:hAnsi="Times New Roman"/>
          <w:sz w:val="28"/>
          <w:szCs w:val="28"/>
        </w:rPr>
        <w:t xml:space="preserve">ференцированного обращения к детям: </w:t>
      </w:r>
      <w:r w:rsidRPr="00CB0836">
        <w:rPr>
          <w:rStyle w:val="FontStyle16"/>
          <w:rFonts w:ascii="Times New Roman" w:hAnsi="Times New Roman"/>
          <w:sz w:val="28"/>
          <w:szCs w:val="28"/>
        </w:rPr>
        <w:t>«Дамы и господа!», «Судари и сударыни!»,</w:t>
      </w:r>
      <w:r>
        <w:rPr>
          <w:rStyle w:val="FontStyle16"/>
          <w:rFonts w:ascii="Times New Roman" w:hAnsi="Times New Roman"/>
          <w:sz w:val="28"/>
          <w:szCs w:val="28"/>
        </w:rPr>
        <w:t xml:space="preserve"> «Девушки и юноши!», «Девочки и </w:t>
      </w:r>
      <w:r w:rsidRPr="00CB0836">
        <w:rPr>
          <w:rStyle w:val="FontStyle16"/>
          <w:rFonts w:ascii="Times New Roman" w:hAnsi="Times New Roman"/>
          <w:sz w:val="28"/>
          <w:szCs w:val="28"/>
        </w:rPr>
        <w:t xml:space="preserve">мальчики!», «Милые леди и уважаемые </w:t>
      </w:r>
      <w:r w:rsidRPr="002948AC">
        <w:rPr>
          <w:rStyle w:val="FontStyle17"/>
          <w:rFonts w:ascii="Times New Roman" w:hAnsi="Times New Roman"/>
          <w:i/>
          <w:sz w:val="28"/>
          <w:szCs w:val="28"/>
        </w:rPr>
        <w:t>джентльмены!»</w:t>
      </w:r>
      <w:r w:rsidRPr="00CB0836">
        <w:rPr>
          <w:rStyle w:val="FontStyle17"/>
          <w:rFonts w:ascii="Times New Roman" w:hAnsi="Times New Roman"/>
          <w:sz w:val="28"/>
          <w:szCs w:val="28"/>
        </w:rPr>
        <w:t>...</w:t>
      </w:r>
      <w:r>
        <w:rPr>
          <w:rStyle w:val="FontStyle17"/>
          <w:rFonts w:ascii="Times New Roman" w:hAnsi="Times New Roman"/>
          <w:sz w:val="28"/>
          <w:szCs w:val="28"/>
        </w:rPr>
        <w:t xml:space="preserve"> Психологический механизм её воз</w:t>
      </w:r>
      <w:r w:rsidRPr="00CB0836">
        <w:rPr>
          <w:rStyle w:val="FontStyle17"/>
          <w:rFonts w:ascii="Times New Roman" w:hAnsi="Times New Roman"/>
          <w:sz w:val="28"/>
          <w:szCs w:val="28"/>
        </w:rPr>
        <w:t>действия - идентификация как процесс отождествления, уподобления, приравнивания своего «Я» к словесно обозначенному образу. Педагоги-практики часто выражают удивле</w:t>
      </w:r>
      <w:r>
        <w:rPr>
          <w:rStyle w:val="FontStyle17"/>
          <w:rFonts w:ascii="Times New Roman" w:hAnsi="Times New Roman"/>
          <w:sz w:val="28"/>
          <w:szCs w:val="28"/>
        </w:rPr>
        <w:t>ние, заметив, как разительно ме</w:t>
      </w:r>
      <w:r w:rsidRPr="00CB0836">
        <w:rPr>
          <w:rStyle w:val="FontStyle17"/>
          <w:rFonts w:ascii="Times New Roman" w:hAnsi="Times New Roman"/>
          <w:sz w:val="28"/>
          <w:szCs w:val="28"/>
        </w:rPr>
        <w:t>няется поведение и внешний вид</w:t>
      </w:r>
      <w:r>
        <w:rPr>
          <w:rStyle w:val="FontStyle17"/>
          <w:rFonts w:ascii="Times New Roman" w:hAnsi="Times New Roman"/>
          <w:sz w:val="28"/>
          <w:szCs w:val="28"/>
        </w:rPr>
        <w:t xml:space="preserve"> детей при разных формах обраще</w:t>
      </w:r>
      <w:r w:rsidRPr="00CB0836">
        <w:rPr>
          <w:rStyle w:val="FontStyle17"/>
          <w:rFonts w:ascii="Times New Roman" w:hAnsi="Times New Roman"/>
          <w:sz w:val="28"/>
          <w:szCs w:val="28"/>
        </w:rPr>
        <w:t xml:space="preserve">ния. Они говорят, что порой достаточно произнести «Дамы и господа!», как меняется поведение детей. Но в этой чудодейственной операции нет чуда: </w:t>
      </w:r>
      <w:proofErr w:type="spellStart"/>
      <w:r w:rsidRPr="00CB0836">
        <w:rPr>
          <w:rStyle w:val="FontStyle17"/>
          <w:rFonts w:ascii="Times New Roman" w:hAnsi="Times New Roman"/>
          <w:sz w:val="28"/>
          <w:szCs w:val="28"/>
        </w:rPr>
        <w:t>идентифицирование</w:t>
      </w:r>
      <w:proofErr w:type="spellEnd"/>
      <w:r w:rsidRPr="00CB0836">
        <w:rPr>
          <w:rStyle w:val="FontStyle17"/>
          <w:rFonts w:ascii="Times New Roman" w:hAnsi="Times New Roman"/>
          <w:sz w:val="28"/>
          <w:szCs w:val="28"/>
        </w:rPr>
        <w:t xml:space="preserve"> с образом достойного мужчины и прекрасной дамы производит внутренний корректив поведения. Правда, здесь главное, чтобы сознание личности было обогащено образом прекрасной дамы и достойного мужчины. Этого образа ожидает противоположный пол, и такое ожидание есть внешний корректив тендерного поведения.</w:t>
      </w:r>
    </w:p>
    <w:p w:rsidR="00436C3F" w:rsidRPr="00CB0836" w:rsidRDefault="00436C3F" w:rsidP="00436C3F">
      <w:pPr>
        <w:pStyle w:val="Style2"/>
        <w:spacing w:line="240" w:lineRule="auto"/>
        <w:ind w:firstLine="720"/>
        <w:rPr>
          <w:rStyle w:val="FontStyle17"/>
          <w:rFonts w:ascii="Times New Roman" w:hAnsi="Times New Roman"/>
          <w:sz w:val="28"/>
          <w:szCs w:val="28"/>
        </w:rPr>
      </w:pPr>
      <w:r w:rsidRPr="00CB0836">
        <w:rPr>
          <w:rStyle w:val="FontStyle17"/>
          <w:rFonts w:ascii="Times New Roman" w:hAnsi="Times New Roman"/>
          <w:sz w:val="28"/>
          <w:szCs w:val="28"/>
        </w:rPr>
        <w:t>Инициирование - более сложная операция и более многоо</w:t>
      </w:r>
      <w:r>
        <w:rPr>
          <w:rStyle w:val="FontStyle17"/>
          <w:rFonts w:ascii="Times New Roman" w:hAnsi="Times New Roman"/>
          <w:sz w:val="28"/>
          <w:szCs w:val="28"/>
        </w:rPr>
        <w:t>браз</w:t>
      </w:r>
      <w:r w:rsidRPr="00CB0836">
        <w:rPr>
          <w:rStyle w:val="FontStyle17"/>
          <w:rFonts w:ascii="Times New Roman" w:hAnsi="Times New Roman"/>
          <w:sz w:val="28"/>
          <w:szCs w:val="28"/>
        </w:rPr>
        <w:t xml:space="preserve">ная. Её назначение в предъявлении детям скрытым либо открытым способом поведенческого эталона тендерного поведения. </w:t>
      </w:r>
      <w:proofErr w:type="gramStart"/>
      <w:r w:rsidRPr="00CB0836">
        <w:rPr>
          <w:rStyle w:val="FontStyle17"/>
          <w:rFonts w:ascii="Times New Roman" w:hAnsi="Times New Roman"/>
          <w:sz w:val="28"/>
          <w:szCs w:val="28"/>
        </w:rPr>
        <w:t xml:space="preserve">Производится с помощью намёка </w:t>
      </w:r>
      <w:r w:rsidRPr="00CB0836">
        <w:rPr>
          <w:rStyle w:val="FontStyle16"/>
          <w:rFonts w:ascii="Times New Roman" w:hAnsi="Times New Roman"/>
          <w:sz w:val="28"/>
          <w:szCs w:val="28"/>
        </w:rPr>
        <w:t>(«Здесь же мужчины присутствуют</w:t>
      </w:r>
      <w:r>
        <w:rPr>
          <w:rStyle w:val="FontStyle16"/>
          <w:rFonts w:ascii="Times New Roman" w:hAnsi="Times New Roman"/>
          <w:sz w:val="28"/>
          <w:szCs w:val="28"/>
        </w:rPr>
        <w:t>.</w:t>
      </w:r>
      <w:r w:rsidRPr="00CB0836">
        <w:rPr>
          <w:rStyle w:val="FontStyle16"/>
          <w:rFonts w:ascii="Times New Roman" w:hAnsi="Times New Roman"/>
          <w:sz w:val="28"/>
          <w:szCs w:val="28"/>
        </w:rPr>
        <w:t xml:space="preserve">..», «Наверное, дамам трудно...», «Может быть, лучше, если дамы..., а мужчины...») </w:t>
      </w:r>
      <w:r w:rsidRPr="00CB0836">
        <w:rPr>
          <w:rStyle w:val="FontStyle17"/>
          <w:rFonts w:ascii="Times New Roman" w:hAnsi="Times New Roman"/>
          <w:sz w:val="28"/>
          <w:szCs w:val="28"/>
        </w:rPr>
        <w:t xml:space="preserve">осуществляется через демонстрацию художественного пленительного образа мужчины и женщины </w:t>
      </w:r>
      <w:r w:rsidRPr="00CB0836">
        <w:rPr>
          <w:rStyle w:val="FontStyle16"/>
          <w:rFonts w:ascii="Times New Roman" w:hAnsi="Times New Roman"/>
          <w:sz w:val="28"/>
          <w:szCs w:val="28"/>
        </w:rPr>
        <w:t xml:space="preserve">(Например, портрет «Дамы с горностаем» Леонардо </w:t>
      </w:r>
      <w:r>
        <w:rPr>
          <w:rStyle w:val="FontStyle16"/>
          <w:rFonts w:ascii="Times New Roman" w:hAnsi="Times New Roman"/>
          <w:sz w:val="28"/>
          <w:szCs w:val="28"/>
        </w:rPr>
        <w:t>да Винчи, фрагмента из кинофиль</w:t>
      </w:r>
      <w:r w:rsidRPr="00CB0836">
        <w:rPr>
          <w:rStyle w:val="FontStyle16"/>
          <w:rFonts w:ascii="Times New Roman" w:hAnsi="Times New Roman"/>
          <w:sz w:val="28"/>
          <w:szCs w:val="28"/>
        </w:rPr>
        <w:t xml:space="preserve">ма «Москва слезам не верит», романс Варламова «Мэри»...) </w:t>
      </w:r>
      <w:r w:rsidRPr="00CB0836">
        <w:rPr>
          <w:rStyle w:val="FontStyle17"/>
          <w:rFonts w:ascii="Times New Roman" w:hAnsi="Times New Roman"/>
          <w:sz w:val="28"/>
          <w:szCs w:val="28"/>
        </w:rPr>
        <w:t>конструируется благодаря положительной подкреплению в адрес действий кого-то из детей либо другого человека:</w:t>
      </w:r>
      <w:proofErr w:type="gramEnd"/>
    </w:p>
    <w:p w:rsidR="00436C3F" w:rsidRPr="00CB0836" w:rsidRDefault="00436C3F" w:rsidP="00436C3F">
      <w:pPr>
        <w:pStyle w:val="Style7"/>
        <w:spacing w:line="240" w:lineRule="auto"/>
        <w:ind w:firstLine="720"/>
        <w:rPr>
          <w:rStyle w:val="FontStyle16"/>
          <w:rFonts w:ascii="Times New Roman" w:hAnsi="Times New Roman"/>
          <w:sz w:val="28"/>
          <w:szCs w:val="28"/>
        </w:rPr>
      </w:pPr>
      <w:r w:rsidRPr="00CB0836">
        <w:rPr>
          <w:rStyle w:val="FontStyle16"/>
          <w:rFonts w:ascii="Times New Roman" w:hAnsi="Times New Roman"/>
          <w:sz w:val="28"/>
          <w:szCs w:val="28"/>
        </w:rPr>
        <w:t>Спускалась с горы. Пр</w:t>
      </w:r>
      <w:r>
        <w:rPr>
          <w:rStyle w:val="FontStyle16"/>
          <w:rFonts w:ascii="Times New Roman" w:hAnsi="Times New Roman"/>
          <w:sz w:val="28"/>
          <w:szCs w:val="28"/>
        </w:rPr>
        <w:t>ошу: «Егор, помоги мне, пожалуй</w:t>
      </w:r>
      <w:r w:rsidRPr="00CB0836">
        <w:rPr>
          <w:rStyle w:val="FontStyle16"/>
          <w:rFonts w:ascii="Times New Roman" w:hAnsi="Times New Roman"/>
          <w:sz w:val="28"/>
          <w:szCs w:val="28"/>
        </w:rPr>
        <w:t>ста, спуститься, - и протянула ему руку. Мы вместе спускались с горы» и</w:t>
      </w:r>
      <w:r>
        <w:rPr>
          <w:rStyle w:val="FontStyle16"/>
          <w:rFonts w:ascii="Times New Roman" w:hAnsi="Times New Roman"/>
          <w:sz w:val="28"/>
          <w:szCs w:val="28"/>
        </w:rPr>
        <w:t xml:space="preserve"> каждую минуту я думала, что не</w:t>
      </w:r>
      <w:r w:rsidRPr="00CB0836">
        <w:rPr>
          <w:rStyle w:val="FontStyle16"/>
          <w:rFonts w:ascii="Times New Roman" w:hAnsi="Times New Roman"/>
          <w:sz w:val="28"/>
          <w:szCs w:val="28"/>
        </w:rPr>
        <w:t>пременно «кувырнемся». Кто кому при этом помогал -</w:t>
      </w:r>
      <w:r>
        <w:rPr>
          <w:rStyle w:val="FontStyle16"/>
          <w:rFonts w:ascii="Times New Roman" w:hAnsi="Times New Roman"/>
          <w:sz w:val="28"/>
          <w:szCs w:val="28"/>
        </w:rPr>
        <w:t xml:space="preserve"> </w:t>
      </w:r>
      <w:r w:rsidRPr="00CB0836">
        <w:rPr>
          <w:rStyle w:val="FontStyle16"/>
          <w:rFonts w:ascii="Times New Roman" w:hAnsi="Times New Roman"/>
          <w:sz w:val="28"/>
          <w:szCs w:val="28"/>
        </w:rPr>
        <w:t>спорный вопрос.</w:t>
      </w:r>
    </w:p>
    <w:p w:rsidR="00436C3F" w:rsidRPr="00CB0836" w:rsidRDefault="00436C3F" w:rsidP="00436C3F">
      <w:pPr>
        <w:pStyle w:val="Style9"/>
        <w:spacing w:line="240" w:lineRule="auto"/>
        <w:ind w:firstLine="720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CB0836">
        <w:rPr>
          <w:rStyle w:val="FontStyle16"/>
          <w:rFonts w:ascii="Times New Roman" w:hAnsi="Times New Roman"/>
          <w:sz w:val="28"/>
          <w:szCs w:val="28"/>
        </w:rPr>
        <w:t>Я благода</w:t>
      </w:r>
      <w:r w:rsidR="00024943">
        <w:rPr>
          <w:rStyle w:val="FontStyle16"/>
          <w:rFonts w:ascii="Times New Roman" w:hAnsi="Times New Roman"/>
          <w:sz w:val="28"/>
          <w:szCs w:val="28"/>
        </w:rPr>
        <w:t>рила Егора: «Спасибо. Ты мне так</w:t>
      </w:r>
      <w:r w:rsidRPr="00CB0836">
        <w:rPr>
          <w:rStyle w:val="FontStyle16"/>
          <w:rFonts w:ascii="Times New Roman" w:hAnsi="Times New Roman"/>
          <w:sz w:val="28"/>
          <w:szCs w:val="28"/>
        </w:rPr>
        <w:t xml:space="preserve"> помог. Без тебя бы я могла и упасть. Ты - настоящий мужчине». Теперь при выходе из школы я просила </w:t>
      </w:r>
      <w:r>
        <w:rPr>
          <w:rStyle w:val="FontStyle16"/>
          <w:rFonts w:ascii="Times New Roman" w:hAnsi="Times New Roman"/>
          <w:sz w:val="28"/>
          <w:szCs w:val="28"/>
        </w:rPr>
        <w:t>его</w:t>
      </w:r>
      <w:r w:rsidRPr="00CB0836">
        <w:rPr>
          <w:rStyle w:val="FontStyle17"/>
          <w:rFonts w:ascii="Times New Roman" w:hAnsi="Times New Roman"/>
          <w:sz w:val="28"/>
          <w:szCs w:val="28"/>
        </w:rPr>
        <w:t xml:space="preserve"> </w:t>
      </w:r>
      <w:r w:rsidRPr="00CB0836">
        <w:rPr>
          <w:rStyle w:val="FontStyle16"/>
          <w:rFonts w:ascii="Times New Roman" w:hAnsi="Times New Roman"/>
          <w:sz w:val="28"/>
          <w:szCs w:val="28"/>
        </w:rPr>
        <w:t>подержать дверь для девочек, а когда встречалась лужа, Егор протягивал ру</w:t>
      </w:r>
      <w:r>
        <w:rPr>
          <w:rStyle w:val="FontStyle16"/>
          <w:rFonts w:ascii="Times New Roman" w:hAnsi="Times New Roman"/>
          <w:sz w:val="28"/>
          <w:szCs w:val="28"/>
        </w:rPr>
        <w:t>ку не только мне, но и девочкам…</w:t>
      </w:r>
    </w:p>
    <w:p w:rsidR="00436C3F" w:rsidRPr="00CB0836" w:rsidRDefault="00436C3F" w:rsidP="00436C3F">
      <w:pPr>
        <w:pStyle w:val="Style2"/>
        <w:spacing w:line="240" w:lineRule="auto"/>
        <w:ind w:firstLine="720"/>
        <w:rPr>
          <w:rStyle w:val="FontStyle17"/>
          <w:rFonts w:ascii="Times New Roman" w:hAnsi="Times New Roman"/>
          <w:sz w:val="28"/>
          <w:szCs w:val="28"/>
        </w:rPr>
      </w:pPr>
      <w:r w:rsidRPr="00CB0836">
        <w:rPr>
          <w:rStyle w:val="FontStyle17"/>
          <w:rFonts w:ascii="Times New Roman" w:hAnsi="Times New Roman"/>
          <w:sz w:val="28"/>
          <w:szCs w:val="28"/>
        </w:rPr>
        <w:t>Инициирование дает возможность педагогу раскрыть для девочек сильные стороны мужского пола и для мальчиков прекрасные стороны женского пола. Взаимное уважение базируется именно на таком признаний. Оно обеспечивает мягкое разрешение возникающих конфликтов между мальчиками и девочками. Скажем: оно оснастит тех и других для будущей семейной жизни умением разрешать конфликты.</w:t>
      </w:r>
    </w:p>
    <w:p w:rsidR="00436C3F" w:rsidRPr="00CB0836" w:rsidRDefault="00436C3F" w:rsidP="00436C3F">
      <w:pPr>
        <w:pStyle w:val="Style2"/>
        <w:spacing w:line="240" w:lineRule="auto"/>
        <w:ind w:firstLine="720"/>
        <w:rPr>
          <w:rStyle w:val="FontStyle16"/>
          <w:rFonts w:ascii="Times New Roman" w:hAnsi="Times New Roman"/>
          <w:sz w:val="28"/>
          <w:szCs w:val="28"/>
        </w:rPr>
      </w:pPr>
      <w:r w:rsidRPr="00CB0836">
        <w:rPr>
          <w:rStyle w:val="FontStyle17"/>
          <w:rFonts w:ascii="Times New Roman" w:hAnsi="Times New Roman"/>
          <w:sz w:val="28"/>
          <w:szCs w:val="28"/>
        </w:rPr>
        <w:t xml:space="preserve">Организация - операция прямого воздействия, педагогически инструментованного, чаще всего практикуемая </w:t>
      </w:r>
      <w:r>
        <w:rPr>
          <w:rStyle w:val="FontStyle17"/>
          <w:rFonts w:ascii="Times New Roman" w:hAnsi="Times New Roman"/>
          <w:sz w:val="28"/>
          <w:szCs w:val="28"/>
        </w:rPr>
        <w:t xml:space="preserve">в </w:t>
      </w:r>
      <w:r w:rsidRPr="00CB0836">
        <w:rPr>
          <w:rStyle w:val="FontStyle17"/>
          <w:rFonts w:ascii="Times New Roman" w:hAnsi="Times New Roman"/>
          <w:sz w:val="28"/>
          <w:szCs w:val="28"/>
        </w:rPr>
        <w:t xml:space="preserve">школьном воспитании. Она состоит из конкретных инструкций в ходе совместной деятельности. Её педагогическая инструментовка заключается в том, чтобы произнесение инструкции не звучало императивом, а давало возможность на свободные </w:t>
      </w:r>
      <w:proofErr w:type="gramStart"/>
      <w:r w:rsidRPr="00CB0836">
        <w:rPr>
          <w:rStyle w:val="FontStyle17"/>
          <w:rFonts w:ascii="Times New Roman" w:hAnsi="Times New Roman"/>
          <w:sz w:val="28"/>
          <w:szCs w:val="28"/>
        </w:rPr>
        <w:t>волеизъявления</w:t>
      </w:r>
      <w:proofErr w:type="gramEnd"/>
      <w:r w:rsidRPr="00CB0836">
        <w:rPr>
          <w:rStyle w:val="FontStyle17"/>
          <w:rFonts w:ascii="Times New Roman" w:hAnsi="Times New Roman"/>
          <w:sz w:val="28"/>
          <w:szCs w:val="28"/>
        </w:rPr>
        <w:t xml:space="preserve"> как мальчикам, так и девочкам: </w:t>
      </w:r>
      <w:r w:rsidRPr="00CB0836">
        <w:rPr>
          <w:rStyle w:val="FontStyle16"/>
          <w:rFonts w:ascii="Times New Roman" w:hAnsi="Times New Roman"/>
          <w:sz w:val="28"/>
          <w:szCs w:val="28"/>
        </w:rPr>
        <w:t>«Хотелось бы, чтобы мальчики...», «Лучше всего, если девушки...», «Понятно, что трудную работу возьмут на себя мужчины... Не так ли</w:t>
      </w:r>
      <w:proofErr w:type="gramStart"/>
      <w:r w:rsidRPr="00CB0836">
        <w:rPr>
          <w:rStyle w:val="FontStyle16"/>
          <w:rFonts w:ascii="Times New Roman" w:hAnsi="Times New Roman"/>
          <w:sz w:val="28"/>
          <w:szCs w:val="28"/>
        </w:rPr>
        <w:t>?...»</w:t>
      </w:r>
      <w:r>
        <w:rPr>
          <w:rStyle w:val="FontStyle16"/>
          <w:rFonts w:ascii="Times New Roman" w:hAnsi="Times New Roman"/>
          <w:sz w:val="28"/>
          <w:szCs w:val="28"/>
        </w:rPr>
        <w:t>.</w:t>
      </w:r>
      <w:proofErr w:type="gramEnd"/>
    </w:p>
    <w:p w:rsidR="00436C3F" w:rsidRPr="00CB0836" w:rsidRDefault="00436C3F" w:rsidP="00436C3F">
      <w:pPr>
        <w:pStyle w:val="Style2"/>
        <w:spacing w:line="240" w:lineRule="auto"/>
        <w:ind w:firstLine="720"/>
        <w:rPr>
          <w:rStyle w:val="FontStyle17"/>
          <w:rFonts w:ascii="Times New Roman" w:hAnsi="Times New Roman"/>
          <w:sz w:val="28"/>
          <w:szCs w:val="28"/>
        </w:rPr>
      </w:pPr>
      <w:r w:rsidRPr="00CB0836">
        <w:rPr>
          <w:rStyle w:val="FontStyle17"/>
          <w:rFonts w:ascii="Times New Roman" w:hAnsi="Times New Roman"/>
          <w:sz w:val="28"/>
          <w:szCs w:val="28"/>
        </w:rPr>
        <w:t>При планировании любой деятельности детей педагог продумывает распределение сил, способностей, интересов детей, а также их тендерных отличий, И для мальчиков и девочек определяются вполне определенные действия, адекватны</w:t>
      </w:r>
      <w:r>
        <w:rPr>
          <w:rStyle w:val="FontStyle17"/>
          <w:rFonts w:ascii="Times New Roman" w:hAnsi="Times New Roman"/>
          <w:sz w:val="28"/>
          <w:szCs w:val="28"/>
        </w:rPr>
        <w:t>е их тендеру. Дети принимают та</w:t>
      </w:r>
      <w:r w:rsidRPr="00CB0836">
        <w:rPr>
          <w:rStyle w:val="FontStyle17"/>
          <w:rFonts w:ascii="Times New Roman" w:hAnsi="Times New Roman"/>
          <w:sz w:val="28"/>
          <w:szCs w:val="28"/>
        </w:rPr>
        <w:t>кие деловые распоряжения. Такое их воодушевляет, потому что произведено признание их тендерной принадлежности.</w:t>
      </w:r>
    </w:p>
    <w:p w:rsidR="00436C3F" w:rsidRPr="00CB0836" w:rsidRDefault="00436C3F" w:rsidP="00436C3F">
      <w:pPr>
        <w:pStyle w:val="Style2"/>
        <w:spacing w:line="240" w:lineRule="auto"/>
        <w:ind w:firstLine="720"/>
        <w:rPr>
          <w:rStyle w:val="FontStyle17"/>
          <w:rFonts w:ascii="Times New Roman" w:hAnsi="Times New Roman"/>
          <w:sz w:val="28"/>
          <w:szCs w:val="28"/>
        </w:rPr>
      </w:pPr>
      <w:r w:rsidRPr="00CB0836">
        <w:rPr>
          <w:rStyle w:val="FontStyle17"/>
          <w:rFonts w:ascii="Times New Roman" w:hAnsi="Times New Roman"/>
          <w:sz w:val="28"/>
          <w:szCs w:val="28"/>
        </w:rPr>
        <w:t>Технологический секрет успешности названных операций кроется в умении одновременного соеди</w:t>
      </w:r>
      <w:r>
        <w:rPr>
          <w:rStyle w:val="FontStyle17"/>
          <w:rFonts w:ascii="Times New Roman" w:hAnsi="Times New Roman"/>
          <w:sz w:val="28"/>
          <w:szCs w:val="28"/>
        </w:rPr>
        <w:t>нения их в одном воздействии пе</w:t>
      </w:r>
      <w:r w:rsidRPr="00CB0836">
        <w:rPr>
          <w:rStyle w:val="FontStyle17"/>
          <w:rFonts w:ascii="Times New Roman" w:hAnsi="Times New Roman"/>
          <w:sz w:val="28"/>
          <w:szCs w:val="28"/>
        </w:rPr>
        <w:t xml:space="preserve">дагога. Грубо парадигма была бы такой: </w:t>
      </w:r>
      <w:r w:rsidRPr="00CB0836">
        <w:rPr>
          <w:rStyle w:val="FontStyle16"/>
          <w:rFonts w:ascii="Times New Roman" w:hAnsi="Times New Roman"/>
          <w:sz w:val="28"/>
          <w:szCs w:val="28"/>
        </w:rPr>
        <w:t xml:space="preserve">«обращение - намек - инструкция». </w:t>
      </w:r>
      <w:r w:rsidRPr="00CB0836">
        <w:rPr>
          <w:rStyle w:val="FontStyle17"/>
          <w:rFonts w:ascii="Times New Roman" w:hAnsi="Times New Roman"/>
          <w:sz w:val="28"/>
          <w:szCs w:val="28"/>
        </w:rPr>
        <w:t xml:space="preserve">Но нельзя забывать о многоликости форм этих операций. Иногда одна и та же парадигма имеет противоположное практическое осуществление. Сравним. Вот один вариант: </w:t>
      </w:r>
      <w:r w:rsidRPr="00CB0836">
        <w:rPr>
          <w:rStyle w:val="FontStyle16"/>
          <w:rFonts w:ascii="Times New Roman" w:hAnsi="Times New Roman"/>
          <w:sz w:val="28"/>
          <w:szCs w:val="28"/>
        </w:rPr>
        <w:t xml:space="preserve">«Уважаемые юноши и прелестные девушки! Вас не затруднит... Обычно в мире взрослых...» </w:t>
      </w:r>
      <w:r w:rsidRPr="00CB0836">
        <w:rPr>
          <w:rStyle w:val="FontStyle17"/>
          <w:rFonts w:ascii="Times New Roman" w:hAnsi="Times New Roman"/>
          <w:sz w:val="28"/>
          <w:szCs w:val="28"/>
        </w:rPr>
        <w:t xml:space="preserve">А вот вариант другой: </w:t>
      </w:r>
      <w:r w:rsidRPr="00CB0836">
        <w:rPr>
          <w:rStyle w:val="FontStyle16"/>
          <w:rFonts w:ascii="Times New Roman" w:hAnsi="Times New Roman"/>
          <w:sz w:val="28"/>
          <w:szCs w:val="28"/>
        </w:rPr>
        <w:t xml:space="preserve">«Мальчики и девочки, встаньте в ряд... конечно, впереди девочки, а сзади - мальчики...». </w:t>
      </w:r>
      <w:r w:rsidRPr="00CB0836">
        <w:rPr>
          <w:rStyle w:val="FontStyle17"/>
          <w:rFonts w:ascii="Times New Roman" w:hAnsi="Times New Roman"/>
          <w:sz w:val="28"/>
          <w:szCs w:val="28"/>
        </w:rPr>
        <w:t>Первый вызывает проживание взаимного уважения двух групп, а второй - провоцирует агрессию и сопротивление.</w:t>
      </w:r>
    </w:p>
    <w:p w:rsidR="00436C3F" w:rsidRPr="00CB0836" w:rsidRDefault="00436C3F" w:rsidP="00436C3F">
      <w:pPr>
        <w:pStyle w:val="Style2"/>
        <w:spacing w:line="240" w:lineRule="auto"/>
        <w:ind w:firstLine="720"/>
        <w:rPr>
          <w:rStyle w:val="FontStyle17"/>
          <w:rFonts w:ascii="Times New Roman" w:hAnsi="Times New Roman"/>
          <w:sz w:val="28"/>
          <w:szCs w:val="28"/>
        </w:rPr>
      </w:pPr>
      <w:r w:rsidRPr="00CB0836">
        <w:rPr>
          <w:rStyle w:val="FontStyle17"/>
          <w:rFonts w:ascii="Times New Roman" w:hAnsi="Times New Roman"/>
          <w:sz w:val="28"/>
          <w:szCs w:val="28"/>
        </w:rPr>
        <w:t>Тендерное корректив с возрастанием и возмужанием детей постепенно включает в свое содержа</w:t>
      </w:r>
      <w:r>
        <w:rPr>
          <w:rStyle w:val="FontStyle17"/>
          <w:rFonts w:ascii="Times New Roman" w:hAnsi="Times New Roman"/>
          <w:sz w:val="28"/>
          <w:szCs w:val="28"/>
        </w:rPr>
        <w:t>ние проблему половой любви и се</w:t>
      </w:r>
      <w:r w:rsidRPr="00CB0836">
        <w:rPr>
          <w:rStyle w:val="FontStyle17"/>
          <w:rFonts w:ascii="Times New Roman" w:hAnsi="Times New Roman"/>
          <w:sz w:val="28"/>
          <w:szCs w:val="28"/>
        </w:rPr>
        <w:t>мьи, и волнующий их вопрос занимает всё большее место в личностной проблематике. Приобретает всё большую значимость для юности вопрос семейных ролей: мужа, жены, отца, матери, бабушки, дедушки.</w:t>
      </w:r>
    </w:p>
    <w:p w:rsidR="00436C3F" w:rsidRPr="00CB0836" w:rsidRDefault="00436C3F" w:rsidP="00436C3F">
      <w:pPr>
        <w:pStyle w:val="Style2"/>
        <w:spacing w:line="240" w:lineRule="auto"/>
        <w:ind w:firstLine="720"/>
        <w:rPr>
          <w:rStyle w:val="FontStyle17"/>
          <w:rFonts w:ascii="Times New Roman" w:hAnsi="Times New Roman"/>
          <w:sz w:val="28"/>
          <w:szCs w:val="28"/>
        </w:rPr>
      </w:pPr>
      <w:r w:rsidRPr="00CB0836">
        <w:rPr>
          <w:rStyle w:val="FontStyle17"/>
          <w:rFonts w:ascii="Times New Roman" w:hAnsi="Times New Roman"/>
          <w:sz w:val="28"/>
          <w:szCs w:val="28"/>
        </w:rPr>
        <w:t xml:space="preserve">Старшеклассники выходят под руководством педагога на </w:t>
      </w:r>
      <w:proofErr w:type="spellStart"/>
      <w:r w:rsidRPr="00CB0836">
        <w:rPr>
          <w:rStyle w:val="FontStyle17"/>
          <w:rFonts w:ascii="Times New Roman" w:hAnsi="Times New Roman"/>
          <w:sz w:val="28"/>
          <w:szCs w:val="28"/>
        </w:rPr>
        <w:t>дискурсию</w:t>
      </w:r>
      <w:proofErr w:type="spellEnd"/>
      <w:r w:rsidRPr="00CB0836">
        <w:rPr>
          <w:rStyle w:val="FontStyle17"/>
          <w:rFonts w:ascii="Times New Roman" w:hAnsi="Times New Roman"/>
          <w:sz w:val="28"/>
          <w:szCs w:val="28"/>
        </w:rPr>
        <w:t xml:space="preserve"> о перспективе семейной жизни, любовных взаимоотношениях, устройстве бытовой самостоятельной жизни. Здесь надо непременно, чтобы </w:t>
      </w:r>
      <w:proofErr w:type="spellStart"/>
      <w:r w:rsidRPr="00CB0836">
        <w:rPr>
          <w:rStyle w:val="FontStyle17"/>
          <w:rFonts w:ascii="Times New Roman" w:hAnsi="Times New Roman"/>
          <w:sz w:val="28"/>
          <w:szCs w:val="28"/>
        </w:rPr>
        <w:t>дискурсия</w:t>
      </w:r>
      <w:proofErr w:type="spellEnd"/>
      <w:r w:rsidRPr="00CB0836">
        <w:rPr>
          <w:rStyle w:val="FontStyle17"/>
          <w:rFonts w:ascii="Times New Roman" w:hAnsi="Times New Roman"/>
          <w:sz w:val="28"/>
          <w:szCs w:val="28"/>
        </w:rPr>
        <w:t xml:space="preserve"> носила абстрактный характер, приобретала форму философических размышлений, ни в</w:t>
      </w:r>
      <w:r>
        <w:rPr>
          <w:rStyle w:val="FontStyle17"/>
          <w:rFonts w:ascii="Times New Roman" w:hAnsi="Times New Roman"/>
          <w:sz w:val="28"/>
          <w:szCs w:val="28"/>
        </w:rPr>
        <w:t xml:space="preserve"> коем случае не выходила на кон</w:t>
      </w:r>
      <w:r w:rsidRPr="00CB0836">
        <w:rPr>
          <w:rStyle w:val="FontStyle17"/>
          <w:rFonts w:ascii="Times New Roman" w:hAnsi="Times New Roman"/>
          <w:sz w:val="28"/>
          <w:szCs w:val="28"/>
        </w:rPr>
        <w:t>кретные факты конкретных лиц.</w:t>
      </w:r>
    </w:p>
    <w:p w:rsidR="00436C3F" w:rsidRPr="00CB0836" w:rsidRDefault="00436C3F" w:rsidP="00436C3F">
      <w:pPr>
        <w:pStyle w:val="Style4"/>
        <w:spacing w:line="240" w:lineRule="auto"/>
        <w:ind w:firstLine="720"/>
        <w:rPr>
          <w:rStyle w:val="FontStyle16"/>
          <w:rFonts w:ascii="Times New Roman" w:hAnsi="Times New Roman"/>
          <w:sz w:val="28"/>
          <w:szCs w:val="28"/>
        </w:rPr>
      </w:pPr>
      <w:r w:rsidRPr="00CB0836">
        <w:rPr>
          <w:rStyle w:val="FontStyle17"/>
          <w:rFonts w:ascii="Times New Roman" w:hAnsi="Times New Roman"/>
          <w:sz w:val="28"/>
          <w:szCs w:val="28"/>
        </w:rPr>
        <w:t>Зафиксируем один из эпизодо</w:t>
      </w:r>
      <w:r>
        <w:rPr>
          <w:rStyle w:val="FontStyle17"/>
          <w:rFonts w:ascii="Times New Roman" w:hAnsi="Times New Roman"/>
          <w:sz w:val="28"/>
          <w:szCs w:val="28"/>
        </w:rPr>
        <w:t>в группового обсуждения, в кото</w:t>
      </w:r>
      <w:r w:rsidRPr="00CB0836">
        <w:rPr>
          <w:rStyle w:val="FontStyle17"/>
          <w:rFonts w:ascii="Times New Roman" w:hAnsi="Times New Roman"/>
          <w:sz w:val="28"/>
          <w:szCs w:val="28"/>
        </w:rPr>
        <w:t xml:space="preserve">ром ошибка педагога спроецировала нежелательный вектор беседы. </w:t>
      </w:r>
      <w:r w:rsidRPr="00CB0836">
        <w:rPr>
          <w:rStyle w:val="FontStyle16"/>
          <w:rFonts w:ascii="Times New Roman" w:hAnsi="Times New Roman"/>
          <w:sz w:val="28"/>
          <w:szCs w:val="28"/>
        </w:rPr>
        <w:t>Классный час старшеклассников. Тема - «Дом, в котором мы жи</w:t>
      </w:r>
      <w:r>
        <w:rPr>
          <w:rStyle w:val="FontStyle16"/>
          <w:rFonts w:ascii="Times New Roman" w:hAnsi="Times New Roman"/>
          <w:sz w:val="28"/>
          <w:szCs w:val="28"/>
        </w:rPr>
        <w:t>в</w:t>
      </w:r>
      <w:r w:rsidRPr="00CB0836">
        <w:rPr>
          <w:rStyle w:val="FontStyle16"/>
          <w:rFonts w:ascii="Times New Roman" w:hAnsi="Times New Roman"/>
          <w:sz w:val="28"/>
          <w:szCs w:val="28"/>
        </w:rPr>
        <w:t>ем». Педагог предложила свободное фантазирование юношам и девушкам: представить</w:t>
      </w:r>
      <w:r>
        <w:rPr>
          <w:rStyle w:val="FontStyle16"/>
          <w:rFonts w:ascii="Times New Roman" w:hAnsi="Times New Roman"/>
          <w:sz w:val="28"/>
          <w:szCs w:val="28"/>
        </w:rPr>
        <w:t xml:space="preserve"> </w:t>
      </w:r>
      <w:r w:rsidRPr="00CB0836">
        <w:rPr>
          <w:rStyle w:val="FontStyle16"/>
          <w:rFonts w:ascii="Times New Roman" w:hAnsi="Times New Roman"/>
          <w:sz w:val="28"/>
          <w:szCs w:val="28"/>
        </w:rPr>
        <w:t>в картинке дом либо часть дома как художественную проекцию своей мечты. Поочередно появляются этюды на школьной доске. Их сопровождает авторское обоснование представленного дизайнерского решения... Вот рабочий стол... вот полка с книгами... Здесь цветы... В прихожей велосипед... Внизу гараж...</w:t>
      </w:r>
    </w:p>
    <w:p w:rsidR="00436C3F" w:rsidRPr="00CB0836" w:rsidRDefault="00436C3F" w:rsidP="00436C3F">
      <w:pPr>
        <w:pStyle w:val="Style7"/>
        <w:spacing w:line="240" w:lineRule="auto"/>
        <w:ind w:firstLine="720"/>
        <w:rPr>
          <w:rStyle w:val="FontStyle16"/>
          <w:rFonts w:ascii="Times New Roman" w:hAnsi="Times New Roman"/>
          <w:sz w:val="28"/>
          <w:szCs w:val="28"/>
        </w:rPr>
      </w:pPr>
      <w:r w:rsidRPr="00CB0836">
        <w:rPr>
          <w:rStyle w:val="FontStyle16"/>
          <w:rFonts w:ascii="Times New Roman" w:hAnsi="Times New Roman"/>
          <w:sz w:val="28"/>
          <w:szCs w:val="28"/>
        </w:rPr>
        <w:t>- Так вы строили дом для самого себя? А ваша семья? А дети где размещаются? - ставится вопрос. Старшеклассники приведены в смущение. Они центрировались на собственных ощущениях. Пока в проекцию удобного жилища не входит</w:t>
      </w:r>
      <w:proofErr w:type="gramStart"/>
      <w:r w:rsidRPr="00CB0836">
        <w:rPr>
          <w:rStyle w:val="FontStyle16"/>
          <w:rFonts w:ascii="Times New Roman" w:hAnsi="Times New Roman"/>
          <w:sz w:val="28"/>
          <w:szCs w:val="28"/>
        </w:rPr>
        <w:t xml:space="preserve"> Д</w:t>
      </w:r>
      <w:proofErr w:type="gramEnd"/>
      <w:r w:rsidRPr="00CB0836">
        <w:rPr>
          <w:rStyle w:val="FontStyle16"/>
          <w:rFonts w:ascii="Times New Roman" w:hAnsi="Times New Roman"/>
          <w:sz w:val="28"/>
          <w:szCs w:val="28"/>
        </w:rPr>
        <w:t>ругой... Он, этот</w:t>
      </w:r>
      <w:proofErr w:type="gramStart"/>
      <w:r w:rsidRPr="00CB0836">
        <w:rPr>
          <w:rStyle w:val="FontStyle16"/>
          <w:rFonts w:ascii="Times New Roman" w:hAnsi="Times New Roman"/>
          <w:sz w:val="28"/>
          <w:szCs w:val="28"/>
        </w:rPr>
        <w:t xml:space="preserve"> Д</w:t>
      </w:r>
      <w:proofErr w:type="gramEnd"/>
      <w:r w:rsidRPr="00CB0836">
        <w:rPr>
          <w:rStyle w:val="FontStyle16"/>
          <w:rFonts w:ascii="Times New Roman" w:hAnsi="Times New Roman"/>
          <w:sz w:val="28"/>
          <w:szCs w:val="28"/>
        </w:rPr>
        <w:t>ругой, (мать, отец, жена</w:t>
      </w:r>
      <w:r>
        <w:rPr>
          <w:rStyle w:val="FontStyle16"/>
          <w:rFonts w:ascii="Times New Roman" w:hAnsi="Times New Roman"/>
          <w:sz w:val="28"/>
          <w:szCs w:val="28"/>
        </w:rPr>
        <w:t xml:space="preserve"> </w:t>
      </w:r>
      <w:r w:rsidRPr="00CB0836">
        <w:rPr>
          <w:rStyle w:val="FontStyle16"/>
          <w:rFonts w:ascii="Times New Roman" w:hAnsi="Times New Roman"/>
          <w:sz w:val="28"/>
          <w:szCs w:val="28"/>
        </w:rPr>
        <w:t>(муж), дети) пока их мало волнует... И вектор классного часа направлял их по эгоистическому каналу...</w:t>
      </w:r>
    </w:p>
    <w:p w:rsidR="00436C3F" w:rsidRPr="00CB0836" w:rsidRDefault="00436C3F" w:rsidP="00436C3F">
      <w:pPr>
        <w:pStyle w:val="Style2"/>
        <w:spacing w:line="240" w:lineRule="auto"/>
        <w:ind w:firstLine="720"/>
        <w:rPr>
          <w:rStyle w:val="FontStyle17"/>
          <w:rFonts w:ascii="Times New Roman" w:hAnsi="Times New Roman"/>
          <w:sz w:val="28"/>
          <w:szCs w:val="28"/>
        </w:rPr>
      </w:pPr>
      <w:r w:rsidRPr="00CB0836">
        <w:rPr>
          <w:rStyle w:val="FontStyle17"/>
          <w:rFonts w:ascii="Times New Roman" w:hAnsi="Times New Roman"/>
          <w:sz w:val="28"/>
          <w:szCs w:val="28"/>
        </w:rPr>
        <w:t>Данный школьный эпизод является яркой иллюстрацией того, как прогресс технического оснащения жизни, наращиваясь в интенсивном развитии, невольно оттесняет в нашем сознании на второй план Человека. «Моя жизнь» мыслится как жизнь моего автономного «Я», обеспеченного материальными б</w:t>
      </w:r>
      <w:r>
        <w:rPr>
          <w:rStyle w:val="FontStyle17"/>
          <w:rFonts w:ascii="Times New Roman" w:hAnsi="Times New Roman"/>
          <w:sz w:val="28"/>
          <w:szCs w:val="28"/>
        </w:rPr>
        <w:t>лагами. Необходим был бы нравст</w:t>
      </w:r>
      <w:r w:rsidRPr="00CB0836">
        <w:rPr>
          <w:rStyle w:val="FontStyle17"/>
          <w:rFonts w:ascii="Times New Roman" w:hAnsi="Times New Roman"/>
          <w:sz w:val="28"/>
          <w:szCs w:val="28"/>
        </w:rPr>
        <w:t>венный акцент.</w:t>
      </w:r>
    </w:p>
    <w:p w:rsidR="00436C3F" w:rsidRPr="00CB0836" w:rsidRDefault="00436C3F" w:rsidP="00436C3F">
      <w:pPr>
        <w:pStyle w:val="Style7"/>
        <w:spacing w:line="240" w:lineRule="auto"/>
        <w:ind w:firstLine="720"/>
        <w:rPr>
          <w:rStyle w:val="FontStyle16"/>
          <w:rFonts w:ascii="Times New Roman" w:hAnsi="Times New Roman"/>
          <w:sz w:val="28"/>
          <w:szCs w:val="28"/>
        </w:rPr>
      </w:pPr>
      <w:r w:rsidRPr="00CB0836">
        <w:rPr>
          <w:rStyle w:val="FontStyle16"/>
          <w:rFonts w:ascii="Times New Roman" w:hAnsi="Times New Roman"/>
          <w:sz w:val="28"/>
          <w:szCs w:val="28"/>
        </w:rPr>
        <w:t xml:space="preserve">А всего-то и надо было продумать название </w:t>
      </w:r>
      <w:proofErr w:type="spellStart"/>
      <w:r w:rsidRPr="00CB0836">
        <w:rPr>
          <w:rStyle w:val="FontStyle16"/>
          <w:rFonts w:ascii="Times New Roman" w:hAnsi="Times New Roman"/>
          <w:sz w:val="28"/>
          <w:szCs w:val="28"/>
        </w:rPr>
        <w:t>дискурсии</w:t>
      </w:r>
      <w:proofErr w:type="spellEnd"/>
      <w:r w:rsidRPr="00CB0836">
        <w:rPr>
          <w:rStyle w:val="FontStyle16"/>
          <w:rFonts w:ascii="Times New Roman" w:hAnsi="Times New Roman"/>
          <w:sz w:val="28"/>
          <w:szCs w:val="28"/>
        </w:rPr>
        <w:t>. Она должна бы звучать так: «Дом, в котором живет Человек» или «Дом, в котором будет жить Моя семья»...</w:t>
      </w:r>
    </w:p>
    <w:p w:rsidR="00436C3F" w:rsidRPr="00CB0836" w:rsidRDefault="00436C3F" w:rsidP="00436C3F">
      <w:pPr>
        <w:pStyle w:val="Style2"/>
        <w:spacing w:line="240" w:lineRule="auto"/>
        <w:ind w:firstLine="720"/>
        <w:rPr>
          <w:rStyle w:val="FontStyle17"/>
          <w:rFonts w:ascii="Times New Roman" w:hAnsi="Times New Roman"/>
          <w:sz w:val="28"/>
          <w:szCs w:val="28"/>
        </w:rPr>
      </w:pPr>
      <w:r w:rsidRPr="00CB0836">
        <w:rPr>
          <w:rStyle w:val="FontStyle17"/>
          <w:rFonts w:ascii="Times New Roman" w:hAnsi="Times New Roman"/>
          <w:sz w:val="28"/>
          <w:szCs w:val="28"/>
        </w:rPr>
        <w:t xml:space="preserve">Эгоистическая перспектива семьи, дома и любви и образ собственной жизни преобразуется, когда мыслятся как проекция «моего Я в союзе </w:t>
      </w:r>
      <w:proofErr w:type="gramStart"/>
      <w:r w:rsidRPr="00CB0836">
        <w:rPr>
          <w:rStyle w:val="FontStyle17"/>
          <w:rFonts w:ascii="Times New Roman" w:hAnsi="Times New Roman"/>
          <w:sz w:val="28"/>
          <w:szCs w:val="28"/>
        </w:rPr>
        <w:t>с</w:t>
      </w:r>
      <w:proofErr w:type="gramEnd"/>
      <w:r w:rsidRPr="00CB0836">
        <w:rPr>
          <w:rStyle w:val="FontStyle17"/>
          <w:rFonts w:ascii="Times New Roman" w:hAnsi="Times New Roman"/>
          <w:sz w:val="28"/>
          <w:szCs w:val="28"/>
        </w:rPr>
        <w:t xml:space="preserve"> другим Я». «Любить» - это «любить</w:t>
      </w:r>
      <w:proofErr w:type="gramStart"/>
      <w:r w:rsidRPr="00CB0836">
        <w:rPr>
          <w:rStyle w:val="FontStyle17"/>
          <w:rFonts w:ascii="Times New Roman" w:hAnsi="Times New Roman"/>
          <w:sz w:val="28"/>
          <w:szCs w:val="28"/>
        </w:rPr>
        <w:t xml:space="preserve"> Д</w:t>
      </w:r>
      <w:proofErr w:type="gramEnd"/>
      <w:r w:rsidRPr="00CB0836">
        <w:rPr>
          <w:rStyle w:val="FontStyle17"/>
          <w:rFonts w:ascii="Times New Roman" w:hAnsi="Times New Roman"/>
          <w:sz w:val="28"/>
          <w:szCs w:val="28"/>
        </w:rPr>
        <w:t>ругого», а не себя. Выстраивать «жизнь» - это одновременно выстраивать и встроенную в твою жизнь</w:t>
      </w:r>
      <w:proofErr w:type="gramStart"/>
      <w:r w:rsidRPr="00CB0836">
        <w:rPr>
          <w:rStyle w:val="FontStyle17"/>
          <w:rFonts w:ascii="Times New Roman" w:hAnsi="Times New Roman"/>
          <w:sz w:val="28"/>
          <w:szCs w:val="28"/>
        </w:rPr>
        <w:t xml:space="preserve"> Д</w:t>
      </w:r>
      <w:proofErr w:type="gramEnd"/>
      <w:r w:rsidRPr="00CB0836">
        <w:rPr>
          <w:rStyle w:val="FontStyle17"/>
          <w:rFonts w:ascii="Times New Roman" w:hAnsi="Times New Roman"/>
          <w:sz w:val="28"/>
          <w:szCs w:val="28"/>
        </w:rPr>
        <w:t>ругого жизнь. Тогда в тендерном коррективе не будет излома. И не появится гипертрофиров</w:t>
      </w:r>
      <w:r>
        <w:rPr>
          <w:rStyle w:val="FontStyle17"/>
          <w:rFonts w:ascii="Times New Roman" w:hAnsi="Times New Roman"/>
          <w:sz w:val="28"/>
          <w:szCs w:val="28"/>
        </w:rPr>
        <w:t>анная забота юности о своей тен</w:t>
      </w:r>
      <w:r w:rsidRPr="00CB0836">
        <w:rPr>
          <w:rStyle w:val="FontStyle17"/>
          <w:rFonts w:ascii="Times New Roman" w:hAnsi="Times New Roman"/>
          <w:sz w:val="28"/>
          <w:szCs w:val="28"/>
        </w:rPr>
        <w:t>дерной роли, вырванной из контекста человеческой.</w:t>
      </w:r>
    </w:p>
    <w:p w:rsidR="00436C3F" w:rsidRPr="00CB0836" w:rsidRDefault="00436C3F" w:rsidP="00436C3F">
      <w:pPr>
        <w:pStyle w:val="Style2"/>
        <w:spacing w:line="240" w:lineRule="auto"/>
        <w:ind w:firstLine="720"/>
        <w:rPr>
          <w:rStyle w:val="FontStyle17"/>
          <w:rFonts w:ascii="Times New Roman" w:hAnsi="Times New Roman"/>
          <w:sz w:val="28"/>
          <w:szCs w:val="28"/>
        </w:rPr>
      </w:pPr>
      <w:r w:rsidRPr="00CB0836">
        <w:rPr>
          <w:rStyle w:val="FontStyle17"/>
          <w:rFonts w:ascii="Times New Roman" w:hAnsi="Times New Roman"/>
          <w:sz w:val="28"/>
          <w:szCs w:val="28"/>
        </w:rPr>
        <w:t>Чтобы осмыслить и спроецировать программу деятельности педагогов по тендерному воспитанию, необходимы особы</w:t>
      </w:r>
      <w:r>
        <w:rPr>
          <w:rStyle w:val="FontStyle17"/>
          <w:rFonts w:ascii="Times New Roman" w:hAnsi="Times New Roman"/>
          <w:sz w:val="28"/>
          <w:szCs w:val="28"/>
        </w:rPr>
        <w:t>е дополнитель</w:t>
      </w:r>
      <w:r w:rsidRPr="00CB0836">
        <w:rPr>
          <w:rStyle w:val="FontStyle17"/>
          <w:rFonts w:ascii="Times New Roman" w:hAnsi="Times New Roman"/>
          <w:sz w:val="28"/>
          <w:szCs w:val="28"/>
        </w:rPr>
        <w:t>ные усилия всего педагогического коллектива по обсуждению цели (желаемый результат), соответствующих задач (направления) и профессиональной' позиции в данном вопросе каждого педагога (этика тендерных отношений).</w:t>
      </w:r>
    </w:p>
    <w:p w:rsidR="00436C3F" w:rsidRPr="00CB0836" w:rsidRDefault="00436C3F" w:rsidP="00436C3F">
      <w:pPr>
        <w:pStyle w:val="Style2"/>
        <w:spacing w:line="240" w:lineRule="auto"/>
        <w:ind w:firstLine="720"/>
        <w:rPr>
          <w:rStyle w:val="FontStyle17"/>
          <w:rFonts w:ascii="Times New Roman" w:hAnsi="Times New Roman"/>
          <w:sz w:val="28"/>
          <w:szCs w:val="28"/>
        </w:rPr>
      </w:pPr>
      <w:r w:rsidRPr="00CB0836">
        <w:rPr>
          <w:rStyle w:val="FontStyle17"/>
          <w:rFonts w:ascii="Times New Roman" w:hAnsi="Times New Roman"/>
          <w:sz w:val="28"/>
          <w:szCs w:val="28"/>
        </w:rPr>
        <w:t xml:space="preserve">Для создания необходимых </w:t>
      </w:r>
      <w:r w:rsidRPr="00CB0836">
        <w:rPr>
          <w:rStyle w:val="FontStyle18"/>
          <w:rFonts w:ascii="Times New Roman" w:hAnsi="Times New Roman"/>
          <w:sz w:val="28"/>
          <w:szCs w:val="28"/>
        </w:rPr>
        <w:t xml:space="preserve">условий </w:t>
      </w:r>
      <w:r w:rsidRPr="00CB0836">
        <w:rPr>
          <w:rStyle w:val="FontStyle17"/>
          <w:rFonts w:ascii="Times New Roman" w:hAnsi="Times New Roman"/>
          <w:sz w:val="28"/>
          <w:szCs w:val="28"/>
        </w:rPr>
        <w:t>формирования традиционного поло-ролевого поведения детей</w:t>
      </w:r>
      <w:r>
        <w:rPr>
          <w:rStyle w:val="FontStyle17"/>
          <w:rFonts w:ascii="Times New Roman" w:hAnsi="Times New Roman"/>
          <w:sz w:val="28"/>
          <w:szCs w:val="28"/>
        </w:rPr>
        <w:t>, следует позаботиться о внедре</w:t>
      </w:r>
      <w:r w:rsidRPr="00CB0836">
        <w:rPr>
          <w:rStyle w:val="FontStyle17"/>
          <w:rFonts w:ascii="Times New Roman" w:hAnsi="Times New Roman"/>
          <w:sz w:val="28"/>
          <w:szCs w:val="28"/>
        </w:rPr>
        <w:t>нии в ежедневную школьную жизнь форм поведения, специфических для девочек и мальчиков. «Кредо школы», «Правила школьной жизни» или «Законы школы»- должны непременно включать в свое содержание тендерные традиции.</w:t>
      </w:r>
    </w:p>
    <w:p w:rsidR="00436C3F" w:rsidRPr="00CB0836" w:rsidRDefault="00436C3F" w:rsidP="00436C3F">
      <w:pPr>
        <w:pStyle w:val="Style2"/>
        <w:spacing w:line="240" w:lineRule="auto"/>
        <w:ind w:firstLine="720"/>
        <w:rPr>
          <w:rStyle w:val="FontStyle17"/>
          <w:rFonts w:ascii="Times New Roman" w:hAnsi="Times New Roman"/>
          <w:sz w:val="28"/>
          <w:szCs w:val="28"/>
        </w:rPr>
      </w:pPr>
      <w:r w:rsidRPr="00CB0836">
        <w:rPr>
          <w:rStyle w:val="FontStyle17"/>
          <w:rFonts w:ascii="Times New Roman" w:hAnsi="Times New Roman"/>
          <w:sz w:val="28"/>
          <w:szCs w:val="28"/>
        </w:rPr>
        <w:t xml:space="preserve">Система непосредственного педагогического </w:t>
      </w:r>
      <w:r w:rsidRPr="00CB0836">
        <w:rPr>
          <w:rStyle w:val="FontStyle18"/>
          <w:rFonts w:ascii="Times New Roman" w:hAnsi="Times New Roman"/>
          <w:sz w:val="28"/>
          <w:szCs w:val="28"/>
        </w:rPr>
        <w:t xml:space="preserve">воздействия </w:t>
      </w:r>
      <w:r w:rsidRPr="00CB0836">
        <w:rPr>
          <w:rStyle w:val="FontStyle17"/>
          <w:rFonts w:ascii="Times New Roman" w:hAnsi="Times New Roman"/>
          <w:sz w:val="28"/>
          <w:szCs w:val="28"/>
        </w:rPr>
        <w:t>учительского коллектива слагается из</w:t>
      </w:r>
      <w:r>
        <w:rPr>
          <w:rStyle w:val="FontStyle17"/>
          <w:rFonts w:ascii="Times New Roman" w:hAnsi="Times New Roman"/>
          <w:sz w:val="28"/>
          <w:szCs w:val="28"/>
        </w:rPr>
        <w:t xml:space="preserve"> организации групповых размышле</w:t>
      </w:r>
      <w:r w:rsidRPr="00CB0836">
        <w:rPr>
          <w:rStyle w:val="FontStyle17"/>
          <w:rFonts w:ascii="Times New Roman" w:hAnsi="Times New Roman"/>
          <w:sz w:val="28"/>
          <w:szCs w:val="28"/>
        </w:rPr>
        <w:t>ний о жизненных взаимоотношениях - духовной деятельности детей, порождающей обобщенный образ Мужчины и Женщины на земле; из тонкого дифференцирующего инд</w:t>
      </w:r>
      <w:r>
        <w:rPr>
          <w:rStyle w:val="FontStyle17"/>
          <w:rFonts w:ascii="Times New Roman" w:hAnsi="Times New Roman"/>
          <w:sz w:val="28"/>
          <w:szCs w:val="28"/>
        </w:rPr>
        <w:t>ивидуального корректива поведен</w:t>
      </w:r>
      <w:r w:rsidRPr="00CB0836">
        <w:rPr>
          <w:rStyle w:val="FontStyle17"/>
          <w:rFonts w:ascii="Times New Roman" w:hAnsi="Times New Roman"/>
          <w:sz w:val="28"/>
          <w:szCs w:val="28"/>
        </w:rPr>
        <w:t>ческих форм школьников; из педагог</w:t>
      </w:r>
      <w:r>
        <w:rPr>
          <w:rStyle w:val="FontStyle17"/>
          <w:rFonts w:ascii="Times New Roman" w:hAnsi="Times New Roman"/>
          <w:sz w:val="28"/>
          <w:szCs w:val="28"/>
        </w:rPr>
        <w:t>ического влияния (опосредованно</w:t>
      </w:r>
      <w:r w:rsidRPr="00CB0836">
        <w:rPr>
          <w:rStyle w:val="FontStyle17"/>
          <w:rFonts w:ascii="Times New Roman" w:hAnsi="Times New Roman"/>
          <w:sz w:val="28"/>
          <w:szCs w:val="28"/>
        </w:rPr>
        <w:t>го детьми) на родительскую семью</w:t>
      </w:r>
      <w:r>
        <w:rPr>
          <w:rStyle w:val="FontStyle17"/>
          <w:rFonts w:ascii="Times New Roman" w:hAnsi="Times New Roman"/>
          <w:sz w:val="28"/>
          <w:szCs w:val="28"/>
        </w:rPr>
        <w:t xml:space="preserve"> и на семейное воспитание школь</w:t>
      </w:r>
      <w:r w:rsidRPr="00CB0836">
        <w:rPr>
          <w:rStyle w:val="FontStyle17"/>
          <w:rFonts w:ascii="Times New Roman" w:hAnsi="Times New Roman"/>
          <w:sz w:val="28"/>
          <w:szCs w:val="28"/>
        </w:rPr>
        <w:t>ников.</w:t>
      </w:r>
    </w:p>
    <w:p w:rsidR="00436C3F" w:rsidRPr="00CB0836" w:rsidRDefault="00436C3F" w:rsidP="00436C3F">
      <w:pPr>
        <w:pStyle w:val="Style2"/>
        <w:spacing w:line="240" w:lineRule="auto"/>
        <w:ind w:firstLine="720"/>
        <w:rPr>
          <w:rStyle w:val="FontStyle17"/>
          <w:rFonts w:ascii="Times New Roman" w:hAnsi="Times New Roman"/>
          <w:sz w:val="28"/>
          <w:szCs w:val="28"/>
        </w:rPr>
      </w:pPr>
      <w:r w:rsidRPr="00CB0836">
        <w:rPr>
          <w:rStyle w:val="FontStyle17"/>
          <w:rFonts w:ascii="Times New Roman" w:hAnsi="Times New Roman"/>
          <w:sz w:val="28"/>
          <w:szCs w:val="28"/>
        </w:rPr>
        <w:t xml:space="preserve">Организация </w:t>
      </w:r>
      <w:r w:rsidRPr="00CB0836">
        <w:rPr>
          <w:rStyle w:val="FontStyle18"/>
          <w:rFonts w:ascii="Times New Roman" w:hAnsi="Times New Roman"/>
          <w:sz w:val="28"/>
          <w:szCs w:val="28"/>
        </w:rPr>
        <w:t xml:space="preserve">деятельности </w:t>
      </w:r>
      <w:r w:rsidRPr="00CB0836">
        <w:rPr>
          <w:rStyle w:val="FontStyle17"/>
          <w:rFonts w:ascii="Times New Roman" w:hAnsi="Times New Roman"/>
          <w:sz w:val="28"/>
          <w:szCs w:val="28"/>
        </w:rPr>
        <w:t>детей предполагает обязательную дифференциацию характера действий, которые приходится исполнять мальчикам и девочкам. Обязате</w:t>
      </w:r>
      <w:r>
        <w:rPr>
          <w:rStyle w:val="FontStyle17"/>
          <w:rFonts w:ascii="Times New Roman" w:hAnsi="Times New Roman"/>
          <w:sz w:val="28"/>
          <w:szCs w:val="28"/>
        </w:rPr>
        <w:t>льно учитываются физические осо</w:t>
      </w:r>
      <w:r w:rsidRPr="00CB0836">
        <w:rPr>
          <w:rStyle w:val="FontStyle17"/>
          <w:rFonts w:ascii="Times New Roman" w:hAnsi="Times New Roman"/>
          <w:sz w:val="28"/>
          <w:szCs w:val="28"/>
        </w:rPr>
        <w:t xml:space="preserve">бенности представителей двух полов, принимается в учет различие интересов мальчиков и девочек, а </w:t>
      </w:r>
      <w:r>
        <w:rPr>
          <w:rStyle w:val="FontStyle17"/>
          <w:rFonts w:ascii="Times New Roman" w:hAnsi="Times New Roman"/>
          <w:sz w:val="28"/>
          <w:szCs w:val="28"/>
        </w:rPr>
        <w:t xml:space="preserve">в случае </w:t>
      </w:r>
      <w:proofErr w:type="spellStart"/>
      <w:r>
        <w:rPr>
          <w:rStyle w:val="FontStyle17"/>
          <w:rFonts w:ascii="Times New Roman" w:hAnsi="Times New Roman"/>
          <w:sz w:val="28"/>
          <w:szCs w:val="28"/>
        </w:rPr>
        <w:t>неуспешности</w:t>
      </w:r>
      <w:proofErr w:type="spellEnd"/>
      <w:r>
        <w:rPr>
          <w:rStyle w:val="FontStyle17"/>
          <w:rFonts w:ascii="Times New Roman" w:hAnsi="Times New Roman"/>
          <w:sz w:val="28"/>
          <w:szCs w:val="28"/>
        </w:rPr>
        <w:t xml:space="preserve"> деятельно</w:t>
      </w:r>
      <w:r w:rsidRPr="00CB0836">
        <w:rPr>
          <w:rStyle w:val="FontStyle17"/>
          <w:rFonts w:ascii="Times New Roman" w:hAnsi="Times New Roman"/>
          <w:sz w:val="28"/>
          <w:szCs w:val="28"/>
        </w:rPr>
        <w:t>сти тех или других не допускается дискредитация представителей одного пола в глазах представителей другого пола. Через некоторое время такая дифференциация деятельности должна стать одной из традиций школы.</w:t>
      </w:r>
    </w:p>
    <w:p w:rsidR="00024943" w:rsidRPr="00CB0836" w:rsidRDefault="00436C3F" w:rsidP="00E04C04">
      <w:pPr>
        <w:pStyle w:val="Style2"/>
        <w:spacing w:line="240" w:lineRule="auto"/>
        <w:ind w:firstLine="720"/>
        <w:rPr>
          <w:rStyle w:val="FontStyle17"/>
          <w:rFonts w:ascii="Times New Roman" w:hAnsi="Times New Roman"/>
          <w:sz w:val="28"/>
          <w:szCs w:val="28"/>
        </w:rPr>
      </w:pPr>
      <w:r w:rsidRPr="00CB0836">
        <w:rPr>
          <w:rStyle w:val="FontStyle17"/>
          <w:rFonts w:ascii="Times New Roman" w:hAnsi="Times New Roman"/>
          <w:sz w:val="28"/>
          <w:szCs w:val="28"/>
        </w:rPr>
        <w:t>Наряду с привнесением в школьную жизнь мальчиков и девочек дифференциации поло-ролевого поведения, столь же необходимым является аналогичная дифференц</w:t>
      </w:r>
      <w:r>
        <w:rPr>
          <w:rStyle w:val="FontStyle17"/>
          <w:rFonts w:ascii="Times New Roman" w:hAnsi="Times New Roman"/>
          <w:sz w:val="28"/>
          <w:szCs w:val="28"/>
        </w:rPr>
        <w:t>иация взрослых школьных работни</w:t>
      </w:r>
      <w:r w:rsidRPr="00CB0836">
        <w:rPr>
          <w:rStyle w:val="FontStyle17"/>
          <w:rFonts w:ascii="Times New Roman" w:hAnsi="Times New Roman"/>
          <w:sz w:val="28"/>
          <w:szCs w:val="28"/>
        </w:rPr>
        <w:t>ков. Их поведение в школе становится эталоном мужского и женского поведения, и более сильным, чем ярче и пленительнее поведенческий образ.</w:t>
      </w:r>
    </w:p>
    <w:p w:rsidR="00436C3F" w:rsidRPr="00CB0836" w:rsidRDefault="00436C3F" w:rsidP="00436C3F">
      <w:pPr>
        <w:pStyle w:val="Style2"/>
        <w:spacing w:line="240" w:lineRule="auto"/>
        <w:ind w:firstLine="720"/>
        <w:rPr>
          <w:rStyle w:val="FontStyle17"/>
          <w:rFonts w:ascii="Times New Roman" w:hAnsi="Times New Roman"/>
          <w:sz w:val="28"/>
          <w:szCs w:val="28"/>
        </w:rPr>
      </w:pPr>
      <w:r w:rsidRPr="00CB0836">
        <w:rPr>
          <w:rStyle w:val="FontStyle17"/>
          <w:rFonts w:ascii="Times New Roman" w:hAnsi="Times New Roman"/>
          <w:sz w:val="28"/>
          <w:szCs w:val="28"/>
        </w:rPr>
        <w:t>Конечно, приходится сожалеть, что в школе почти отсутствуют педагоги-мужчины. И данный сильный фактор тендерного воспитания школьников слишком слаб в свое</w:t>
      </w:r>
      <w:r>
        <w:rPr>
          <w:rStyle w:val="FontStyle17"/>
          <w:rFonts w:ascii="Times New Roman" w:hAnsi="Times New Roman"/>
          <w:sz w:val="28"/>
          <w:szCs w:val="28"/>
        </w:rPr>
        <w:t>м воздействии. Приходится возме</w:t>
      </w:r>
      <w:r w:rsidRPr="00CB0836">
        <w:rPr>
          <w:rStyle w:val="FontStyle17"/>
          <w:rFonts w:ascii="Times New Roman" w:hAnsi="Times New Roman"/>
          <w:sz w:val="28"/>
          <w:szCs w:val="28"/>
        </w:rPr>
        <w:t>щать художественным материалом кино- и видеофильмов. Некоторые школы компенсируют отсутствие фа</w:t>
      </w:r>
      <w:r>
        <w:rPr>
          <w:rStyle w:val="FontStyle17"/>
          <w:rFonts w:ascii="Times New Roman" w:hAnsi="Times New Roman"/>
          <w:sz w:val="28"/>
          <w:szCs w:val="28"/>
        </w:rPr>
        <w:t>ктора повседневного образца тен</w:t>
      </w:r>
      <w:r w:rsidRPr="00CB0836">
        <w:rPr>
          <w:rStyle w:val="FontStyle17"/>
          <w:rFonts w:ascii="Times New Roman" w:hAnsi="Times New Roman"/>
          <w:sz w:val="28"/>
          <w:szCs w:val="28"/>
        </w:rPr>
        <w:t>дерного поведения школьными театральными спектаклями, герои в которых демонстрируют истинный образец мужского поведения. Выделим из нашей проблемы весьма важный и острый для юношества вопрос. Тендерное воспитание предполагает воспитание в детях, как мальчиках, так и девочках, способности «любить</w:t>
      </w:r>
      <w:proofErr w:type="gramStart"/>
      <w:r w:rsidRPr="00CB0836">
        <w:rPr>
          <w:rStyle w:val="FontStyle17"/>
          <w:rFonts w:ascii="Times New Roman" w:hAnsi="Times New Roman"/>
          <w:sz w:val="28"/>
          <w:szCs w:val="28"/>
        </w:rPr>
        <w:t xml:space="preserve"> Д</w:t>
      </w:r>
      <w:proofErr w:type="gramEnd"/>
      <w:r w:rsidRPr="00CB0836">
        <w:rPr>
          <w:rStyle w:val="FontStyle17"/>
          <w:rFonts w:ascii="Times New Roman" w:hAnsi="Times New Roman"/>
          <w:sz w:val="28"/>
          <w:szCs w:val="28"/>
        </w:rPr>
        <w:t>ругого» - качества чрезвычайной важности для женской и мужской жизни.</w:t>
      </w:r>
    </w:p>
    <w:p w:rsidR="00024943" w:rsidRPr="00CB0836" w:rsidRDefault="00436C3F" w:rsidP="00E04C04">
      <w:pPr>
        <w:pStyle w:val="Style2"/>
        <w:spacing w:line="240" w:lineRule="auto"/>
        <w:ind w:firstLine="720"/>
        <w:rPr>
          <w:rStyle w:val="FontStyle17"/>
          <w:rFonts w:ascii="Times New Roman" w:hAnsi="Times New Roman"/>
          <w:sz w:val="28"/>
          <w:szCs w:val="28"/>
        </w:rPr>
      </w:pPr>
      <w:r w:rsidRPr="00CB0836">
        <w:rPr>
          <w:rStyle w:val="FontStyle17"/>
          <w:rFonts w:ascii="Times New Roman" w:hAnsi="Times New Roman"/>
          <w:sz w:val="28"/>
          <w:szCs w:val="28"/>
        </w:rPr>
        <w:t>Юношество живет в мечтах и ожидании любви. В это период надо успеть заложить в душах уважительное отношение к любви мужчины и женщины как удивительнейшему феномену жизни. Надо успеть воспитать почтительное и деликатное отношение к этому чувству двух людей как тайне, о которой известно человечеству, но о которой не принято говорить и, тем более, бо</w:t>
      </w:r>
      <w:r>
        <w:rPr>
          <w:rStyle w:val="FontStyle17"/>
          <w:rFonts w:ascii="Times New Roman" w:hAnsi="Times New Roman"/>
          <w:sz w:val="28"/>
          <w:szCs w:val="28"/>
        </w:rPr>
        <w:t>лтать. Тема интимной сферы отно</w:t>
      </w:r>
      <w:r w:rsidRPr="00CB0836">
        <w:rPr>
          <w:rStyle w:val="FontStyle17"/>
          <w:rFonts w:ascii="Times New Roman" w:hAnsi="Times New Roman"/>
          <w:sz w:val="28"/>
          <w:szCs w:val="28"/>
        </w:rPr>
        <w:t>шений мужчины и женщины вовсе подвергается запрету. Для изучения вопроса есть специальная литература, педагог отсылает в библиотеку учеников при проявлении ими особого любопытства.</w:t>
      </w:r>
    </w:p>
    <w:p w:rsidR="00436C3F" w:rsidRPr="00CB0836" w:rsidRDefault="00436C3F" w:rsidP="00436C3F">
      <w:pPr>
        <w:pStyle w:val="Style2"/>
        <w:spacing w:line="240" w:lineRule="auto"/>
        <w:ind w:firstLine="720"/>
        <w:rPr>
          <w:rStyle w:val="FontStyle17"/>
          <w:rFonts w:ascii="Times New Roman" w:hAnsi="Times New Roman"/>
          <w:sz w:val="28"/>
          <w:szCs w:val="28"/>
        </w:rPr>
      </w:pPr>
      <w:r w:rsidRPr="00CB0836">
        <w:rPr>
          <w:rStyle w:val="FontStyle17"/>
          <w:rFonts w:ascii="Times New Roman" w:hAnsi="Times New Roman"/>
          <w:sz w:val="28"/>
          <w:szCs w:val="28"/>
        </w:rPr>
        <w:t>Речь вести надо об общей способности любить. Когда-то Макаренко А.С. говорил, что сначала ребенок учится любить рыбок, кошек, собак, потом - любить бабушку, маму, отца... И - так далее: мера масштабности и социальной широты возрастает. В любви встроенный в систему индивидуальных ценностей некий объект составляет часть «Я» личности. Некий</w:t>
      </w:r>
      <w:proofErr w:type="gramStart"/>
      <w:r w:rsidRPr="00CB0836">
        <w:rPr>
          <w:rStyle w:val="FontStyle17"/>
          <w:rFonts w:ascii="Times New Roman" w:hAnsi="Times New Roman"/>
          <w:sz w:val="28"/>
          <w:szCs w:val="28"/>
        </w:rPr>
        <w:t xml:space="preserve"> Д</w:t>
      </w:r>
      <w:proofErr w:type="gramEnd"/>
      <w:r w:rsidRPr="00CB0836">
        <w:rPr>
          <w:rStyle w:val="FontStyle17"/>
          <w:rFonts w:ascii="Times New Roman" w:hAnsi="Times New Roman"/>
          <w:sz w:val="28"/>
          <w:szCs w:val="28"/>
        </w:rPr>
        <w:t>ругой станов</w:t>
      </w:r>
      <w:r>
        <w:rPr>
          <w:rStyle w:val="FontStyle17"/>
          <w:rFonts w:ascii="Times New Roman" w:hAnsi="Times New Roman"/>
          <w:sz w:val="28"/>
          <w:szCs w:val="28"/>
        </w:rPr>
        <w:t xml:space="preserve">ится «моим Я». </w:t>
      </w:r>
      <w:proofErr w:type="gramStart"/>
      <w:r>
        <w:rPr>
          <w:rStyle w:val="FontStyle17"/>
          <w:rFonts w:ascii="Times New Roman" w:hAnsi="Times New Roman"/>
          <w:sz w:val="28"/>
          <w:szCs w:val="28"/>
        </w:rPr>
        <w:t>Внешние показате</w:t>
      </w:r>
      <w:r w:rsidRPr="00CB0836">
        <w:rPr>
          <w:rStyle w:val="FontStyle17"/>
          <w:rFonts w:ascii="Times New Roman" w:hAnsi="Times New Roman"/>
          <w:sz w:val="28"/>
          <w:szCs w:val="28"/>
        </w:rPr>
        <w:t>ли такой происшедшей встроенное™ - забота, ответственность, самоотверженность, радость - естественны, ибо они есть проявление «моего Я», то есть, моего интереса.</w:t>
      </w:r>
      <w:proofErr w:type="gramEnd"/>
      <w:r w:rsidRPr="00CB0836">
        <w:rPr>
          <w:rStyle w:val="FontStyle17"/>
          <w:rFonts w:ascii="Times New Roman" w:hAnsi="Times New Roman"/>
          <w:sz w:val="28"/>
          <w:szCs w:val="28"/>
        </w:rPr>
        <w:t xml:space="preserve"> Действия и поступки иными быть не могут, они есть свободное проявление моего «Я», обогащенного вошедшими в структуру личности ценностями.</w:t>
      </w:r>
    </w:p>
    <w:p w:rsidR="00436C3F" w:rsidRPr="00CB0836" w:rsidRDefault="00436C3F" w:rsidP="00436C3F">
      <w:pPr>
        <w:pStyle w:val="Style2"/>
        <w:spacing w:line="240" w:lineRule="auto"/>
        <w:ind w:firstLine="720"/>
        <w:rPr>
          <w:rStyle w:val="FontStyle17"/>
          <w:rFonts w:ascii="Times New Roman" w:hAnsi="Times New Roman"/>
          <w:sz w:val="28"/>
          <w:szCs w:val="28"/>
        </w:rPr>
      </w:pPr>
      <w:proofErr w:type="gramStart"/>
      <w:r w:rsidRPr="00CB0836">
        <w:rPr>
          <w:rStyle w:val="FontStyle17"/>
          <w:rFonts w:ascii="Times New Roman" w:hAnsi="Times New Roman"/>
          <w:sz w:val="28"/>
          <w:szCs w:val="28"/>
        </w:rPr>
        <w:t>Воспитание такой способности «любить вообще что-то» (игрушку, кошку, цветок, дом, птицу, бабушку, маму, отца, товарищей, родину, человечество...) имеет обратный пут</w:t>
      </w:r>
      <w:r>
        <w:rPr>
          <w:rStyle w:val="FontStyle17"/>
          <w:rFonts w:ascii="Times New Roman" w:hAnsi="Times New Roman"/>
          <w:sz w:val="28"/>
          <w:szCs w:val="28"/>
        </w:rPr>
        <w:t>ь: сначала сострадание, сочувст</w:t>
      </w:r>
      <w:r w:rsidRPr="00CB0836">
        <w:rPr>
          <w:rStyle w:val="FontStyle17"/>
          <w:rFonts w:ascii="Times New Roman" w:hAnsi="Times New Roman"/>
          <w:sz w:val="28"/>
          <w:szCs w:val="28"/>
        </w:rPr>
        <w:t>вие в адрес объекта - затем деятел</w:t>
      </w:r>
      <w:r>
        <w:rPr>
          <w:rStyle w:val="FontStyle17"/>
          <w:rFonts w:ascii="Times New Roman" w:hAnsi="Times New Roman"/>
          <w:sz w:val="28"/>
          <w:szCs w:val="28"/>
        </w:rPr>
        <w:t xml:space="preserve">ьная забота, </w:t>
      </w:r>
      <w:proofErr w:type="spellStart"/>
      <w:r>
        <w:rPr>
          <w:rStyle w:val="FontStyle17"/>
          <w:rFonts w:ascii="Times New Roman" w:hAnsi="Times New Roman"/>
          <w:sz w:val="28"/>
          <w:szCs w:val="28"/>
        </w:rPr>
        <w:t>содеяние</w:t>
      </w:r>
      <w:proofErr w:type="spellEnd"/>
      <w:r>
        <w:rPr>
          <w:rStyle w:val="FontStyle17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FontStyle17"/>
          <w:rFonts w:ascii="Times New Roman" w:hAnsi="Times New Roman"/>
          <w:sz w:val="28"/>
          <w:szCs w:val="28"/>
        </w:rPr>
        <w:t>споспеше</w:t>
      </w:r>
      <w:r w:rsidRPr="00CB0836">
        <w:rPr>
          <w:rStyle w:val="FontStyle17"/>
          <w:rFonts w:ascii="Times New Roman" w:hAnsi="Times New Roman"/>
          <w:sz w:val="28"/>
          <w:szCs w:val="28"/>
        </w:rPr>
        <w:t>ствование</w:t>
      </w:r>
      <w:proofErr w:type="spellEnd"/>
      <w:r w:rsidRPr="00CB0836">
        <w:rPr>
          <w:rStyle w:val="FontStyle17"/>
          <w:rFonts w:ascii="Times New Roman" w:hAnsi="Times New Roman"/>
          <w:sz w:val="28"/>
          <w:szCs w:val="28"/>
        </w:rPr>
        <w:t xml:space="preserve"> благу другого - потом деятельность как созидание для другого и деятельность как совместное событие с этим другим - таков процесс формирования способности любить вообще кого-то другого, помимо себя самого.</w:t>
      </w:r>
      <w:proofErr w:type="gramEnd"/>
    </w:p>
    <w:p w:rsidR="00024943" w:rsidRPr="00CB0836" w:rsidRDefault="00436C3F" w:rsidP="0029348F">
      <w:pPr>
        <w:pStyle w:val="Style2"/>
        <w:spacing w:line="240" w:lineRule="auto"/>
        <w:ind w:firstLine="720"/>
        <w:rPr>
          <w:rStyle w:val="FontStyle17"/>
          <w:rFonts w:ascii="Times New Roman" w:hAnsi="Times New Roman"/>
          <w:sz w:val="28"/>
          <w:szCs w:val="28"/>
        </w:rPr>
      </w:pPr>
      <w:r w:rsidRPr="00CB0836">
        <w:rPr>
          <w:rStyle w:val="FontStyle17"/>
          <w:rFonts w:ascii="Times New Roman" w:hAnsi="Times New Roman"/>
          <w:sz w:val="28"/>
          <w:szCs w:val="28"/>
        </w:rPr>
        <w:t>И в этом случае необходима тонкая дифференциация: приучать девочек к открытому проявлению нежности, заботы, сочувствия</w:t>
      </w:r>
      <w:proofErr w:type="gramStart"/>
      <w:r w:rsidRPr="00CB0836">
        <w:rPr>
          <w:rStyle w:val="FontStyle17"/>
          <w:rFonts w:ascii="Times New Roman" w:hAnsi="Times New Roman"/>
          <w:sz w:val="28"/>
          <w:szCs w:val="28"/>
        </w:rPr>
        <w:t xml:space="preserve"> Д</w:t>
      </w:r>
      <w:proofErr w:type="gramEnd"/>
      <w:r w:rsidRPr="00CB0836">
        <w:rPr>
          <w:rStyle w:val="FontStyle17"/>
          <w:rFonts w:ascii="Times New Roman" w:hAnsi="Times New Roman"/>
          <w:sz w:val="28"/>
          <w:szCs w:val="28"/>
        </w:rPr>
        <w:t>ругому и красивым формам знаков внимания человеку, ибо ей исполнять в будущем роль эмоционального центра семьи. А в мальчиках следует развивать сдержанные формы внимания к любому слабому существу, способность брать на себя ответственность за состояние</w:t>
      </w:r>
      <w:proofErr w:type="gramStart"/>
      <w:r w:rsidRPr="00CB0836">
        <w:rPr>
          <w:rStyle w:val="FontStyle17"/>
          <w:rFonts w:ascii="Times New Roman" w:hAnsi="Times New Roman"/>
          <w:sz w:val="28"/>
          <w:szCs w:val="28"/>
        </w:rPr>
        <w:t xml:space="preserve"> Д</w:t>
      </w:r>
      <w:proofErr w:type="gramEnd"/>
      <w:r w:rsidRPr="00CB0836">
        <w:rPr>
          <w:rStyle w:val="FontStyle17"/>
          <w:rFonts w:ascii="Times New Roman" w:hAnsi="Times New Roman"/>
          <w:sz w:val="28"/>
          <w:szCs w:val="28"/>
        </w:rPr>
        <w:t>ругого, оказывать помощь, вставать на защиту.</w:t>
      </w:r>
    </w:p>
    <w:p w:rsidR="00436C3F" w:rsidRPr="00E04C04" w:rsidRDefault="00436C3F" w:rsidP="00E04C04">
      <w:pPr>
        <w:pStyle w:val="Style2"/>
        <w:spacing w:line="240" w:lineRule="auto"/>
        <w:ind w:firstLine="720"/>
        <w:jc w:val="center"/>
        <w:rPr>
          <w:rStyle w:val="FontStyle17"/>
          <w:rFonts w:ascii="Times New Roman" w:hAnsi="Times New Roman"/>
          <w:b/>
          <w:sz w:val="24"/>
          <w:szCs w:val="24"/>
        </w:rPr>
      </w:pPr>
      <w:r w:rsidRPr="00E04C04">
        <w:rPr>
          <w:rStyle w:val="FontStyle17"/>
          <w:rFonts w:ascii="Times New Roman" w:hAnsi="Times New Roman"/>
          <w:b/>
          <w:sz w:val="24"/>
          <w:szCs w:val="24"/>
        </w:rPr>
        <w:t>Путь такого формирования единственный - деятельность и поведение.</w:t>
      </w:r>
    </w:p>
    <w:p w:rsidR="00436C3F" w:rsidRPr="00CB0836" w:rsidRDefault="00436C3F" w:rsidP="00E04C04">
      <w:pPr>
        <w:pStyle w:val="Style3"/>
        <w:spacing w:line="240" w:lineRule="auto"/>
        <w:rPr>
          <w:rStyle w:val="FontStyle17"/>
          <w:rFonts w:ascii="Times New Roman" w:hAnsi="Times New Roman"/>
          <w:sz w:val="28"/>
          <w:szCs w:val="28"/>
        </w:rPr>
      </w:pPr>
      <w:r w:rsidRPr="00CB0836">
        <w:rPr>
          <w:rStyle w:val="FontStyle17"/>
          <w:rFonts w:ascii="Times New Roman" w:hAnsi="Times New Roman"/>
          <w:sz w:val="28"/>
          <w:szCs w:val="28"/>
        </w:rPr>
        <w:t>Разумеется, педагогу приходится заводить обсуждение с учениками (непроизвольное, случайное, по поводу случившегося или целевое специально организованное) проблемы тендерной роли человека в XXI веке. Но и здесь необходимо предостережение: обсуждается проблема, но не поведение девушек и юношей, рассматривается эволюция тендерных отношений, но ни в коем случае не реальные отношения между девушками и юношами «здесь и сейчас». Воспитательное влияние всегда оставляет след и сохраняется при формировании взрослой перспективы тендерного</w:t>
      </w:r>
      <w:r>
        <w:rPr>
          <w:rStyle w:val="FontStyle17"/>
          <w:rFonts w:ascii="Times New Roman" w:hAnsi="Times New Roman"/>
          <w:sz w:val="28"/>
          <w:szCs w:val="28"/>
        </w:rPr>
        <w:t xml:space="preserve"> образа. Перспективы могут изме</w:t>
      </w:r>
      <w:r w:rsidRPr="00CB0836">
        <w:rPr>
          <w:rStyle w:val="FontStyle17"/>
          <w:rFonts w:ascii="Times New Roman" w:hAnsi="Times New Roman"/>
          <w:sz w:val="28"/>
          <w:szCs w:val="28"/>
        </w:rPr>
        <w:t>ниться, но этот процесс</w:t>
      </w:r>
      <w:r>
        <w:rPr>
          <w:rStyle w:val="FontStyle17"/>
          <w:rFonts w:ascii="Times New Roman" w:hAnsi="Times New Roman"/>
          <w:sz w:val="28"/>
          <w:szCs w:val="28"/>
        </w:rPr>
        <w:t xml:space="preserve"> - </w:t>
      </w:r>
      <w:r w:rsidRPr="00CB0836">
        <w:rPr>
          <w:rStyle w:val="FontStyle17"/>
          <w:rFonts w:ascii="Times New Roman" w:hAnsi="Times New Roman"/>
          <w:sz w:val="28"/>
          <w:szCs w:val="28"/>
        </w:rPr>
        <w:t>за пределами школы.</w:t>
      </w:r>
    </w:p>
    <w:p w:rsidR="00436C3F" w:rsidRPr="00CB0836" w:rsidRDefault="00436C3F" w:rsidP="00436C3F">
      <w:pPr>
        <w:pStyle w:val="Style3"/>
        <w:spacing w:line="240" w:lineRule="auto"/>
        <w:ind w:firstLine="720"/>
        <w:rPr>
          <w:rStyle w:val="FontStyle17"/>
          <w:rFonts w:ascii="Times New Roman" w:hAnsi="Times New Roman"/>
          <w:sz w:val="28"/>
          <w:szCs w:val="28"/>
        </w:rPr>
      </w:pPr>
      <w:r w:rsidRPr="00CB0836">
        <w:rPr>
          <w:rStyle w:val="FontStyle17"/>
          <w:rFonts w:ascii="Times New Roman" w:hAnsi="Times New Roman"/>
          <w:sz w:val="28"/>
          <w:szCs w:val="28"/>
        </w:rPr>
        <w:t>Практическая реальность проживан</w:t>
      </w:r>
      <w:r>
        <w:rPr>
          <w:rStyle w:val="FontStyle17"/>
          <w:rFonts w:ascii="Times New Roman" w:hAnsi="Times New Roman"/>
          <w:sz w:val="28"/>
          <w:szCs w:val="28"/>
        </w:rPr>
        <w:t>ия своей тендерной роли в школь</w:t>
      </w:r>
      <w:r w:rsidRPr="00CB0836">
        <w:rPr>
          <w:rStyle w:val="FontStyle17"/>
          <w:rFonts w:ascii="Times New Roman" w:hAnsi="Times New Roman"/>
          <w:sz w:val="28"/>
          <w:szCs w:val="28"/>
        </w:rPr>
        <w:t>ные годы и наличие достойной тен</w:t>
      </w:r>
      <w:r>
        <w:rPr>
          <w:rStyle w:val="FontStyle17"/>
          <w:rFonts w:ascii="Times New Roman" w:hAnsi="Times New Roman"/>
          <w:sz w:val="28"/>
          <w:szCs w:val="28"/>
        </w:rPr>
        <w:t>дерной перспективы станут гаран</w:t>
      </w:r>
      <w:r w:rsidRPr="00CB0836">
        <w:rPr>
          <w:rStyle w:val="FontStyle17"/>
          <w:rFonts w:ascii="Times New Roman" w:hAnsi="Times New Roman"/>
          <w:sz w:val="28"/>
          <w:szCs w:val="28"/>
        </w:rPr>
        <w:t>тами счастливого воплощения тендерной роли во взрослой жизни.</w:t>
      </w:r>
    </w:p>
    <w:p w:rsidR="00436C3F" w:rsidRDefault="00436C3F" w:rsidP="00436C3F">
      <w:pPr>
        <w:pStyle w:val="Style6"/>
        <w:ind w:firstLine="720"/>
        <w:jc w:val="both"/>
        <w:rPr>
          <w:rStyle w:val="FontStyle18"/>
          <w:rFonts w:ascii="Times New Roman" w:hAnsi="Times New Roman"/>
          <w:sz w:val="28"/>
          <w:szCs w:val="28"/>
        </w:rPr>
      </w:pPr>
    </w:p>
    <w:p w:rsidR="00436C3F" w:rsidRDefault="00436C3F" w:rsidP="00436C3F">
      <w:pPr>
        <w:pStyle w:val="Style6"/>
        <w:ind w:firstLine="720"/>
        <w:jc w:val="center"/>
        <w:rPr>
          <w:rStyle w:val="FontStyle18"/>
          <w:rFonts w:ascii="Times New Roman" w:hAnsi="Times New Roman"/>
          <w:sz w:val="28"/>
          <w:szCs w:val="28"/>
        </w:rPr>
      </w:pPr>
      <w:r w:rsidRPr="00CB0836">
        <w:rPr>
          <w:rStyle w:val="FontStyle18"/>
          <w:rFonts w:ascii="Times New Roman" w:hAnsi="Times New Roman"/>
          <w:sz w:val="28"/>
          <w:szCs w:val="28"/>
        </w:rPr>
        <w:t>ВЫВОДЫ</w:t>
      </w:r>
    </w:p>
    <w:p w:rsidR="00E04C04" w:rsidRPr="00CB0836" w:rsidRDefault="00E04C04" w:rsidP="00436C3F">
      <w:pPr>
        <w:pStyle w:val="Style6"/>
        <w:ind w:firstLine="720"/>
        <w:jc w:val="center"/>
        <w:rPr>
          <w:rStyle w:val="FontStyle18"/>
          <w:rFonts w:ascii="Times New Roman" w:hAnsi="Times New Roman"/>
          <w:sz w:val="28"/>
          <w:szCs w:val="28"/>
        </w:rPr>
      </w:pPr>
    </w:p>
    <w:p w:rsidR="00436C3F" w:rsidRPr="00CB0836" w:rsidRDefault="00436C3F" w:rsidP="00436C3F">
      <w:pPr>
        <w:pStyle w:val="Style10"/>
        <w:numPr>
          <w:ilvl w:val="0"/>
          <w:numId w:val="1"/>
        </w:numPr>
        <w:tabs>
          <w:tab w:val="left" w:pos="749"/>
        </w:tabs>
        <w:spacing w:line="240" w:lineRule="auto"/>
        <w:ind w:firstLine="720"/>
        <w:rPr>
          <w:rStyle w:val="FontStyle18"/>
          <w:rFonts w:ascii="Times New Roman" w:hAnsi="Times New Roman"/>
          <w:sz w:val="28"/>
          <w:szCs w:val="28"/>
        </w:rPr>
      </w:pPr>
      <w:proofErr w:type="spellStart"/>
      <w:proofErr w:type="gramStart"/>
      <w:r w:rsidRPr="00CB0836">
        <w:rPr>
          <w:rStyle w:val="FontStyle18"/>
          <w:rFonts w:ascii="Times New Roman" w:hAnsi="Times New Roman"/>
          <w:sz w:val="28"/>
          <w:szCs w:val="28"/>
        </w:rPr>
        <w:t>Гендерный</w:t>
      </w:r>
      <w:proofErr w:type="spellEnd"/>
      <w:r w:rsidRPr="00CB0836">
        <w:rPr>
          <w:rStyle w:val="FontStyle18"/>
          <w:rFonts w:ascii="Times New Roman" w:hAnsi="Times New Roman"/>
          <w:sz w:val="28"/>
          <w:szCs w:val="28"/>
        </w:rPr>
        <w:t xml:space="preserve"> корректив </w:t>
      </w:r>
      <w:r w:rsidRPr="00CB0836">
        <w:rPr>
          <w:rStyle w:val="FontStyle17"/>
          <w:rFonts w:ascii="Times New Roman" w:hAnsi="Times New Roman"/>
          <w:sz w:val="28"/>
          <w:szCs w:val="28"/>
        </w:rPr>
        <w:t>- пр</w:t>
      </w:r>
      <w:r>
        <w:rPr>
          <w:rStyle w:val="FontStyle17"/>
          <w:rFonts w:ascii="Times New Roman" w:hAnsi="Times New Roman"/>
          <w:sz w:val="28"/>
          <w:szCs w:val="28"/>
        </w:rPr>
        <w:t>ивнесение в общую систему воспи</w:t>
      </w:r>
      <w:r w:rsidRPr="00CB0836">
        <w:rPr>
          <w:rStyle w:val="FontStyle17"/>
          <w:rFonts w:ascii="Times New Roman" w:hAnsi="Times New Roman"/>
          <w:sz w:val="28"/>
          <w:szCs w:val="28"/>
        </w:rPr>
        <w:t>тания поло-ролевой дифференциации мальчиков и девочек с позиции взращивания в их личности специфических черт будущего мужчины и будущей женщины, встраиваемая в организуемую жизнедеятельность воспитанников во имя полной и счастливой жизни в предназначенной природой и социальной жизнью роли.</w:t>
      </w:r>
      <w:proofErr w:type="gramEnd"/>
    </w:p>
    <w:p w:rsidR="00436C3F" w:rsidRPr="00CB0836" w:rsidRDefault="00436C3F" w:rsidP="00436C3F">
      <w:pPr>
        <w:pStyle w:val="Style10"/>
        <w:numPr>
          <w:ilvl w:val="0"/>
          <w:numId w:val="1"/>
        </w:numPr>
        <w:tabs>
          <w:tab w:val="left" w:pos="749"/>
        </w:tabs>
        <w:spacing w:line="240" w:lineRule="auto"/>
        <w:ind w:firstLine="720"/>
        <w:rPr>
          <w:rStyle w:val="FontStyle18"/>
          <w:rFonts w:ascii="Times New Roman" w:hAnsi="Times New Roman"/>
          <w:sz w:val="28"/>
          <w:szCs w:val="28"/>
        </w:rPr>
      </w:pPr>
      <w:r w:rsidRPr="00CB0836">
        <w:rPr>
          <w:rStyle w:val="FontStyle18"/>
          <w:rFonts w:ascii="Times New Roman" w:hAnsi="Times New Roman"/>
          <w:sz w:val="28"/>
          <w:szCs w:val="28"/>
        </w:rPr>
        <w:t xml:space="preserve">Основанием </w:t>
      </w:r>
      <w:r w:rsidRPr="00CB0836">
        <w:rPr>
          <w:rStyle w:val="FontStyle17"/>
          <w:rFonts w:ascii="Times New Roman" w:hAnsi="Times New Roman"/>
          <w:sz w:val="28"/>
          <w:szCs w:val="28"/>
        </w:rPr>
        <w:t>тендерного воспитания служат социальные роли мужчины и женщины, их реализация встраивается в социально-поведенческий фон традиционных</w:t>
      </w:r>
      <w:r>
        <w:rPr>
          <w:rStyle w:val="FontStyle17"/>
          <w:rFonts w:ascii="Times New Roman" w:hAnsi="Times New Roman"/>
          <w:sz w:val="28"/>
          <w:szCs w:val="28"/>
        </w:rPr>
        <w:t xml:space="preserve"> взаимоотношений в школе как ис</w:t>
      </w:r>
      <w:r w:rsidRPr="00CB0836">
        <w:rPr>
          <w:rStyle w:val="FontStyle17"/>
          <w:rFonts w:ascii="Times New Roman" w:hAnsi="Times New Roman"/>
          <w:sz w:val="28"/>
          <w:szCs w:val="28"/>
        </w:rPr>
        <w:t>точник и образец для овладения культурой тендерного поведения.</w:t>
      </w:r>
    </w:p>
    <w:p w:rsidR="00436C3F" w:rsidRPr="00CB0836" w:rsidRDefault="00436C3F" w:rsidP="00436C3F">
      <w:pPr>
        <w:pStyle w:val="Style10"/>
        <w:numPr>
          <w:ilvl w:val="0"/>
          <w:numId w:val="2"/>
        </w:numPr>
        <w:tabs>
          <w:tab w:val="left" w:pos="794"/>
        </w:tabs>
        <w:spacing w:line="240" w:lineRule="auto"/>
        <w:ind w:firstLine="720"/>
        <w:rPr>
          <w:rStyle w:val="FontStyle18"/>
          <w:rFonts w:ascii="Times New Roman" w:hAnsi="Times New Roman"/>
          <w:sz w:val="28"/>
          <w:szCs w:val="28"/>
        </w:rPr>
      </w:pPr>
      <w:r w:rsidRPr="00CB0836">
        <w:rPr>
          <w:rStyle w:val="FontStyle18"/>
          <w:rFonts w:ascii="Times New Roman" w:hAnsi="Times New Roman"/>
          <w:sz w:val="28"/>
          <w:szCs w:val="28"/>
        </w:rPr>
        <w:t xml:space="preserve">Два педагогических вектора </w:t>
      </w:r>
      <w:r w:rsidRPr="00CB0836">
        <w:rPr>
          <w:rStyle w:val="FontStyle17"/>
          <w:rFonts w:ascii="Times New Roman" w:hAnsi="Times New Roman"/>
          <w:sz w:val="28"/>
          <w:szCs w:val="28"/>
        </w:rPr>
        <w:t xml:space="preserve">определяют содержание тендерного корректива: философический - осмысление ценностной роли «мужчины» и «женщины» в жизни общественной; и этико-психологический - обеспечение традиционных </w:t>
      </w:r>
      <w:proofErr w:type="spellStart"/>
      <w:r w:rsidRPr="00CB0836">
        <w:rPr>
          <w:rStyle w:val="FontStyle17"/>
          <w:rFonts w:ascii="Times New Roman" w:hAnsi="Times New Roman"/>
          <w:sz w:val="28"/>
          <w:szCs w:val="28"/>
        </w:rPr>
        <w:t>культуросообразных</w:t>
      </w:r>
      <w:proofErr w:type="spellEnd"/>
      <w:r w:rsidRPr="00CB0836">
        <w:rPr>
          <w:rStyle w:val="FontStyle17"/>
          <w:rFonts w:ascii="Times New Roman" w:hAnsi="Times New Roman"/>
          <w:sz w:val="28"/>
          <w:szCs w:val="28"/>
        </w:rPr>
        <w:t xml:space="preserve"> умений и привычек тендерной культуры поло-ролевого взаимодействия людей.</w:t>
      </w:r>
    </w:p>
    <w:p w:rsidR="00436C3F" w:rsidRPr="00CB0836" w:rsidRDefault="00436C3F" w:rsidP="00436C3F">
      <w:pPr>
        <w:pStyle w:val="Style10"/>
        <w:numPr>
          <w:ilvl w:val="0"/>
          <w:numId w:val="2"/>
        </w:numPr>
        <w:tabs>
          <w:tab w:val="left" w:pos="794"/>
        </w:tabs>
        <w:spacing w:line="240" w:lineRule="auto"/>
        <w:ind w:firstLine="720"/>
        <w:rPr>
          <w:rStyle w:val="FontStyle18"/>
          <w:rFonts w:ascii="Times New Roman" w:hAnsi="Times New Roman"/>
          <w:sz w:val="28"/>
          <w:szCs w:val="28"/>
        </w:rPr>
      </w:pPr>
      <w:r w:rsidRPr="00CB0836">
        <w:rPr>
          <w:rStyle w:val="FontStyle18"/>
          <w:rFonts w:ascii="Times New Roman" w:hAnsi="Times New Roman"/>
          <w:sz w:val="28"/>
          <w:szCs w:val="28"/>
        </w:rPr>
        <w:t xml:space="preserve">Тендерная роль педагога </w:t>
      </w:r>
      <w:r w:rsidRPr="00CB0836">
        <w:rPr>
          <w:rStyle w:val="FontStyle17"/>
          <w:rFonts w:ascii="Times New Roman" w:hAnsi="Times New Roman"/>
          <w:sz w:val="28"/>
          <w:szCs w:val="28"/>
        </w:rPr>
        <w:t xml:space="preserve">как представителя определенного пола играет существенную роль в </w:t>
      </w:r>
      <w:r>
        <w:rPr>
          <w:rStyle w:val="FontStyle17"/>
          <w:rFonts w:ascii="Times New Roman" w:hAnsi="Times New Roman"/>
          <w:sz w:val="28"/>
          <w:szCs w:val="28"/>
        </w:rPr>
        <w:t>формировании у детей образа муж</w:t>
      </w:r>
      <w:r w:rsidRPr="00CB0836">
        <w:rPr>
          <w:rStyle w:val="FontStyle17"/>
          <w:rFonts w:ascii="Times New Roman" w:hAnsi="Times New Roman"/>
          <w:sz w:val="28"/>
          <w:szCs w:val="28"/>
        </w:rPr>
        <w:t>чины и женщины в обществе, поэ</w:t>
      </w:r>
      <w:r>
        <w:rPr>
          <w:rStyle w:val="FontStyle17"/>
          <w:rFonts w:ascii="Times New Roman" w:hAnsi="Times New Roman"/>
          <w:sz w:val="28"/>
          <w:szCs w:val="28"/>
        </w:rPr>
        <w:t>тому педагоги должны культивиро</w:t>
      </w:r>
      <w:r w:rsidRPr="00CB0836">
        <w:rPr>
          <w:rStyle w:val="FontStyle17"/>
          <w:rFonts w:ascii="Times New Roman" w:hAnsi="Times New Roman"/>
          <w:sz w:val="28"/>
          <w:szCs w:val="28"/>
        </w:rPr>
        <w:t>вать свое ролевое поведение, не забывать о тендерной принадлежности.</w:t>
      </w:r>
    </w:p>
    <w:p w:rsidR="00436C3F" w:rsidRPr="00CB0836" w:rsidRDefault="00436C3F" w:rsidP="00436C3F">
      <w:pPr>
        <w:pStyle w:val="Style10"/>
        <w:numPr>
          <w:ilvl w:val="0"/>
          <w:numId w:val="2"/>
        </w:numPr>
        <w:tabs>
          <w:tab w:val="left" w:pos="794"/>
        </w:tabs>
        <w:spacing w:line="240" w:lineRule="auto"/>
        <w:ind w:firstLine="720"/>
        <w:rPr>
          <w:rStyle w:val="FontStyle18"/>
          <w:rFonts w:ascii="Times New Roman" w:hAnsi="Times New Roman"/>
          <w:sz w:val="28"/>
          <w:szCs w:val="28"/>
        </w:rPr>
      </w:pPr>
      <w:proofErr w:type="gramStart"/>
      <w:r w:rsidRPr="00CB0836">
        <w:rPr>
          <w:rStyle w:val="FontStyle18"/>
          <w:rFonts w:ascii="Times New Roman" w:hAnsi="Times New Roman"/>
          <w:sz w:val="28"/>
          <w:szCs w:val="28"/>
        </w:rPr>
        <w:t xml:space="preserve">Перспектива будущей жизни </w:t>
      </w:r>
      <w:r w:rsidRPr="00CB0836">
        <w:rPr>
          <w:rStyle w:val="FontStyle17"/>
          <w:rFonts w:ascii="Times New Roman" w:hAnsi="Times New Roman"/>
          <w:sz w:val="28"/>
          <w:szCs w:val="28"/>
        </w:rPr>
        <w:t>школьника зарождается и формируется в контекст общего воспитания, в этой перспективе есть место мужской и женской роли; эта перспектива создает позитивную установку на красивые отношения в любви, семье, общественной жизни и инициирует самосовершенствование юношества.</w:t>
      </w:r>
      <w:proofErr w:type="gramEnd"/>
    </w:p>
    <w:p w:rsidR="00436C3F" w:rsidRPr="00CB0836" w:rsidRDefault="00436C3F" w:rsidP="00436C3F">
      <w:pPr>
        <w:pStyle w:val="Style10"/>
        <w:numPr>
          <w:ilvl w:val="0"/>
          <w:numId w:val="3"/>
        </w:numPr>
        <w:tabs>
          <w:tab w:val="left" w:pos="830"/>
        </w:tabs>
        <w:spacing w:line="240" w:lineRule="auto"/>
        <w:ind w:firstLine="720"/>
        <w:rPr>
          <w:rStyle w:val="FontStyle18"/>
          <w:rFonts w:ascii="Times New Roman" w:hAnsi="Times New Roman"/>
          <w:sz w:val="28"/>
          <w:szCs w:val="28"/>
        </w:rPr>
      </w:pPr>
      <w:r w:rsidRPr="00CB0836">
        <w:rPr>
          <w:rStyle w:val="FontStyle18"/>
          <w:rFonts w:ascii="Times New Roman" w:hAnsi="Times New Roman"/>
          <w:sz w:val="28"/>
          <w:szCs w:val="28"/>
        </w:rPr>
        <w:t xml:space="preserve">Профессиональные умения педагога, </w:t>
      </w:r>
      <w:r w:rsidRPr="00CB0836">
        <w:rPr>
          <w:rStyle w:val="FontStyle17"/>
          <w:rFonts w:ascii="Times New Roman" w:hAnsi="Times New Roman"/>
          <w:sz w:val="28"/>
          <w:szCs w:val="28"/>
        </w:rPr>
        <w:t>необходимые для тендерной дифференциации школьников, соединяются в единый методический блок: «номинация», «инициирова</w:t>
      </w:r>
      <w:r>
        <w:rPr>
          <w:rStyle w:val="FontStyle17"/>
          <w:rFonts w:ascii="Times New Roman" w:hAnsi="Times New Roman"/>
          <w:sz w:val="28"/>
          <w:szCs w:val="28"/>
        </w:rPr>
        <w:t>ние» и «инструктирова</w:t>
      </w:r>
      <w:r w:rsidRPr="00CB0836">
        <w:rPr>
          <w:rStyle w:val="FontStyle17"/>
          <w:rFonts w:ascii="Times New Roman" w:hAnsi="Times New Roman"/>
          <w:sz w:val="28"/>
          <w:szCs w:val="28"/>
        </w:rPr>
        <w:t xml:space="preserve">ние» - производятся последовательно в едином акте педагогического воздействия; но также личностные </w:t>
      </w:r>
      <w:r>
        <w:rPr>
          <w:rStyle w:val="FontStyle17"/>
          <w:rFonts w:ascii="Times New Roman" w:hAnsi="Times New Roman"/>
          <w:sz w:val="28"/>
          <w:szCs w:val="28"/>
        </w:rPr>
        <w:t>умения играть тендерную роль со</w:t>
      </w:r>
      <w:r w:rsidRPr="00CB0836">
        <w:rPr>
          <w:rStyle w:val="FontStyle17"/>
          <w:rFonts w:ascii="Times New Roman" w:hAnsi="Times New Roman"/>
          <w:sz w:val="28"/>
          <w:szCs w:val="28"/>
        </w:rPr>
        <w:t>гласно своей принадлежности к определенному полу - ярко, красиво, естественно.</w:t>
      </w:r>
    </w:p>
    <w:p w:rsidR="00673B1B" w:rsidRDefault="00673B1B"/>
    <w:sectPr w:rsidR="00673B1B" w:rsidSect="00E04C04">
      <w:pgSz w:w="11907" w:h="16840" w:code="9"/>
      <w:pgMar w:top="1134" w:right="1134" w:bottom="1134" w:left="1134" w:header="720" w:footer="720" w:gutter="0"/>
      <w:pgBorders w:offsetFrom="page">
        <w:top w:val="balloons3Colors" w:sz="11" w:space="24" w:color="auto"/>
        <w:left w:val="balloons3Colors" w:sz="11" w:space="24" w:color="auto"/>
        <w:bottom w:val="balloons3Colors" w:sz="11" w:space="24" w:color="auto"/>
        <w:right w:val="balloons3Colors" w:sz="11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F4DE52"/>
    <w:lvl w:ilvl="0">
      <w:numFmt w:val="bullet"/>
      <w:lvlText w:val="*"/>
      <w:lvlJc w:val="left"/>
    </w:lvl>
  </w:abstractNum>
  <w:abstractNum w:abstractNumId="1">
    <w:nsid w:val="340B5472"/>
    <w:multiLevelType w:val="hybridMultilevel"/>
    <w:tmpl w:val="743A31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8DD4473"/>
    <w:multiLevelType w:val="hybridMultilevel"/>
    <w:tmpl w:val="CCEAA8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18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22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271"/>
        <w:lvlJc w:val="left"/>
        <w:rPr>
          <w:rFonts w:ascii="Arial" w:hAnsi="Arial" w:cs="Arial" w:hint="default"/>
        </w:rPr>
      </w:lvl>
    </w:lvlOverride>
  </w:num>
  <w:num w:numId="4">
    <w:abstractNumId w:val="2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36C3F"/>
    <w:rsid w:val="00023083"/>
    <w:rsid w:val="00024943"/>
    <w:rsid w:val="00181F11"/>
    <w:rsid w:val="002144AF"/>
    <w:rsid w:val="0029348F"/>
    <w:rsid w:val="00436C3F"/>
    <w:rsid w:val="00673B1B"/>
    <w:rsid w:val="0092569B"/>
    <w:rsid w:val="009C1E3A"/>
    <w:rsid w:val="00BB64CB"/>
    <w:rsid w:val="00E0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36C3F"/>
    <w:pPr>
      <w:widowControl w:val="0"/>
      <w:autoSpaceDE w:val="0"/>
      <w:autoSpaceDN w:val="0"/>
      <w:adjustRightInd w:val="0"/>
      <w:spacing w:after="0" w:line="223" w:lineRule="exact"/>
      <w:ind w:firstLine="91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436C3F"/>
    <w:pPr>
      <w:widowControl w:val="0"/>
      <w:autoSpaceDE w:val="0"/>
      <w:autoSpaceDN w:val="0"/>
      <w:adjustRightInd w:val="0"/>
      <w:spacing w:after="0" w:line="230" w:lineRule="exact"/>
      <w:ind w:firstLine="576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">
    <w:name w:val="Style3"/>
    <w:basedOn w:val="a"/>
    <w:rsid w:val="00436C3F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"/>
    <w:rsid w:val="00436C3F"/>
    <w:pPr>
      <w:widowControl w:val="0"/>
      <w:autoSpaceDE w:val="0"/>
      <w:autoSpaceDN w:val="0"/>
      <w:adjustRightInd w:val="0"/>
      <w:spacing w:after="0" w:line="228" w:lineRule="exact"/>
      <w:ind w:firstLine="57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"/>
    <w:rsid w:val="00436C3F"/>
    <w:pPr>
      <w:widowControl w:val="0"/>
      <w:autoSpaceDE w:val="0"/>
      <w:autoSpaceDN w:val="0"/>
      <w:adjustRightInd w:val="0"/>
      <w:spacing w:after="0" w:line="228" w:lineRule="exact"/>
      <w:ind w:firstLine="566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"/>
    <w:rsid w:val="00436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7">
    <w:name w:val="Style7"/>
    <w:basedOn w:val="a"/>
    <w:rsid w:val="00436C3F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8">
    <w:name w:val="Style8"/>
    <w:basedOn w:val="a"/>
    <w:rsid w:val="00436C3F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9">
    <w:name w:val="Style9"/>
    <w:basedOn w:val="a"/>
    <w:rsid w:val="00436C3F"/>
    <w:pPr>
      <w:widowControl w:val="0"/>
      <w:autoSpaceDE w:val="0"/>
      <w:autoSpaceDN w:val="0"/>
      <w:adjustRightInd w:val="0"/>
      <w:spacing w:after="0" w:line="219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rsid w:val="00436C3F"/>
    <w:pPr>
      <w:widowControl w:val="0"/>
      <w:autoSpaceDE w:val="0"/>
      <w:autoSpaceDN w:val="0"/>
      <w:adjustRightInd w:val="0"/>
      <w:spacing w:after="0" w:line="224" w:lineRule="exact"/>
      <w:ind w:firstLine="56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2">
    <w:name w:val="Font Style12"/>
    <w:basedOn w:val="a0"/>
    <w:rsid w:val="00436C3F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a0"/>
    <w:rsid w:val="00436C3F"/>
    <w:rPr>
      <w:rFonts w:ascii="Arial" w:hAnsi="Arial" w:cs="Arial"/>
      <w:spacing w:val="-10"/>
      <w:sz w:val="20"/>
      <w:szCs w:val="20"/>
    </w:rPr>
  </w:style>
  <w:style w:type="character" w:customStyle="1" w:styleId="FontStyle14">
    <w:name w:val="Font Style14"/>
    <w:basedOn w:val="a0"/>
    <w:rsid w:val="00436C3F"/>
    <w:rPr>
      <w:rFonts w:ascii="Arial" w:hAnsi="Arial" w:cs="Arial"/>
      <w:i/>
      <w:iCs/>
      <w:sz w:val="18"/>
      <w:szCs w:val="18"/>
    </w:rPr>
  </w:style>
  <w:style w:type="character" w:customStyle="1" w:styleId="FontStyle16">
    <w:name w:val="Font Style16"/>
    <w:basedOn w:val="a0"/>
    <w:rsid w:val="00436C3F"/>
    <w:rPr>
      <w:rFonts w:ascii="Arial" w:hAnsi="Arial" w:cs="Arial"/>
      <w:i/>
      <w:iCs/>
      <w:sz w:val="18"/>
      <w:szCs w:val="18"/>
    </w:rPr>
  </w:style>
  <w:style w:type="character" w:customStyle="1" w:styleId="FontStyle17">
    <w:name w:val="Font Style17"/>
    <w:basedOn w:val="a0"/>
    <w:rsid w:val="00436C3F"/>
    <w:rPr>
      <w:rFonts w:ascii="Arial" w:hAnsi="Arial" w:cs="Arial"/>
      <w:sz w:val="18"/>
      <w:szCs w:val="18"/>
    </w:rPr>
  </w:style>
  <w:style w:type="character" w:customStyle="1" w:styleId="FontStyle18">
    <w:name w:val="Font Style18"/>
    <w:basedOn w:val="a0"/>
    <w:rsid w:val="00436C3F"/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basedOn w:val="a0"/>
    <w:rsid w:val="00436C3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43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4073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2013-11-17T09:55:00Z</dcterms:created>
  <dcterms:modified xsi:type="dcterms:W3CDTF">2015-03-17T07:57:00Z</dcterms:modified>
</cp:coreProperties>
</file>