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3B07" w:rsidRDefault="001B363B" w:rsidP="00803B07">
      <w:pPr>
        <w:pStyle w:val="Default"/>
        <w:jc w:val="both"/>
        <w:rPr>
          <w:sz w:val="28"/>
          <w:szCs w:val="28"/>
        </w:rPr>
      </w:pPr>
      <w:r>
        <w:rPr>
          <w:rFonts w:eastAsia="Times New Roman"/>
          <w:b/>
          <w:bCs/>
          <w:noProof/>
          <w:color w:val="auto"/>
          <w:u w:val="single"/>
          <w:lang w:eastAsia="ru-RU"/>
        </w:rPr>
        <w:drawing>
          <wp:inline distT="0" distB="0" distL="0" distR="0">
            <wp:extent cx="6152515" cy="8451257"/>
            <wp:effectExtent l="19050" t="0" r="635" b="0"/>
            <wp:docPr id="9" name="Рисунок 1" descr="C:\Users\User\Desktop\самообсл. титу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самообсл. титул.jpg"/>
                    <pic:cNvPicPr>
                      <a:picLocks noChangeAspect="1" noChangeArrowheads="1"/>
                    </pic:cNvPicPr>
                  </pic:nvPicPr>
                  <pic:blipFill>
                    <a:blip r:embed="rId8" cstate="print"/>
                    <a:srcRect/>
                    <a:stretch>
                      <a:fillRect/>
                    </a:stretch>
                  </pic:blipFill>
                  <pic:spPr bwMode="auto">
                    <a:xfrm>
                      <a:off x="0" y="0"/>
                      <a:ext cx="6152515" cy="8451257"/>
                    </a:xfrm>
                    <a:prstGeom prst="rect">
                      <a:avLst/>
                    </a:prstGeom>
                    <a:noFill/>
                    <a:ln w="9525">
                      <a:noFill/>
                      <a:miter lim="800000"/>
                      <a:headEnd/>
                      <a:tailEnd/>
                    </a:ln>
                  </pic:spPr>
                </pic:pic>
              </a:graphicData>
            </a:graphic>
          </wp:inline>
        </w:drawing>
      </w:r>
    </w:p>
    <w:p w:rsidR="00803B07" w:rsidRPr="0039187D" w:rsidRDefault="00803B07" w:rsidP="00803B07">
      <w:pPr>
        <w:pStyle w:val="Default"/>
        <w:jc w:val="center"/>
        <w:rPr>
          <w:sz w:val="28"/>
          <w:szCs w:val="28"/>
        </w:rPr>
      </w:pPr>
      <w:r w:rsidRPr="0039187D">
        <w:rPr>
          <w:b/>
          <w:bCs/>
          <w:sz w:val="28"/>
          <w:szCs w:val="28"/>
        </w:rPr>
        <w:lastRenderedPageBreak/>
        <w:t>СОДЕРЖАНИЕ</w:t>
      </w:r>
    </w:p>
    <w:p w:rsidR="00803B07" w:rsidRPr="0039187D" w:rsidRDefault="00803B07" w:rsidP="00803B07">
      <w:pPr>
        <w:jc w:val="center"/>
        <w:rPr>
          <w:rFonts w:ascii="Times New Roman" w:hAnsi="Times New Roman"/>
          <w:sz w:val="28"/>
          <w:szCs w:val="28"/>
        </w:rPr>
      </w:pPr>
    </w:p>
    <w:p w:rsidR="00803B07" w:rsidRPr="0039187D" w:rsidRDefault="00803B07" w:rsidP="00803B07">
      <w:pPr>
        <w:rPr>
          <w:rFonts w:ascii="Times New Roman" w:hAnsi="Times New Roman"/>
          <w:sz w:val="28"/>
          <w:szCs w:val="28"/>
        </w:rPr>
      </w:pPr>
    </w:p>
    <w:tbl>
      <w:tblPr>
        <w:tblW w:w="0" w:type="auto"/>
        <w:jc w:val="center"/>
        <w:tblInd w:w="-478" w:type="dxa"/>
        <w:tblLayout w:type="fixed"/>
        <w:tblLook w:val="0000"/>
      </w:tblPr>
      <w:tblGrid>
        <w:gridCol w:w="9498"/>
        <w:gridCol w:w="845"/>
      </w:tblGrid>
      <w:tr w:rsidR="00803B07" w:rsidRPr="0039187D" w:rsidTr="00B20EF6">
        <w:trPr>
          <w:trHeight w:hRule="exact" w:val="567"/>
          <w:jc w:val="center"/>
        </w:trPr>
        <w:tc>
          <w:tcPr>
            <w:tcW w:w="9498" w:type="dxa"/>
            <w:shd w:val="clear" w:color="auto" w:fill="auto"/>
            <w:vAlign w:val="center"/>
          </w:tcPr>
          <w:p w:rsidR="00803B07" w:rsidRPr="0039187D" w:rsidRDefault="00803B07" w:rsidP="00B20EF6">
            <w:pPr>
              <w:snapToGrid w:val="0"/>
              <w:jc w:val="center"/>
              <w:rPr>
                <w:rFonts w:ascii="Times New Roman" w:hAnsi="Times New Roman"/>
                <w:bCs/>
                <w:sz w:val="28"/>
                <w:szCs w:val="28"/>
              </w:rPr>
            </w:pPr>
            <w:r w:rsidRPr="0039187D">
              <w:rPr>
                <w:rFonts w:ascii="Times New Roman" w:hAnsi="Times New Roman"/>
                <w:bCs/>
                <w:sz w:val="28"/>
                <w:szCs w:val="28"/>
              </w:rPr>
              <w:t>Наименование</w:t>
            </w:r>
          </w:p>
        </w:tc>
        <w:tc>
          <w:tcPr>
            <w:tcW w:w="845" w:type="dxa"/>
            <w:shd w:val="clear" w:color="auto" w:fill="auto"/>
            <w:vAlign w:val="center"/>
          </w:tcPr>
          <w:p w:rsidR="00803B07" w:rsidRPr="0039187D" w:rsidRDefault="00803B07" w:rsidP="00B20EF6">
            <w:pPr>
              <w:snapToGrid w:val="0"/>
              <w:jc w:val="center"/>
              <w:rPr>
                <w:rFonts w:ascii="Times New Roman" w:hAnsi="Times New Roman"/>
                <w:bCs/>
                <w:sz w:val="28"/>
                <w:szCs w:val="28"/>
              </w:rPr>
            </w:pPr>
            <w:r w:rsidRPr="0039187D">
              <w:rPr>
                <w:rFonts w:ascii="Times New Roman" w:hAnsi="Times New Roman"/>
                <w:bCs/>
                <w:sz w:val="28"/>
                <w:szCs w:val="28"/>
              </w:rPr>
              <w:t>стр.</w:t>
            </w:r>
          </w:p>
        </w:tc>
      </w:tr>
      <w:tr w:rsidR="00803B07" w:rsidRPr="0039187D" w:rsidTr="00B20EF6">
        <w:trPr>
          <w:trHeight w:hRule="exact" w:val="567"/>
          <w:jc w:val="center"/>
        </w:trPr>
        <w:tc>
          <w:tcPr>
            <w:tcW w:w="9498" w:type="dxa"/>
            <w:shd w:val="clear" w:color="auto" w:fill="auto"/>
            <w:vAlign w:val="center"/>
          </w:tcPr>
          <w:p w:rsidR="00803B07" w:rsidRPr="0039187D" w:rsidRDefault="00803B07" w:rsidP="00B20EF6">
            <w:pPr>
              <w:snapToGrid w:val="0"/>
              <w:rPr>
                <w:rFonts w:ascii="Times New Roman" w:hAnsi="Times New Roman"/>
                <w:bCs/>
                <w:sz w:val="28"/>
                <w:szCs w:val="28"/>
              </w:rPr>
            </w:pPr>
            <w:r>
              <w:rPr>
                <w:rFonts w:ascii="Times New Roman" w:hAnsi="Times New Roman"/>
                <w:bCs/>
                <w:sz w:val="28"/>
                <w:szCs w:val="28"/>
              </w:rPr>
              <w:t>Введение</w:t>
            </w:r>
          </w:p>
        </w:tc>
        <w:tc>
          <w:tcPr>
            <w:tcW w:w="845" w:type="dxa"/>
            <w:shd w:val="clear" w:color="auto" w:fill="auto"/>
            <w:vAlign w:val="center"/>
          </w:tcPr>
          <w:p w:rsidR="00803B07" w:rsidRPr="0039187D" w:rsidRDefault="00803B07" w:rsidP="00B20EF6">
            <w:pPr>
              <w:snapToGrid w:val="0"/>
              <w:jc w:val="center"/>
              <w:rPr>
                <w:rFonts w:ascii="Times New Roman" w:hAnsi="Times New Roman"/>
                <w:bCs/>
                <w:sz w:val="28"/>
                <w:szCs w:val="28"/>
              </w:rPr>
            </w:pPr>
            <w:r>
              <w:rPr>
                <w:rFonts w:ascii="Times New Roman" w:hAnsi="Times New Roman"/>
                <w:bCs/>
                <w:sz w:val="28"/>
                <w:szCs w:val="28"/>
              </w:rPr>
              <w:t>3</w:t>
            </w:r>
          </w:p>
        </w:tc>
      </w:tr>
      <w:tr w:rsidR="00803B07" w:rsidRPr="0039187D" w:rsidTr="00B20EF6">
        <w:trPr>
          <w:jc w:val="center"/>
        </w:trPr>
        <w:tc>
          <w:tcPr>
            <w:tcW w:w="9498" w:type="dxa"/>
            <w:shd w:val="clear" w:color="auto" w:fill="auto"/>
          </w:tcPr>
          <w:p w:rsidR="00803B07" w:rsidRPr="0039187D" w:rsidRDefault="00803B07" w:rsidP="00B20EF6">
            <w:pPr>
              <w:snapToGrid w:val="0"/>
              <w:spacing w:line="360" w:lineRule="auto"/>
              <w:rPr>
                <w:rFonts w:ascii="Times New Roman" w:hAnsi="Times New Roman"/>
                <w:bCs/>
                <w:sz w:val="28"/>
                <w:szCs w:val="28"/>
                <w:shd w:val="clear" w:color="auto" w:fill="FFFF99"/>
              </w:rPr>
            </w:pPr>
            <w:r>
              <w:rPr>
                <w:rFonts w:ascii="Times New Roman" w:hAnsi="Times New Roman"/>
                <w:bCs/>
                <w:sz w:val="28"/>
                <w:szCs w:val="28"/>
                <w:shd w:val="clear" w:color="auto" w:fill="FFFFFF"/>
              </w:rPr>
              <w:t>1.</w:t>
            </w:r>
            <w:r w:rsidRPr="0039187D">
              <w:rPr>
                <w:rFonts w:ascii="Times New Roman" w:hAnsi="Times New Roman"/>
                <w:bCs/>
                <w:sz w:val="28"/>
                <w:szCs w:val="28"/>
                <w:shd w:val="clear" w:color="auto" w:fill="FFFFFF"/>
              </w:rPr>
              <w:t xml:space="preserve"> Организационно-правовое обеспечение</w:t>
            </w:r>
            <w:r w:rsidRPr="0039187D">
              <w:rPr>
                <w:rFonts w:ascii="Times New Roman" w:hAnsi="Times New Roman"/>
                <w:bCs/>
                <w:color w:val="FFFFFF"/>
                <w:sz w:val="28"/>
                <w:szCs w:val="28"/>
                <w:shd w:val="clear" w:color="auto" w:fill="FFFF99"/>
              </w:rPr>
              <w:t xml:space="preserve"> </w:t>
            </w:r>
            <w:r w:rsidRPr="0039187D">
              <w:rPr>
                <w:rFonts w:ascii="Times New Roman" w:hAnsi="Times New Roman"/>
                <w:bCs/>
                <w:sz w:val="28"/>
                <w:szCs w:val="28"/>
              </w:rPr>
              <w:t>образовательной деятельности</w:t>
            </w:r>
          </w:p>
        </w:tc>
        <w:tc>
          <w:tcPr>
            <w:tcW w:w="845" w:type="dxa"/>
            <w:shd w:val="clear" w:color="auto" w:fill="auto"/>
            <w:vAlign w:val="center"/>
          </w:tcPr>
          <w:p w:rsidR="00803B07" w:rsidRPr="0039187D" w:rsidRDefault="00803B07" w:rsidP="00B20EF6">
            <w:pPr>
              <w:jc w:val="center"/>
              <w:rPr>
                <w:rFonts w:ascii="Times New Roman" w:hAnsi="Times New Roman"/>
                <w:sz w:val="28"/>
                <w:szCs w:val="28"/>
              </w:rPr>
            </w:pPr>
            <w:r>
              <w:rPr>
                <w:rFonts w:ascii="Times New Roman" w:hAnsi="Times New Roman"/>
                <w:sz w:val="28"/>
                <w:szCs w:val="28"/>
              </w:rPr>
              <w:t>4</w:t>
            </w:r>
          </w:p>
        </w:tc>
      </w:tr>
      <w:tr w:rsidR="00803B07" w:rsidRPr="0039187D" w:rsidTr="00B20EF6">
        <w:trPr>
          <w:jc w:val="center"/>
        </w:trPr>
        <w:tc>
          <w:tcPr>
            <w:tcW w:w="9498" w:type="dxa"/>
            <w:shd w:val="clear" w:color="auto" w:fill="auto"/>
          </w:tcPr>
          <w:p w:rsidR="00803B07" w:rsidRPr="0039187D" w:rsidRDefault="00803B07" w:rsidP="00B20EF6">
            <w:pPr>
              <w:snapToGrid w:val="0"/>
              <w:spacing w:line="360" w:lineRule="auto"/>
              <w:rPr>
                <w:rFonts w:ascii="Times New Roman" w:hAnsi="Times New Roman"/>
                <w:bCs/>
                <w:sz w:val="28"/>
                <w:szCs w:val="28"/>
                <w:shd w:val="clear" w:color="auto" w:fill="FFFFFF"/>
              </w:rPr>
            </w:pPr>
            <w:r>
              <w:rPr>
                <w:rFonts w:ascii="Times New Roman" w:hAnsi="Times New Roman"/>
                <w:bCs/>
                <w:sz w:val="28"/>
                <w:szCs w:val="28"/>
              </w:rPr>
              <w:t>2. Структура</w:t>
            </w:r>
            <w:r w:rsidRPr="0039187D">
              <w:rPr>
                <w:rFonts w:ascii="Times New Roman" w:hAnsi="Times New Roman"/>
                <w:bCs/>
                <w:sz w:val="28"/>
                <w:szCs w:val="28"/>
              </w:rPr>
              <w:t xml:space="preserve"> образовательной деятельности  </w:t>
            </w:r>
          </w:p>
        </w:tc>
        <w:tc>
          <w:tcPr>
            <w:tcW w:w="845" w:type="dxa"/>
            <w:shd w:val="clear" w:color="auto" w:fill="auto"/>
            <w:vAlign w:val="center"/>
          </w:tcPr>
          <w:p w:rsidR="00803B07" w:rsidRPr="0039187D" w:rsidRDefault="006F65B0" w:rsidP="00B20EF6">
            <w:pPr>
              <w:jc w:val="center"/>
              <w:rPr>
                <w:rFonts w:ascii="Times New Roman" w:hAnsi="Times New Roman"/>
                <w:sz w:val="28"/>
                <w:szCs w:val="28"/>
              </w:rPr>
            </w:pPr>
            <w:r>
              <w:rPr>
                <w:rFonts w:ascii="Times New Roman" w:hAnsi="Times New Roman"/>
                <w:sz w:val="28"/>
                <w:szCs w:val="28"/>
              </w:rPr>
              <w:t>7</w:t>
            </w:r>
          </w:p>
        </w:tc>
      </w:tr>
      <w:tr w:rsidR="00803B07" w:rsidRPr="0039187D" w:rsidTr="00B20EF6">
        <w:trPr>
          <w:jc w:val="center"/>
        </w:trPr>
        <w:tc>
          <w:tcPr>
            <w:tcW w:w="9498" w:type="dxa"/>
            <w:shd w:val="clear" w:color="auto" w:fill="auto"/>
          </w:tcPr>
          <w:p w:rsidR="00803B07" w:rsidRPr="0039187D" w:rsidRDefault="00803B07" w:rsidP="00B20EF6">
            <w:pPr>
              <w:snapToGrid w:val="0"/>
              <w:spacing w:line="360" w:lineRule="auto"/>
              <w:rPr>
                <w:rFonts w:ascii="Times New Roman" w:hAnsi="Times New Roman"/>
                <w:bCs/>
                <w:sz w:val="28"/>
                <w:szCs w:val="28"/>
                <w:shd w:val="clear" w:color="auto" w:fill="FFFF99"/>
              </w:rPr>
            </w:pPr>
            <w:r w:rsidRPr="0039187D">
              <w:rPr>
                <w:rFonts w:ascii="Times New Roman" w:hAnsi="Times New Roman"/>
                <w:bCs/>
                <w:sz w:val="28"/>
                <w:szCs w:val="28"/>
              </w:rPr>
              <w:t xml:space="preserve">3. Система управления </w:t>
            </w:r>
            <w:r w:rsidR="00883C0B">
              <w:rPr>
                <w:rFonts w:ascii="Times New Roman" w:hAnsi="Times New Roman"/>
                <w:bCs/>
                <w:sz w:val="28"/>
                <w:szCs w:val="28"/>
              </w:rPr>
              <w:t>лицеем</w:t>
            </w:r>
          </w:p>
        </w:tc>
        <w:tc>
          <w:tcPr>
            <w:tcW w:w="845" w:type="dxa"/>
            <w:shd w:val="clear" w:color="auto" w:fill="auto"/>
            <w:vAlign w:val="center"/>
          </w:tcPr>
          <w:p w:rsidR="00803B07" w:rsidRPr="0039187D" w:rsidRDefault="00803B07" w:rsidP="00B20EF6">
            <w:pPr>
              <w:jc w:val="center"/>
              <w:rPr>
                <w:rFonts w:ascii="Times New Roman" w:hAnsi="Times New Roman"/>
                <w:sz w:val="28"/>
                <w:szCs w:val="28"/>
              </w:rPr>
            </w:pPr>
            <w:r>
              <w:rPr>
                <w:rFonts w:ascii="Times New Roman" w:hAnsi="Times New Roman"/>
                <w:sz w:val="28"/>
                <w:szCs w:val="28"/>
              </w:rPr>
              <w:t>1</w:t>
            </w:r>
            <w:r w:rsidR="006F65B0">
              <w:rPr>
                <w:rFonts w:ascii="Times New Roman" w:hAnsi="Times New Roman"/>
                <w:sz w:val="28"/>
                <w:szCs w:val="28"/>
              </w:rPr>
              <w:t>1</w:t>
            </w:r>
          </w:p>
        </w:tc>
      </w:tr>
      <w:tr w:rsidR="00803B07" w:rsidRPr="0039187D" w:rsidTr="00B20EF6">
        <w:trPr>
          <w:jc w:val="center"/>
        </w:trPr>
        <w:tc>
          <w:tcPr>
            <w:tcW w:w="9498" w:type="dxa"/>
            <w:shd w:val="clear" w:color="auto" w:fill="auto"/>
          </w:tcPr>
          <w:p w:rsidR="00803B07" w:rsidRPr="0039187D" w:rsidRDefault="00803B07" w:rsidP="00B20EF6">
            <w:pPr>
              <w:snapToGrid w:val="0"/>
              <w:spacing w:line="360" w:lineRule="auto"/>
              <w:rPr>
                <w:rFonts w:ascii="Times New Roman" w:hAnsi="Times New Roman"/>
                <w:bCs/>
                <w:sz w:val="28"/>
                <w:szCs w:val="28"/>
                <w:shd w:val="clear" w:color="auto" w:fill="FFFF99"/>
              </w:rPr>
            </w:pPr>
            <w:r w:rsidRPr="0039187D">
              <w:rPr>
                <w:rFonts w:ascii="Times New Roman" w:hAnsi="Times New Roman"/>
                <w:bCs/>
                <w:sz w:val="28"/>
                <w:szCs w:val="28"/>
              </w:rPr>
              <w:t>4. С</w:t>
            </w:r>
            <w:r>
              <w:rPr>
                <w:rFonts w:ascii="Times New Roman" w:hAnsi="Times New Roman"/>
                <w:bCs/>
                <w:sz w:val="28"/>
                <w:szCs w:val="28"/>
              </w:rPr>
              <w:t xml:space="preserve">одержание </w:t>
            </w:r>
            <w:r w:rsidRPr="0039187D">
              <w:rPr>
                <w:rFonts w:ascii="Times New Roman" w:hAnsi="Times New Roman"/>
                <w:bCs/>
                <w:sz w:val="28"/>
                <w:szCs w:val="28"/>
              </w:rPr>
              <w:t xml:space="preserve"> подготовки обучающихся</w:t>
            </w:r>
          </w:p>
        </w:tc>
        <w:tc>
          <w:tcPr>
            <w:tcW w:w="845" w:type="dxa"/>
            <w:shd w:val="clear" w:color="auto" w:fill="auto"/>
            <w:vAlign w:val="center"/>
          </w:tcPr>
          <w:p w:rsidR="00803B07" w:rsidRPr="0039187D" w:rsidRDefault="00803B07" w:rsidP="00B20EF6">
            <w:pPr>
              <w:jc w:val="center"/>
              <w:rPr>
                <w:rFonts w:ascii="Times New Roman" w:hAnsi="Times New Roman"/>
                <w:sz w:val="28"/>
                <w:szCs w:val="28"/>
              </w:rPr>
            </w:pPr>
            <w:r>
              <w:rPr>
                <w:rFonts w:ascii="Times New Roman" w:hAnsi="Times New Roman"/>
                <w:sz w:val="28"/>
                <w:szCs w:val="28"/>
              </w:rPr>
              <w:t>1</w:t>
            </w:r>
            <w:r w:rsidR="006F65B0">
              <w:rPr>
                <w:rFonts w:ascii="Times New Roman" w:hAnsi="Times New Roman"/>
                <w:sz w:val="28"/>
                <w:szCs w:val="28"/>
              </w:rPr>
              <w:t>3</w:t>
            </w:r>
          </w:p>
        </w:tc>
      </w:tr>
      <w:tr w:rsidR="00803B07" w:rsidRPr="0039187D" w:rsidTr="00B20EF6">
        <w:trPr>
          <w:jc w:val="center"/>
        </w:trPr>
        <w:tc>
          <w:tcPr>
            <w:tcW w:w="9498" w:type="dxa"/>
            <w:shd w:val="clear" w:color="auto" w:fill="auto"/>
          </w:tcPr>
          <w:p w:rsidR="00803B07" w:rsidRPr="0039187D" w:rsidRDefault="00803B07" w:rsidP="00B20EF6">
            <w:pPr>
              <w:snapToGrid w:val="0"/>
              <w:spacing w:line="360" w:lineRule="auto"/>
              <w:rPr>
                <w:rFonts w:ascii="Times New Roman" w:hAnsi="Times New Roman"/>
                <w:bCs/>
                <w:sz w:val="28"/>
                <w:szCs w:val="28"/>
              </w:rPr>
            </w:pPr>
            <w:r>
              <w:rPr>
                <w:rFonts w:ascii="Times New Roman" w:hAnsi="Times New Roman"/>
                <w:bCs/>
                <w:sz w:val="28"/>
                <w:szCs w:val="28"/>
              </w:rPr>
              <w:t>5. Качество подготовки обучающихся</w:t>
            </w:r>
          </w:p>
        </w:tc>
        <w:tc>
          <w:tcPr>
            <w:tcW w:w="845" w:type="dxa"/>
            <w:shd w:val="clear" w:color="auto" w:fill="auto"/>
            <w:vAlign w:val="center"/>
          </w:tcPr>
          <w:p w:rsidR="00803B07" w:rsidRPr="0039187D" w:rsidRDefault="006F65B0" w:rsidP="00B20EF6">
            <w:pPr>
              <w:jc w:val="center"/>
              <w:rPr>
                <w:rFonts w:ascii="Times New Roman" w:hAnsi="Times New Roman"/>
                <w:sz w:val="28"/>
                <w:szCs w:val="28"/>
              </w:rPr>
            </w:pPr>
            <w:r>
              <w:rPr>
                <w:rFonts w:ascii="Times New Roman" w:hAnsi="Times New Roman"/>
                <w:sz w:val="28"/>
                <w:szCs w:val="28"/>
              </w:rPr>
              <w:t>18</w:t>
            </w:r>
          </w:p>
        </w:tc>
      </w:tr>
      <w:tr w:rsidR="00803B07" w:rsidRPr="0039187D" w:rsidTr="00B20EF6">
        <w:trPr>
          <w:jc w:val="center"/>
        </w:trPr>
        <w:tc>
          <w:tcPr>
            <w:tcW w:w="9498" w:type="dxa"/>
            <w:shd w:val="clear" w:color="auto" w:fill="auto"/>
          </w:tcPr>
          <w:p w:rsidR="00803B07" w:rsidRDefault="00803B07" w:rsidP="00B20EF6">
            <w:pPr>
              <w:snapToGrid w:val="0"/>
              <w:spacing w:line="360" w:lineRule="auto"/>
              <w:rPr>
                <w:rFonts w:ascii="Times New Roman" w:hAnsi="Times New Roman"/>
                <w:bCs/>
                <w:sz w:val="28"/>
                <w:szCs w:val="28"/>
              </w:rPr>
            </w:pPr>
            <w:r>
              <w:rPr>
                <w:rFonts w:ascii="Times New Roman" w:hAnsi="Times New Roman"/>
                <w:bCs/>
                <w:sz w:val="28"/>
                <w:szCs w:val="28"/>
              </w:rPr>
              <w:t xml:space="preserve">6. </w:t>
            </w:r>
            <w:r w:rsidRPr="0039187D">
              <w:rPr>
                <w:rFonts w:ascii="Times New Roman" w:hAnsi="Times New Roman"/>
                <w:bCs/>
                <w:sz w:val="28"/>
                <w:szCs w:val="28"/>
              </w:rPr>
              <w:t>Востребованность выпускников</w:t>
            </w:r>
          </w:p>
        </w:tc>
        <w:tc>
          <w:tcPr>
            <w:tcW w:w="845" w:type="dxa"/>
            <w:shd w:val="clear" w:color="auto" w:fill="auto"/>
            <w:vAlign w:val="center"/>
          </w:tcPr>
          <w:p w:rsidR="00803B07" w:rsidRPr="0039187D" w:rsidRDefault="006F65B0" w:rsidP="00B20EF6">
            <w:pPr>
              <w:jc w:val="center"/>
              <w:rPr>
                <w:rFonts w:ascii="Times New Roman" w:hAnsi="Times New Roman"/>
                <w:sz w:val="28"/>
                <w:szCs w:val="28"/>
              </w:rPr>
            </w:pPr>
            <w:r>
              <w:rPr>
                <w:rFonts w:ascii="Times New Roman" w:hAnsi="Times New Roman"/>
                <w:sz w:val="28"/>
                <w:szCs w:val="28"/>
              </w:rPr>
              <w:t>35</w:t>
            </w:r>
          </w:p>
        </w:tc>
      </w:tr>
      <w:tr w:rsidR="00803B07" w:rsidRPr="0039187D" w:rsidTr="00B20EF6">
        <w:trPr>
          <w:jc w:val="center"/>
        </w:trPr>
        <w:tc>
          <w:tcPr>
            <w:tcW w:w="9498" w:type="dxa"/>
            <w:shd w:val="clear" w:color="auto" w:fill="auto"/>
          </w:tcPr>
          <w:p w:rsidR="00803B07" w:rsidRPr="0039187D" w:rsidRDefault="00803B07" w:rsidP="00B20EF6">
            <w:pPr>
              <w:snapToGrid w:val="0"/>
              <w:spacing w:line="360" w:lineRule="auto"/>
              <w:rPr>
                <w:rFonts w:ascii="Times New Roman" w:hAnsi="Times New Roman"/>
                <w:bCs/>
                <w:sz w:val="28"/>
                <w:szCs w:val="28"/>
                <w:shd w:val="clear" w:color="auto" w:fill="FFFF99"/>
              </w:rPr>
            </w:pPr>
            <w:r>
              <w:rPr>
                <w:rFonts w:ascii="Times New Roman" w:hAnsi="Times New Roman"/>
                <w:bCs/>
                <w:sz w:val="28"/>
                <w:szCs w:val="28"/>
              </w:rPr>
              <w:t>7</w:t>
            </w:r>
            <w:r w:rsidRPr="0039187D">
              <w:rPr>
                <w:rFonts w:ascii="Times New Roman" w:hAnsi="Times New Roman"/>
                <w:bCs/>
                <w:sz w:val="28"/>
                <w:szCs w:val="28"/>
              </w:rPr>
              <w:t>. Кадровое обеспечение</w:t>
            </w:r>
          </w:p>
        </w:tc>
        <w:tc>
          <w:tcPr>
            <w:tcW w:w="845" w:type="dxa"/>
            <w:shd w:val="clear" w:color="auto" w:fill="auto"/>
            <w:vAlign w:val="center"/>
          </w:tcPr>
          <w:p w:rsidR="00803B07" w:rsidRPr="0039187D" w:rsidRDefault="006F65B0" w:rsidP="00B20EF6">
            <w:pPr>
              <w:jc w:val="center"/>
              <w:rPr>
                <w:rFonts w:ascii="Times New Roman" w:hAnsi="Times New Roman"/>
                <w:sz w:val="28"/>
                <w:szCs w:val="28"/>
              </w:rPr>
            </w:pPr>
            <w:r>
              <w:rPr>
                <w:rFonts w:ascii="Times New Roman" w:hAnsi="Times New Roman"/>
                <w:sz w:val="28"/>
                <w:szCs w:val="28"/>
              </w:rPr>
              <w:t>40</w:t>
            </w:r>
          </w:p>
        </w:tc>
      </w:tr>
      <w:tr w:rsidR="00803B07" w:rsidRPr="0039187D" w:rsidTr="00B20EF6">
        <w:trPr>
          <w:jc w:val="center"/>
        </w:trPr>
        <w:tc>
          <w:tcPr>
            <w:tcW w:w="9498" w:type="dxa"/>
            <w:shd w:val="clear" w:color="auto" w:fill="auto"/>
          </w:tcPr>
          <w:p w:rsidR="00803B07" w:rsidRPr="0039187D" w:rsidRDefault="00803B07" w:rsidP="00B20EF6">
            <w:pPr>
              <w:snapToGrid w:val="0"/>
              <w:spacing w:line="360" w:lineRule="auto"/>
              <w:rPr>
                <w:rFonts w:ascii="Times New Roman" w:hAnsi="Times New Roman"/>
                <w:bCs/>
                <w:sz w:val="28"/>
                <w:szCs w:val="28"/>
                <w:shd w:val="clear" w:color="auto" w:fill="FFFF99"/>
              </w:rPr>
            </w:pPr>
            <w:r>
              <w:rPr>
                <w:rFonts w:ascii="Times New Roman" w:hAnsi="Times New Roman"/>
                <w:bCs/>
                <w:sz w:val="28"/>
                <w:szCs w:val="28"/>
              </w:rPr>
              <w:t>8</w:t>
            </w:r>
            <w:r w:rsidRPr="0039187D">
              <w:rPr>
                <w:rFonts w:ascii="Times New Roman" w:hAnsi="Times New Roman"/>
                <w:bCs/>
                <w:sz w:val="28"/>
                <w:szCs w:val="28"/>
              </w:rPr>
              <w:t>. Учебно-методическое обеспечение</w:t>
            </w:r>
          </w:p>
        </w:tc>
        <w:tc>
          <w:tcPr>
            <w:tcW w:w="845" w:type="dxa"/>
            <w:shd w:val="clear" w:color="auto" w:fill="auto"/>
            <w:vAlign w:val="center"/>
          </w:tcPr>
          <w:p w:rsidR="00803B07" w:rsidRPr="0039187D" w:rsidRDefault="006F65B0" w:rsidP="00B20EF6">
            <w:pPr>
              <w:jc w:val="center"/>
              <w:rPr>
                <w:rFonts w:ascii="Times New Roman" w:hAnsi="Times New Roman"/>
                <w:sz w:val="28"/>
                <w:szCs w:val="28"/>
              </w:rPr>
            </w:pPr>
            <w:r>
              <w:rPr>
                <w:rFonts w:ascii="Times New Roman" w:hAnsi="Times New Roman"/>
                <w:sz w:val="28"/>
                <w:szCs w:val="28"/>
              </w:rPr>
              <w:t>44</w:t>
            </w:r>
          </w:p>
        </w:tc>
      </w:tr>
      <w:tr w:rsidR="00803B07" w:rsidRPr="0039187D" w:rsidTr="00B20EF6">
        <w:trPr>
          <w:jc w:val="center"/>
        </w:trPr>
        <w:tc>
          <w:tcPr>
            <w:tcW w:w="9498" w:type="dxa"/>
            <w:shd w:val="clear" w:color="auto" w:fill="auto"/>
          </w:tcPr>
          <w:p w:rsidR="00803B07" w:rsidRPr="0039187D" w:rsidRDefault="00803B07" w:rsidP="00B20EF6">
            <w:pPr>
              <w:snapToGrid w:val="0"/>
              <w:spacing w:line="360" w:lineRule="auto"/>
              <w:rPr>
                <w:rFonts w:ascii="Times New Roman" w:hAnsi="Times New Roman"/>
                <w:bCs/>
                <w:sz w:val="28"/>
                <w:szCs w:val="28"/>
                <w:shd w:val="clear" w:color="auto" w:fill="FFFF99"/>
              </w:rPr>
            </w:pPr>
            <w:r>
              <w:rPr>
                <w:rFonts w:ascii="Times New Roman" w:hAnsi="Times New Roman"/>
                <w:bCs/>
                <w:sz w:val="28"/>
                <w:szCs w:val="28"/>
              </w:rPr>
              <w:t>9</w:t>
            </w:r>
            <w:r w:rsidRPr="0039187D">
              <w:rPr>
                <w:rFonts w:ascii="Times New Roman" w:hAnsi="Times New Roman"/>
                <w:bCs/>
                <w:sz w:val="28"/>
                <w:szCs w:val="28"/>
              </w:rPr>
              <w:t>. Библиотечно-информационное обеспечение</w:t>
            </w:r>
          </w:p>
        </w:tc>
        <w:tc>
          <w:tcPr>
            <w:tcW w:w="845" w:type="dxa"/>
            <w:shd w:val="clear" w:color="auto" w:fill="auto"/>
            <w:vAlign w:val="center"/>
          </w:tcPr>
          <w:p w:rsidR="00803B07" w:rsidRPr="0039187D" w:rsidRDefault="006F65B0" w:rsidP="00B20EF6">
            <w:pPr>
              <w:jc w:val="center"/>
              <w:rPr>
                <w:rFonts w:ascii="Times New Roman" w:hAnsi="Times New Roman"/>
                <w:sz w:val="28"/>
                <w:szCs w:val="28"/>
              </w:rPr>
            </w:pPr>
            <w:r>
              <w:rPr>
                <w:rFonts w:ascii="Times New Roman" w:hAnsi="Times New Roman"/>
                <w:sz w:val="28"/>
                <w:szCs w:val="28"/>
              </w:rPr>
              <w:t>52</w:t>
            </w:r>
          </w:p>
        </w:tc>
      </w:tr>
      <w:tr w:rsidR="00803B07" w:rsidRPr="0039187D" w:rsidTr="00B20EF6">
        <w:trPr>
          <w:jc w:val="center"/>
        </w:trPr>
        <w:tc>
          <w:tcPr>
            <w:tcW w:w="9498" w:type="dxa"/>
            <w:shd w:val="clear" w:color="auto" w:fill="auto"/>
          </w:tcPr>
          <w:p w:rsidR="00803B07" w:rsidRPr="0039187D" w:rsidRDefault="00803B07" w:rsidP="00883C0B">
            <w:pPr>
              <w:snapToGrid w:val="0"/>
              <w:spacing w:line="360" w:lineRule="auto"/>
              <w:rPr>
                <w:rFonts w:ascii="Times New Roman" w:hAnsi="Times New Roman"/>
                <w:bCs/>
                <w:sz w:val="28"/>
                <w:szCs w:val="28"/>
              </w:rPr>
            </w:pPr>
            <w:r>
              <w:rPr>
                <w:rFonts w:ascii="Times New Roman" w:hAnsi="Times New Roman"/>
                <w:bCs/>
                <w:sz w:val="28"/>
                <w:szCs w:val="28"/>
              </w:rPr>
              <w:t>10</w:t>
            </w:r>
            <w:r w:rsidRPr="0039187D">
              <w:rPr>
                <w:rFonts w:ascii="Times New Roman" w:hAnsi="Times New Roman"/>
                <w:bCs/>
                <w:sz w:val="28"/>
                <w:szCs w:val="28"/>
              </w:rPr>
              <w:t>. Материально-техническая база</w:t>
            </w:r>
          </w:p>
        </w:tc>
        <w:tc>
          <w:tcPr>
            <w:tcW w:w="845" w:type="dxa"/>
            <w:shd w:val="clear" w:color="auto" w:fill="auto"/>
            <w:vAlign w:val="center"/>
          </w:tcPr>
          <w:p w:rsidR="00803B07" w:rsidRPr="0039187D" w:rsidRDefault="006F65B0" w:rsidP="00B20EF6">
            <w:pPr>
              <w:jc w:val="center"/>
              <w:rPr>
                <w:rFonts w:ascii="Times New Roman" w:hAnsi="Times New Roman"/>
                <w:sz w:val="28"/>
                <w:szCs w:val="28"/>
              </w:rPr>
            </w:pPr>
            <w:r>
              <w:rPr>
                <w:rFonts w:ascii="Times New Roman" w:hAnsi="Times New Roman"/>
                <w:sz w:val="28"/>
                <w:szCs w:val="28"/>
              </w:rPr>
              <w:t>89</w:t>
            </w:r>
          </w:p>
        </w:tc>
      </w:tr>
      <w:tr w:rsidR="00803B07" w:rsidRPr="0039187D" w:rsidTr="00B20EF6">
        <w:trPr>
          <w:jc w:val="center"/>
        </w:trPr>
        <w:tc>
          <w:tcPr>
            <w:tcW w:w="9498" w:type="dxa"/>
            <w:shd w:val="clear" w:color="auto" w:fill="auto"/>
          </w:tcPr>
          <w:p w:rsidR="00803B07" w:rsidRPr="0039187D" w:rsidRDefault="00883C0B" w:rsidP="00B20EF6">
            <w:pPr>
              <w:snapToGrid w:val="0"/>
              <w:spacing w:line="360" w:lineRule="auto"/>
              <w:rPr>
                <w:rFonts w:ascii="Times New Roman" w:hAnsi="Times New Roman"/>
                <w:bCs/>
                <w:sz w:val="28"/>
                <w:szCs w:val="28"/>
              </w:rPr>
            </w:pPr>
            <w:r>
              <w:rPr>
                <w:rFonts w:ascii="Times New Roman" w:hAnsi="Times New Roman"/>
                <w:bCs/>
                <w:sz w:val="28"/>
                <w:szCs w:val="28"/>
              </w:rPr>
              <w:t>11.</w:t>
            </w:r>
            <w:r w:rsidRPr="0039187D">
              <w:rPr>
                <w:rFonts w:ascii="Times New Roman" w:hAnsi="Times New Roman"/>
                <w:bCs/>
                <w:sz w:val="28"/>
                <w:szCs w:val="28"/>
              </w:rPr>
              <w:t xml:space="preserve"> Финансовое обеспечение</w:t>
            </w:r>
            <w:r w:rsidR="00F324F1">
              <w:rPr>
                <w:rFonts w:ascii="Times New Roman" w:hAnsi="Times New Roman"/>
                <w:bCs/>
                <w:sz w:val="28"/>
                <w:szCs w:val="28"/>
              </w:rPr>
              <w:t xml:space="preserve">                                                                                       </w:t>
            </w:r>
          </w:p>
        </w:tc>
        <w:tc>
          <w:tcPr>
            <w:tcW w:w="845" w:type="dxa"/>
            <w:shd w:val="clear" w:color="auto" w:fill="auto"/>
            <w:vAlign w:val="center"/>
          </w:tcPr>
          <w:p w:rsidR="00803B07" w:rsidRPr="0039187D" w:rsidRDefault="00803B07" w:rsidP="00B20EF6">
            <w:pPr>
              <w:jc w:val="center"/>
              <w:rPr>
                <w:rFonts w:ascii="Times New Roman" w:hAnsi="Times New Roman"/>
                <w:sz w:val="28"/>
                <w:szCs w:val="28"/>
              </w:rPr>
            </w:pPr>
            <w:r>
              <w:rPr>
                <w:rFonts w:ascii="Times New Roman" w:hAnsi="Times New Roman"/>
                <w:sz w:val="28"/>
                <w:szCs w:val="28"/>
              </w:rPr>
              <w:t>1</w:t>
            </w:r>
            <w:r w:rsidR="006F65B0">
              <w:rPr>
                <w:rFonts w:ascii="Times New Roman" w:hAnsi="Times New Roman"/>
                <w:sz w:val="28"/>
                <w:szCs w:val="28"/>
              </w:rPr>
              <w:t>03</w:t>
            </w:r>
          </w:p>
        </w:tc>
      </w:tr>
      <w:tr w:rsidR="00803B07" w:rsidRPr="0039187D" w:rsidTr="00B20EF6">
        <w:trPr>
          <w:jc w:val="center"/>
        </w:trPr>
        <w:tc>
          <w:tcPr>
            <w:tcW w:w="9498" w:type="dxa"/>
            <w:shd w:val="clear" w:color="auto" w:fill="auto"/>
          </w:tcPr>
          <w:p w:rsidR="006F65B0" w:rsidRPr="006F65B0" w:rsidRDefault="00803B07" w:rsidP="00F324F1">
            <w:pPr>
              <w:ind w:right="-151"/>
              <w:rPr>
                <w:rFonts w:ascii="Times New Roman" w:hAnsi="Times New Roman"/>
                <w:sz w:val="28"/>
                <w:szCs w:val="28"/>
              </w:rPr>
            </w:pPr>
            <w:r w:rsidRPr="006F65B0">
              <w:rPr>
                <w:rFonts w:ascii="Times New Roman" w:hAnsi="Times New Roman"/>
                <w:sz w:val="28"/>
                <w:szCs w:val="28"/>
              </w:rPr>
              <w:t xml:space="preserve">12. </w:t>
            </w:r>
            <w:r w:rsidR="006F65B0" w:rsidRPr="006F65B0">
              <w:rPr>
                <w:rFonts w:ascii="Times New Roman" w:hAnsi="Times New Roman"/>
                <w:sz w:val="28"/>
                <w:szCs w:val="28"/>
              </w:rPr>
              <w:t xml:space="preserve">Внутренняя система оценки качества образования                                  </w:t>
            </w:r>
            <w:r w:rsidR="00F324F1">
              <w:rPr>
                <w:rFonts w:ascii="Times New Roman" w:hAnsi="Times New Roman"/>
                <w:sz w:val="28"/>
                <w:szCs w:val="28"/>
              </w:rPr>
              <w:t xml:space="preserve">  </w:t>
            </w:r>
            <w:r w:rsidR="006F65B0" w:rsidRPr="006F65B0">
              <w:rPr>
                <w:rFonts w:ascii="Times New Roman" w:hAnsi="Times New Roman"/>
                <w:sz w:val="28"/>
                <w:szCs w:val="28"/>
              </w:rPr>
              <w:t xml:space="preserve">105                      </w:t>
            </w:r>
          </w:p>
          <w:p w:rsidR="00803B07" w:rsidRPr="0039187D" w:rsidRDefault="006F65B0" w:rsidP="006F65B0">
            <w:pPr>
              <w:snapToGrid w:val="0"/>
              <w:spacing w:line="360" w:lineRule="auto"/>
              <w:ind w:right="-718"/>
              <w:rPr>
                <w:rFonts w:ascii="Times New Roman" w:hAnsi="Times New Roman"/>
                <w:bCs/>
                <w:sz w:val="28"/>
                <w:szCs w:val="28"/>
              </w:rPr>
            </w:pPr>
            <w:r>
              <w:rPr>
                <w:rFonts w:ascii="Times New Roman" w:hAnsi="Times New Roman"/>
                <w:bCs/>
                <w:sz w:val="28"/>
                <w:szCs w:val="28"/>
              </w:rPr>
              <w:t>13.</w:t>
            </w:r>
            <w:r w:rsidR="00803B07">
              <w:rPr>
                <w:rFonts w:ascii="Times New Roman" w:hAnsi="Times New Roman"/>
                <w:bCs/>
                <w:sz w:val="28"/>
                <w:szCs w:val="28"/>
              </w:rPr>
              <w:t>Анализ воспитательной деятельности</w:t>
            </w:r>
            <w:r>
              <w:rPr>
                <w:rFonts w:ascii="Times New Roman" w:hAnsi="Times New Roman"/>
                <w:bCs/>
                <w:sz w:val="28"/>
                <w:szCs w:val="28"/>
              </w:rPr>
              <w:t xml:space="preserve">                                                        </w:t>
            </w:r>
            <w:r w:rsidR="00F324F1">
              <w:rPr>
                <w:rFonts w:ascii="Times New Roman" w:hAnsi="Times New Roman"/>
                <w:bCs/>
                <w:sz w:val="28"/>
                <w:szCs w:val="28"/>
              </w:rPr>
              <w:t xml:space="preserve">  </w:t>
            </w:r>
            <w:r>
              <w:rPr>
                <w:rFonts w:ascii="Times New Roman" w:hAnsi="Times New Roman"/>
                <w:bCs/>
                <w:sz w:val="28"/>
                <w:szCs w:val="28"/>
              </w:rPr>
              <w:t xml:space="preserve">114     </w:t>
            </w:r>
          </w:p>
        </w:tc>
        <w:tc>
          <w:tcPr>
            <w:tcW w:w="845" w:type="dxa"/>
            <w:shd w:val="clear" w:color="auto" w:fill="auto"/>
            <w:vAlign w:val="center"/>
          </w:tcPr>
          <w:p w:rsidR="00803B07" w:rsidRPr="0039187D" w:rsidRDefault="00803B07" w:rsidP="006F65B0">
            <w:pPr>
              <w:ind w:right="-718"/>
              <w:rPr>
                <w:rFonts w:ascii="Times New Roman" w:hAnsi="Times New Roman"/>
                <w:sz w:val="28"/>
                <w:szCs w:val="28"/>
              </w:rPr>
            </w:pPr>
          </w:p>
        </w:tc>
      </w:tr>
      <w:tr w:rsidR="00803B07" w:rsidRPr="0039187D" w:rsidTr="00B20EF6">
        <w:trPr>
          <w:jc w:val="center"/>
        </w:trPr>
        <w:tc>
          <w:tcPr>
            <w:tcW w:w="9498" w:type="dxa"/>
            <w:shd w:val="clear" w:color="auto" w:fill="auto"/>
          </w:tcPr>
          <w:p w:rsidR="00803B07" w:rsidRPr="0039187D" w:rsidRDefault="006F65B0" w:rsidP="00B20EF6">
            <w:pPr>
              <w:snapToGrid w:val="0"/>
              <w:spacing w:line="360" w:lineRule="auto"/>
              <w:rPr>
                <w:rFonts w:ascii="Times New Roman" w:hAnsi="Times New Roman"/>
                <w:bCs/>
                <w:sz w:val="28"/>
                <w:szCs w:val="28"/>
              </w:rPr>
            </w:pPr>
            <w:r>
              <w:rPr>
                <w:rFonts w:ascii="Times New Roman" w:hAnsi="Times New Roman"/>
                <w:bCs/>
                <w:sz w:val="28"/>
                <w:szCs w:val="28"/>
              </w:rPr>
              <w:t>14</w:t>
            </w:r>
            <w:r w:rsidR="00803B07" w:rsidRPr="0039187D">
              <w:rPr>
                <w:rFonts w:ascii="Times New Roman" w:hAnsi="Times New Roman"/>
                <w:bCs/>
                <w:sz w:val="28"/>
                <w:szCs w:val="28"/>
              </w:rPr>
              <w:t>. Выводы по резул</w:t>
            </w:r>
            <w:r w:rsidR="00883C0B">
              <w:rPr>
                <w:rFonts w:ascii="Times New Roman" w:hAnsi="Times New Roman"/>
                <w:bCs/>
                <w:sz w:val="28"/>
                <w:szCs w:val="28"/>
              </w:rPr>
              <w:t>ьтатам самообследования  лицея</w:t>
            </w:r>
          </w:p>
        </w:tc>
        <w:tc>
          <w:tcPr>
            <w:tcW w:w="845" w:type="dxa"/>
            <w:shd w:val="clear" w:color="auto" w:fill="auto"/>
            <w:vAlign w:val="center"/>
          </w:tcPr>
          <w:p w:rsidR="00803B07" w:rsidRPr="0039187D" w:rsidRDefault="006F65B0" w:rsidP="00B20EF6">
            <w:pPr>
              <w:jc w:val="center"/>
              <w:rPr>
                <w:rFonts w:ascii="Times New Roman" w:hAnsi="Times New Roman"/>
                <w:sz w:val="28"/>
                <w:szCs w:val="28"/>
              </w:rPr>
            </w:pPr>
            <w:r>
              <w:rPr>
                <w:rFonts w:ascii="Times New Roman" w:hAnsi="Times New Roman"/>
                <w:sz w:val="28"/>
                <w:szCs w:val="28"/>
              </w:rPr>
              <w:t>119</w:t>
            </w:r>
          </w:p>
        </w:tc>
      </w:tr>
      <w:tr w:rsidR="00803B07" w:rsidRPr="0039187D" w:rsidTr="00B20EF6">
        <w:trPr>
          <w:jc w:val="center"/>
        </w:trPr>
        <w:tc>
          <w:tcPr>
            <w:tcW w:w="9498" w:type="dxa"/>
            <w:shd w:val="clear" w:color="auto" w:fill="auto"/>
          </w:tcPr>
          <w:p w:rsidR="00803B07" w:rsidRPr="0039187D" w:rsidRDefault="00803B07" w:rsidP="00B20EF6">
            <w:pPr>
              <w:snapToGrid w:val="0"/>
              <w:spacing w:line="360" w:lineRule="auto"/>
              <w:rPr>
                <w:rFonts w:ascii="Times New Roman" w:hAnsi="Times New Roman"/>
                <w:bCs/>
                <w:sz w:val="28"/>
                <w:szCs w:val="28"/>
              </w:rPr>
            </w:pPr>
          </w:p>
        </w:tc>
        <w:tc>
          <w:tcPr>
            <w:tcW w:w="845" w:type="dxa"/>
            <w:shd w:val="clear" w:color="auto" w:fill="auto"/>
            <w:vAlign w:val="center"/>
          </w:tcPr>
          <w:p w:rsidR="00803B07" w:rsidRPr="0039187D" w:rsidRDefault="00803B07" w:rsidP="00B20EF6">
            <w:pPr>
              <w:jc w:val="center"/>
              <w:rPr>
                <w:rFonts w:ascii="Times New Roman" w:hAnsi="Times New Roman"/>
                <w:sz w:val="28"/>
                <w:szCs w:val="28"/>
              </w:rPr>
            </w:pPr>
          </w:p>
        </w:tc>
      </w:tr>
    </w:tbl>
    <w:p w:rsidR="00803B07" w:rsidRDefault="00803B07" w:rsidP="00CF5E3B">
      <w:pPr>
        <w:pStyle w:val="1"/>
      </w:pPr>
      <w:r>
        <w:br w:type="column"/>
      </w:r>
    </w:p>
    <w:p w:rsidR="006F65B0" w:rsidRDefault="0018795E" w:rsidP="00CF5E3B">
      <w:pPr>
        <w:pStyle w:val="1"/>
      </w:pPr>
      <w:r>
        <w:t>ОТЧЕТ по самообследованию</w:t>
      </w:r>
      <w:r w:rsidR="00883C0B">
        <w:br/>
      </w:r>
      <w:r w:rsidR="00CF5E3B">
        <w:t xml:space="preserve"> Государственного бюджетного профессионального образовательного учреждения Саратовской области «Озинский лицей строи</w:t>
      </w:r>
      <w:r>
        <w:t xml:space="preserve">тельных технологий и сервиса»  </w:t>
      </w:r>
    </w:p>
    <w:p w:rsidR="00CF5E3B" w:rsidRDefault="00613DAD" w:rsidP="00CF5E3B">
      <w:pPr>
        <w:pStyle w:val="1"/>
      </w:pPr>
      <w:r>
        <w:t>на 1 апреля 2015</w:t>
      </w:r>
      <w:r w:rsidR="00CF5E3B">
        <w:t xml:space="preserve"> года</w:t>
      </w:r>
    </w:p>
    <w:p w:rsidR="0018795E" w:rsidRDefault="0018795E" w:rsidP="0018795E"/>
    <w:p w:rsidR="0018795E" w:rsidRDefault="0018795E" w:rsidP="0018795E">
      <w:pPr>
        <w:pStyle w:val="Default"/>
        <w:jc w:val="center"/>
        <w:rPr>
          <w:color w:val="auto"/>
          <w:sz w:val="28"/>
          <w:szCs w:val="28"/>
        </w:rPr>
      </w:pPr>
      <w:r>
        <w:rPr>
          <w:b/>
          <w:bCs/>
          <w:color w:val="auto"/>
          <w:sz w:val="28"/>
          <w:szCs w:val="28"/>
        </w:rPr>
        <w:t>ВВЕДЕНИЕ</w:t>
      </w:r>
    </w:p>
    <w:p w:rsidR="0018795E" w:rsidRPr="00496840" w:rsidRDefault="0018795E" w:rsidP="0018795E">
      <w:pPr>
        <w:pStyle w:val="Default"/>
        <w:ind w:firstLine="708"/>
        <w:jc w:val="both"/>
        <w:rPr>
          <w:color w:val="auto"/>
          <w:sz w:val="28"/>
          <w:szCs w:val="28"/>
        </w:rPr>
      </w:pPr>
      <w:r w:rsidRPr="00496840">
        <w:rPr>
          <w:color w:val="auto"/>
          <w:sz w:val="28"/>
          <w:szCs w:val="28"/>
        </w:rPr>
        <w:t xml:space="preserve">Самообследование государственного бюджетного </w:t>
      </w:r>
      <w:r>
        <w:rPr>
          <w:color w:val="auto"/>
          <w:sz w:val="28"/>
          <w:szCs w:val="28"/>
        </w:rPr>
        <w:t xml:space="preserve">профессионального  </w:t>
      </w:r>
      <w:r w:rsidRPr="00496840">
        <w:rPr>
          <w:color w:val="auto"/>
          <w:sz w:val="28"/>
          <w:szCs w:val="28"/>
        </w:rPr>
        <w:t xml:space="preserve">образовательного учреждения </w:t>
      </w:r>
      <w:r>
        <w:rPr>
          <w:color w:val="auto"/>
          <w:sz w:val="28"/>
          <w:szCs w:val="28"/>
        </w:rPr>
        <w:t>Саратовской области «Озинский лицей строительных технологий и сервиса</w:t>
      </w:r>
      <w:r w:rsidRPr="00496840">
        <w:rPr>
          <w:color w:val="auto"/>
          <w:sz w:val="28"/>
          <w:szCs w:val="28"/>
        </w:rPr>
        <w:t xml:space="preserve">»  (далее - </w:t>
      </w:r>
      <w:r>
        <w:rPr>
          <w:color w:val="auto"/>
          <w:sz w:val="28"/>
          <w:szCs w:val="28"/>
        </w:rPr>
        <w:t>лицей</w:t>
      </w:r>
      <w:r w:rsidRPr="00496840">
        <w:rPr>
          <w:color w:val="auto"/>
          <w:sz w:val="28"/>
          <w:szCs w:val="28"/>
        </w:rPr>
        <w:t xml:space="preserve">) представляет собой процесс самостоятельного изучения,  анализа и оценки результатов деятельности  образовательного учреждения. </w:t>
      </w:r>
    </w:p>
    <w:p w:rsidR="0018795E" w:rsidRDefault="0018795E" w:rsidP="0018795E">
      <w:pPr>
        <w:pStyle w:val="Default"/>
        <w:ind w:firstLine="567"/>
        <w:jc w:val="both"/>
        <w:rPr>
          <w:color w:val="auto"/>
          <w:sz w:val="28"/>
          <w:szCs w:val="28"/>
        </w:rPr>
      </w:pPr>
      <w:r w:rsidRPr="00496840">
        <w:rPr>
          <w:color w:val="auto"/>
          <w:sz w:val="28"/>
          <w:szCs w:val="28"/>
        </w:rPr>
        <w:t>Цель самообследования - получение объективной информации о состоянии образовательного процесса по основным образовательным программам; установление степени соответствия  содержания, уровня и качества по</w:t>
      </w:r>
      <w:r>
        <w:rPr>
          <w:color w:val="auto"/>
          <w:sz w:val="28"/>
          <w:szCs w:val="28"/>
        </w:rPr>
        <w:t>дготовки студентов требованиям г</w:t>
      </w:r>
      <w:r w:rsidRPr="00496840">
        <w:rPr>
          <w:color w:val="auto"/>
          <w:sz w:val="28"/>
          <w:szCs w:val="28"/>
        </w:rPr>
        <w:t>осударственных образовательных стандартов среднего профессионального</w:t>
      </w:r>
      <w:r>
        <w:rPr>
          <w:color w:val="auto"/>
          <w:sz w:val="28"/>
          <w:szCs w:val="28"/>
        </w:rPr>
        <w:t xml:space="preserve"> образования.</w:t>
      </w:r>
    </w:p>
    <w:p w:rsidR="0018795E" w:rsidRPr="007855A1" w:rsidRDefault="0018795E" w:rsidP="0018795E">
      <w:pPr>
        <w:pStyle w:val="Default"/>
        <w:ind w:firstLine="567"/>
        <w:jc w:val="both"/>
        <w:rPr>
          <w:color w:val="auto"/>
          <w:sz w:val="28"/>
          <w:szCs w:val="28"/>
        </w:rPr>
      </w:pPr>
      <w:r w:rsidRPr="007855A1">
        <w:rPr>
          <w:color w:val="auto"/>
          <w:sz w:val="28"/>
          <w:szCs w:val="28"/>
        </w:rPr>
        <w:t xml:space="preserve"> В отчете приведены результаты анализа организационно-правового обеспечения образовательной деятельности, системы управления </w:t>
      </w:r>
      <w:r>
        <w:rPr>
          <w:color w:val="auto"/>
          <w:sz w:val="28"/>
          <w:szCs w:val="28"/>
        </w:rPr>
        <w:t>лицея</w:t>
      </w:r>
      <w:r w:rsidRPr="007855A1">
        <w:rPr>
          <w:color w:val="auto"/>
          <w:sz w:val="28"/>
          <w:szCs w:val="28"/>
        </w:rPr>
        <w:t xml:space="preserve">, структуры подготовки и выпуска специалистов, оценки качества знаний, учебно-методической работы, материально-технической базы, социально-бытовых условий, сотрудничества с другими организациями и предприятиями. </w:t>
      </w:r>
    </w:p>
    <w:p w:rsidR="0018795E" w:rsidRPr="00496840" w:rsidRDefault="0018795E" w:rsidP="0018795E">
      <w:pPr>
        <w:pStyle w:val="Default"/>
        <w:numPr>
          <w:ilvl w:val="0"/>
          <w:numId w:val="1"/>
        </w:numPr>
        <w:jc w:val="both"/>
        <w:rPr>
          <w:color w:val="auto"/>
          <w:sz w:val="28"/>
          <w:szCs w:val="28"/>
        </w:rPr>
      </w:pPr>
      <w:r w:rsidRPr="00496840">
        <w:rPr>
          <w:color w:val="auto"/>
          <w:sz w:val="28"/>
          <w:szCs w:val="28"/>
        </w:rPr>
        <w:t>Для самообследования  были использованы нормативн</w:t>
      </w:r>
      <w:r>
        <w:rPr>
          <w:color w:val="auto"/>
          <w:sz w:val="28"/>
          <w:szCs w:val="28"/>
        </w:rPr>
        <w:t>о-правовая документация лицея</w:t>
      </w:r>
      <w:r w:rsidRPr="00496840">
        <w:rPr>
          <w:color w:val="auto"/>
          <w:sz w:val="28"/>
          <w:szCs w:val="28"/>
        </w:rPr>
        <w:t xml:space="preserve">, </w:t>
      </w:r>
      <w:r>
        <w:rPr>
          <w:color w:val="auto"/>
          <w:sz w:val="28"/>
          <w:szCs w:val="28"/>
        </w:rPr>
        <w:t xml:space="preserve">федеральные </w:t>
      </w:r>
      <w:r w:rsidRPr="00496840">
        <w:rPr>
          <w:color w:val="auto"/>
          <w:sz w:val="28"/>
          <w:szCs w:val="28"/>
        </w:rPr>
        <w:t xml:space="preserve">государственные образовательные стандарты среднего профессионального образования, рабочие учебные планы,  рабочие образовательные программы, учебно-методическое и информационное обеспечение  образовательной деятельности, материалы по кадровому и материально-техническому обеспечению образовательного процесса,  документация по  организации воспитательной работы и </w:t>
      </w:r>
      <w:r>
        <w:rPr>
          <w:color w:val="auto"/>
          <w:sz w:val="28"/>
          <w:szCs w:val="28"/>
        </w:rPr>
        <w:t>финансовой деятельности лицея.</w:t>
      </w:r>
    </w:p>
    <w:p w:rsidR="0018795E" w:rsidRPr="00496840" w:rsidRDefault="0018795E" w:rsidP="0018795E">
      <w:pPr>
        <w:pStyle w:val="Default"/>
        <w:numPr>
          <w:ilvl w:val="0"/>
          <w:numId w:val="1"/>
        </w:numPr>
        <w:jc w:val="both"/>
        <w:rPr>
          <w:color w:val="auto"/>
          <w:sz w:val="28"/>
          <w:szCs w:val="28"/>
        </w:rPr>
      </w:pPr>
      <w:r w:rsidRPr="00496840">
        <w:rPr>
          <w:color w:val="auto"/>
          <w:sz w:val="28"/>
          <w:szCs w:val="28"/>
        </w:rPr>
        <w:t xml:space="preserve">В целом экспертиза  содержания подготовки </w:t>
      </w:r>
      <w:r>
        <w:rPr>
          <w:color w:val="auto"/>
          <w:sz w:val="28"/>
          <w:szCs w:val="28"/>
        </w:rPr>
        <w:t xml:space="preserve">студентов </w:t>
      </w:r>
      <w:r w:rsidRPr="00496840">
        <w:rPr>
          <w:color w:val="auto"/>
          <w:sz w:val="28"/>
          <w:szCs w:val="28"/>
        </w:rPr>
        <w:t>способствовала совершенствованию учебно-методической и воспитательной деятельности в  колледже и оказала положительн</w:t>
      </w:r>
      <w:r>
        <w:rPr>
          <w:color w:val="auto"/>
          <w:sz w:val="28"/>
          <w:szCs w:val="28"/>
        </w:rPr>
        <w:t xml:space="preserve">ое </w:t>
      </w:r>
      <w:r w:rsidRPr="00496840">
        <w:rPr>
          <w:color w:val="auto"/>
          <w:sz w:val="28"/>
          <w:szCs w:val="28"/>
        </w:rPr>
        <w:t xml:space="preserve"> воздействи</w:t>
      </w:r>
      <w:r>
        <w:rPr>
          <w:color w:val="auto"/>
          <w:sz w:val="28"/>
          <w:szCs w:val="28"/>
        </w:rPr>
        <w:t>е</w:t>
      </w:r>
      <w:r w:rsidRPr="00496840">
        <w:rPr>
          <w:color w:val="auto"/>
          <w:sz w:val="28"/>
          <w:szCs w:val="28"/>
        </w:rPr>
        <w:t xml:space="preserve"> на повышение организации и  ответственности  по  представлению образовательных услуг, способствовала развитию системы внутриколледжного  контроля содержания и качества подготовки.</w:t>
      </w:r>
    </w:p>
    <w:p w:rsidR="0018795E" w:rsidRPr="00173837" w:rsidRDefault="0018795E" w:rsidP="0018795E">
      <w:pPr>
        <w:pStyle w:val="Default"/>
        <w:numPr>
          <w:ilvl w:val="0"/>
          <w:numId w:val="1"/>
        </w:numPr>
        <w:jc w:val="center"/>
        <w:rPr>
          <w:color w:val="auto"/>
          <w:sz w:val="28"/>
          <w:szCs w:val="28"/>
        </w:rPr>
      </w:pPr>
    </w:p>
    <w:p w:rsidR="007B362F" w:rsidRPr="007B362F" w:rsidRDefault="007B362F" w:rsidP="0018795E">
      <w:pPr>
        <w:pStyle w:val="Default"/>
        <w:numPr>
          <w:ilvl w:val="0"/>
          <w:numId w:val="1"/>
        </w:numPr>
        <w:jc w:val="center"/>
        <w:rPr>
          <w:color w:val="auto"/>
          <w:sz w:val="28"/>
          <w:szCs w:val="28"/>
        </w:rPr>
      </w:pPr>
    </w:p>
    <w:p w:rsidR="007B362F" w:rsidRPr="007B362F" w:rsidRDefault="007B362F" w:rsidP="0018795E">
      <w:pPr>
        <w:pStyle w:val="Default"/>
        <w:numPr>
          <w:ilvl w:val="0"/>
          <w:numId w:val="1"/>
        </w:numPr>
        <w:jc w:val="center"/>
        <w:rPr>
          <w:color w:val="auto"/>
          <w:sz w:val="28"/>
          <w:szCs w:val="28"/>
        </w:rPr>
      </w:pPr>
    </w:p>
    <w:p w:rsidR="007B362F" w:rsidRDefault="007B362F" w:rsidP="002A0D00">
      <w:pPr>
        <w:pStyle w:val="Default"/>
        <w:jc w:val="center"/>
        <w:rPr>
          <w:color w:val="auto"/>
          <w:sz w:val="28"/>
          <w:szCs w:val="28"/>
        </w:rPr>
      </w:pPr>
    </w:p>
    <w:p w:rsidR="002A0D00" w:rsidRDefault="002A0D00" w:rsidP="002A0D00">
      <w:pPr>
        <w:pStyle w:val="Default"/>
        <w:jc w:val="center"/>
        <w:rPr>
          <w:color w:val="auto"/>
          <w:sz w:val="28"/>
          <w:szCs w:val="28"/>
        </w:rPr>
      </w:pPr>
    </w:p>
    <w:p w:rsidR="002A0D00" w:rsidRPr="007B362F" w:rsidRDefault="002A0D00" w:rsidP="002A0D00">
      <w:pPr>
        <w:pStyle w:val="Default"/>
        <w:jc w:val="center"/>
        <w:rPr>
          <w:color w:val="auto"/>
          <w:sz w:val="28"/>
          <w:szCs w:val="28"/>
        </w:rPr>
      </w:pPr>
    </w:p>
    <w:p w:rsidR="0018795E" w:rsidRDefault="0018795E" w:rsidP="0018795E">
      <w:pPr>
        <w:pStyle w:val="Default"/>
        <w:numPr>
          <w:ilvl w:val="0"/>
          <w:numId w:val="1"/>
        </w:numPr>
        <w:jc w:val="center"/>
        <w:rPr>
          <w:color w:val="auto"/>
          <w:sz w:val="28"/>
          <w:szCs w:val="28"/>
        </w:rPr>
      </w:pPr>
      <w:r>
        <w:rPr>
          <w:b/>
          <w:bCs/>
          <w:color w:val="auto"/>
          <w:sz w:val="28"/>
          <w:szCs w:val="28"/>
        </w:rPr>
        <w:t>1. ОРГАНИЗАЦИОННО-ПРАВОВОЕ ОБЕСПЕЧЕНИЕ ОБРАЗОВАТЕЛЬНОЙ ДЕЯТЕЛЬНОСТИ</w:t>
      </w:r>
    </w:p>
    <w:p w:rsidR="0018795E" w:rsidRDefault="0018795E" w:rsidP="0018795E">
      <w:pPr>
        <w:pStyle w:val="Default"/>
        <w:jc w:val="both"/>
        <w:rPr>
          <w:color w:val="auto"/>
          <w:sz w:val="28"/>
          <w:szCs w:val="28"/>
        </w:rPr>
      </w:pPr>
    </w:p>
    <w:p w:rsidR="007B362F" w:rsidRDefault="002A0D00" w:rsidP="002A0D00">
      <w:pPr>
        <w:pStyle w:val="12"/>
        <w:tabs>
          <w:tab w:val="left" w:pos="709"/>
        </w:tabs>
        <w:spacing w:line="240" w:lineRule="auto"/>
        <w:rPr>
          <w:sz w:val="28"/>
          <w:szCs w:val="28"/>
        </w:rPr>
      </w:pPr>
      <w:r>
        <w:rPr>
          <w:sz w:val="28"/>
          <w:szCs w:val="28"/>
        </w:rPr>
        <w:t xml:space="preserve">1.1 </w:t>
      </w:r>
      <w:r w:rsidR="0018795E" w:rsidRPr="00E22C4B">
        <w:rPr>
          <w:sz w:val="28"/>
          <w:szCs w:val="28"/>
        </w:rPr>
        <w:t>Государственное бюджетное профессиональное образовательное учреждение «</w:t>
      </w:r>
      <w:r w:rsidR="0018795E">
        <w:rPr>
          <w:sz w:val="28"/>
          <w:szCs w:val="28"/>
        </w:rPr>
        <w:t>Озинский лицей строительных технологий и сервиса» является некоммерческой организацией</w:t>
      </w:r>
      <w:r w:rsidR="0018795E" w:rsidRPr="00E22C4B">
        <w:rPr>
          <w:sz w:val="28"/>
          <w:szCs w:val="28"/>
        </w:rPr>
        <w:t>.</w:t>
      </w:r>
    </w:p>
    <w:p w:rsidR="0018795E" w:rsidRPr="007B362F" w:rsidRDefault="0018795E" w:rsidP="007B362F">
      <w:pPr>
        <w:pStyle w:val="12"/>
        <w:tabs>
          <w:tab w:val="left" w:pos="709"/>
        </w:tabs>
        <w:spacing w:line="240" w:lineRule="auto"/>
        <w:rPr>
          <w:sz w:val="28"/>
          <w:szCs w:val="28"/>
        </w:rPr>
      </w:pPr>
      <w:r w:rsidRPr="00DF7BEF">
        <w:rPr>
          <w:bCs/>
          <w:iCs/>
          <w:sz w:val="28"/>
          <w:szCs w:val="28"/>
        </w:rPr>
        <w:t>Организационно-правовая форма Учреждения – государственное учреждение.</w:t>
      </w:r>
    </w:p>
    <w:p w:rsidR="0018795E" w:rsidRPr="00DF7BEF" w:rsidRDefault="0018795E" w:rsidP="0018795E">
      <w:pPr>
        <w:pStyle w:val="11"/>
        <w:keepNext/>
        <w:tabs>
          <w:tab w:val="left" w:pos="1276"/>
        </w:tabs>
        <w:ind w:left="0"/>
        <w:rPr>
          <w:bCs/>
          <w:iCs/>
          <w:sz w:val="28"/>
          <w:szCs w:val="28"/>
        </w:rPr>
      </w:pPr>
      <w:r w:rsidRPr="00DF7BEF">
        <w:rPr>
          <w:bCs/>
          <w:iCs/>
          <w:sz w:val="28"/>
          <w:szCs w:val="28"/>
        </w:rPr>
        <w:t xml:space="preserve">Тип учреждения – бюджетное учреждение. </w:t>
      </w:r>
    </w:p>
    <w:p w:rsidR="0018795E" w:rsidRPr="002B4195" w:rsidRDefault="0018795E" w:rsidP="0018795E">
      <w:pPr>
        <w:pStyle w:val="11"/>
        <w:keepNext/>
        <w:tabs>
          <w:tab w:val="left" w:pos="1276"/>
        </w:tabs>
        <w:ind w:left="0"/>
        <w:rPr>
          <w:sz w:val="28"/>
          <w:szCs w:val="28"/>
        </w:rPr>
      </w:pPr>
      <w:r w:rsidRPr="002B4195">
        <w:rPr>
          <w:sz w:val="28"/>
          <w:szCs w:val="28"/>
        </w:rPr>
        <w:t xml:space="preserve">Тип </w:t>
      </w:r>
      <w:r>
        <w:rPr>
          <w:sz w:val="28"/>
          <w:szCs w:val="28"/>
        </w:rPr>
        <w:t xml:space="preserve">образовательной организации </w:t>
      </w:r>
      <w:r w:rsidRPr="002B4195">
        <w:rPr>
          <w:sz w:val="28"/>
          <w:szCs w:val="28"/>
        </w:rPr>
        <w:t xml:space="preserve">– </w:t>
      </w:r>
      <w:r>
        <w:rPr>
          <w:sz w:val="28"/>
          <w:szCs w:val="28"/>
        </w:rPr>
        <w:t>профессиональная образовательная организация</w:t>
      </w:r>
      <w:r w:rsidRPr="002B4195">
        <w:rPr>
          <w:sz w:val="28"/>
          <w:szCs w:val="28"/>
        </w:rPr>
        <w:t xml:space="preserve">. </w:t>
      </w:r>
    </w:p>
    <w:p w:rsidR="0018795E" w:rsidRDefault="0018795E" w:rsidP="0018795E">
      <w:pPr>
        <w:pStyle w:val="12"/>
        <w:spacing w:line="240" w:lineRule="auto"/>
        <w:rPr>
          <w:sz w:val="28"/>
          <w:szCs w:val="28"/>
        </w:rPr>
      </w:pPr>
      <w:r>
        <w:rPr>
          <w:sz w:val="28"/>
          <w:szCs w:val="28"/>
        </w:rPr>
        <w:t>1.2.</w:t>
      </w:r>
      <w:r>
        <w:rPr>
          <w:sz w:val="28"/>
          <w:szCs w:val="28"/>
        </w:rPr>
        <w:tab/>
        <w:t>В 1975 году приказом Саратовского областного управления профессионально-технического образования от 25.08.1975г.</w:t>
      </w:r>
      <w:r w:rsidRPr="002C6BB8">
        <w:rPr>
          <w:sz w:val="28"/>
          <w:szCs w:val="28"/>
        </w:rPr>
        <w:t xml:space="preserve"> </w:t>
      </w:r>
      <w:r>
        <w:rPr>
          <w:sz w:val="28"/>
          <w:szCs w:val="28"/>
        </w:rPr>
        <w:t>№159к  в р.п. Озинки был создан филиал Дергачевского среднего профессионально- технического училища №21.</w:t>
      </w:r>
      <w:r w:rsidRPr="00E22C4B">
        <w:rPr>
          <w:sz w:val="28"/>
          <w:szCs w:val="28"/>
        </w:rPr>
        <w:t xml:space="preserve"> </w:t>
      </w:r>
    </w:p>
    <w:p w:rsidR="0018795E" w:rsidRDefault="0018795E" w:rsidP="0018795E">
      <w:pPr>
        <w:pStyle w:val="12"/>
        <w:spacing w:line="240" w:lineRule="auto"/>
        <w:rPr>
          <w:sz w:val="28"/>
          <w:szCs w:val="28"/>
        </w:rPr>
      </w:pPr>
      <w:r w:rsidRPr="00E22C4B">
        <w:rPr>
          <w:sz w:val="28"/>
          <w:szCs w:val="28"/>
        </w:rPr>
        <w:t>Приказ</w:t>
      </w:r>
      <w:r>
        <w:rPr>
          <w:sz w:val="28"/>
          <w:szCs w:val="28"/>
        </w:rPr>
        <w:t xml:space="preserve">ом </w:t>
      </w:r>
      <w:r w:rsidRPr="00E22C4B">
        <w:rPr>
          <w:sz w:val="28"/>
          <w:szCs w:val="28"/>
        </w:rPr>
        <w:t xml:space="preserve"> Саратовского областного управления проф</w:t>
      </w:r>
      <w:r>
        <w:rPr>
          <w:sz w:val="28"/>
          <w:szCs w:val="28"/>
        </w:rPr>
        <w:t>ессионально-</w:t>
      </w:r>
      <w:r w:rsidRPr="00E22C4B">
        <w:rPr>
          <w:sz w:val="28"/>
          <w:szCs w:val="28"/>
        </w:rPr>
        <w:t>тех</w:t>
      </w:r>
      <w:r>
        <w:rPr>
          <w:sz w:val="28"/>
          <w:szCs w:val="28"/>
        </w:rPr>
        <w:t xml:space="preserve">нического </w:t>
      </w:r>
      <w:r w:rsidRPr="00E22C4B">
        <w:rPr>
          <w:sz w:val="28"/>
          <w:szCs w:val="28"/>
        </w:rPr>
        <w:t>обр</w:t>
      </w:r>
      <w:r>
        <w:rPr>
          <w:sz w:val="28"/>
          <w:szCs w:val="28"/>
        </w:rPr>
        <w:t>азования от 10.10.1984г. № 308 филиал Дергачевского с</w:t>
      </w:r>
      <w:r w:rsidRPr="00E22C4B">
        <w:rPr>
          <w:sz w:val="28"/>
          <w:szCs w:val="28"/>
        </w:rPr>
        <w:t>редне</w:t>
      </w:r>
      <w:r>
        <w:rPr>
          <w:sz w:val="28"/>
          <w:szCs w:val="28"/>
        </w:rPr>
        <w:t>го</w:t>
      </w:r>
      <w:r w:rsidRPr="00E22C4B">
        <w:rPr>
          <w:sz w:val="28"/>
          <w:szCs w:val="28"/>
        </w:rPr>
        <w:t xml:space="preserve"> профессионально – техническо</w:t>
      </w:r>
      <w:r>
        <w:rPr>
          <w:sz w:val="28"/>
          <w:szCs w:val="28"/>
        </w:rPr>
        <w:t>го</w:t>
      </w:r>
      <w:r w:rsidRPr="00E22C4B">
        <w:rPr>
          <w:sz w:val="28"/>
          <w:szCs w:val="28"/>
        </w:rPr>
        <w:t xml:space="preserve"> училищ</w:t>
      </w:r>
      <w:r>
        <w:rPr>
          <w:sz w:val="28"/>
          <w:szCs w:val="28"/>
        </w:rPr>
        <w:t>а</w:t>
      </w:r>
      <w:r w:rsidRPr="00E22C4B">
        <w:rPr>
          <w:sz w:val="28"/>
          <w:szCs w:val="28"/>
        </w:rPr>
        <w:t xml:space="preserve"> № </w:t>
      </w:r>
      <w:r>
        <w:rPr>
          <w:sz w:val="28"/>
          <w:szCs w:val="28"/>
        </w:rPr>
        <w:t xml:space="preserve">21 переименован в государственное образовательное учреждение «Среднее профессионально- техническое училище №75». </w:t>
      </w:r>
    </w:p>
    <w:p w:rsidR="0018795E" w:rsidRDefault="0018795E" w:rsidP="0018795E">
      <w:pPr>
        <w:pStyle w:val="12"/>
        <w:spacing w:line="240" w:lineRule="auto"/>
        <w:rPr>
          <w:sz w:val="28"/>
          <w:szCs w:val="28"/>
        </w:rPr>
      </w:pPr>
      <w:r>
        <w:rPr>
          <w:sz w:val="28"/>
          <w:szCs w:val="28"/>
        </w:rPr>
        <w:t xml:space="preserve"> </w:t>
      </w:r>
      <w:r w:rsidRPr="00E22C4B">
        <w:rPr>
          <w:sz w:val="28"/>
          <w:szCs w:val="28"/>
        </w:rPr>
        <w:t>Приказ</w:t>
      </w:r>
      <w:r>
        <w:rPr>
          <w:sz w:val="28"/>
          <w:szCs w:val="28"/>
        </w:rPr>
        <w:t xml:space="preserve">ом </w:t>
      </w:r>
      <w:r w:rsidRPr="00E22C4B">
        <w:rPr>
          <w:sz w:val="28"/>
          <w:szCs w:val="28"/>
        </w:rPr>
        <w:t xml:space="preserve"> </w:t>
      </w:r>
      <w:r>
        <w:rPr>
          <w:sz w:val="28"/>
          <w:szCs w:val="28"/>
        </w:rPr>
        <w:t>м</w:t>
      </w:r>
      <w:r w:rsidRPr="00E22C4B">
        <w:rPr>
          <w:sz w:val="28"/>
          <w:szCs w:val="28"/>
        </w:rPr>
        <w:t xml:space="preserve">инистерства образования и науки Саратовской области от </w:t>
      </w:r>
      <w:r>
        <w:rPr>
          <w:sz w:val="28"/>
          <w:szCs w:val="28"/>
        </w:rPr>
        <w:t>20.10.1998</w:t>
      </w:r>
      <w:r w:rsidRPr="00E22C4B">
        <w:rPr>
          <w:sz w:val="28"/>
          <w:szCs w:val="28"/>
        </w:rPr>
        <w:t>г.</w:t>
      </w:r>
      <w:r w:rsidRPr="00C43CB2">
        <w:rPr>
          <w:sz w:val="28"/>
          <w:szCs w:val="28"/>
        </w:rPr>
        <w:t xml:space="preserve"> </w:t>
      </w:r>
      <w:r w:rsidRPr="00E22C4B">
        <w:rPr>
          <w:sz w:val="28"/>
          <w:szCs w:val="28"/>
        </w:rPr>
        <w:t xml:space="preserve">№ </w:t>
      </w:r>
      <w:r>
        <w:rPr>
          <w:sz w:val="28"/>
          <w:szCs w:val="28"/>
        </w:rPr>
        <w:t>495</w:t>
      </w:r>
      <w:r w:rsidRPr="00740032">
        <w:rPr>
          <w:sz w:val="28"/>
          <w:szCs w:val="28"/>
        </w:rPr>
        <w:t xml:space="preserve"> </w:t>
      </w:r>
      <w:r>
        <w:rPr>
          <w:sz w:val="28"/>
          <w:szCs w:val="28"/>
        </w:rPr>
        <w:t>государственное образовательное учреждение</w:t>
      </w:r>
      <w:r w:rsidRPr="00E22C4B">
        <w:rPr>
          <w:sz w:val="28"/>
          <w:szCs w:val="28"/>
        </w:rPr>
        <w:t xml:space="preserve"> </w:t>
      </w:r>
      <w:r>
        <w:rPr>
          <w:sz w:val="28"/>
          <w:szCs w:val="28"/>
        </w:rPr>
        <w:t xml:space="preserve">«Среднее профессионально- техническое училище №75»  переименовано в </w:t>
      </w:r>
      <w:r w:rsidRPr="00E22C4B">
        <w:rPr>
          <w:sz w:val="28"/>
          <w:szCs w:val="28"/>
        </w:rPr>
        <w:t xml:space="preserve"> </w:t>
      </w:r>
      <w:r>
        <w:rPr>
          <w:sz w:val="28"/>
          <w:szCs w:val="28"/>
        </w:rPr>
        <w:t>г</w:t>
      </w:r>
      <w:r w:rsidRPr="00E22C4B">
        <w:rPr>
          <w:sz w:val="28"/>
          <w:szCs w:val="28"/>
        </w:rPr>
        <w:t>осударственно</w:t>
      </w:r>
      <w:r>
        <w:rPr>
          <w:sz w:val="28"/>
          <w:szCs w:val="28"/>
        </w:rPr>
        <w:t>е</w:t>
      </w:r>
      <w:r w:rsidRPr="00E22C4B">
        <w:rPr>
          <w:sz w:val="28"/>
          <w:szCs w:val="28"/>
        </w:rPr>
        <w:t xml:space="preserve"> образовательно</w:t>
      </w:r>
      <w:r>
        <w:rPr>
          <w:sz w:val="28"/>
          <w:szCs w:val="28"/>
        </w:rPr>
        <w:t>е</w:t>
      </w:r>
      <w:r w:rsidRPr="00E22C4B">
        <w:rPr>
          <w:sz w:val="28"/>
          <w:szCs w:val="28"/>
        </w:rPr>
        <w:t xml:space="preserve"> учреждени</w:t>
      </w:r>
      <w:r>
        <w:rPr>
          <w:sz w:val="28"/>
          <w:szCs w:val="28"/>
        </w:rPr>
        <w:t>е</w:t>
      </w:r>
      <w:r w:rsidRPr="00E22C4B">
        <w:rPr>
          <w:sz w:val="28"/>
          <w:szCs w:val="28"/>
        </w:rPr>
        <w:t xml:space="preserve"> </w:t>
      </w:r>
      <w:r>
        <w:rPr>
          <w:sz w:val="28"/>
          <w:szCs w:val="28"/>
        </w:rPr>
        <w:t>«П</w:t>
      </w:r>
      <w:r w:rsidRPr="00E22C4B">
        <w:rPr>
          <w:sz w:val="28"/>
          <w:szCs w:val="28"/>
        </w:rPr>
        <w:t>рофессиональн</w:t>
      </w:r>
      <w:r>
        <w:rPr>
          <w:sz w:val="28"/>
          <w:szCs w:val="28"/>
        </w:rPr>
        <w:t>ое училище №75».</w:t>
      </w:r>
    </w:p>
    <w:p w:rsidR="0018795E" w:rsidRDefault="0018795E" w:rsidP="0018795E">
      <w:pPr>
        <w:pStyle w:val="12"/>
        <w:spacing w:line="240" w:lineRule="auto"/>
        <w:rPr>
          <w:sz w:val="28"/>
          <w:szCs w:val="28"/>
        </w:rPr>
      </w:pPr>
      <w:r w:rsidRPr="00E22C4B">
        <w:rPr>
          <w:sz w:val="28"/>
          <w:szCs w:val="28"/>
        </w:rPr>
        <w:t>Приказ</w:t>
      </w:r>
      <w:r>
        <w:rPr>
          <w:sz w:val="28"/>
          <w:szCs w:val="28"/>
        </w:rPr>
        <w:t xml:space="preserve">ом </w:t>
      </w:r>
      <w:r w:rsidRPr="00E22C4B">
        <w:rPr>
          <w:sz w:val="28"/>
          <w:szCs w:val="28"/>
        </w:rPr>
        <w:t xml:space="preserve"> </w:t>
      </w:r>
      <w:r>
        <w:rPr>
          <w:sz w:val="28"/>
          <w:szCs w:val="28"/>
        </w:rPr>
        <w:t>м</w:t>
      </w:r>
      <w:r w:rsidRPr="00E22C4B">
        <w:rPr>
          <w:sz w:val="28"/>
          <w:szCs w:val="28"/>
        </w:rPr>
        <w:t xml:space="preserve">инистерства образования и науки Саратовской области № </w:t>
      </w:r>
      <w:r>
        <w:rPr>
          <w:sz w:val="28"/>
          <w:szCs w:val="28"/>
        </w:rPr>
        <w:t>1565-р</w:t>
      </w:r>
      <w:r w:rsidRPr="00E22C4B">
        <w:rPr>
          <w:sz w:val="28"/>
          <w:szCs w:val="28"/>
        </w:rPr>
        <w:t xml:space="preserve"> от 3</w:t>
      </w:r>
      <w:r>
        <w:rPr>
          <w:sz w:val="28"/>
          <w:szCs w:val="28"/>
        </w:rPr>
        <w:t>0</w:t>
      </w:r>
      <w:r w:rsidRPr="00E22C4B">
        <w:rPr>
          <w:sz w:val="28"/>
          <w:szCs w:val="28"/>
        </w:rPr>
        <w:t>.</w:t>
      </w:r>
      <w:r>
        <w:rPr>
          <w:sz w:val="28"/>
          <w:szCs w:val="28"/>
        </w:rPr>
        <w:t>12</w:t>
      </w:r>
      <w:r w:rsidRPr="00E22C4B">
        <w:rPr>
          <w:sz w:val="28"/>
          <w:szCs w:val="28"/>
        </w:rPr>
        <w:t>.200</w:t>
      </w:r>
      <w:r>
        <w:rPr>
          <w:sz w:val="28"/>
          <w:szCs w:val="28"/>
        </w:rPr>
        <w:t>4</w:t>
      </w:r>
      <w:r w:rsidRPr="00E22C4B">
        <w:rPr>
          <w:sz w:val="28"/>
          <w:szCs w:val="28"/>
        </w:rPr>
        <w:t xml:space="preserve"> г. </w:t>
      </w:r>
      <w:r>
        <w:rPr>
          <w:sz w:val="28"/>
          <w:szCs w:val="28"/>
        </w:rPr>
        <w:t>г</w:t>
      </w:r>
      <w:r w:rsidRPr="00E22C4B">
        <w:rPr>
          <w:sz w:val="28"/>
          <w:szCs w:val="28"/>
        </w:rPr>
        <w:t>осударственно</w:t>
      </w:r>
      <w:r>
        <w:rPr>
          <w:sz w:val="28"/>
          <w:szCs w:val="28"/>
        </w:rPr>
        <w:t>е</w:t>
      </w:r>
      <w:r w:rsidRPr="00E22C4B">
        <w:rPr>
          <w:sz w:val="28"/>
          <w:szCs w:val="28"/>
        </w:rPr>
        <w:t xml:space="preserve"> образовательно</w:t>
      </w:r>
      <w:r>
        <w:rPr>
          <w:sz w:val="28"/>
          <w:szCs w:val="28"/>
        </w:rPr>
        <w:t>е</w:t>
      </w:r>
      <w:r w:rsidRPr="00E22C4B">
        <w:rPr>
          <w:sz w:val="28"/>
          <w:szCs w:val="28"/>
        </w:rPr>
        <w:t xml:space="preserve"> учреждени</w:t>
      </w:r>
      <w:r>
        <w:rPr>
          <w:sz w:val="28"/>
          <w:szCs w:val="28"/>
        </w:rPr>
        <w:t>е</w:t>
      </w:r>
      <w:r w:rsidRPr="00E22C4B">
        <w:rPr>
          <w:sz w:val="28"/>
          <w:szCs w:val="28"/>
        </w:rPr>
        <w:t xml:space="preserve"> </w:t>
      </w:r>
      <w:r>
        <w:rPr>
          <w:sz w:val="28"/>
          <w:szCs w:val="28"/>
        </w:rPr>
        <w:t>«П</w:t>
      </w:r>
      <w:r w:rsidRPr="00E22C4B">
        <w:rPr>
          <w:sz w:val="28"/>
          <w:szCs w:val="28"/>
        </w:rPr>
        <w:t>рофессиональн</w:t>
      </w:r>
      <w:r>
        <w:rPr>
          <w:sz w:val="28"/>
          <w:szCs w:val="28"/>
        </w:rPr>
        <w:t>ое</w:t>
      </w:r>
      <w:r w:rsidRPr="00E22C4B">
        <w:rPr>
          <w:sz w:val="28"/>
          <w:szCs w:val="28"/>
        </w:rPr>
        <w:t xml:space="preserve"> </w:t>
      </w:r>
      <w:r>
        <w:rPr>
          <w:sz w:val="28"/>
          <w:szCs w:val="28"/>
        </w:rPr>
        <w:t>училище №75» переименовано в  г</w:t>
      </w:r>
      <w:r w:rsidRPr="00E22C4B">
        <w:rPr>
          <w:sz w:val="28"/>
          <w:szCs w:val="28"/>
        </w:rPr>
        <w:t>осударственно</w:t>
      </w:r>
      <w:r>
        <w:rPr>
          <w:sz w:val="28"/>
          <w:szCs w:val="28"/>
        </w:rPr>
        <w:t>е</w:t>
      </w:r>
      <w:r w:rsidRPr="00E22C4B">
        <w:rPr>
          <w:sz w:val="28"/>
          <w:szCs w:val="28"/>
        </w:rPr>
        <w:t xml:space="preserve"> образовательно</w:t>
      </w:r>
      <w:r>
        <w:rPr>
          <w:sz w:val="28"/>
          <w:szCs w:val="28"/>
        </w:rPr>
        <w:t>е</w:t>
      </w:r>
      <w:r w:rsidRPr="00E22C4B">
        <w:rPr>
          <w:sz w:val="28"/>
          <w:szCs w:val="28"/>
        </w:rPr>
        <w:t xml:space="preserve"> учреждени</w:t>
      </w:r>
      <w:r>
        <w:rPr>
          <w:sz w:val="28"/>
          <w:szCs w:val="28"/>
        </w:rPr>
        <w:t>е</w:t>
      </w:r>
      <w:r w:rsidRPr="00E22C4B">
        <w:rPr>
          <w:sz w:val="28"/>
          <w:szCs w:val="28"/>
        </w:rPr>
        <w:t xml:space="preserve"> начального профессионального образования </w:t>
      </w:r>
      <w:r>
        <w:rPr>
          <w:sz w:val="28"/>
          <w:szCs w:val="28"/>
        </w:rPr>
        <w:t>«П</w:t>
      </w:r>
      <w:r w:rsidRPr="00E22C4B">
        <w:rPr>
          <w:sz w:val="28"/>
          <w:szCs w:val="28"/>
        </w:rPr>
        <w:t>рофессиональн</w:t>
      </w:r>
      <w:r>
        <w:rPr>
          <w:sz w:val="28"/>
          <w:szCs w:val="28"/>
        </w:rPr>
        <w:t>ое училище №75»</w:t>
      </w:r>
    </w:p>
    <w:p w:rsidR="0018795E" w:rsidRPr="00754500" w:rsidRDefault="0018795E" w:rsidP="0018795E">
      <w:pPr>
        <w:pStyle w:val="12"/>
        <w:spacing w:line="240" w:lineRule="auto"/>
        <w:rPr>
          <w:rStyle w:val="FontStyle17"/>
          <w:rFonts w:ascii="Times New Roman" w:hAnsi="Times New Roman"/>
          <w:sz w:val="28"/>
          <w:szCs w:val="28"/>
        </w:rPr>
      </w:pPr>
      <w:r w:rsidRPr="00754500">
        <w:rPr>
          <w:sz w:val="28"/>
          <w:szCs w:val="28"/>
          <w:lang w:eastAsia="ru-RU"/>
        </w:rPr>
        <w:t xml:space="preserve">Приказом министерства образования Саратовской области  от 29.07.2011г. №2183 </w:t>
      </w:r>
      <w:r w:rsidRPr="00754500">
        <w:rPr>
          <w:rStyle w:val="FontStyle17"/>
          <w:rFonts w:ascii="Times New Roman" w:hAnsi="Times New Roman"/>
          <w:sz w:val="28"/>
          <w:szCs w:val="28"/>
        </w:rPr>
        <w:t>Государственное бюджетное образовательное учреждение Саратовской области начального профессионального образования «Профессиональное училище №75» переименовано в Государственное бюджетное образовательное учреждение Саратовской области начального профессионального образования «Профессиональный лицей №75».</w:t>
      </w:r>
    </w:p>
    <w:p w:rsidR="0018795E" w:rsidRPr="0059311F" w:rsidRDefault="0018795E" w:rsidP="0018795E">
      <w:pPr>
        <w:pStyle w:val="12"/>
        <w:spacing w:line="240" w:lineRule="auto"/>
        <w:rPr>
          <w:rStyle w:val="FontStyle17"/>
          <w:sz w:val="28"/>
          <w:szCs w:val="28"/>
        </w:rPr>
      </w:pPr>
      <w:r w:rsidRPr="00754500">
        <w:rPr>
          <w:sz w:val="28"/>
          <w:szCs w:val="28"/>
          <w:lang w:eastAsia="ru-RU"/>
        </w:rPr>
        <w:t xml:space="preserve">В соответствии с распоряжением Правительства Саратовской области от 26 сентября 2013 года № 231-Пр </w:t>
      </w:r>
      <w:r w:rsidRPr="00754500">
        <w:rPr>
          <w:rStyle w:val="FontStyle17"/>
          <w:rFonts w:ascii="Times New Roman" w:hAnsi="Times New Roman"/>
          <w:sz w:val="28"/>
          <w:szCs w:val="28"/>
        </w:rPr>
        <w:t>Государственное бюджетное образовательное учреждение Саратовской области начального профессионального образования «Профессиональный лицей № 75» переименовано в г</w:t>
      </w:r>
      <w:r w:rsidRPr="00754500">
        <w:rPr>
          <w:sz w:val="28"/>
          <w:szCs w:val="28"/>
        </w:rPr>
        <w:t xml:space="preserve">осударственное бюджетное </w:t>
      </w:r>
      <w:r w:rsidRPr="00754500">
        <w:rPr>
          <w:sz w:val="28"/>
          <w:szCs w:val="28"/>
        </w:rPr>
        <w:lastRenderedPageBreak/>
        <w:t>профессиональное</w:t>
      </w:r>
      <w:r w:rsidRPr="0059311F">
        <w:rPr>
          <w:sz w:val="28"/>
          <w:szCs w:val="28"/>
        </w:rPr>
        <w:t xml:space="preserve"> образовательное учреждение Саратовской области «Озинский лицей строительных технологий и сервиса» и является правопреемником в отношении всех прав и обязанностей.</w:t>
      </w:r>
    </w:p>
    <w:p w:rsidR="0018795E" w:rsidRDefault="0018795E" w:rsidP="0018795E">
      <w:pPr>
        <w:pStyle w:val="12"/>
        <w:spacing w:line="240" w:lineRule="auto"/>
        <w:rPr>
          <w:sz w:val="28"/>
          <w:szCs w:val="28"/>
        </w:rPr>
      </w:pPr>
      <w:r>
        <w:rPr>
          <w:sz w:val="28"/>
          <w:szCs w:val="28"/>
        </w:rPr>
        <w:t xml:space="preserve">1.3. </w:t>
      </w:r>
      <w:r w:rsidRPr="00B23982">
        <w:rPr>
          <w:sz w:val="28"/>
          <w:szCs w:val="28"/>
        </w:rPr>
        <w:t xml:space="preserve">Официальное наименование </w:t>
      </w:r>
      <w:r w:rsidRPr="002B4195">
        <w:rPr>
          <w:sz w:val="28"/>
          <w:szCs w:val="28"/>
        </w:rPr>
        <w:t>Учреждения</w:t>
      </w:r>
      <w:r>
        <w:rPr>
          <w:sz w:val="28"/>
          <w:szCs w:val="28"/>
        </w:rPr>
        <w:t>.</w:t>
      </w:r>
    </w:p>
    <w:p w:rsidR="0018795E" w:rsidRDefault="0018795E" w:rsidP="0018795E">
      <w:pPr>
        <w:pStyle w:val="12"/>
        <w:spacing w:line="240" w:lineRule="auto"/>
        <w:rPr>
          <w:bCs/>
          <w:iCs/>
          <w:sz w:val="28"/>
          <w:szCs w:val="28"/>
        </w:rPr>
      </w:pPr>
      <w:r w:rsidRPr="00EF6FD1">
        <w:rPr>
          <w:sz w:val="28"/>
          <w:szCs w:val="28"/>
        </w:rPr>
        <w:t>Полное:</w:t>
      </w:r>
      <w:r w:rsidRPr="008B209E">
        <w:rPr>
          <w:rStyle w:val="FontStyle17"/>
          <w:sz w:val="28"/>
          <w:szCs w:val="28"/>
        </w:rPr>
        <w:t xml:space="preserve"> </w:t>
      </w:r>
      <w:r>
        <w:rPr>
          <w:rStyle w:val="FontStyle17"/>
          <w:sz w:val="28"/>
          <w:szCs w:val="28"/>
        </w:rPr>
        <w:t>г</w:t>
      </w:r>
      <w:r w:rsidRPr="00E22C4B">
        <w:rPr>
          <w:sz w:val="28"/>
          <w:szCs w:val="28"/>
        </w:rPr>
        <w:t xml:space="preserve">осударственное бюджетное профессиональное образовательное учреждение </w:t>
      </w:r>
      <w:r>
        <w:rPr>
          <w:sz w:val="28"/>
          <w:szCs w:val="28"/>
        </w:rPr>
        <w:t xml:space="preserve">Саратовской области </w:t>
      </w:r>
      <w:r w:rsidRPr="00E22C4B">
        <w:rPr>
          <w:sz w:val="28"/>
          <w:szCs w:val="28"/>
        </w:rPr>
        <w:t>«</w:t>
      </w:r>
      <w:r>
        <w:rPr>
          <w:sz w:val="28"/>
          <w:szCs w:val="28"/>
        </w:rPr>
        <w:t>Озинский лицей строительных технологий и сервиса</w:t>
      </w:r>
      <w:r w:rsidRPr="00E22C4B">
        <w:rPr>
          <w:sz w:val="28"/>
          <w:szCs w:val="28"/>
        </w:rPr>
        <w:t>»</w:t>
      </w:r>
      <w:r>
        <w:rPr>
          <w:sz w:val="28"/>
          <w:szCs w:val="28"/>
        </w:rPr>
        <w:t>.</w:t>
      </w:r>
    </w:p>
    <w:p w:rsidR="0018795E" w:rsidRDefault="0018795E" w:rsidP="0018795E">
      <w:pPr>
        <w:pStyle w:val="12"/>
        <w:spacing w:line="240" w:lineRule="auto"/>
        <w:rPr>
          <w:bCs/>
          <w:iCs/>
          <w:sz w:val="28"/>
          <w:szCs w:val="28"/>
        </w:rPr>
      </w:pPr>
      <w:r w:rsidRPr="002B4195">
        <w:rPr>
          <w:sz w:val="28"/>
          <w:szCs w:val="28"/>
        </w:rPr>
        <w:t>Сокращенное</w:t>
      </w:r>
      <w:r w:rsidRPr="00416A5B">
        <w:rPr>
          <w:sz w:val="28"/>
          <w:szCs w:val="28"/>
        </w:rPr>
        <w:t xml:space="preserve">: </w:t>
      </w:r>
      <w:r w:rsidRPr="00416A5B">
        <w:rPr>
          <w:bCs/>
          <w:iCs/>
          <w:sz w:val="28"/>
          <w:szCs w:val="28"/>
        </w:rPr>
        <w:t>ГБПОУ</w:t>
      </w:r>
      <w:r>
        <w:rPr>
          <w:bCs/>
          <w:iCs/>
          <w:sz w:val="28"/>
          <w:szCs w:val="28"/>
        </w:rPr>
        <w:t xml:space="preserve"> СО</w:t>
      </w:r>
      <w:r w:rsidRPr="00416A5B">
        <w:rPr>
          <w:bCs/>
          <w:iCs/>
          <w:sz w:val="28"/>
          <w:szCs w:val="28"/>
        </w:rPr>
        <w:t xml:space="preserve"> «</w:t>
      </w:r>
      <w:r>
        <w:rPr>
          <w:bCs/>
          <w:iCs/>
          <w:sz w:val="28"/>
          <w:szCs w:val="28"/>
        </w:rPr>
        <w:t>ОЛСТи</w:t>
      </w:r>
      <w:r w:rsidRPr="00416A5B">
        <w:rPr>
          <w:bCs/>
          <w:iCs/>
          <w:sz w:val="28"/>
          <w:szCs w:val="28"/>
        </w:rPr>
        <w:t>С».</w:t>
      </w:r>
    </w:p>
    <w:p w:rsidR="0018795E" w:rsidRDefault="0018795E" w:rsidP="0018795E">
      <w:pPr>
        <w:pStyle w:val="12"/>
        <w:shd w:val="clear" w:color="auto" w:fill="FFFFFF"/>
        <w:spacing w:line="240" w:lineRule="auto"/>
        <w:rPr>
          <w:sz w:val="28"/>
          <w:szCs w:val="28"/>
        </w:rPr>
      </w:pPr>
      <w:r>
        <w:rPr>
          <w:sz w:val="28"/>
          <w:szCs w:val="28"/>
        </w:rPr>
        <w:t xml:space="preserve">1.4. </w:t>
      </w:r>
      <w:r w:rsidRPr="00416A5B">
        <w:rPr>
          <w:sz w:val="28"/>
          <w:szCs w:val="28"/>
        </w:rPr>
        <w:t xml:space="preserve">Юридический адрес Учреждения: </w:t>
      </w:r>
      <w:r w:rsidRPr="003734DB">
        <w:rPr>
          <w:sz w:val="28"/>
          <w:szCs w:val="28"/>
          <w:shd w:val="clear" w:color="auto" w:fill="FFFFFF"/>
        </w:rPr>
        <w:t>Россия,</w:t>
      </w:r>
      <w:r w:rsidRPr="003734DB">
        <w:rPr>
          <w:sz w:val="28"/>
          <w:szCs w:val="28"/>
        </w:rPr>
        <w:t xml:space="preserve"> </w:t>
      </w:r>
      <w:r w:rsidRPr="001F0F90">
        <w:rPr>
          <w:sz w:val="28"/>
          <w:szCs w:val="28"/>
        </w:rPr>
        <w:t>41</w:t>
      </w:r>
      <w:r>
        <w:rPr>
          <w:sz w:val="28"/>
          <w:szCs w:val="28"/>
        </w:rPr>
        <w:t>3620</w:t>
      </w:r>
      <w:r w:rsidRPr="001F0F90">
        <w:rPr>
          <w:sz w:val="28"/>
          <w:szCs w:val="28"/>
        </w:rPr>
        <w:t xml:space="preserve">, </w:t>
      </w:r>
      <w:r>
        <w:rPr>
          <w:sz w:val="28"/>
          <w:szCs w:val="28"/>
        </w:rPr>
        <w:t>Саратовская область, Озинский район,  р.п. Озинки, ул. Ленина, 12</w:t>
      </w:r>
      <w:r w:rsidRPr="00416A5B">
        <w:rPr>
          <w:sz w:val="28"/>
          <w:szCs w:val="28"/>
        </w:rPr>
        <w:t>.</w:t>
      </w:r>
    </w:p>
    <w:p w:rsidR="0018795E" w:rsidRDefault="0018795E" w:rsidP="0018795E">
      <w:pPr>
        <w:pStyle w:val="12"/>
        <w:shd w:val="clear" w:color="auto" w:fill="FFFFFF"/>
        <w:spacing w:line="240" w:lineRule="auto"/>
        <w:rPr>
          <w:sz w:val="28"/>
          <w:szCs w:val="28"/>
        </w:rPr>
      </w:pPr>
      <w:r>
        <w:rPr>
          <w:sz w:val="28"/>
          <w:szCs w:val="28"/>
        </w:rPr>
        <w:t xml:space="preserve"> </w:t>
      </w:r>
      <w:r w:rsidRPr="003734DB">
        <w:rPr>
          <w:sz w:val="28"/>
          <w:szCs w:val="28"/>
        </w:rPr>
        <w:t>1.5. Фактический адрес Учреждения: Россия,</w:t>
      </w:r>
      <w:r w:rsidRPr="008B209E">
        <w:rPr>
          <w:sz w:val="28"/>
          <w:szCs w:val="28"/>
        </w:rPr>
        <w:t xml:space="preserve"> </w:t>
      </w:r>
      <w:r w:rsidRPr="001F0F90">
        <w:rPr>
          <w:sz w:val="28"/>
          <w:szCs w:val="28"/>
        </w:rPr>
        <w:t>41</w:t>
      </w:r>
      <w:r>
        <w:rPr>
          <w:sz w:val="28"/>
          <w:szCs w:val="28"/>
        </w:rPr>
        <w:t>3620</w:t>
      </w:r>
      <w:r w:rsidRPr="001F0F90">
        <w:rPr>
          <w:sz w:val="28"/>
          <w:szCs w:val="28"/>
        </w:rPr>
        <w:t xml:space="preserve">, </w:t>
      </w:r>
      <w:r>
        <w:rPr>
          <w:sz w:val="28"/>
          <w:szCs w:val="28"/>
        </w:rPr>
        <w:t>Саратовская область, Озинский район,  р.п. Озинки, ул. Ленина, 12.</w:t>
      </w:r>
    </w:p>
    <w:p w:rsidR="0018795E" w:rsidRDefault="0018795E" w:rsidP="0018795E">
      <w:pPr>
        <w:pStyle w:val="12"/>
        <w:shd w:val="clear" w:color="auto" w:fill="FFFFFF"/>
        <w:spacing w:line="240" w:lineRule="auto"/>
        <w:rPr>
          <w:sz w:val="28"/>
          <w:szCs w:val="28"/>
          <w:lang w:eastAsia="ru-RU"/>
        </w:rPr>
      </w:pPr>
      <w:r w:rsidRPr="00DF7BEF">
        <w:rPr>
          <w:sz w:val="28"/>
          <w:szCs w:val="28"/>
          <w:lang w:eastAsia="ru-RU"/>
        </w:rPr>
        <w:t>1.6. Учредителем и собственником имущества Учреждения является Саратовская область. Функции и полномочия Учредителя Учреждения от имени Саратовской области в пределах своей компетенции осуществляет министерство образования Саратовской области (далее - Учредитель).</w:t>
      </w:r>
    </w:p>
    <w:p w:rsidR="0018795E" w:rsidRDefault="0018795E" w:rsidP="0018795E">
      <w:pPr>
        <w:pStyle w:val="12"/>
        <w:shd w:val="clear" w:color="auto" w:fill="FFFFFF"/>
        <w:spacing w:line="240" w:lineRule="auto"/>
        <w:rPr>
          <w:sz w:val="28"/>
          <w:szCs w:val="28"/>
          <w:lang w:eastAsia="ru-RU"/>
        </w:rPr>
      </w:pPr>
      <w:r w:rsidRPr="00DF7BEF">
        <w:rPr>
          <w:sz w:val="28"/>
          <w:szCs w:val="28"/>
          <w:lang w:eastAsia="ru-RU"/>
        </w:rPr>
        <w:t>Полномочия собственника имущества Учреждения от имени Саратовской области в пределах своей компетенции осуществляет комитет по управлению имуществом Саратовской области.</w:t>
      </w:r>
    </w:p>
    <w:p w:rsidR="007B362F" w:rsidRDefault="0018795E" w:rsidP="0018795E">
      <w:pPr>
        <w:pStyle w:val="12"/>
        <w:shd w:val="clear" w:color="auto" w:fill="FFFFFF"/>
        <w:spacing w:line="240" w:lineRule="auto"/>
        <w:rPr>
          <w:sz w:val="28"/>
          <w:szCs w:val="28"/>
        </w:rPr>
      </w:pPr>
      <w:r w:rsidRPr="00DF7BEF">
        <w:rPr>
          <w:sz w:val="28"/>
          <w:szCs w:val="28"/>
        </w:rPr>
        <w:t xml:space="preserve"> 1.7. Учреждение является юридическим лицом. Права юридического лица Учреждение приобретает со дня его государственной регистрации. Учреждение имеет обособленное имущество, находящееся в областной собственности и закрепленное за ним на праве оперативного управления; самостоятельный баланс, круглую печать со своим полным наименованием и изображением Государственного герба Российской Федерации, штампы, бланки и другие необходимые рекви</w:t>
      </w:r>
      <w:r>
        <w:rPr>
          <w:sz w:val="28"/>
          <w:szCs w:val="28"/>
        </w:rPr>
        <w:t>зиты</w:t>
      </w:r>
      <w:r w:rsidR="007B362F">
        <w:rPr>
          <w:sz w:val="28"/>
          <w:szCs w:val="28"/>
        </w:rPr>
        <w:t>.</w:t>
      </w:r>
    </w:p>
    <w:p w:rsidR="007B362F" w:rsidRDefault="0018795E" w:rsidP="007B362F">
      <w:pPr>
        <w:pStyle w:val="12"/>
        <w:shd w:val="clear" w:color="auto" w:fill="FFFFFF"/>
        <w:spacing w:line="240" w:lineRule="auto"/>
        <w:rPr>
          <w:sz w:val="28"/>
          <w:szCs w:val="28"/>
        </w:rPr>
      </w:pPr>
      <w:r w:rsidRPr="00DF7BEF">
        <w:rPr>
          <w:sz w:val="28"/>
          <w:szCs w:val="28"/>
        </w:rPr>
        <w:t>1.8. Учреждение имеет право открывать лицевые счета в министерстве финансов Саратовской области для учета операций по исполнению расходов областного бюджета в части выполнения государственного задания,  учета средств, полученных от приносящей доход деятельности и иных субсидий.</w:t>
      </w:r>
    </w:p>
    <w:p w:rsidR="007B362F" w:rsidRDefault="0018795E" w:rsidP="007B362F">
      <w:pPr>
        <w:pStyle w:val="12"/>
        <w:shd w:val="clear" w:color="auto" w:fill="FFFFFF"/>
        <w:spacing w:line="240" w:lineRule="auto"/>
        <w:rPr>
          <w:sz w:val="28"/>
          <w:szCs w:val="28"/>
        </w:rPr>
      </w:pPr>
      <w:r w:rsidRPr="00DF7BEF">
        <w:rPr>
          <w:sz w:val="28"/>
          <w:szCs w:val="28"/>
        </w:rPr>
        <w:t>Учреждение вправе от своего имени заключать договоры и иные соглашения, приобретать имущественные и личные неимущественные права, нести обязанности, быть истцом и ответчиком в суде.</w:t>
      </w:r>
    </w:p>
    <w:p w:rsidR="00CF5E3B" w:rsidRDefault="0018795E" w:rsidP="007B362F">
      <w:pPr>
        <w:pStyle w:val="12"/>
        <w:shd w:val="clear" w:color="auto" w:fill="FFFFFF"/>
        <w:spacing w:line="240" w:lineRule="auto"/>
        <w:rPr>
          <w:color w:val="000000"/>
          <w:sz w:val="28"/>
          <w:szCs w:val="28"/>
          <w:lang w:eastAsia="ru-RU"/>
        </w:rPr>
      </w:pPr>
      <w:r w:rsidRPr="00DF7BEF">
        <w:rPr>
          <w:color w:val="000000"/>
          <w:sz w:val="28"/>
          <w:szCs w:val="28"/>
          <w:lang w:eastAsia="ru-RU"/>
        </w:rPr>
        <w:t>1.9.</w:t>
      </w:r>
      <w:r w:rsidRPr="00DF7BEF">
        <w:rPr>
          <w:color w:val="000000"/>
          <w:sz w:val="28"/>
          <w:szCs w:val="28"/>
          <w:lang w:eastAsia="ru-RU"/>
        </w:rPr>
        <w:tab/>
        <w:t>Учреждение в своей деятельности руководствуется Конституцией Российской Федерации, Гражданским кодексом Российской Федерации, Законом Российской Федерации «Об образовании в Российской Федерации», Бюджетным кодексом Российской Федерации, Налоговым кодексом Российской Федерации, законодательными и нормативными правовыми актами Российской Федерации, нормативными правовыми актами Саратовской области и настоящим Уставом.</w:t>
      </w:r>
    </w:p>
    <w:p w:rsidR="007B362F" w:rsidRDefault="007B362F" w:rsidP="007B362F">
      <w:pPr>
        <w:jc w:val="center"/>
        <w:rPr>
          <w:rFonts w:ascii="Times New Roman" w:hAnsi="Times New Roman"/>
          <w:b/>
          <w:sz w:val="28"/>
          <w:szCs w:val="28"/>
        </w:rPr>
      </w:pPr>
    </w:p>
    <w:p w:rsidR="007B362F" w:rsidRDefault="007B362F" w:rsidP="007B362F">
      <w:pPr>
        <w:jc w:val="center"/>
        <w:rPr>
          <w:rFonts w:ascii="Times New Roman" w:hAnsi="Times New Roman"/>
          <w:b/>
          <w:sz w:val="28"/>
          <w:szCs w:val="28"/>
        </w:rPr>
      </w:pPr>
      <w:r>
        <w:rPr>
          <w:rFonts w:ascii="Times New Roman" w:hAnsi="Times New Roman"/>
          <w:b/>
          <w:sz w:val="28"/>
          <w:szCs w:val="28"/>
        </w:rPr>
        <w:lastRenderedPageBreak/>
        <w:t>Сведения о постановке на налоговый учет</w:t>
      </w:r>
      <w:r w:rsidR="00754500">
        <w:rPr>
          <w:rFonts w:ascii="Times New Roman" w:hAnsi="Times New Roman"/>
          <w:b/>
          <w:sz w:val="28"/>
          <w:szCs w:val="28"/>
        </w:rPr>
        <w:t xml:space="preserve"> и регистрации права собственности</w:t>
      </w:r>
    </w:p>
    <w:p w:rsidR="007B362F" w:rsidRDefault="007B362F" w:rsidP="007B362F">
      <w:pPr>
        <w:pStyle w:val="12"/>
        <w:shd w:val="clear" w:color="auto" w:fill="FFFFFF"/>
        <w:spacing w:line="240" w:lineRule="auto"/>
        <w:rPr>
          <w:sz w:val="28"/>
          <w:szCs w:val="28"/>
        </w:rPr>
      </w:pPr>
    </w:p>
    <w:p w:rsidR="00CF5E3B" w:rsidRDefault="00CF5E3B" w:rsidP="00CF5E3B">
      <w:pPr>
        <w:pStyle w:val="msolistparagraph0"/>
        <w:spacing w:after="0" w:line="240" w:lineRule="auto"/>
        <w:ind w:left="0" w:firstLine="708"/>
        <w:jc w:val="both"/>
        <w:rPr>
          <w:rFonts w:ascii="Times New Roman" w:hAnsi="Times New Roman"/>
          <w:bCs/>
          <w:spacing w:val="-1"/>
          <w:sz w:val="28"/>
          <w:szCs w:val="28"/>
        </w:rPr>
      </w:pPr>
      <w:r>
        <w:rPr>
          <w:rFonts w:ascii="Times New Roman" w:hAnsi="Times New Roman"/>
          <w:sz w:val="28"/>
          <w:szCs w:val="28"/>
        </w:rPr>
        <w:t>Г</w:t>
      </w:r>
      <w:r w:rsidRPr="00AD18BD">
        <w:rPr>
          <w:rFonts w:ascii="Times New Roman" w:hAnsi="Times New Roman"/>
          <w:sz w:val="28"/>
          <w:szCs w:val="28"/>
        </w:rPr>
        <w:t>осударственно</w:t>
      </w:r>
      <w:r>
        <w:rPr>
          <w:rFonts w:ascii="Times New Roman" w:hAnsi="Times New Roman"/>
          <w:sz w:val="28"/>
          <w:szCs w:val="28"/>
        </w:rPr>
        <w:t>е</w:t>
      </w:r>
      <w:r w:rsidRPr="00AD18BD">
        <w:rPr>
          <w:rFonts w:ascii="Times New Roman" w:hAnsi="Times New Roman"/>
          <w:sz w:val="28"/>
          <w:szCs w:val="28"/>
        </w:rPr>
        <w:t xml:space="preserve"> бюджетно</w:t>
      </w:r>
      <w:r>
        <w:rPr>
          <w:rFonts w:ascii="Times New Roman" w:hAnsi="Times New Roman"/>
          <w:sz w:val="28"/>
          <w:szCs w:val="28"/>
        </w:rPr>
        <w:t>е</w:t>
      </w:r>
      <w:r w:rsidRPr="00AD18BD">
        <w:rPr>
          <w:rFonts w:ascii="Times New Roman" w:hAnsi="Times New Roman"/>
          <w:sz w:val="28"/>
          <w:szCs w:val="28"/>
        </w:rPr>
        <w:t xml:space="preserve"> </w:t>
      </w:r>
      <w:r>
        <w:rPr>
          <w:rFonts w:ascii="Times New Roman" w:hAnsi="Times New Roman"/>
          <w:sz w:val="28"/>
          <w:szCs w:val="28"/>
        </w:rPr>
        <w:t xml:space="preserve">профессиональное </w:t>
      </w:r>
      <w:r w:rsidRPr="00AD18BD">
        <w:rPr>
          <w:rFonts w:ascii="Times New Roman" w:hAnsi="Times New Roman"/>
          <w:sz w:val="28"/>
          <w:szCs w:val="28"/>
        </w:rPr>
        <w:t>образовательно</w:t>
      </w:r>
      <w:r>
        <w:rPr>
          <w:rFonts w:ascii="Times New Roman" w:hAnsi="Times New Roman"/>
          <w:sz w:val="28"/>
          <w:szCs w:val="28"/>
        </w:rPr>
        <w:t>е</w:t>
      </w:r>
      <w:r w:rsidRPr="00AD18BD">
        <w:rPr>
          <w:rFonts w:ascii="Times New Roman" w:hAnsi="Times New Roman"/>
          <w:sz w:val="28"/>
          <w:szCs w:val="28"/>
        </w:rPr>
        <w:t xml:space="preserve"> учреждени</w:t>
      </w:r>
      <w:r>
        <w:rPr>
          <w:rFonts w:ascii="Times New Roman" w:hAnsi="Times New Roman"/>
          <w:sz w:val="28"/>
          <w:szCs w:val="28"/>
        </w:rPr>
        <w:t>е</w:t>
      </w:r>
      <w:r w:rsidRPr="00AD18BD">
        <w:rPr>
          <w:rFonts w:ascii="Times New Roman" w:hAnsi="Times New Roman"/>
          <w:sz w:val="28"/>
          <w:szCs w:val="28"/>
        </w:rPr>
        <w:t xml:space="preserve"> Саратовской области  «</w:t>
      </w:r>
      <w:r>
        <w:rPr>
          <w:rFonts w:ascii="Times New Roman" w:hAnsi="Times New Roman"/>
          <w:sz w:val="28"/>
          <w:szCs w:val="28"/>
        </w:rPr>
        <w:t>Озинский лицей строительных технологий и сервиса»</w:t>
      </w:r>
      <w:r>
        <w:rPr>
          <w:rFonts w:ascii="Times New Roman" w:hAnsi="Times New Roman"/>
          <w:bCs/>
          <w:spacing w:val="-1"/>
          <w:sz w:val="28"/>
          <w:szCs w:val="28"/>
        </w:rPr>
        <w:t xml:space="preserve"> является юридическим лицом (</w:t>
      </w:r>
      <w:r w:rsidRPr="009A757D">
        <w:rPr>
          <w:rFonts w:ascii="Times New Roman" w:hAnsi="Times New Roman"/>
          <w:bCs/>
          <w:spacing w:val="-1"/>
          <w:sz w:val="28"/>
          <w:szCs w:val="28"/>
        </w:rPr>
        <w:t>свидетельство о постановке на учет юридического лица в налоговом органе по месту нахождения на территории Российской Федерации от</w:t>
      </w:r>
      <w:r>
        <w:rPr>
          <w:rFonts w:ascii="Times New Roman" w:hAnsi="Times New Roman"/>
          <w:bCs/>
          <w:spacing w:val="-1"/>
          <w:sz w:val="28"/>
          <w:szCs w:val="28"/>
        </w:rPr>
        <w:t xml:space="preserve"> 30</w:t>
      </w:r>
      <w:r w:rsidRPr="009A757D">
        <w:rPr>
          <w:rFonts w:ascii="Times New Roman" w:hAnsi="Times New Roman"/>
          <w:bCs/>
          <w:spacing w:val="-1"/>
          <w:sz w:val="28"/>
          <w:szCs w:val="28"/>
        </w:rPr>
        <w:t xml:space="preserve"> </w:t>
      </w:r>
      <w:r>
        <w:rPr>
          <w:rFonts w:ascii="Times New Roman" w:hAnsi="Times New Roman"/>
          <w:bCs/>
          <w:spacing w:val="-1"/>
          <w:sz w:val="28"/>
          <w:szCs w:val="28"/>
        </w:rPr>
        <w:t>июня</w:t>
      </w:r>
      <w:r w:rsidRPr="009A757D">
        <w:rPr>
          <w:rFonts w:ascii="Times New Roman" w:hAnsi="Times New Roman"/>
          <w:bCs/>
          <w:spacing w:val="-1"/>
          <w:sz w:val="28"/>
          <w:szCs w:val="28"/>
        </w:rPr>
        <w:t xml:space="preserve"> </w:t>
      </w:r>
      <w:r>
        <w:rPr>
          <w:rFonts w:ascii="Times New Roman" w:hAnsi="Times New Roman"/>
          <w:bCs/>
          <w:spacing w:val="-1"/>
          <w:sz w:val="28"/>
          <w:szCs w:val="28"/>
        </w:rPr>
        <w:t>1993</w:t>
      </w:r>
      <w:r w:rsidRPr="009A757D">
        <w:rPr>
          <w:rFonts w:ascii="Times New Roman" w:hAnsi="Times New Roman"/>
          <w:bCs/>
          <w:spacing w:val="-1"/>
          <w:sz w:val="28"/>
          <w:szCs w:val="28"/>
        </w:rPr>
        <w:t xml:space="preserve"> года серия 64 № 00</w:t>
      </w:r>
      <w:r>
        <w:rPr>
          <w:rFonts w:ascii="Times New Roman" w:hAnsi="Times New Roman"/>
          <w:bCs/>
          <w:spacing w:val="-1"/>
          <w:sz w:val="28"/>
          <w:szCs w:val="28"/>
        </w:rPr>
        <w:t xml:space="preserve">3274159, ИНН – </w:t>
      </w:r>
      <w:r w:rsidRPr="00370ABD">
        <w:rPr>
          <w:rFonts w:ascii="Times New Roman" w:hAnsi="Times New Roman"/>
          <w:sz w:val="28"/>
          <w:szCs w:val="28"/>
        </w:rPr>
        <w:t>64</w:t>
      </w:r>
      <w:r>
        <w:rPr>
          <w:rFonts w:ascii="Times New Roman" w:hAnsi="Times New Roman"/>
          <w:sz w:val="28"/>
          <w:szCs w:val="28"/>
        </w:rPr>
        <w:t xml:space="preserve">23002024; Свидетельство о внесении записи в Единый государственный реестр юридических лиц </w:t>
      </w:r>
      <w:r w:rsidRPr="009A757D">
        <w:rPr>
          <w:rFonts w:ascii="Times New Roman" w:hAnsi="Times New Roman"/>
          <w:bCs/>
          <w:spacing w:val="-1"/>
          <w:sz w:val="28"/>
          <w:szCs w:val="28"/>
        </w:rPr>
        <w:t xml:space="preserve">от </w:t>
      </w:r>
      <w:r>
        <w:rPr>
          <w:rFonts w:ascii="Times New Roman" w:hAnsi="Times New Roman"/>
          <w:bCs/>
          <w:spacing w:val="-1"/>
          <w:sz w:val="28"/>
          <w:szCs w:val="28"/>
        </w:rPr>
        <w:t>14</w:t>
      </w:r>
      <w:r w:rsidRPr="009A757D">
        <w:rPr>
          <w:rFonts w:ascii="Times New Roman" w:hAnsi="Times New Roman"/>
          <w:bCs/>
          <w:spacing w:val="-1"/>
          <w:sz w:val="28"/>
          <w:szCs w:val="28"/>
        </w:rPr>
        <w:t xml:space="preserve"> </w:t>
      </w:r>
      <w:r>
        <w:rPr>
          <w:rFonts w:ascii="Times New Roman" w:hAnsi="Times New Roman"/>
          <w:bCs/>
          <w:spacing w:val="-1"/>
          <w:sz w:val="28"/>
          <w:szCs w:val="28"/>
        </w:rPr>
        <w:t xml:space="preserve">декабря </w:t>
      </w:r>
      <w:r w:rsidRPr="009A757D">
        <w:rPr>
          <w:rFonts w:ascii="Times New Roman" w:hAnsi="Times New Roman"/>
          <w:bCs/>
          <w:spacing w:val="-1"/>
          <w:sz w:val="28"/>
          <w:szCs w:val="28"/>
        </w:rPr>
        <w:t xml:space="preserve"> 201</w:t>
      </w:r>
      <w:r>
        <w:rPr>
          <w:rFonts w:ascii="Times New Roman" w:hAnsi="Times New Roman"/>
          <w:bCs/>
          <w:spacing w:val="-1"/>
          <w:sz w:val="28"/>
          <w:szCs w:val="28"/>
        </w:rPr>
        <w:t xml:space="preserve">1 </w:t>
      </w:r>
      <w:r w:rsidRPr="009A757D">
        <w:rPr>
          <w:rFonts w:ascii="Times New Roman" w:hAnsi="Times New Roman"/>
          <w:bCs/>
          <w:spacing w:val="-1"/>
          <w:sz w:val="28"/>
          <w:szCs w:val="28"/>
        </w:rPr>
        <w:t>г</w:t>
      </w:r>
      <w:r>
        <w:rPr>
          <w:rFonts w:ascii="Times New Roman" w:hAnsi="Times New Roman"/>
          <w:bCs/>
          <w:spacing w:val="-1"/>
          <w:sz w:val="28"/>
          <w:szCs w:val="28"/>
        </w:rPr>
        <w:t>ода</w:t>
      </w:r>
      <w:r w:rsidRPr="009A757D">
        <w:rPr>
          <w:rFonts w:ascii="Times New Roman" w:hAnsi="Times New Roman"/>
          <w:bCs/>
          <w:spacing w:val="-1"/>
          <w:sz w:val="28"/>
          <w:szCs w:val="28"/>
        </w:rPr>
        <w:t xml:space="preserve"> серия 64 № 00</w:t>
      </w:r>
      <w:r>
        <w:rPr>
          <w:rFonts w:ascii="Times New Roman" w:hAnsi="Times New Roman"/>
          <w:bCs/>
          <w:spacing w:val="-1"/>
          <w:sz w:val="28"/>
          <w:szCs w:val="28"/>
        </w:rPr>
        <w:t>3274158, ОГРН -</w:t>
      </w:r>
      <w:r w:rsidRPr="00370ABD">
        <w:rPr>
          <w:rFonts w:ascii="Times New Roman" w:hAnsi="Times New Roman"/>
          <w:sz w:val="28"/>
          <w:szCs w:val="28"/>
        </w:rPr>
        <w:t>1026</w:t>
      </w:r>
      <w:r>
        <w:rPr>
          <w:rFonts w:ascii="Times New Roman" w:hAnsi="Times New Roman"/>
          <w:sz w:val="28"/>
          <w:szCs w:val="28"/>
        </w:rPr>
        <w:t>400705154</w:t>
      </w:r>
      <w:r w:rsidRPr="00E42BCC">
        <w:rPr>
          <w:rFonts w:ascii="Times New Roman" w:hAnsi="Times New Roman"/>
          <w:bCs/>
          <w:spacing w:val="-1"/>
          <w:sz w:val="28"/>
          <w:szCs w:val="28"/>
        </w:rPr>
        <w:t>), действует</w:t>
      </w:r>
      <w:r>
        <w:rPr>
          <w:rFonts w:ascii="Times New Roman" w:hAnsi="Times New Roman"/>
          <w:bCs/>
          <w:spacing w:val="-1"/>
          <w:sz w:val="28"/>
          <w:szCs w:val="28"/>
        </w:rPr>
        <w:t xml:space="preserve"> на основании устава, утвержденного приказом министерства образования Саратовской области от 13 января 2014 года № 46. </w:t>
      </w:r>
    </w:p>
    <w:p w:rsidR="00754500" w:rsidRPr="00754500" w:rsidRDefault="00754500" w:rsidP="00754500">
      <w:pPr>
        <w:pStyle w:val="msolistparagraph0"/>
        <w:spacing w:after="0" w:line="240" w:lineRule="auto"/>
        <w:ind w:left="0" w:firstLine="708"/>
        <w:jc w:val="both"/>
        <w:rPr>
          <w:rFonts w:ascii="Times New Roman" w:hAnsi="Times New Roman"/>
          <w:bCs/>
          <w:spacing w:val="-1"/>
          <w:sz w:val="28"/>
          <w:szCs w:val="28"/>
        </w:rPr>
      </w:pPr>
      <w:r w:rsidRPr="00754500">
        <w:rPr>
          <w:rFonts w:ascii="Times New Roman" w:hAnsi="Times New Roman"/>
          <w:bCs/>
          <w:spacing w:val="-1"/>
          <w:sz w:val="28"/>
          <w:szCs w:val="28"/>
        </w:rPr>
        <w:t>Имеются свидетельства о государственной регистрации права на оперативное управление имуществом (регистрационные номера 64-АД 249250, 64-АД 249258, 64-АД 249257, 64-АД 249256, 64-АД 249255, 64-АД 249254,            64-АД 249251, 64-АД 249252, 64-АД 249253 от 22 августа 2014 года).  Объектами права являются: жилое здание- общежитие, 2-х этажное, общая площадь 1140,3 кв.м.; нежилое здание – пристройка учебного корпуса, 2-х этажное, общая  площадь 1350,3 кв.м.; нежилое здание –склад на территории ГБПОУ СО «ОЛСТиС» - 1 этажное здание общей площадью 65,1 кв.м.; нежилое здание – швейная учебно-производственная мастерская, 2-х этажное, общая площадь  496,6 кв. м.; нежилое здание – учебный корпус № 1, 2-х этажное, общая площадь 2353,7 кв. м.; нежилое здание- гараж,   1 этажное здание, общая площадь  208,2 кв.м.; нежилое здание- учебный корпус № 4-  2-х этажное здание общей площадью 211 кв.м.; нежилое здание – учебный корпус № 2,  2-х этажное здание общей площадью 1139,4 кв.м.</w:t>
      </w:r>
    </w:p>
    <w:p w:rsidR="00754500" w:rsidRPr="00754500" w:rsidRDefault="00754500" w:rsidP="00754500">
      <w:pPr>
        <w:pStyle w:val="msolistparagraph0"/>
        <w:spacing w:after="0" w:line="240" w:lineRule="auto"/>
        <w:ind w:left="0" w:firstLine="708"/>
        <w:jc w:val="both"/>
        <w:rPr>
          <w:rFonts w:ascii="Times New Roman" w:hAnsi="Times New Roman"/>
          <w:bCs/>
          <w:spacing w:val="-1"/>
          <w:sz w:val="28"/>
          <w:szCs w:val="28"/>
        </w:rPr>
      </w:pPr>
      <w:r w:rsidRPr="00754500">
        <w:rPr>
          <w:rFonts w:ascii="Times New Roman" w:hAnsi="Times New Roman"/>
          <w:bCs/>
          <w:spacing w:val="-1"/>
          <w:sz w:val="28"/>
          <w:szCs w:val="28"/>
        </w:rPr>
        <w:t>Свидетельство о государственной регистрации права на постоянное (бессрочное) пользование земельным участком (регистрационный № 64-АБ 261531 от 11 апреля 2006 года). Площадь земельного участка 7259 кв.м</w:t>
      </w:r>
    </w:p>
    <w:p w:rsidR="007B362F" w:rsidRDefault="007B362F" w:rsidP="00CF5E3B">
      <w:pPr>
        <w:pStyle w:val="msolistparagraph0"/>
        <w:spacing w:after="0" w:line="240" w:lineRule="auto"/>
        <w:ind w:left="0" w:firstLine="708"/>
        <w:jc w:val="both"/>
        <w:rPr>
          <w:rFonts w:ascii="Times New Roman" w:hAnsi="Times New Roman"/>
          <w:bCs/>
          <w:spacing w:val="-1"/>
          <w:sz w:val="28"/>
          <w:szCs w:val="28"/>
        </w:rPr>
      </w:pPr>
    </w:p>
    <w:p w:rsidR="00754500" w:rsidRDefault="00754500" w:rsidP="00CF5E3B">
      <w:pPr>
        <w:pStyle w:val="msolistparagraph0"/>
        <w:spacing w:after="0" w:line="240" w:lineRule="auto"/>
        <w:ind w:left="0" w:firstLine="708"/>
        <w:jc w:val="both"/>
        <w:rPr>
          <w:rFonts w:ascii="Times New Roman" w:hAnsi="Times New Roman"/>
          <w:bCs/>
          <w:spacing w:val="-1"/>
          <w:sz w:val="28"/>
          <w:szCs w:val="28"/>
        </w:rPr>
      </w:pPr>
    </w:p>
    <w:p w:rsidR="008133F2" w:rsidRPr="008133F2" w:rsidRDefault="008133F2" w:rsidP="00754500">
      <w:pPr>
        <w:pStyle w:val="Default"/>
        <w:numPr>
          <w:ilvl w:val="0"/>
          <w:numId w:val="3"/>
        </w:numPr>
        <w:jc w:val="both"/>
        <w:rPr>
          <w:color w:val="auto"/>
          <w:sz w:val="28"/>
          <w:szCs w:val="28"/>
        </w:rPr>
      </w:pPr>
    </w:p>
    <w:p w:rsidR="008133F2" w:rsidRPr="008133F2" w:rsidRDefault="008133F2" w:rsidP="00754500">
      <w:pPr>
        <w:pStyle w:val="Default"/>
        <w:numPr>
          <w:ilvl w:val="0"/>
          <w:numId w:val="3"/>
        </w:numPr>
        <w:jc w:val="both"/>
        <w:rPr>
          <w:color w:val="auto"/>
          <w:sz w:val="28"/>
          <w:szCs w:val="28"/>
        </w:rPr>
      </w:pPr>
    </w:p>
    <w:p w:rsidR="008133F2" w:rsidRPr="008133F2" w:rsidRDefault="008133F2" w:rsidP="00754500">
      <w:pPr>
        <w:pStyle w:val="Default"/>
        <w:numPr>
          <w:ilvl w:val="0"/>
          <w:numId w:val="3"/>
        </w:numPr>
        <w:jc w:val="both"/>
        <w:rPr>
          <w:color w:val="auto"/>
          <w:sz w:val="28"/>
          <w:szCs w:val="28"/>
        </w:rPr>
      </w:pPr>
    </w:p>
    <w:p w:rsidR="008133F2" w:rsidRPr="008133F2" w:rsidRDefault="008133F2" w:rsidP="00754500">
      <w:pPr>
        <w:pStyle w:val="Default"/>
        <w:numPr>
          <w:ilvl w:val="0"/>
          <w:numId w:val="3"/>
        </w:numPr>
        <w:jc w:val="both"/>
        <w:rPr>
          <w:color w:val="auto"/>
          <w:sz w:val="28"/>
          <w:szCs w:val="28"/>
        </w:rPr>
      </w:pPr>
    </w:p>
    <w:p w:rsidR="008133F2" w:rsidRDefault="008133F2" w:rsidP="002A0D00">
      <w:pPr>
        <w:pStyle w:val="Default"/>
        <w:jc w:val="both"/>
        <w:rPr>
          <w:color w:val="auto"/>
          <w:sz w:val="28"/>
          <w:szCs w:val="28"/>
        </w:rPr>
      </w:pPr>
    </w:p>
    <w:p w:rsidR="002A0D00" w:rsidRDefault="002A0D00" w:rsidP="002A0D00">
      <w:pPr>
        <w:pStyle w:val="Default"/>
        <w:jc w:val="both"/>
        <w:rPr>
          <w:color w:val="auto"/>
          <w:sz w:val="28"/>
          <w:szCs w:val="28"/>
        </w:rPr>
      </w:pPr>
    </w:p>
    <w:p w:rsidR="002A0D00" w:rsidRDefault="002A0D00" w:rsidP="002A0D00">
      <w:pPr>
        <w:pStyle w:val="Default"/>
        <w:jc w:val="both"/>
        <w:rPr>
          <w:color w:val="auto"/>
          <w:sz w:val="28"/>
          <w:szCs w:val="28"/>
        </w:rPr>
      </w:pPr>
    </w:p>
    <w:p w:rsidR="002A0D00" w:rsidRDefault="002A0D00" w:rsidP="002A0D00">
      <w:pPr>
        <w:pStyle w:val="Default"/>
        <w:jc w:val="both"/>
        <w:rPr>
          <w:color w:val="auto"/>
          <w:sz w:val="28"/>
          <w:szCs w:val="28"/>
        </w:rPr>
      </w:pPr>
    </w:p>
    <w:p w:rsidR="002A0D00" w:rsidRPr="008133F2" w:rsidRDefault="002A0D00" w:rsidP="002A0D00">
      <w:pPr>
        <w:pStyle w:val="Default"/>
        <w:jc w:val="both"/>
        <w:rPr>
          <w:color w:val="auto"/>
          <w:sz w:val="28"/>
          <w:szCs w:val="28"/>
        </w:rPr>
      </w:pPr>
    </w:p>
    <w:p w:rsidR="008133F2" w:rsidRPr="008133F2" w:rsidRDefault="008133F2" w:rsidP="00754500">
      <w:pPr>
        <w:pStyle w:val="Default"/>
        <w:numPr>
          <w:ilvl w:val="0"/>
          <w:numId w:val="3"/>
        </w:numPr>
        <w:jc w:val="both"/>
        <w:rPr>
          <w:color w:val="auto"/>
          <w:sz w:val="28"/>
          <w:szCs w:val="28"/>
        </w:rPr>
      </w:pPr>
    </w:p>
    <w:p w:rsidR="008133F2" w:rsidRPr="008133F2" w:rsidRDefault="008133F2" w:rsidP="00754500">
      <w:pPr>
        <w:pStyle w:val="Default"/>
        <w:numPr>
          <w:ilvl w:val="0"/>
          <w:numId w:val="3"/>
        </w:numPr>
        <w:jc w:val="both"/>
        <w:rPr>
          <w:color w:val="auto"/>
          <w:sz w:val="28"/>
          <w:szCs w:val="28"/>
        </w:rPr>
      </w:pPr>
    </w:p>
    <w:p w:rsidR="00754500" w:rsidRPr="00754500" w:rsidRDefault="00754500" w:rsidP="00754500">
      <w:pPr>
        <w:pStyle w:val="Default"/>
        <w:numPr>
          <w:ilvl w:val="0"/>
          <w:numId w:val="3"/>
        </w:numPr>
        <w:jc w:val="both"/>
        <w:rPr>
          <w:color w:val="auto"/>
          <w:sz w:val="28"/>
          <w:szCs w:val="28"/>
        </w:rPr>
      </w:pPr>
      <w:r w:rsidRPr="00CE0452">
        <w:rPr>
          <w:b/>
          <w:color w:val="auto"/>
          <w:sz w:val="28"/>
          <w:szCs w:val="28"/>
        </w:rPr>
        <w:t xml:space="preserve">2. </w:t>
      </w:r>
      <w:r>
        <w:rPr>
          <w:b/>
          <w:color w:val="auto"/>
          <w:sz w:val="28"/>
          <w:szCs w:val="28"/>
        </w:rPr>
        <w:t xml:space="preserve">СТРУКТУРА ОБРАЗОВАТЕЛЬНОЙ ДЕЯТЕЛЬНОСТИ  </w:t>
      </w:r>
    </w:p>
    <w:p w:rsidR="00754500" w:rsidRDefault="00754500" w:rsidP="00754500">
      <w:pPr>
        <w:pStyle w:val="Default"/>
        <w:jc w:val="both"/>
        <w:rPr>
          <w:b/>
          <w:color w:val="auto"/>
          <w:sz w:val="28"/>
          <w:szCs w:val="28"/>
        </w:rPr>
      </w:pPr>
    </w:p>
    <w:p w:rsidR="00754500" w:rsidRPr="002A56BB" w:rsidRDefault="00754500" w:rsidP="00754500">
      <w:pPr>
        <w:pStyle w:val="msolistparagraph0"/>
        <w:spacing w:after="0" w:line="240" w:lineRule="auto"/>
        <w:ind w:left="0" w:firstLine="708"/>
        <w:jc w:val="both"/>
        <w:rPr>
          <w:rFonts w:ascii="Times New Roman" w:hAnsi="Times New Roman"/>
          <w:bCs/>
          <w:spacing w:val="-1"/>
          <w:sz w:val="28"/>
          <w:szCs w:val="28"/>
          <w:u w:val="single"/>
        </w:rPr>
      </w:pPr>
      <w:r w:rsidRPr="00886644">
        <w:rPr>
          <w:rFonts w:ascii="Times New Roman" w:hAnsi="Times New Roman"/>
          <w:bCs/>
          <w:spacing w:val="-1"/>
          <w:sz w:val="28"/>
          <w:szCs w:val="28"/>
        </w:rPr>
        <w:t>Юридический</w:t>
      </w:r>
      <w:r>
        <w:rPr>
          <w:rFonts w:ascii="Times New Roman" w:hAnsi="Times New Roman"/>
          <w:bCs/>
          <w:spacing w:val="-1"/>
          <w:sz w:val="28"/>
          <w:szCs w:val="28"/>
        </w:rPr>
        <w:t xml:space="preserve"> (фактический)</w:t>
      </w:r>
      <w:r w:rsidRPr="00886644">
        <w:rPr>
          <w:rFonts w:ascii="Times New Roman" w:hAnsi="Times New Roman"/>
          <w:bCs/>
          <w:spacing w:val="-1"/>
          <w:sz w:val="28"/>
          <w:szCs w:val="28"/>
        </w:rPr>
        <w:t xml:space="preserve"> адрес: </w:t>
      </w:r>
      <w:r>
        <w:rPr>
          <w:rFonts w:ascii="Times New Roman" w:hAnsi="Times New Roman"/>
          <w:bCs/>
          <w:spacing w:val="-1"/>
          <w:sz w:val="28"/>
          <w:szCs w:val="28"/>
        </w:rPr>
        <w:t xml:space="preserve">Россия, </w:t>
      </w:r>
      <w:r w:rsidRPr="00886644">
        <w:rPr>
          <w:rFonts w:ascii="Times New Roman" w:hAnsi="Times New Roman"/>
          <w:sz w:val="28"/>
          <w:szCs w:val="28"/>
        </w:rPr>
        <w:t>41</w:t>
      </w:r>
      <w:r>
        <w:rPr>
          <w:rFonts w:ascii="Times New Roman" w:hAnsi="Times New Roman"/>
          <w:sz w:val="28"/>
          <w:szCs w:val="28"/>
        </w:rPr>
        <w:t>3620</w:t>
      </w:r>
      <w:r w:rsidRPr="00886644">
        <w:rPr>
          <w:rFonts w:ascii="Times New Roman" w:hAnsi="Times New Roman"/>
          <w:sz w:val="28"/>
          <w:szCs w:val="28"/>
        </w:rPr>
        <w:t xml:space="preserve">, </w:t>
      </w:r>
      <w:r>
        <w:rPr>
          <w:rFonts w:ascii="Times New Roman" w:hAnsi="Times New Roman"/>
          <w:sz w:val="28"/>
          <w:szCs w:val="28"/>
        </w:rPr>
        <w:t>Саратовская область р.п.Озинки,ул.Ленина,д.12</w:t>
      </w:r>
      <w:r>
        <w:rPr>
          <w:rFonts w:ascii="Times New Roman" w:hAnsi="Times New Roman"/>
          <w:bCs/>
          <w:spacing w:val="-1"/>
          <w:sz w:val="28"/>
          <w:szCs w:val="28"/>
        </w:rPr>
        <w:t>,телефон:8(84576)2-16-69,</w:t>
      </w:r>
      <w:r>
        <w:rPr>
          <w:rFonts w:ascii="Times New Roman" w:hAnsi="Times New Roman"/>
          <w:bCs/>
          <w:spacing w:val="-1"/>
          <w:sz w:val="28"/>
          <w:szCs w:val="28"/>
          <w:lang w:val="en-US"/>
        </w:rPr>
        <w:t>e</w:t>
      </w:r>
      <w:r w:rsidRPr="009A757D">
        <w:rPr>
          <w:rFonts w:ascii="Times New Roman" w:hAnsi="Times New Roman"/>
          <w:bCs/>
          <w:spacing w:val="-1"/>
          <w:sz w:val="28"/>
          <w:szCs w:val="28"/>
        </w:rPr>
        <w:t>-</w:t>
      </w:r>
      <w:r>
        <w:rPr>
          <w:rFonts w:ascii="Times New Roman" w:hAnsi="Times New Roman"/>
          <w:bCs/>
          <w:spacing w:val="-1"/>
          <w:sz w:val="28"/>
          <w:szCs w:val="28"/>
          <w:lang w:val="en-US"/>
        </w:rPr>
        <w:t>mail</w:t>
      </w:r>
      <w:r>
        <w:rPr>
          <w:rFonts w:ascii="Times New Roman" w:hAnsi="Times New Roman"/>
          <w:bCs/>
          <w:spacing w:val="-1"/>
          <w:sz w:val="28"/>
          <w:szCs w:val="28"/>
        </w:rPr>
        <w:t>:</w:t>
      </w:r>
      <w:r w:rsidRPr="002A56BB">
        <w:rPr>
          <w:rFonts w:ascii="Times New Roman" w:hAnsi="Times New Roman"/>
          <w:bCs/>
          <w:spacing w:val="-1"/>
          <w:sz w:val="28"/>
          <w:szCs w:val="28"/>
          <w:u w:val="single"/>
          <w:lang w:val="en-US"/>
        </w:rPr>
        <w:t>Ozinkipu</w:t>
      </w:r>
      <w:r w:rsidRPr="002A56BB">
        <w:rPr>
          <w:rFonts w:ascii="Times New Roman" w:hAnsi="Times New Roman"/>
          <w:bCs/>
          <w:spacing w:val="-1"/>
          <w:sz w:val="28"/>
          <w:szCs w:val="28"/>
          <w:u w:val="single"/>
        </w:rPr>
        <w:t xml:space="preserve">-75@ </w:t>
      </w:r>
      <w:r w:rsidRPr="002A56BB">
        <w:rPr>
          <w:rFonts w:ascii="Times New Roman" w:hAnsi="Times New Roman"/>
          <w:bCs/>
          <w:spacing w:val="-1"/>
          <w:sz w:val="28"/>
          <w:szCs w:val="28"/>
          <w:u w:val="single"/>
          <w:lang w:val="en-US"/>
        </w:rPr>
        <w:t>mail</w:t>
      </w:r>
      <w:r w:rsidRPr="002A56BB">
        <w:rPr>
          <w:rFonts w:ascii="Times New Roman" w:hAnsi="Times New Roman"/>
          <w:bCs/>
          <w:spacing w:val="-1"/>
          <w:sz w:val="28"/>
          <w:szCs w:val="28"/>
          <w:u w:val="single"/>
        </w:rPr>
        <w:t>.</w:t>
      </w:r>
      <w:r w:rsidRPr="002A56BB">
        <w:rPr>
          <w:rFonts w:ascii="Times New Roman" w:hAnsi="Times New Roman"/>
          <w:bCs/>
          <w:spacing w:val="-1"/>
          <w:sz w:val="28"/>
          <w:szCs w:val="28"/>
          <w:u w:val="single"/>
          <w:lang w:val="en-US"/>
        </w:rPr>
        <w:t>ru</w:t>
      </w:r>
      <w:r w:rsidRPr="002A56BB">
        <w:rPr>
          <w:rFonts w:ascii="Times New Roman" w:hAnsi="Times New Roman"/>
          <w:bCs/>
          <w:spacing w:val="-1"/>
          <w:sz w:val="28"/>
          <w:szCs w:val="28"/>
          <w:u w:val="single"/>
        </w:rPr>
        <w:t xml:space="preserve"> </w:t>
      </w:r>
    </w:p>
    <w:p w:rsidR="00754500" w:rsidRPr="0082181C" w:rsidRDefault="00754500" w:rsidP="00754500">
      <w:pPr>
        <w:pStyle w:val="msolistparagraph0"/>
        <w:spacing w:after="0" w:line="240" w:lineRule="auto"/>
        <w:ind w:left="0" w:firstLine="708"/>
        <w:jc w:val="both"/>
        <w:rPr>
          <w:rFonts w:ascii="Times New Roman" w:hAnsi="Times New Roman"/>
          <w:bCs/>
          <w:spacing w:val="-1"/>
          <w:sz w:val="28"/>
          <w:szCs w:val="28"/>
        </w:rPr>
      </w:pPr>
      <w:r>
        <w:rPr>
          <w:rFonts w:ascii="Times New Roman" w:hAnsi="Times New Roman"/>
          <w:bCs/>
          <w:spacing w:val="-1"/>
          <w:sz w:val="28"/>
          <w:szCs w:val="28"/>
        </w:rPr>
        <w:t>Учредителем образовательного учреждения является министерство образования Саратовской области</w:t>
      </w:r>
      <w:r w:rsidRPr="0082181C">
        <w:rPr>
          <w:rFonts w:ascii="Times New Roman" w:hAnsi="Times New Roman"/>
          <w:sz w:val="28"/>
          <w:szCs w:val="28"/>
        </w:rPr>
        <w:t xml:space="preserve">. </w:t>
      </w:r>
    </w:p>
    <w:p w:rsidR="00754500" w:rsidRDefault="00754500" w:rsidP="00754500">
      <w:pPr>
        <w:pStyle w:val="msolistparagraph0"/>
        <w:spacing w:after="0" w:line="240" w:lineRule="auto"/>
        <w:ind w:left="0" w:firstLine="708"/>
        <w:jc w:val="both"/>
        <w:rPr>
          <w:rFonts w:ascii="Times New Roman" w:hAnsi="Times New Roman"/>
          <w:bCs/>
          <w:spacing w:val="-1"/>
          <w:sz w:val="28"/>
          <w:szCs w:val="28"/>
        </w:rPr>
      </w:pPr>
      <w:r>
        <w:rPr>
          <w:rFonts w:ascii="Times New Roman" w:hAnsi="Times New Roman"/>
          <w:bCs/>
          <w:spacing w:val="-1"/>
          <w:sz w:val="28"/>
          <w:szCs w:val="28"/>
        </w:rPr>
        <w:t xml:space="preserve">Руководителем </w:t>
      </w:r>
      <w:r w:rsidRPr="00AD18BD">
        <w:rPr>
          <w:rFonts w:ascii="Times New Roman" w:hAnsi="Times New Roman"/>
          <w:sz w:val="28"/>
          <w:szCs w:val="28"/>
        </w:rPr>
        <w:t>государственно</w:t>
      </w:r>
      <w:r>
        <w:rPr>
          <w:rFonts w:ascii="Times New Roman" w:hAnsi="Times New Roman"/>
          <w:sz w:val="28"/>
          <w:szCs w:val="28"/>
        </w:rPr>
        <w:t>го</w:t>
      </w:r>
      <w:r w:rsidRPr="00AD18BD">
        <w:rPr>
          <w:rFonts w:ascii="Times New Roman" w:hAnsi="Times New Roman"/>
          <w:sz w:val="28"/>
          <w:szCs w:val="28"/>
        </w:rPr>
        <w:t xml:space="preserve"> бюджетно</w:t>
      </w:r>
      <w:r>
        <w:rPr>
          <w:rFonts w:ascii="Times New Roman" w:hAnsi="Times New Roman"/>
          <w:sz w:val="28"/>
          <w:szCs w:val="28"/>
        </w:rPr>
        <w:t>го</w:t>
      </w:r>
      <w:r w:rsidRPr="002A56BB">
        <w:rPr>
          <w:rFonts w:ascii="Times New Roman" w:hAnsi="Times New Roman"/>
          <w:sz w:val="28"/>
          <w:szCs w:val="28"/>
        </w:rPr>
        <w:t xml:space="preserve"> профессионального </w:t>
      </w:r>
      <w:r w:rsidRPr="00AD18BD">
        <w:rPr>
          <w:rFonts w:ascii="Times New Roman" w:hAnsi="Times New Roman"/>
          <w:sz w:val="28"/>
          <w:szCs w:val="28"/>
        </w:rPr>
        <w:t xml:space="preserve"> образовательно</w:t>
      </w:r>
      <w:r>
        <w:rPr>
          <w:rFonts w:ascii="Times New Roman" w:hAnsi="Times New Roman"/>
          <w:sz w:val="28"/>
          <w:szCs w:val="28"/>
        </w:rPr>
        <w:t>го</w:t>
      </w:r>
      <w:r w:rsidRPr="00AD18BD">
        <w:rPr>
          <w:rFonts w:ascii="Times New Roman" w:hAnsi="Times New Roman"/>
          <w:sz w:val="28"/>
          <w:szCs w:val="28"/>
        </w:rPr>
        <w:t xml:space="preserve"> учреждени</w:t>
      </w:r>
      <w:r>
        <w:rPr>
          <w:rFonts w:ascii="Times New Roman" w:hAnsi="Times New Roman"/>
          <w:sz w:val="28"/>
          <w:szCs w:val="28"/>
        </w:rPr>
        <w:t>я</w:t>
      </w:r>
      <w:r w:rsidRPr="00AD18BD">
        <w:rPr>
          <w:rFonts w:ascii="Times New Roman" w:hAnsi="Times New Roman"/>
          <w:sz w:val="28"/>
          <w:szCs w:val="28"/>
        </w:rPr>
        <w:t xml:space="preserve"> Саратовской области  «</w:t>
      </w:r>
      <w:r>
        <w:rPr>
          <w:rFonts w:ascii="Times New Roman" w:hAnsi="Times New Roman"/>
          <w:sz w:val="28"/>
          <w:szCs w:val="28"/>
        </w:rPr>
        <w:t>Озинский лицей строительных технологий и сервиса</w:t>
      </w:r>
      <w:r w:rsidRPr="00AD18BD">
        <w:rPr>
          <w:rFonts w:ascii="Times New Roman" w:hAnsi="Times New Roman"/>
          <w:sz w:val="28"/>
          <w:szCs w:val="28"/>
        </w:rPr>
        <w:t>»</w:t>
      </w:r>
      <w:r>
        <w:rPr>
          <w:rFonts w:ascii="Times New Roman" w:hAnsi="Times New Roman"/>
          <w:sz w:val="28"/>
          <w:szCs w:val="28"/>
        </w:rPr>
        <w:t xml:space="preserve"> </w:t>
      </w:r>
      <w:r>
        <w:rPr>
          <w:rFonts w:ascii="Times New Roman" w:hAnsi="Times New Roman"/>
          <w:bCs/>
          <w:spacing w:val="-1"/>
          <w:sz w:val="28"/>
          <w:szCs w:val="28"/>
        </w:rPr>
        <w:t>является Монин Валентин Васильевич (</w:t>
      </w:r>
      <w:r w:rsidRPr="002A56BB">
        <w:rPr>
          <w:rFonts w:ascii="Times New Roman" w:hAnsi="Times New Roman"/>
          <w:sz w:val="28"/>
          <w:szCs w:val="28"/>
        </w:rPr>
        <w:t>Приказ № 236-к от 23.12.1991 г.</w:t>
      </w:r>
      <w:r w:rsidRPr="002A56BB">
        <w:rPr>
          <w:rFonts w:ascii="Times New Roman" w:hAnsi="Times New Roman"/>
          <w:bCs/>
          <w:spacing w:val="-1"/>
          <w:sz w:val="28"/>
          <w:szCs w:val="28"/>
        </w:rPr>
        <w:t>)</w:t>
      </w:r>
      <w:r>
        <w:rPr>
          <w:rFonts w:ascii="Times New Roman" w:hAnsi="Times New Roman"/>
          <w:bCs/>
          <w:spacing w:val="-1"/>
          <w:sz w:val="28"/>
          <w:szCs w:val="28"/>
        </w:rPr>
        <w:t>, который имеет высшую квалификационную категорию по должности «руководитель» (приказ министерства образования Саратовской области от 25 апреля 2008 года № 766)</w:t>
      </w:r>
      <w:r w:rsidRPr="00205FBC">
        <w:rPr>
          <w:rFonts w:ascii="Times New Roman" w:hAnsi="Times New Roman"/>
          <w:bCs/>
          <w:spacing w:val="-1"/>
          <w:sz w:val="28"/>
          <w:szCs w:val="28"/>
        </w:rPr>
        <w:t>.</w:t>
      </w:r>
    </w:p>
    <w:p w:rsidR="00754500" w:rsidRPr="00084038" w:rsidRDefault="00754500" w:rsidP="00754500">
      <w:pPr>
        <w:pStyle w:val="msolistparagraph0"/>
        <w:spacing w:after="0" w:line="240" w:lineRule="auto"/>
        <w:ind w:left="0" w:firstLine="708"/>
        <w:jc w:val="both"/>
        <w:rPr>
          <w:rFonts w:ascii="Times New Roman" w:hAnsi="Times New Roman"/>
          <w:bCs/>
          <w:spacing w:val="-1"/>
          <w:sz w:val="28"/>
          <w:szCs w:val="28"/>
        </w:rPr>
      </w:pPr>
      <w:r w:rsidRPr="00084038">
        <w:rPr>
          <w:rFonts w:ascii="Times New Roman" w:hAnsi="Times New Roman"/>
          <w:sz w:val="28"/>
          <w:szCs w:val="28"/>
        </w:rPr>
        <w:t xml:space="preserve">Государственное бюджетное профессиональное образовательное учреждение Саратовской области  «Озинский лицей строительных технологий и сервиса» </w:t>
      </w:r>
      <w:r w:rsidRPr="00084038">
        <w:rPr>
          <w:rFonts w:ascii="Times New Roman" w:hAnsi="Times New Roman"/>
          <w:bCs/>
          <w:spacing w:val="-1"/>
          <w:sz w:val="28"/>
          <w:szCs w:val="28"/>
        </w:rPr>
        <w:t>имеет лицензию на право ведения образовательной деятельности (серия 64Л01 № 0000954 регистрационный номер № 1320 от 13 февраля 2014 года, срок действия – бессрочно). В соответствии с лицензией реализуются:</w:t>
      </w:r>
    </w:p>
    <w:p w:rsidR="00754500" w:rsidRPr="00084038" w:rsidRDefault="00754500" w:rsidP="00754500">
      <w:pPr>
        <w:pStyle w:val="msolistparagraph0"/>
        <w:spacing w:after="0" w:line="240" w:lineRule="auto"/>
        <w:ind w:left="0" w:firstLine="708"/>
        <w:jc w:val="both"/>
        <w:rPr>
          <w:rFonts w:ascii="Times New Roman" w:hAnsi="Times New Roman"/>
          <w:bCs/>
          <w:spacing w:val="-1"/>
          <w:sz w:val="28"/>
          <w:szCs w:val="28"/>
        </w:rPr>
      </w:pPr>
      <w:r w:rsidRPr="00084038">
        <w:rPr>
          <w:rFonts w:ascii="Times New Roman" w:hAnsi="Times New Roman"/>
          <w:bCs/>
          <w:spacing w:val="-1"/>
          <w:sz w:val="28"/>
          <w:szCs w:val="28"/>
        </w:rPr>
        <w:t xml:space="preserve">- основные профессиональные образовательные программы среднего профессионального образования базовой подготовки по направлениям подготовки: 15.00.00 Машиностроение: по профессии  15.01.05 «Сварщик (электросварочные и газосварочные работы); 19.00.00 Промышленная экология и биотехнологии:  по профессии 19.01.17 «Повар, кондитер»; 29.00.00 Технологии легкой промышленности: 29.01.29 «Мастер столярного и мебельного производства»; 43.00.00  Сервис и туризм: по профессии 43.01.02 «Парикмахер». </w:t>
      </w:r>
    </w:p>
    <w:p w:rsidR="00754500" w:rsidRPr="00084038" w:rsidRDefault="00754500" w:rsidP="00754500">
      <w:pPr>
        <w:pStyle w:val="msolistparagraph0"/>
        <w:spacing w:after="0" w:line="240" w:lineRule="auto"/>
        <w:ind w:left="0" w:firstLine="708"/>
        <w:jc w:val="both"/>
        <w:rPr>
          <w:rFonts w:ascii="Times New Roman" w:hAnsi="Times New Roman"/>
          <w:bCs/>
          <w:spacing w:val="-1"/>
          <w:sz w:val="28"/>
          <w:szCs w:val="28"/>
        </w:rPr>
      </w:pPr>
      <w:r w:rsidRPr="00084038">
        <w:rPr>
          <w:rFonts w:ascii="Times New Roman" w:hAnsi="Times New Roman"/>
          <w:bCs/>
          <w:spacing w:val="-1"/>
          <w:sz w:val="28"/>
          <w:szCs w:val="28"/>
        </w:rPr>
        <w:t>-  программа дополнительного образования «Пользователь ПК»;</w:t>
      </w:r>
    </w:p>
    <w:p w:rsidR="00754500" w:rsidRDefault="00754500" w:rsidP="00754500">
      <w:pPr>
        <w:pStyle w:val="msolistparagraph0"/>
        <w:spacing w:after="0" w:line="240" w:lineRule="auto"/>
        <w:ind w:left="0" w:firstLine="708"/>
        <w:jc w:val="both"/>
        <w:rPr>
          <w:rFonts w:ascii="Times New Roman" w:hAnsi="Times New Roman"/>
          <w:sz w:val="28"/>
          <w:szCs w:val="28"/>
        </w:rPr>
      </w:pPr>
      <w:r w:rsidRPr="00084038">
        <w:rPr>
          <w:rFonts w:ascii="Times New Roman" w:hAnsi="Times New Roman"/>
          <w:bCs/>
          <w:spacing w:val="-1"/>
          <w:sz w:val="28"/>
          <w:szCs w:val="28"/>
        </w:rPr>
        <w:t>- образовательные программы профессиональной подготовки: 11442 Водитель транспортных средств категории «В», «С»; ВУС-837; 16675 «Повар»; 19756 «Электрогазосварщик».</w:t>
      </w:r>
      <w:r w:rsidRPr="007B362F">
        <w:rPr>
          <w:rFonts w:ascii="Times New Roman" w:hAnsi="Times New Roman"/>
          <w:sz w:val="28"/>
          <w:szCs w:val="28"/>
        </w:rPr>
        <w:t xml:space="preserve"> </w:t>
      </w:r>
    </w:p>
    <w:p w:rsidR="00754500" w:rsidRPr="00754500" w:rsidRDefault="00754500" w:rsidP="00754500">
      <w:pPr>
        <w:pStyle w:val="msolistparagraph0"/>
        <w:spacing w:after="0" w:line="240" w:lineRule="auto"/>
        <w:ind w:left="0" w:firstLine="708"/>
        <w:jc w:val="both"/>
        <w:rPr>
          <w:rFonts w:ascii="Times New Roman" w:hAnsi="Times New Roman"/>
          <w:bCs/>
          <w:spacing w:val="-1"/>
          <w:sz w:val="28"/>
          <w:szCs w:val="28"/>
        </w:rPr>
      </w:pPr>
      <w:r>
        <w:rPr>
          <w:rFonts w:ascii="Times New Roman" w:hAnsi="Times New Roman"/>
          <w:sz w:val="28"/>
          <w:szCs w:val="28"/>
        </w:rPr>
        <w:t>Г</w:t>
      </w:r>
      <w:r w:rsidRPr="00AD18BD">
        <w:rPr>
          <w:rFonts w:ascii="Times New Roman" w:hAnsi="Times New Roman"/>
          <w:sz w:val="28"/>
          <w:szCs w:val="28"/>
        </w:rPr>
        <w:t>осударственно</w:t>
      </w:r>
      <w:r>
        <w:rPr>
          <w:rFonts w:ascii="Times New Roman" w:hAnsi="Times New Roman"/>
          <w:sz w:val="28"/>
          <w:szCs w:val="28"/>
        </w:rPr>
        <w:t>е</w:t>
      </w:r>
      <w:r w:rsidRPr="00AD18BD">
        <w:rPr>
          <w:rFonts w:ascii="Times New Roman" w:hAnsi="Times New Roman"/>
          <w:sz w:val="28"/>
          <w:szCs w:val="28"/>
        </w:rPr>
        <w:t xml:space="preserve"> бюджетно</w:t>
      </w:r>
      <w:r>
        <w:rPr>
          <w:rFonts w:ascii="Times New Roman" w:hAnsi="Times New Roman"/>
          <w:sz w:val="28"/>
          <w:szCs w:val="28"/>
        </w:rPr>
        <w:t>е</w:t>
      </w:r>
      <w:r w:rsidRPr="00AD18BD">
        <w:rPr>
          <w:rFonts w:ascii="Times New Roman" w:hAnsi="Times New Roman"/>
          <w:sz w:val="28"/>
          <w:szCs w:val="28"/>
        </w:rPr>
        <w:t xml:space="preserve"> </w:t>
      </w:r>
      <w:r>
        <w:rPr>
          <w:rFonts w:ascii="Times New Roman" w:hAnsi="Times New Roman"/>
          <w:sz w:val="28"/>
          <w:szCs w:val="28"/>
        </w:rPr>
        <w:t xml:space="preserve">профессиональное </w:t>
      </w:r>
      <w:r w:rsidRPr="00AD18BD">
        <w:rPr>
          <w:rFonts w:ascii="Times New Roman" w:hAnsi="Times New Roman"/>
          <w:sz w:val="28"/>
          <w:szCs w:val="28"/>
        </w:rPr>
        <w:t>образовательно</w:t>
      </w:r>
      <w:r>
        <w:rPr>
          <w:rFonts w:ascii="Times New Roman" w:hAnsi="Times New Roman"/>
          <w:sz w:val="28"/>
          <w:szCs w:val="28"/>
        </w:rPr>
        <w:t>е</w:t>
      </w:r>
      <w:r w:rsidRPr="00AD18BD">
        <w:rPr>
          <w:rFonts w:ascii="Times New Roman" w:hAnsi="Times New Roman"/>
          <w:sz w:val="28"/>
          <w:szCs w:val="28"/>
        </w:rPr>
        <w:t xml:space="preserve"> учреждени</w:t>
      </w:r>
      <w:r>
        <w:rPr>
          <w:rFonts w:ascii="Times New Roman" w:hAnsi="Times New Roman"/>
          <w:sz w:val="28"/>
          <w:szCs w:val="28"/>
        </w:rPr>
        <w:t>е</w:t>
      </w:r>
      <w:r w:rsidRPr="00AD18BD">
        <w:rPr>
          <w:rFonts w:ascii="Times New Roman" w:hAnsi="Times New Roman"/>
          <w:sz w:val="28"/>
          <w:szCs w:val="28"/>
        </w:rPr>
        <w:t xml:space="preserve"> Саратовской области </w:t>
      </w:r>
      <w:r>
        <w:rPr>
          <w:rFonts w:ascii="Times New Roman" w:hAnsi="Times New Roman"/>
          <w:sz w:val="28"/>
          <w:szCs w:val="28"/>
        </w:rPr>
        <w:t xml:space="preserve">«Озинский лицей строительных технологий и сервиса» </w:t>
      </w:r>
      <w:r>
        <w:rPr>
          <w:rFonts w:ascii="Times New Roman" w:hAnsi="Times New Roman"/>
          <w:bCs/>
          <w:spacing w:val="-1"/>
          <w:sz w:val="28"/>
          <w:szCs w:val="28"/>
        </w:rPr>
        <w:t xml:space="preserve">имеет свидетельство о государственной аккредитации (серия 64 А01 № 0000375,  регистрационный           № 631 от 19 марта 2014 года, срок действия – до 16 января 2020 года, </w:t>
      </w:r>
      <w:r w:rsidRPr="00C5169F">
        <w:rPr>
          <w:rFonts w:ascii="Times New Roman" w:hAnsi="Times New Roman"/>
          <w:bCs/>
          <w:spacing w:val="-1"/>
          <w:sz w:val="28"/>
          <w:szCs w:val="28"/>
        </w:rPr>
        <w:t xml:space="preserve">приказ министерства образования Саратовской области от 16 января 2014 года № 87 «О государственной аккредитации образовательных учреждений»).  </w:t>
      </w:r>
    </w:p>
    <w:p w:rsidR="00754500" w:rsidRDefault="00754500" w:rsidP="00754500">
      <w:pPr>
        <w:pStyle w:val="Default"/>
        <w:jc w:val="both"/>
        <w:rPr>
          <w:color w:val="auto"/>
          <w:sz w:val="28"/>
          <w:szCs w:val="28"/>
        </w:rPr>
      </w:pPr>
      <w:r>
        <w:rPr>
          <w:color w:val="auto"/>
          <w:sz w:val="28"/>
          <w:szCs w:val="28"/>
        </w:rPr>
        <w:t xml:space="preserve">      </w:t>
      </w:r>
      <w:r w:rsidRPr="007F472B">
        <w:rPr>
          <w:color w:val="auto"/>
          <w:sz w:val="28"/>
          <w:szCs w:val="28"/>
        </w:rPr>
        <w:t xml:space="preserve">Структура подготовки </w:t>
      </w:r>
      <w:r w:rsidR="008133F2">
        <w:rPr>
          <w:color w:val="auto"/>
          <w:sz w:val="28"/>
          <w:szCs w:val="28"/>
        </w:rPr>
        <w:t xml:space="preserve">сориентирована </w:t>
      </w:r>
      <w:r w:rsidRPr="007F472B">
        <w:rPr>
          <w:color w:val="auto"/>
          <w:sz w:val="28"/>
          <w:szCs w:val="28"/>
        </w:rPr>
        <w:t xml:space="preserve"> на профессиональные и дополнительные программы среднего профессионального образования на б</w:t>
      </w:r>
      <w:r w:rsidR="008133F2">
        <w:rPr>
          <w:color w:val="auto"/>
          <w:sz w:val="28"/>
          <w:szCs w:val="28"/>
        </w:rPr>
        <w:t>азе основного общего образования</w:t>
      </w:r>
      <w:r w:rsidRPr="007F472B">
        <w:rPr>
          <w:color w:val="auto"/>
          <w:sz w:val="28"/>
          <w:szCs w:val="28"/>
        </w:rPr>
        <w:t xml:space="preserve">.  </w:t>
      </w:r>
    </w:p>
    <w:p w:rsidR="00754500" w:rsidRDefault="00754500" w:rsidP="00754500">
      <w:pPr>
        <w:pStyle w:val="2"/>
        <w:widowControl w:val="0"/>
        <w:spacing w:line="240" w:lineRule="auto"/>
        <w:ind w:firstLine="709"/>
        <w:jc w:val="both"/>
        <w:rPr>
          <w:rFonts w:ascii="Times New Roman" w:hAnsi="Times New Roman"/>
          <w:snapToGrid w:val="0"/>
          <w:sz w:val="28"/>
          <w:szCs w:val="28"/>
        </w:rPr>
      </w:pPr>
      <w:r w:rsidRPr="007F472B">
        <w:rPr>
          <w:rFonts w:ascii="Times New Roman" w:hAnsi="Times New Roman"/>
          <w:snapToGrid w:val="0"/>
          <w:sz w:val="28"/>
          <w:szCs w:val="28"/>
        </w:rPr>
        <w:lastRenderedPageBreak/>
        <w:t xml:space="preserve">Контингент обучающихся по </w:t>
      </w:r>
      <w:r>
        <w:rPr>
          <w:rFonts w:ascii="Times New Roman" w:hAnsi="Times New Roman"/>
          <w:snapToGrid w:val="0"/>
          <w:sz w:val="28"/>
          <w:szCs w:val="28"/>
        </w:rPr>
        <w:t>программам подготовки квалифицированных рабочих, служащих</w:t>
      </w:r>
      <w:r w:rsidRPr="007F472B">
        <w:rPr>
          <w:rFonts w:ascii="Times New Roman" w:hAnsi="Times New Roman"/>
          <w:snapToGrid w:val="0"/>
          <w:sz w:val="28"/>
          <w:szCs w:val="28"/>
        </w:rPr>
        <w:t xml:space="preserve"> на момент проведения само</w:t>
      </w:r>
      <w:r w:rsidR="008133F2">
        <w:rPr>
          <w:rFonts w:ascii="Times New Roman" w:hAnsi="Times New Roman"/>
          <w:snapToGrid w:val="0"/>
          <w:sz w:val="28"/>
          <w:szCs w:val="28"/>
        </w:rPr>
        <w:t>анализа</w:t>
      </w:r>
      <w:r w:rsidRPr="007F472B">
        <w:rPr>
          <w:rFonts w:ascii="Times New Roman" w:hAnsi="Times New Roman"/>
          <w:snapToGrid w:val="0"/>
          <w:sz w:val="28"/>
          <w:szCs w:val="28"/>
        </w:rPr>
        <w:t xml:space="preserve"> представлен следующим образом:</w:t>
      </w:r>
    </w:p>
    <w:p w:rsidR="00D721DC" w:rsidRPr="00A81EF0" w:rsidRDefault="00D721DC" w:rsidP="00D721DC">
      <w:pPr>
        <w:pStyle w:val="msolistparagraph0"/>
        <w:spacing w:after="0" w:line="240" w:lineRule="auto"/>
        <w:ind w:left="0" w:firstLine="708"/>
        <w:jc w:val="both"/>
        <w:rPr>
          <w:rFonts w:ascii="Times New Roman" w:hAnsi="Times New Roman"/>
          <w:bCs/>
          <w:spacing w:val="-1"/>
          <w:sz w:val="28"/>
          <w:szCs w:val="28"/>
        </w:rPr>
      </w:pPr>
      <w:r w:rsidRPr="00A81EF0">
        <w:rPr>
          <w:rFonts w:ascii="Times New Roman" w:hAnsi="Times New Roman"/>
          <w:sz w:val="28"/>
          <w:szCs w:val="28"/>
        </w:rPr>
        <w:t xml:space="preserve">Контингент обучающихся на 1 </w:t>
      </w:r>
      <w:r>
        <w:rPr>
          <w:rFonts w:ascii="Times New Roman" w:hAnsi="Times New Roman"/>
          <w:sz w:val="28"/>
          <w:szCs w:val="28"/>
        </w:rPr>
        <w:t>апреля  2015</w:t>
      </w:r>
      <w:r w:rsidRPr="00A81EF0">
        <w:rPr>
          <w:rFonts w:ascii="Times New Roman" w:hAnsi="Times New Roman"/>
          <w:sz w:val="28"/>
          <w:szCs w:val="28"/>
        </w:rPr>
        <w:t xml:space="preserve"> года составляет</w:t>
      </w:r>
      <w:r>
        <w:rPr>
          <w:rFonts w:ascii="Times New Roman" w:hAnsi="Times New Roman"/>
          <w:sz w:val="28"/>
          <w:szCs w:val="28"/>
        </w:rPr>
        <w:t xml:space="preserve"> 180</w:t>
      </w:r>
      <w:r w:rsidRPr="00A81EF0">
        <w:rPr>
          <w:rFonts w:ascii="Times New Roman" w:hAnsi="Times New Roman"/>
          <w:sz w:val="28"/>
          <w:szCs w:val="28"/>
        </w:rPr>
        <w:t xml:space="preserve"> студентов (</w:t>
      </w:r>
      <w:r>
        <w:rPr>
          <w:rFonts w:ascii="Times New Roman" w:hAnsi="Times New Roman"/>
          <w:sz w:val="28"/>
          <w:szCs w:val="28"/>
        </w:rPr>
        <w:t>8</w:t>
      </w:r>
      <w:r w:rsidRPr="00A81EF0">
        <w:rPr>
          <w:rFonts w:ascii="Times New Roman" w:hAnsi="Times New Roman"/>
          <w:sz w:val="28"/>
          <w:szCs w:val="28"/>
        </w:rPr>
        <w:t xml:space="preserve"> групп), в том числе по направлениям подготовки: </w:t>
      </w:r>
      <w:r w:rsidRPr="00A81EF0">
        <w:rPr>
          <w:rFonts w:ascii="Times New Roman" w:hAnsi="Times New Roman"/>
          <w:bCs/>
          <w:spacing w:val="-1"/>
          <w:sz w:val="28"/>
          <w:szCs w:val="28"/>
        </w:rPr>
        <w:t>15.00.0</w:t>
      </w:r>
      <w:r w:rsidR="006B132D">
        <w:rPr>
          <w:rFonts w:ascii="Times New Roman" w:hAnsi="Times New Roman"/>
          <w:bCs/>
          <w:spacing w:val="-1"/>
          <w:sz w:val="28"/>
          <w:szCs w:val="28"/>
        </w:rPr>
        <w:t>0 Машиностроение: по профессии</w:t>
      </w:r>
      <w:r w:rsidRPr="00A81EF0">
        <w:rPr>
          <w:rFonts w:ascii="Times New Roman" w:hAnsi="Times New Roman"/>
          <w:bCs/>
          <w:spacing w:val="-1"/>
          <w:sz w:val="28"/>
          <w:szCs w:val="28"/>
        </w:rPr>
        <w:t>; 19.00.00 Промышленная эколо</w:t>
      </w:r>
      <w:r w:rsidR="006B132D">
        <w:rPr>
          <w:rFonts w:ascii="Times New Roman" w:hAnsi="Times New Roman"/>
          <w:bCs/>
          <w:spacing w:val="-1"/>
          <w:sz w:val="28"/>
          <w:szCs w:val="28"/>
        </w:rPr>
        <w:t>гия и биотехнологии</w:t>
      </w:r>
      <w:r w:rsidRPr="00A81EF0">
        <w:rPr>
          <w:rFonts w:ascii="Times New Roman" w:hAnsi="Times New Roman"/>
          <w:bCs/>
          <w:spacing w:val="-1"/>
          <w:sz w:val="28"/>
          <w:szCs w:val="28"/>
        </w:rPr>
        <w:t>; 29.00.00 Технологии легкой промышленности</w:t>
      </w:r>
      <w:r w:rsidR="006B132D">
        <w:rPr>
          <w:rFonts w:ascii="Times New Roman" w:hAnsi="Times New Roman"/>
          <w:bCs/>
          <w:spacing w:val="-1"/>
          <w:sz w:val="28"/>
          <w:szCs w:val="28"/>
        </w:rPr>
        <w:t>; 43.00.00 «Сервис и туризм</w:t>
      </w:r>
      <w:r w:rsidRPr="00A81EF0">
        <w:rPr>
          <w:rFonts w:ascii="Times New Roman" w:hAnsi="Times New Roman"/>
          <w:bCs/>
          <w:spacing w:val="-1"/>
          <w:sz w:val="28"/>
          <w:szCs w:val="28"/>
        </w:rPr>
        <w:t xml:space="preserve">. </w:t>
      </w:r>
      <w:r w:rsidR="006B132D">
        <w:rPr>
          <w:rFonts w:ascii="Times New Roman" w:hAnsi="Times New Roman"/>
          <w:bCs/>
          <w:spacing w:val="-1"/>
          <w:sz w:val="28"/>
          <w:szCs w:val="28"/>
        </w:rPr>
        <w:t>На 1 февраля 2015 году из лицея выпущено 86 выпускников.</w:t>
      </w:r>
    </w:p>
    <w:p w:rsidR="00D721DC" w:rsidRPr="00D721DC" w:rsidRDefault="00D721DC" w:rsidP="00754500">
      <w:pPr>
        <w:pStyle w:val="2"/>
        <w:widowControl w:val="0"/>
        <w:spacing w:line="240" w:lineRule="auto"/>
        <w:ind w:firstLine="709"/>
        <w:jc w:val="both"/>
        <w:rPr>
          <w:rFonts w:ascii="Times New Roman" w:hAnsi="Times New Roman"/>
          <w:snapToGrid w:val="0"/>
          <w:sz w:val="28"/>
          <w:szCs w:val="28"/>
        </w:rPr>
      </w:pPr>
    </w:p>
    <w:p w:rsidR="00754500" w:rsidRPr="007F472B" w:rsidRDefault="00754500" w:rsidP="00754500">
      <w:pPr>
        <w:pStyle w:val="2"/>
        <w:widowControl w:val="0"/>
        <w:spacing w:line="240" w:lineRule="auto"/>
        <w:ind w:firstLine="709"/>
        <w:jc w:val="right"/>
        <w:rPr>
          <w:rFonts w:ascii="Times New Roman" w:hAnsi="Times New Roman"/>
          <w:snapToGrid w:val="0"/>
          <w:sz w:val="28"/>
          <w:szCs w:val="28"/>
        </w:rPr>
      </w:pPr>
      <w:r w:rsidRPr="007F472B">
        <w:rPr>
          <w:rFonts w:ascii="Times New Roman" w:hAnsi="Times New Roman"/>
          <w:snapToGrid w:val="0"/>
          <w:sz w:val="28"/>
          <w:szCs w:val="28"/>
        </w:rPr>
        <w:t>Таблица 1</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521"/>
        <w:gridCol w:w="5204"/>
        <w:gridCol w:w="1208"/>
        <w:gridCol w:w="1132"/>
      </w:tblGrid>
      <w:tr w:rsidR="00D721DC" w:rsidRPr="007F472B" w:rsidTr="00690648">
        <w:trPr>
          <w:cantSplit/>
          <w:trHeight w:val="676"/>
          <w:jc w:val="center"/>
        </w:trPr>
        <w:tc>
          <w:tcPr>
            <w:tcW w:w="521" w:type="dxa"/>
            <w:vMerge w:val="restart"/>
            <w:tcBorders>
              <w:top w:val="single" w:sz="4" w:space="0" w:color="auto"/>
              <w:left w:val="single" w:sz="4" w:space="0" w:color="auto"/>
              <w:right w:val="single" w:sz="4" w:space="0" w:color="auto"/>
            </w:tcBorders>
            <w:vAlign w:val="center"/>
          </w:tcPr>
          <w:p w:rsidR="00D721DC" w:rsidRPr="007F472B" w:rsidRDefault="00D721DC" w:rsidP="00690648">
            <w:pPr>
              <w:spacing w:line="240" w:lineRule="auto"/>
              <w:jc w:val="center"/>
              <w:rPr>
                <w:rFonts w:ascii="Times New Roman" w:hAnsi="Times New Roman"/>
                <w:b/>
                <w:sz w:val="28"/>
                <w:szCs w:val="28"/>
              </w:rPr>
            </w:pPr>
            <w:r w:rsidRPr="007F472B">
              <w:rPr>
                <w:rFonts w:ascii="Times New Roman" w:hAnsi="Times New Roman"/>
                <w:b/>
                <w:sz w:val="28"/>
                <w:szCs w:val="28"/>
              </w:rPr>
              <w:t>№</w:t>
            </w:r>
          </w:p>
          <w:p w:rsidR="00D721DC" w:rsidRPr="007F472B" w:rsidRDefault="00D721DC" w:rsidP="00690648">
            <w:pPr>
              <w:spacing w:line="240" w:lineRule="auto"/>
              <w:jc w:val="center"/>
              <w:rPr>
                <w:rFonts w:ascii="Times New Roman" w:hAnsi="Times New Roman"/>
                <w:b/>
                <w:sz w:val="28"/>
                <w:szCs w:val="28"/>
              </w:rPr>
            </w:pPr>
            <w:r w:rsidRPr="007F472B">
              <w:rPr>
                <w:rFonts w:ascii="Times New Roman" w:hAnsi="Times New Roman"/>
                <w:b/>
                <w:sz w:val="28"/>
                <w:szCs w:val="28"/>
              </w:rPr>
              <w:t>п/п</w:t>
            </w:r>
          </w:p>
        </w:tc>
        <w:tc>
          <w:tcPr>
            <w:tcW w:w="5204" w:type="dxa"/>
            <w:vMerge w:val="restart"/>
            <w:tcBorders>
              <w:top w:val="single" w:sz="4" w:space="0" w:color="auto"/>
              <w:left w:val="single" w:sz="4" w:space="0" w:color="auto"/>
              <w:right w:val="single" w:sz="4" w:space="0" w:color="auto"/>
            </w:tcBorders>
            <w:vAlign w:val="center"/>
          </w:tcPr>
          <w:p w:rsidR="00D721DC" w:rsidRPr="007F472B" w:rsidRDefault="00D721DC" w:rsidP="00690648">
            <w:pPr>
              <w:spacing w:line="240" w:lineRule="auto"/>
              <w:jc w:val="center"/>
              <w:rPr>
                <w:rFonts w:ascii="Times New Roman" w:hAnsi="Times New Roman"/>
                <w:b/>
                <w:sz w:val="28"/>
                <w:szCs w:val="28"/>
              </w:rPr>
            </w:pPr>
            <w:r w:rsidRPr="007F472B">
              <w:rPr>
                <w:rFonts w:ascii="Times New Roman" w:hAnsi="Times New Roman"/>
                <w:b/>
                <w:sz w:val="28"/>
                <w:szCs w:val="28"/>
              </w:rPr>
              <w:t>Код, наименование специальности</w:t>
            </w:r>
          </w:p>
        </w:tc>
        <w:tc>
          <w:tcPr>
            <w:tcW w:w="2340" w:type="dxa"/>
            <w:gridSpan w:val="2"/>
            <w:tcBorders>
              <w:top w:val="single" w:sz="4" w:space="0" w:color="auto"/>
              <w:left w:val="single" w:sz="4" w:space="0" w:color="auto"/>
              <w:bottom w:val="single" w:sz="4" w:space="0" w:color="auto"/>
              <w:right w:val="single" w:sz="4" w:space="0" w:color="auto"/>
            </w:tcBorders>
            <w:vAlign w:val="center"/>
          </w:tcPr>
          <w:p w:rsidR="00D721DC" w:rsidRPr="007F472B" w:rsidRDefault="00D721DC" w:rsidP="00690648">
            <w:pPr>
              <w:spacing w:line="240" w:lineRule="auto"/>
              <w:jc w:val="center"/>
              <w:rPr>
                <w:rFonts w:ascii="Times New Roman" w:hAnsi="Times New Roman"/>
                <w:sz w:val="28"/>
                <w:szCs w:val="28"/>
              </w:rPr>
            </w:pPr>
            <w:r w:rsidRPr="007F472B">
              <w:rPr>
                <w:rFonts w:ascii="Times New Roman" w:hAnsi="Times New Roman"/>
                <w:sz w:val="28"/>
                <w:szCs w:val="28"/>
              </w:rPr>
              <w:t>Контингент</w:t>
            </w:r>
          </w:p>
          <w:p w:rsidR="00D721DC" w:rsidRPr="007F472B" w:rsidRDefault="00D721DC" w:rsidP="00690648">
            <w:pPr>
              <w:spacing w:line="240" w:lineRule="auto"/>
              <w:jc w:val="center"/>
              <w:rPr>
                <w:rFonts w:ascii="Times New Roman" w:hAnsi="Times New Roman"/>
                <w:sz w:val="28"/>
                <w:szCs w:val="28"/>
              </w:rPr>
            </w:pPr>
            <w:r>
              <w:rPr>
                <w:rFonts w:ascii="Times New Roman" w:hAnsi="Times New Roman"/>
                <w:sz w:val="28"/>
                <w:szCs w:val="28"/>
              </w:rPr>
              <w:t>итого:</w:t>
            </w:r>
          </w:p>
        </w:tc>
      </w:tr>
      <w:tr w:rsidR="00D721DC" w:rsidRPr="00D721DC" w:rsidTr="00690648">
        <w:trPr>
          <w:cantSplit/>
          <w:trHeight w:val="362"/>
          <w:jc w:val="center"/>
        </w:trPr>
        <w:tc>
          <w:tcPr>
            <w:tcW w:w="521" w:type="dxa"/>
            <w:vMerge/>
            <w:tcBorders>
              <w:left w:val="single" w:sz="4" w:space="0" w:color="auto"/>
              <w:bottom w:val="single" w:sz="4" w:space="0" w:color="auto"/>
              <w:right w:val="single" w:sz="4" w:space="0" w:color="auto"/>
            </w:tcBorders>
          </w:tcPr>
          <w:p w:rsidR="00D721DC" w:rsidRPr="007F472B" w:rsidRDefault="00D721DC" w:rsidP="00690648">
            <w:pPr>
              <w:spacing w:line="240" w:lineRule="auto"/>
              <w:jc w:val="center"/>
              <w:rPr>
                <w:rFonts w:ascii="Times New Roman" w:hAnsi="Times New Roman"/>
                <w:b/>
                <w:sz w:val="28"/>
                <w:szCs w:val="28"/>
              </w:rPr>
            </w:pPr>
          </w:p>
        </w:tc>
        <w:tc>
          <w:tcPr>
            <w:tcW w:w="5204" w:type="dxa"/>
            <w:vMerge/>
            <w:tcBorders>
              <w:left w:val="single" w:sz="4" w:space="0" w:color="auto"/>
              <w:bottom w:val="single" w:sz="4" w:space="0" w:color="auto"/>
              <w:right w:val="single" w:sz="4" w:space="0" w:color="auto"/>
            </w:tcBorders>
            <w:vAlign w:val="center"/>
          </w:tcPr>
          <w:p w:rsidR="00D721DC" w:rsidRPr="007F472B" w:rsidRDefault="00D721DC" w:rsidP="00690648">
            <w:pPr>
              <w:spacing w:line="240" w:lineRule="auto"/>
              <w:jc w:val="center"/>
              <w:rPr>
                <w:rFonts w:ascii="Times New Roman" w:hAnsi="Times New Roman"/>
                <w:b/>
                <w:sz w:val="28"/>
                <w:szCs w:val="28"/>
              </w:rPr>
            </w:pPr>
          </w:p>
        </w:tc>
        <w:tc>
          <w:tcPr>
            <w:tcW w:w="1208" w:type="dxa"/>
            <w:tcBorders>
              <w:top w:val="single" w:sz="4" w:space="0" w:color="auto"/>
              <w:left w:val="single" w:sz="4" w:space="0" w:color="auto"/>
              <w:bottom w:val="single" w:sz="4" w:space="0" w:color="auto"/>
              <w:right w:val="single" w:sz="4" w:space="0" w:color="auto"/>
            </w:tcBorders>
            <w:vAlign w:val="center"/>
          </w:tcPr>
          <w:p w:rsidR="00D721DC" w:rsidRPr="007F472B" w:rsidRDefault="00D721DC" w:rsidP="00690648">
            <w:pPr>
              <w:spacing w:line="240" w:lineRule="auto"/>
              <w:jc w:val="center"/>
              <w:rPr>
                <w:rFonts w:ascii="Times New Roman" w:hAnsi="Times New Roman"/>
                <w:sz w:val="28"/>
                <w:szCs w:val="28"/>
              </w:rPr>
            </w:pPr>
            <w:r>
              <w:rPr>
                <w:rFonts w:ascii="Times New Roman" w:hAnsi="Times New Roman"/>
                <w:sz w:val="28"/>
                <w:szCs w:val="28"/>
              </w:rPr>
              <w:t>очная</w:t>
            </w:r>
          </w:p>
        </w:tc>
        <w:tc>
          <w:tcPr>
            <w:tcW w:w="1132" w:type="dxa"/>
            <w:tcBorders>
              <w:top w:val="single" w:sz="4" w:space="0" w:color="auto"/>
              <w:left w:val="single" w:sz="4" w:space="0" w:color="auto"/>
              <w:bottom w:val="single" w:sz="4" w:space="0" w:color="auto"/>
              <w:right w:val="single" w:sz="4" w:space="0" w:color="auto"/>
            </w:tcBorders>
          </w:tcPr>
          <w:p w:rsidR="00D721DC" w:rsidRPr="00D721DC" w:rsidRDefault="00D721DC" w:rsidP="00690648">
            <w:pPr>
              <w:spacing w:line="240" w:lineRule="auto"/>
              <w:jc w:val="center"/>
              <w:rPr>
                <w:rFonts w:ascii="Times New Roman" w:hAnsi="Times New Roman"/>
                <w:sz w:val="28"/>
                <w:szCs w:val="28"/>
              </w:rPr>
            </w:pPr>
            <w:r w:rsidRPr="00D721DC">
              <w:rPr>
                <w:rFonts w:ascii="Times New Roman" w:hAnsi="Times New Roman"/>
                <w:sz w:val="28"/>
                <w:szCs w:val="28"/>
              </w:rPr>
              <w:t>Всего</w:t>
            </w:r>
          </w:p>
        </w:tc>
      </w:tr>
      <w:tr w:rsidR="00D721DC" w:rsidRPr="007F472B" w:rsidTr="00690648">
        <w:trPr>
          <w:jc w:val="center"/>
        </w:trPr>
        <w:tc>
          <w:tcPr>
            <w:tcW w:w="521" w:type="dxa"/>
            <w:tcBorders>
              <w:top w:val="single" w:sz="4" w:space="0" w:color="auto"/>
            </w:tcBorders>
            <w:vAlign w:val="center"/>
          </w:tcPr>
          <w:p w:rsidR="00D721DC" w:rsidRPr="007F472B" w:rsidRDefault="00D721DC" w:rsidP="008133F2">
            <w:pPr>
              <w:numPr>
                <w:ilvl w:val="0"/>
                <w:numId w:val="4"/>
              </w:numPr>
              <w:spacing w:after="0" w:line="240" w:lineRule="auto"/>
              <w:ind w:left="113" w:firstLine="0"/>
              <w:jc w:val="center"/>
              <w:rPr>
                <w:rFonts w:ascii="Times New Roman" w:hAnsi="Times New Roman"/>
                <w:sz w:val="28"/>
                <w:szCs w:val="28"/>
              </w:rPr>
            </w:pPr>
          </w:p>
        </w:tc>
        <w:tc>
          <w:tcPr>
            <w:tcW w:w="5204" w:type="dxa"/>
            <w:tcBorders>
              <w:top w:val="single" w:sz="4" w:space="0" w:color="auto"/>
            </w:tcBorders>
            <w:vAlign w:val="center"/>
          </w:tcPr>
          <w:p w:rsidR="00D721DC" w:rsidRPr="007F472B" w:rsidRDefault="00D721DC" w:rsidP="00690648">
            <w:pPr>
              <w:spacing w:line="240" w:lineRule="auto"/>
              <w:rPr>
                <w:rFonts w:ascii="Times New Roman" w:hAnsi="Times New Roman"/>
                <w:sz w:val="28"/>
                <w:szCs w:val="28"/>
              </w:rPr>
            </w:pPr>
            <w:r>
              <w:rPr>
                <w:rFonts w:ascii="Times New Roman" w:hAnsi="Times New Roman"/>
                <w:sz w:val="28"/>
                <w:szCs w:val="28"/>
              </w:rPr>
              <w:t>15.01.05 Сварщик (электросварочные и газосварочные работы)</w:t>
            </w:r>
          </w:p>
        </w:tc>
        <w:tc>
          <w:tcPr>
            <w:tcW w:w="1208" w:type="dxa"/>
            <w:tcBorders>
              <w:top w:val="single" w:sz="4" w:space="0" w:color="auto"/>
            </w:tcBorders>
            <w:vAlign w:val="center"/>
          </w:tcPr>
          <w:p w:rsidR="00D721DC" w:rsidRPr="007F472B" w:rsidRDefault="00D721DC" w:rsidP="00690648">
            <w:pPr>
              <w:spacing w:line="240" w:lineRule="auto"/>
              <w:jc w:val="center"/>
              <w:rPr>
                <w:rFonts w:ascii="Times New Roman" w:hAnsi="Times New Roman"/>
                <w:sz w:val="28"/>
                <w:szCs w:val="28"/>
              </w:rPr>
            </w:pPr>
            <w:r>
              <w:rPr>
                <w:rFonts w:ascii="Times New Roman" w:hAnsi="Times New Roman"/>
                <w:sz w:val="28"/>
                <w:szCs w:val="28"/>
              </w:rPr>
              <w:t>45</w:t>
            </w:r>
          </w:p>
        </w:tc>
        <w:tc>
          <w:tcPr>
            <w:tcW w:w="1132" w:type="dxa"/>
            <w:tcBorders>
              <w:top w:val="single" w:sz="4" w:space="0" w:color="auto"/>
            </w:tcBorders>
            <w:vAlign w:val="center"/>
          </w:tcPr>
          <w:p w:rsidR="00D721DC" w:rsidRPr="007F472B" w:rsidRDefault="00D721DC" w:rsidP="00D721DC">
            <w:pPr>
              <w:spacing w:after="0" w:line="240" w:lineRule="auto"/>
              <w:ind w:left="113"/>
              <w:jc w:val="center"/>
              <w:rPr>
                <w:rFonts w:ascii="Times New Roman" w:hAnsi="Times New Roman"/>
                <w:sz w:val="28"/>
                <w:szCs w:val="28"/>
              </w:rPr>
            </w:pPr>
            <w:r>
              <w:rPr>
                <w:rFonts w:ascii="Times New Roman" w:hAnsi="Times New Roman"/>
                <w:sz w:val="28"/>
                <w:szCs w:val="28"/>
              </w:rPr>
              <w:t>45</w:t>
            </w:r>
          </w:p>
        </w:tc>
      </w:tr>
      <w:tr w:rsidR="00D721DC" w:rsidRPr="007F472B" w:rsidTr="00690648">
        <w:trPr>
          <w:jc w:val="center"/>
        </w:trPr>
        <w:tc>
          <w:tcPr>
            <w:tcW w:w="521" w:type="dxa"/>
            <w:tcBorders>
              <w:top w:val="nil"/>
            </w:tcBorders>
            <w:vAlign w:val="center"/>
          </w:tcPr>
          <w:p w:rsidR="00D721DC" w:rsidRPr="007F472B" w:rsidRDefault="00D721DC" w:rsidP="008133F2">
            <w:pPr>
              <w:numPr>
                <w:ilvl w:val="0"/>
                <w:numId w:val="4"/>
              </w:numPr>
              <w:spacing w:after="0" w:line="240" w:lineRule="auto"/>
              <w:ind w:left="113" w:firstLine="0"/>
              <w:jc w:val="center"/>
              <w:rPr>
                <w:rFonts w:ascii="Times New Roman" w:hAnsi="Times New Roman"/>
                <w:sz w:val="28"/>
                <w:szCs w:val="28"/>
              </w:rPr>
            </w:pPr>
          </w:p>
        </w:tc>
        <w:tc>
          <w:tcPr>
            <w:tcW w:w="5204" w:type="dxa"/>
            <w:tcBorders>
              <w:top w:val="nil"/>
            </w:tcBorders>
            <w:vAlign w:val="center"/>
          </w:tcPr>
          <w:p w:rsidR="00D721DC" w:rsidRPr="007F472B" w:rsidRDefault="00D721DC" w:rsidP="00690648">
            <w:pPr>
              <w:spacing w:line="240" w:lineRule="auto"/>
              <w:rPr>
                <w:rFonts w:ascii="Times New Roman" w:hAnsi="Times New Roman"/>
                <w:sz w:val="28"/>
                <w:szCs w:val="28"/>
              </w:rPr>
            </w:pPr>
            <w:r>
              <w:rPr>
                <w:rFonts w:ascii="Times New Roman" w:hAnsi="Times New Roman"/>
                <w:sz w:val="28"/>
                <w:szCs w:val="28"/>
              </w:rPr>
              <w:t>19.01.17  Повар, кондитер</w:t>
            </w:r>
          </w:p>
        </w:tc>
        <w:tc>
          <w:tcPr>
            <w:tcW w:w="1208" w:type="dxa"/>
            <w:tcBorders>
              <w:top w:val="nil"/>
            </w:tcBorders>
            <w:vAlign w:val="center"/>
          </w:tcPr>
          <w:p w:rsidR="00D721DC" w:rsidRPr="007F472B" w:rsidRDefault="00D721DC" w:rsidP="00690648">
            <w:pPr>
              <w:spacing w:line="240" w:lineRule="auto"/>
              <w:jc w:val="center"/>
              <w:rPr>
                <w:rFonts w:ascii="Times New Roman" w:hAnsi="Times New Roman"/>
                <w:sz w:val="28"/>
                <w:szCs w:val="28"/>
              </w:rPr>
            </w:pPr>
            <w:r>
              <w:rPr>
                <w:rFonts w:ascii="Times New Roman" w:hAnsi="Times New Roman"/>
                <w:sz w:val="28"/>
                <w:szCs w:val="28"/>
              </w:rPr>
              <w:t>48</w:t>
            </w:r>
          </w:p>
        </w:tc>
        <w:tc>
          <w:tcPr>
            <w:tcW w:w="1132" w:type="dxa"/>
            <w:tcBorders>
              <w:top w:val="nil"/>
            </w:tcBorders>
            <w:vAlign w:val="center"/>
          </w:tcPr>
          <w:p w:rsidR="00D721DC" w:rsidRPr="007F472B" w:rsidRDefault="00D721DC" w:rsidP="00D721DC">
            <w:pPr>
              <w:spacing w:after="0" w:line="240" w:lineRule="auto"/>
              <w:ind w:left="113"/>
              <w:jc w:val="center"/>
              <w:rPr>
                <w:rFonts w:ascii="Times New Roman" w:hAnsi="Times New Roman"/>
                <w:sz w:val="28"/>
                <w:szCs w:val="28"/>
              </w:rPr>
            </w:pPr>
            <w:r>
              <w:rPr>
                <w:rFonts w:ascii="Times New Roman" w:hAnsi="Times New Roman"/>
                <w:sz w:val="28"/>
                <w:szCs w:val="28"/>
              </w:rPr>
              <w:t>48</w:t>
            </w:r>
          </w:p>
        </w:tc>
      </w:tr>
      <w:tr w:rsidR="00D721DC" w:rsidRPr="007F472B" w:rsidTr="00690648">
        <w:trPr>
          <w:jc w:val="center"/>
        </w:trPr>
        <w:tc>
          <w:tcPr>
            <w:tcW w:w="521" w:type="dxa"/>
            <w:tcBorders>
              <w:top w:val="nil"/>
            </w:tcBorders>
            <w:vAlign w:val="center"/>
          </w:tcPr>
          <w:p w:rsidR="00D721DC" w:rsidRPr="007F472B" w:rsidRDefault="00D721DC" w:rsidP="008133F2">
            <w:pPr>
              <w:numPr>
                <w:ilvl w:val="0"/>
                <w:numId w:val="4"/>
              </w:numPr>
              <w:spacing w:after="0" w:line="240" w:lineRule="auto"/>
              <w:ind w:left="113" w:firstLine="0"/>
              <w:jc w:val="center"/>
              <w:rPr>
                <w:rFonts w:ascii="Times New Roman" w:hAnsi="Times New Roman"/>
                <w:sz w:val="28"/>
                <w:szCs w:val="28"/>
              </w:rPr>
            </w:pPr>
          </w:p>
        </w:tc>
        <w:tc>
          <w:tcPr>
            <w:tcW w:w="5204" w:type="dxa"/>
            <w:tcBorders>
              <w:top w:val="nil"/>
            </w:tcBorders>
            <w:vAlign w:val="center"/>
          </w:tcPr>
          <w:p w:rsidR="00D721DC" w:rsidRPr="007F472B" w:rsidRDefault="00D721DC" w:rsidP="00690648">
            <w:pPr>
              <w:spacing w:line="240" w:lineRule="auto"/>
              <w:rPr>
                <w:rFonts w:ascii="Times New Roman" w:hAnsi="Times New Roman"/>
                <w:sz w:val="28"/>
                <w:szCs w:val="28"/>
              </w:rPr>
            </w:pPr>
            <w:r>
              <w:rPr>
                <w:rFonts w:ascii="Times New Roman" w:hAnsi="Times New Roman"/>
                <w:sz w:val="28"/>
                <w:szCs w:val="28"/>
              </w:rPr>
              <w:t>29.01.29 Мастер столярного и мебельного производства</w:t>
            </w:r>
          </w:p>
        </w:tc>
        <w:tc>
          <w:tcPr>
            <w:tcW w:w="1208" w:type="dxa"/>
            <w:tcBorders>
              <w:top w:val="nil"/>
            </w:tcBorders>
            <w:vAlign w:val="center"/>
          </w:tcPr>
          <w:p w:rsidR="00D721DC" w:rsidRPr="007F472B" w:rsidRDefault="00D721DC" w:rsidP="00690648">
            <w:pPr>
              <w:spacing w:line="240" w:lineRule="auto"/>
              <w:jc w:val="center"/>
              <w:rPr>
                <w:rFonts w:ascii="Times New Roman" w:hAnsi="Times New Roman"/>
                <w:sz w:val="28"/>
                <w:szCs w:val="28"/>
              </w:rPr>
            </w:pPr>
            <w:r>
              <w:rPr>
                <w:rFonts w:ascii="Times New Roman" w:hAnsi="Times New Roman"/>
                <w:sz w:val="28"/>
                <w:szCs w:val="28"/>
              </w:rPr>
              <w:t>43</w:t>
            </w:r>
          </w:p>
        </w:tc>
        <w:tc>
          <w:tcPr>
            <w:tcW w:w="1132" w:type="dxa"/>
            <w:tcBorders>
              <w:top w:val="nil"/>
            </w:tcBorders>
            <w:vAlign w:val="center"/>
          </w:tcPr>
          <w:p w:rsidR="00D721DC" w:rsidRPr="007F472B" w:rsidRDefault="00D721DC" w:rsidP="00D721DC">
            <w:pPr>
              <w:spacing w:after="0" w:line="240" w:lineRule="auto"/>
              <w:ind w:left="113"/>
              <w:jc w:val="center"/>
              <w:rPr>
                <w:rFonts w:ascii="Times New Roman" w:hAnsi="Times New Roman"/>
                <w:sz w:val="28"/>
                <w:szCs w:val="28"/>
              </w:rPr>
            </w:pPr>
            <w:r>
              <w:rPr>
                <w:rFonts w:ascii="Times New Roman" w:hAnsi="Times New Roman"/>
                <w:sz w:val="28"/>
                <w:szCs w:val="28"/>
              </w:rPr>
              <w:t>43</w:t>
            </w:r>
          </w:p>
        </w:tc>
      </w:tr>
      <w:tr w:rsidR="00D721DC" w:rsidRPr="007F472B" w:rsidTr="00690648">
        <w:trPr>
          <w:jc w:val="center"/>
        </w:trPr>
        <w:tc>
          <w:tcPr>
            <w:tcW w:w="521" w:type="dxa"/>
            <w:tcBorders>
              <w:top w:val="nil"/>
            </w:tcBorders>
            <w:vAlign w:val="center"/>
          </w:tcPr>
          <w:p w:rsidR="00D721DC" w:rsidRPr="007F472B" w:rsidRDefault="00D721DC" w:rsidP="008133F2">
            <w:pPr>
              <w:numPr>
                <w:ilvl w:val="0"/>
                <w:numId w:val="4"/>
              </w:numPr>
              <w:spacing w:after="0" w:line="240" w:lineRule="auto"/>
              <w:ind w:left="113" w:firstLine="0"/>
              <w:jc w:val="center"/>
              <w:rPr>
                <w:rFonts w:ascii="Times New Roman" w:hAnsi="Times New Roman"/>
                <w:sz w:val="28"/>
                <w:szCs w:val="28"/>
              </w:rPr>
            </w:pPr>
          </w:p>
        </w:tc>
        <w:tc>
          <w:tcPr>
            <w:tcW w:w="5204" w:type="dxa"/>
            <w:tcBorders>
              <w:top w:val="nil"/>
            </w:tcBorders>
            <w:vAlign w:val="center"/>
          </w:tcPr>
          <w:p w:rsidR="00D721DC" w:rsidRPr="007F472B" w:rsidRDefault="00D721DC" w:rsidP="00690648">
            <w:pPr>
              <w:spacing w:line="240" w:lineRule="auto"/>
              <w:rPr>
                <w:rFonts w:ascii="Times New Roman" w:hAnsi="Times New Roman"/>
                <w:sz w:val="28"/>
                <w:szCs w:val="28"/>
              </w:rPr>
            </w:pPr>
            <w:r>
              <w:rPr>
                <w:rFonts w:ascii="Times New Roman" w:hAnsi="Times New Roman"/>
                <w:sz w:val="28"/>
                <w:szCs w:val="28"/>
              </w:rPr>
              <w:t>43.01.02 Парикмахер</w:t>
            </w:r>
          </w:p>
        </w:tc>
        <w:tc>
          <w:tcPr>
            <w:tcW w:w="1208" w:type="dxa"/>
            <w:tcBorders>
              <w:top w:val="nil"/>
            </w:tcBorders>
            <w:vAlign w:val="center"/>
          </w:tcPr>
          <w:p w:rsidR="00D721DC" w:rsidRPr="007F472B" w:rsidRDefault="00D721DC" w:rsidP="00690648">
            <w:pPr>
              <w:spacing w:line="240" w:lineRule="auto"/>
              <w:jc w:val="center"/>
              <w:rPr>
                <w:rFonts w:ascii="Times New Roman" w:hAnsi="Times New Roman"/>
                <w:sz w:val="28"/>
                <w:szCs w:val="28"/>
              </w:rPr>
            </w:pPr>
            <w:r>
              <w:rPr>
                <w:rFonts w:ascii="Times New Roman" w:hAnsi="Times New Roman"/>
                <w:sz w:val="28"/>
                <w:szCs w:val="28"/>
              </w:rPr>
              <w:t>44</w:t>
            </w:r>
          </w:p>
        </w:tc>
        <w:tc>
          <w:tcPr>
            <w:tcW w:w="1132" w:type="dxa"/>
            <w:tcBorders>
              <w:top w:val="nil"/>
            </w:tcBorders>
            <w:vAlign w:val="center"/>
          </w:tcPr>
          <w:p w:rsidR="00D721DC" w:rsidRPr="007F472B" w:rsidRDefault="00D721DC" w:rsidP="00D721DC">
            <w:pPr>
              <w:spacing w:after="0" w:line="240" w:lineRule="auto"/>
              <w:ind w:left="113"/>
              <w:jc w:val="center"/>
              <w:rPr>
                <w:rFonts w:ascii="Times New Roman" w:hAnsi="Times New Roman"/>
                <w:sz w:val="28"/>
                <w:szCs w:val="28"/>
              </w:rPr>
            </w:pPr>
            <w:r>
              <w:rPr>
                <w:rFonts w:ascii="Times New Roman" w:hAnsi="Times New Roman"/>
                <w:sz w:val="28"/>
                <w:szCs w:val="28"/>
              </w:rPr>
              <w:t>44</w:t>
            </w:r>
          </w:p>
        </w:tc>
      </w:tr>
      <w:tr w:rsidR="00D721DC" w:rsidRPr="007F472B" w:rsidTr="00690648">
        <w:trPr>
          <w:jc w:val="center"/>
        </w:trPr>
        <w:tc>
          <w:tcPr>
            <w:tcW w:w="521" w:type="dxa"/>
            <w:tcBorders>
              <w:top w:val="nil"/>
              <w:bottom w:val="single" w:sz="4" w:space="0" w:color="auto"/>
            </w:tcBorders>
            <w:vAlign w:val="center"/>
          </w:tcPr>
          <w:p w:rsidR="00D721DC" w:rsidRPr="007F472B" w:rsidRDefault="00D721DC" w:rsidP="008133F2">
            <w:pPr>
              <w:numPr>
                <w:ilvl w:val="0"/>
                <w:numId w:val="4"/>
              </w:numPr>
              <w:spacing w:after="0" w:line="240" w:lineRule="auto"/>
              <w:ind w:left="113" w:firstLine="0"/>
              <w:jc w:val="center"/>
              <w:rPr>
                <w:rFonts w:ascii="Times New Roman" w:hAnsi="Times New Roman"/>
                <w:sz w:val="28"/>
                <w:szCs w:val="28"/>
              </w:rPr>
            </w:pPr>
          </w:p>
        </w:tc>
        <w:tc>
          <w:tcPr>
            <w:tcW w:w="5204" w:type="dxa"/>
            <w:tcBorders>
              <w:top w:val="nil"/>
              <w:bottom w:val="single" w:sz="4" w:space="0" w:color="auto"/>
            </w:tcBorders>
            <w:vAlign w:val="center"/>
          </w:tcPr>
          <w:p w:rsidR="00D721DC" w:rsidRPr="007F472B" w:rsidRDefault="00D721DC" w:rsidP="00690648">
            <w:pPr>
              <w:spacing w:line="240" w:lineRule="auto"/>
              <w:rPr>
                <w:rFonts w:ascii="Times New Roman" w:hAnsi="Times New Roman"/>
                <w:bCs/>
                <w:sz w:val="28"/>
                <w:szCs w:val="28"/>
              </w:rPr>
            </w:pPr>
            <w:r w:rsidRPr="007F472B">
              <w:rPr>
                <w:rFonts w:ascii="Times New Roman" w:hAnsi="Times New Roman"/>
                <w:bCs/>
                <w:sz w:val="28"/>
                <w:szCs w:val="28"/>
              </w:rPr>
              <w:t>Всего:</w:t>
            </w:r>
          </w:p>
        </w:tc>
        <w:tc>
          <w:tcPr>
            <w:tcW w:w="1208" w:type="dxa"/>
            <w:tcBorders>
              <w:top w:val="nil"/>
              <w:bottom w:val="single" w:sz="4" w:space="0" w:color="auto"/>
            </w:tcBorders>
            <w:vAlign w:val="center"/>
          </w:tcPr>
          <w:p w:rsidR="00D721DC" w:rsidRPr="007F472B" w:rsidRDefault="00D721DC" w:rsidP="00690648">
            <w:pPr>
              <w:spacing w:line="240" w:lineRule="auto"/>
              <w:jc w:val="center"/>
              <w:rPr>
                <w:rFonts w:ascii="Times New Roman" w:hAnsi="Times New Roman"/>
                <w:sz w:val="28"/>
                <w:szCs w:val="28"/>
              </w:rPr>
            </w:pPr>
            <w:r>
              <w:rPr>
                <w:rFonts w:ascii="Times New Roman" w:hAnsi="Times New Roman"/>
                <w:sz w:val="28"/>
                <w:szCs w:val="28"/>
              </w:rPr>
              <w:t>180</w:t>
            </w:r>
          </w:p>
        </w:tc>
        <w:tc>
          <w:tcPr>
            <w:tcW w:w="1132" w:type="dxa"/>
            <w:tcBorders>
              <w:top w:val="nil"/>
              <w:bottom w:val="single" w:sz="4" w:space="0" w:color="auto"/>
            </w:tcBorders>
            <w:vAlign w:val="center"/>
          </w:tcPr>
          <w:p w:rsidR="00D721DC" w:rsidRPr="007F472B" w:rsidRDefault="00D721DC" w:rsidP="00D721DC">
            <w:pPr>
              <w:spacing w:after="0" w:line="240" w:lineRule="auto"/>
              <w:ind w:left="113"/>
              <w:jc w:val="center"/>
              <w:rPr>
                <w:rFonts w:ascii="Times New Roman" w:hAnsi="Times New Roman"/>
                <w:sz w:val="28"/>
                <w:szCs w:val="28"/>
              </w:rPr>
            </w:pPr>
            <w:r>
              <w:rPr>
                <w:rFonts w:ascii="Times New Roman" w:hAnsi="Times New Roman"/>
                <w:sz w:val="28"/>
                <w:szCs w:val="28"/>
              </w:rPr>
              <w:t>180</w:t>
            </w:r>
          </w:p>
        </w:tc>
      </w:tr>
    </w:tbl>
    <w:p w:rsidR="00754500" w:rsidRDefault="00754500" w:rsidP="00754500">
      <w:pPr>
        <w:pStyle w:val="Default"/>
        <w:jc w:val="both"/>
        <w:rPr>
          <w:color w:val="auto"/>
          <w:sz w:val="28"/>
          <w:szCs w:val="28"/>
        </w:rPr>
      </w:pPr>
    </w:p>
    <w:p w:rsidR="00754500" w:rsidRPr="008261E4" w:rsidRDefault="00D721DC" w:rsidP="006B132D">
      <w:pPr>
        <w:pStyle w:val="Default"/>
        <w:ind w:firstLine="708"/>
        <w:jc w:val="both"/>
        <w:rPr>
          <w:color w:val="auto"/>
          <w:sz w:val="28"/>
          <w:szCs w:val="28"/>
        </w:rPr>
      </w:pPr>
      <w:r>
        <w:rPr>
          <w:color w:val="auto"/>
          <w:sz w:val="28"/>
          <w:szCs w:val="28"/>
        </w:rPr>
        <w:t>В лице</w:t>
      </w:r>
      <w:r w:rsidR="00754500" w:rsidRPr="008261E4">
        <w:rPr>
          <w:color w:val="auto"/>
          <w:sz w:val="28"/>
          <w:szCs w:val="28"/>
        </w:rPr>
        <w:t xml:space="preserve">е сформирована система профориентационной работы с абитуриентами с целью обеспечения выполнения плана приема и качественного отбора абитуриентов. </w:t>
      </w:r>
    </w:p>
    <w:p w:rsidR="00754500" w:rsidRPr="008261E4" w:rsidRDefault="00754500" w:rsidP="00754500">
      <w:pPr>
        <w:pStyle w:val="Default"/>
        <w:jc w:val="both"/>
        <w:rPr>
          <w:color w:val="auto"/>
          <w:sz w:val="28"/>
          <w:szCs w:val="28"/>
        </w:rPr>
      </w:pPr>
      <w:r w:rsidRPr="008261E4">
        <w:rPr>
          <w:color w:val="auto"/>
          <w:sz w:val="28"/>
          <w:szCs w:val="28"/>
        </w:rPr>
        <w:t xml:space="preserve">          Работа по  профессиональной ориентации молодежи осуществлялась под руководством заместител</w:t>
      </w:r>
      <w:r>
        <w:rPr>
          <w:color w:val="auto"/>
          <w:sz w:val="28"/>
          <w:szCs w:val="28"/>
        </w:rPr>
        <w:t>ем</w:t>
      </w:r>
      <w:r w:rsidRPr="008261E4">
        <w:rPr>
          <w:color w:val="auto"/>
          <w:sz w:val="28"/>
          <w:szCs w:val="28"/>
        </w:rPr>
        <w:t xml:space="preserve"> директора по </w:t>
      </w:r>
      <w:r w:rsidR="00D721DC">
        <w:rPr>
          <w:color w:val="auto"/>
          <w:sz w:val="28"/>
          <w:szCs w:val="28"/>
        </w:rPr>
        <w:t>воспитательн</w:t>
      </w:r>
      <w:r w:rsidRPr="008261E4">
        <w:rPr>
          <w:color w:val="auto"/>
          <w:sz w:val="28"/>
          <w:szCs w:val="28"/>
        </w:rPr>
        <w:t>о</w:t>
      </w:r>
      <w:r>
        <w:rPr>
          <w:color w:val="auto"/>
          <w:sz w:val="28"/>
          <w:szCs w:val="28"/>
        </w:rPr>
        <w:t>й</w:t>
      </w:r>
      <w:r w:rsidRPr="008261E4">
        <w:rPr>
          <w:color w:val="auto"/>
          <w:sz w:val="28"/>
          <w:szCs w:val="28"/>
        </w:rPr>
        <w:t xml:space="preserve"> работе по следующим направлениям:</w:t>
      </w:r>
    </w:p>
    <w:p w:rsidR="00754500" w:rsidRPr="008261E4" w:rsidRDefault="00754500" w:rsidP="00754500">
      <w:pPr>
        <w:pStyle w:val="Default"/>
        <w:jc w:val="both"/>
        <w:rPr>
          <w:color w:val="auto"/>
          <w:sz w:val="28"/>
          <w:szCs w:val="28"/>
        </w:rPr>
      </w:pPr>
      <w:r w:rsidRPr="008261E4">
        <w:rPr>
          <w:color w:val="auto"/>
          <w:sz w:val="28"/>
          <w:szCs w:val="28"/>
        </w:rPr>
        <w:t xml:space="preserve"> - информационное обеспечение профориентационной работы, подготовка рекламной продукции;</w:t>
      </w:r>
    </w:p>
    <w:p w:rsidR="00754500" w:rsidRPr="008261E4" w:rsidRDefault="00754500" w:rsidP="00754500">
      <w:pPr>
        <w:pStyle w:val="Default"/>
        <w:jc w:val="both"/>
        <w:rPr>
          <w:color w:val="auto"/>
          <w:sz w:val="28"/>
          <w:szCs w:val="28"/>
        </w:rPr>
      </w:pPr>
      <w:r w:rsidRPr="008261E4">
        <w:rPr>
          <w:color w:val="auto"/>
          <w:sz w:val="28"/>
          <w:szCs w:val="28"/>
        </w:rPr>
        <w:t xml:space="preserve"> - вопросы адаптации студентов 1-го  года обучения, проблемы отсева, воспитательная работа;</w:t>
      </w:r>
    </w:p>
    <w:p w:rsidR="00754500" w:rsidRPr="008261E4" w:rsidRDefault="00754500" w:rsidP="00754500">
      <w:pPr>
        <w:pStyle w:val="Default"/>
        <w:jc w:val="both"/>
        <w:rPr>
          <w:color w:val="auto"/>
          <w:sz w:val="28"/>
          <w:szCs w:val="28"/>
        </w:rPr>
      </w:pPr>
      <w:r w:rsidRPr="008261E4">
        <w:rPr>
          <w:color w:val="auto"/>
          <w:sz w:val="28"/>
          <w:szCs w:val="28"/>
        </w:rPr>
        <w:t xml:space="preserve"> - профориентационная работа студентов на учебно-производственной практике;</w:t>
      </w:r>
    </w:p>
    <w:p w:rsidR="00754500" w:rsidRPr="008261E4" w:rsidRDefault="00754500" w:rsidP="00754500">
      <w:pPr>
        <w:pStyle w:val="Default"/>
        <w:jc w:val="both"/>
        <w:rPr>
          <w:color w:val="auto"/>
          <w:sz w:val="28"/>
          <w:szCs w:val="28"/>
        </w:rPr>
      </w:pPr>
      <w:r w:rsidRPr="008261E4">
        <w:rPr>
          <w:color w:val="auto"/>
          <w:sz w:val="28"/>
          <w:szCs w:val="28"/>
        </w:rPr>
        <w:t>- профориентационные беседы</w:t>
      </w:r>
      <w:r>
        <w:rPr>
          <w:color w:val="auto"/>
          <w:sz w:val="28"/>
          <w:szCs w:val="28"/>
        </w:rPr>
        <w:t xml:space="preserve"> преподавателей в школах </w:t>
      </w:r>
      <w:r w:rsidR="00D721DC">
        <w:rPr>
          <w:color w:val="auto"/>
          <w:sz w:val="28"/>
          <w:szCs w:val="28"/>
        </w:rPr>
        <w:t>района</w:t>
      </w:r>
      <w:r w:rsidRPr="008261E4">
        <w:rPr>
          <w:color w:val="auto"/>
          <w:sz w:val="28"/>
          <w:szCs w:val="28"/>
        </w:rPr>
        <w:t xml:space="preserve">; </w:t>
      </w:r>
    </w:p>
    <w:p w:rsidR="00754500" w:rsidRPr="008261E4" w:rsidRDefault="00754500" w:rsidP="00754500">
      <w:pPr>
        <w:pStyle w:val="Default"/>
        <w:jc w:val="both"/>
        <w:rPr>
          <w:color w:val="auto"/>
          <w:sz w:val="28"/>
          <w:szCs w:val="28"/>
        </w:rPr>
      </w:pPr>
      <w:r w:rsidRPr="008261E4">
        <w:rPr>
          <w:color w:val="auto"/>
          <w:sz w:val="28"/>
          <w:szCs w:val="28"/>
        </w:rPr>
        <w:t>-  проведение Дня открытых дверей.</w:t>
      </w:r>
    </w:p>
    <w:p w:rsidR="00754500" w:rsidRPr="008261E4" w:rsidRDefault="00754500" w:rsidP="00754500">
      <w:pPr>
        <w:pStyle w:val="Default"/>
        <w:jc w:val="both"/>
        <w:rPr>
          <w:color w:val="auto"/>
          <w:sz w:val="28"/>
          <w:szCs w:val="28"/>
        </w:rPr>
      </w:pPr>
      <w:r w:rsidRPr="008261E4">
        <w:rPr>
          <w:color w:val="auto"/>
          <w:sz w:val="28"/>
          <w:szCs w:val="28"/>
        </w:rPr>
        <w:lastRenderedPageBreak/>
        <w:tab/>
        <w:t xml:space="preserve">На информационном стенде и  сайте </w:t>
      </w:r>
      <w:r w:rsidR="00D721DC">
        <w:rPr>
          <w:color w:val="auto"/>
          <w:sz w:val="28"/>
          <w:szCs w:val="28"/>
        </w:rPr>
        <w:t>лицея</w:t>
      </w:r>
      <w:r w:rsidRPr="008261E4">
        <w:rPr>
          <w:color w:val="auto"/>
          <w:sz w:val="28"/>
          <w:szCs w:val="28"/>
        </w:rPr>
        <w:t xml:space="preserve">  помещена следующая информация:</w:t>
      </w:r>
    </w:p>
    <w:p w:rsidR="00754500" w:rsidRPr="008261E4" w:rsidRDefault="00754500" w:rsidP="00754500">
      <w:pPr>
        <w:pStyle w:val="Default"/>
        <w:jc w:val="both"/>
        <w:rPr>
          <w:color w:val="auto"/>
          <w:sz w:val="28"/>
          <w:szCs w:val="28"/>
        </w:rPr>
      </w:pPr>
      <w:r w:rsidRPr="008261E4">
        <w:rPr>
          <w:color w:val="auto"/>
          <w:sz w:val="28"/>
          <w:szCs w:val="28"/>
        </w:rPr>
        <w:t xml:space="preserve"> - Устав ГБ</w:t>
      </w:r>
      <w:r w:rsidR="00D721DC">
        <w:rPr>
          <w:color w:val="auto"/>
          <w:sz w:val="28"/>
          <w:szCs w:val="28"/>
        </w:rPr>
        <w:t>П</w:t>
      </w:r>
      <w:r w:rsidRPr="008261E4">
        <w:rPr>
          <w:color w:val="auto"/>
          <w:sz w:val="28"/>
          <w:szCs w:val="28"/>
        </w:rPr>
        <w:t xml:space="preserve">ОУ СО </w:t>
      </w:r>
      <w:r w:rsidR="00D721DC">
        <w:rPr>
          <w:color w:val="auto"/>
          <w:sz w:val="28"/>
          <w:szCs w:val="28"/>
        </w:rPr>
        <w:t>«ОЛСТиС»</w:t>
      </w:r>
      <w:r w:rsidRPr="008261E4">
        <w:rPr>
          <w:color w:val="auto"/>
          <w:sz w:val="28"/>
          <w:szCs w:val="28"/>
        </w:rPr>
        <w:t>;</w:t>
      </w:r>
    </w:p>
    <w:p w:rsidR="00754500" w:rsidRPr="008261E4" w:rsidRDefault="00754500" w:rsidP="00754500">
      <w:pPr>
        <w:pStyle w:val="Default"/>
        <w:jc w:val="both"/>
        <w:rPr>
          <w:color w:val="auto"/>
          <w:sz w:val="28"/>
          <w:szCs w:val="28"/>
        </w:rPr>
      </w:pPr>
      <w:r w:rsidRPr="008261E4">
        <w:rPr>
          <w:color w:val="auto"/>
          <w:sz w:val="28"/>
          <w:szCs w:val="28"/>
        </w:rPr>
        <w:t xml:space="preserve"> - лицензия на право ведения образовательной деятельности;</w:t>
      </w:r>
    </w:p>
    <w:p w:rsidR="00754500" w:rsidRPr="008261E4" w:rsidRDefault="00754500" w:rsidP="00754500">
      <w:pPr>
        <w:pStyle w:val="Default"/>
        <w:jc w:val="both"/>
        <w:rPr>
          <w:color w:val="auto"/>
          <w:sz w:val="28"/>
          <w:szCs w:val="28"/>
        </w:rPr>
      </w:pPr>
      <w:r w:rsidRPr="008261E4">
        <w:rPr>
          <w:color w:val="auto"/>
          <w:sz w:val="28"/>
          <w:szCs w:val="28"/>
        </w:rPr>
        <w:t xml:space="preserve"> - свидетельство о государственной аккредитации </w:t>
      </w:r>
      <w:r w:rsidR="00D721DC" w:rsidRPr="008261E4">
        <w:rPr>
          <w:color w:val="auto"/>
          <w:sz w:val="28"/>
          <w:szCs w:val="28"/>
        </w:rPr>
        <w:t>ГБ</w:t>
      </w:r>
      <w:r w:rsidR="00D721DC">
        <w:rPr>
          <w:color w:val="auto"/>
          <w:sz w:val="28"/>
          <w:szCs w:val="28"/>
        </w:rPr>
        <w:t>П</w:t>
      </w:r>
      <w:r w:rsidR="00D721DC" w:rsidRPr="008261E4">
        <w:rPr>
          <w:color w:val="auto"/>
          <w:sz w:val="28"/>
          <w:szCs w:val="28"/>
        </w:rPr>
        <w:t xml:space="preserve">ОУ СО </w:t>
      </w:r>
      <w:r w:rsidR="00D721DC">
        <w:rPr>
          <w:color w:val="auto"/>
          <w:sz w:val="28"/>
          <w:szCs w:val="28"/>
        </w:rPr>
        <w:t>«ОЛСТиС»</w:t>
      </w:r>
      <w:r w:rsidR="00D721DC" w:rsidRPr="008261E4">
        <w:rPr>
          <w:color w:val="auto"/>
          <w:sz w:val="28"/>
          <w:szCs w:val="28"/>
        </w:rPr>
        <w:t>;</w:t>
      </w:r>
    </w:p>
    <w:p w:rsidR="00D721DC" w:rsidRDefault="00754500" w:rsidP="00754500">
      <w:pPr>
        <w:pStyle w:val="Default"/>
        <w:jc w:val="both"/>
        <w:rPr>
          <w:color w:val="auto"/>
          <w:sz w:val="28"/>
          <w:szCs w:val="28"/>
        </w:rPr>
      </w:pPr>
      <w:r w:rsidRPr="008261E4">
        <w:rPr>
          <w:color w:val="auto"/>
          <w:sz w:val="28"/>
          <w:szCs w:val="28"/>
        </w:rPr>
        <w:t xml:space="preserve"> - правила приема в </w:t>
      </w:r>
      <w:r w:rsidR="00D721DC" w:rsidRPr="008261E4">
        <w:rPr>
          <w:color w:val="auto"/>
          <w:sz w:val="28"/>
          <w:szCs w:val="28"/>
        </w:rPr>
        <w:t>ГБ</w:t>
      </w:r>
      <w:r w:rsidR="00D721DC">
        <w:rPr>
          <w:color w:val="auto"/>
          <w:sz w:val="28"/>
          <w:szCs w:val="28"/>
        </w:rPr>
        <w:t>П</w:t>
      </w:r>
      <w:r w:rsidR="00D721DC" w:rsidRPr="008261E4">
        <w:rPr>
          <w:color w:val="auto"/>
          <w:sz w:val="28"/>
          <w:szCs w:val="28"/>
        </w:rPr>
        <w:t xml:space="preserve">ОУ СО </w:t>
      </w:r>
      <w:r w:rsidR="00D721DC">
        <w:rPr>
          <w:color w:val="auto"/>
          <w:sz w:val="28"/>
          <w:szCs w:val="28"/>
        </w:rPr>
        <w:t>«ОЛСТиС»</w:t>
      </w:r>
      <w:r w:rsidR="00D721DC" w:rsidRPr="008261E4">
        <w:rPr>
          <w:color w:val="auto"/>
          <w:sz w:val="28"/>
          <w:szCs w:val="28"/>
        </w:rPr>
        <w:t>;</w:t>
      </w:r>
    </w:p>
    <w:p w:rsidR="00754500" w:rsidRPr="008261E4" w:rsidRDefault="00754500" w:rsidP="00754500">
      <w:pPr>
        <w:pStyle w:val="Default"/>
        <w:jc w:val="both"/>
        <w:rPr>
          <w:color w:val="auto"/>
          <w:sz w:val="28"/>
          <w:szCs w:val="28"/>
        </w:rPr>
      </w:pPr>
      <w:r w:rsidRPr="008261E4">
        <w:rPr>
          <w:color w:val="auto"/>
          <w:sz w:val="28"/>
          <w:szCs w:val="28"/>
        </w:rPr>
        <w:t xml:space="preserve"> - перечень </w:t>
      </w:r>
      <w:r w:rsidR="00D721DC">
        <w:rPr>
          <w:color w:val="auto"/>
          <w:sz w:val="28"/>
          <w:szCs w:val="28"/>
        </w:rPr>
        <w:t>професси</w:t>
      </w:r>
      <w:r w:rsidRPr="008261E4">
        <w:rPr>
          <w:color w:val="auto"/>
          <w:sz w:val="28"/>
          <w:szCs w:val="28"/>
        </w:rPr>
        <w:t>ей, на которые объявлен прием;</w:t>
      </w:r>
    </w:p>
    <w:p w:rsidR="00D721DC" w:rsidRDefault="00754500" w:rsidP="00754500">
      <w:pPr>
        <w:pStyle w:val="Default"/>
        <w:jc w:val="both"/>
        <w:rPr>
          <w:color w:val="auto"/>
          <w:sz w:val="28"/>
          <w:szCs w:val="28"/>
        </w:rPr>
      </w:pPr>
      <w:r w:rsidRPr="008261E4">
        <w:rPr>
          <w:color w:val="auto"/>
          <w:sz w:val="28"/>
          <w:szCs w:val="28"/>
        </w:rPr>
        <w:t xml:space="preserve"> - Положение об апелляционной комиссии </w:t>
      </w:r>
      <w:r w:rsidR="00D721DC" w:rsidRPr="008261E4">
        <w:rPr>
          <w:color w:val="auto"/>
          <w:sz w:val="28"/>
          <w:szCs w:val="28"/>
        </w:rPr>
        <w:t>ГБ</w:t>
      </w:r>
      <w:r w:rsidR="00D721DC">
        <w:rPr>
          <w:color w:val="auto"/>
          <w:sz w:val="28"/>
          <w:szCs w:val="28"/>
        </w:rPr>
        <w:t>П</w:t>
      </w:r>
      <w:r w:rsidR="00D721DC" w:rsidRPr="008261E4">
        <w:rPr>
          <w:color w:val="auto"/>
          <w:sz w:val="28"/>
          <w:szCs w:val="28"/>
        </w:rPr>
        <w:t xml:space="preserve">ОУ СО </w:t>
      </w:r>
      <w:r w:rsidR="00D721DC">
        <w:rPr>
          <w:color w:val="auto"/>
          <w:sz w:val="28"/>
          <w:szCs w:val="28"/>
        </w:rPr>
        <w:t>«ОЛСТиС»</w:t>
      </w:r>
      <w:r w:rsidR="00D721DC" w:rsidRPr="008261E4">
        <w:rPr>
          <w:color w:val="auto"/>
          <w:sz w:val="28"/>
          <w:szCs w:val="28"/>
        </w:rPr>
        <w:t>;</w:t>
      </w:r>
    </w:p>
    <w:p w:rsidR="00754500" w:rsidRPr="008261E4" w:rsidRDefault="00754500" w:rsidP="00754500">
      <w:pPr>
        <w:pStyle w:val="Default"/>
        <w:jc w:val="both"/>
        <w:rPr>
          <w:color w:val="auto"/>
          <w:sz w:val="28"/>
          <w:szCs w:val="28"/>
        </w:rPr>
      </w:pPr>
      <w:r w:rsidRPr="008261E4">
        <w:rPr>
          <w:color w:val="auto"/>
          <w:sz w:val="28"/>
          <w:szCs w:val="28"/>
        </w:rPr>
        <w:t xml:space="preserve"> - объем и структура  </w:t>
      </w:r>
      <w:r w:rsidR="00D721DC">
        <w:rPr>
          <w:color w:val="auto"/>
          <w:sz w:val="28"/>
          <w:szCs w:val="28"/>
        </w:rPr>
        <w:t>приема  за счет средств бюджета</w:t>
      </w:r>
      <w:r w:rsidRPr="008261E4">
        <w:rPr>
          <w:color w:val="auto"/>
          <w:sz w:val="28"/>
          <w:szCs w:val="28"/>
        </w:rPr>
        <w:t>.</w:t>
      </w:r>
    </w:p>
    <w:p w:rsidR="00754500" w:rsidRDefault="00754500" w:rsidP="00754500">
      <w:pPr>
        <w:pStyle w:val="Default"/>
        <w:jc w:val="both"/>
        <w:rPr>
          <w:color w:val="auto"/>
          <w:sz w:val="28"/>
          <w:szCs w:val="28"/>
        </w:rPr>
      </w:pPr>
      <w:r w:rsidRPr="008261E4">
        <w:rPr>
          <w:color w:val="auto"/>
          <w:sz w:val="28"/>
          <w:szCs w:val="28"/>
        </w:rPr>
        <w:t xml:space="preserve">На протяжении всех лет работы  колледжа осуществляется  конкурсный отбор абитуриентов по всем специальностям. Контрольные цифры приема  ежегодно утверждаются </w:t>
      </w:r>
      <w:r>
        <w:rPr>
          <w:color w:val="auto"/>
          <w:sz w:val="28"/>
          <w:szCs w:val="28"/>
        </w:rPr>
        <w:t>министерством</w:t>
      </w:r>
      <w:r w:rsidRPr="008261E4">
        <w:rPr>
          <w:color w:val="auto"/>
          <w:sz w:val="28"/>
          <w:szCs w:val="28"/>
        </w:rPr>
        <w:t xml:space="preserve"> образования </w:t>
      </w:r>
      <w:r w:rsidR="00D721DC">
        <w:rPr>
          <w:color w:val="auto"/>
          <w:sz w:val="28"/>
          <w:szCs w:val="28"/>
        </w:rPr>
        <w:t>Саратовской  области</w:t>
      </w:r>
      <w:r w:rsidRPr="008261E4">
        <w:rPr>
          <w:color w:val="auto"/>
          <w:sz w:val="28"/>
          <w:szCs w:val="28"/>
        </w:rPr>
        <w:t>.</w:t>
      </w:r>
    </w:p>
    <w:p w:rsidR="00754500" w:rsidRPr="00C91A41" w:rsidRDefault="00754500" w:rsidP="00754500">
      <w:pPr>
        <w:pStyle w:val="BodyTextIndent31"/>
        <w:spacing w:before="0"/>
        <w:rPr>
          <w:u w:val="single"/>
        </w:rPr>
      </w:pPr>
      <w:r w:rsidRPr="00C91A41">
        <w:t xml:space="preserve">Набор абитуриентов осуществляется приёмной комиссией </w:t>
      </w:r>
      <w:r w:rsidR="00D721DC">
        <w:t xml:space="preserve">лицея </w:t>
      </w:r>
      <w:r w:rsidRPr="00C91A41">
        <w:t xml:space="preserve"> в соответствии с контрольными</w:t>
      </w:r>
      <w:r w:rsidR="00D721DC">
        <w:t xml:space="preserve"> цифрами приема</w:t>
      </w:r>
      <w:r w:rsidRPr="00C91A41">
        <w:t>.</w:t>
      </w:r>
      <w:r w:rsidRPr="00C91A41">
        <w:rPr>
          <w:u w:val="single"/>
        </w:rPr>
        <w:t xml:space="preserve"> </w:t>
      </w:r>
    </w:p>
    <w:p w:rsidR="00754500" w:rsidRPr="00C91A41" w:rsidRDefault="00754500" w:rsidP="00754500">
      <w:pPr>
        <w:pStyle w:val="BodyTextIndent31"/>
        <w:spacing w:before="0"/>
      </w:pPr>
      <w:r w:rsidRPr="00C91A41">
        <w:t>Приемная комиссия создается и организует свою деятельность в соответстви</w:t>
      </w:r>
      <w:r w:rsidR="00D721DC">
        <w:t>и с приказом директора лицея</w:t>
      </w:r>
      <w:r w:rsidRPr="00C91A41">
        <w:t>. Согласн</w:t>
      </w:r>
      <w:r>
        <w:t>о типовым правилам приема, утвержденным</w:t>
      </w:r>
      <w:r w:rsidRPr="00C91A41">
        <w:t xml:space="preserve"> Министерством образования и науки Российской Федерации, ежегодно в </w:t>
      </w:r>
      <w:r w:rsidR="00D721DC">
        <w:t>лицее</w:t>
      </w:r>
      <w:r w:rsidRPr="00C91A41">
        <w:t xml:space="preserve">  разрабатываются и утверждаются правила приема</w:t>
      </w:r>
      <w:r>
        <w:t xml:space="preserve"> в колледж</w:t>
      </w:r>
      <w:r w:rsidRPr="00C91A41">
        <w:t xml:space="preserve">. </w:t>
      </w:r>
    </w:p>
    <w:p w:rsidR="00754500" w:rsidRPr="008261E4" w:rsidRDefault="00754500" w:rsidP="00D721DC">
      <w:pPr>
        <w:spacing w:after="0" w:line="240" w:lineRule="auto"/>
        <w:jc w:val="both"/>
        <w:rPr>
          <w:rFonts w:ascii="Times New Roman" w:hAnsi="Times New Roman"/>
          <w:sz w:val="28"/>
          <w:szCs w:val="28"/>
        </w:rPr>
      </w:pPr>
      <w:r w:rsidRPr="008261E4">
        <w:rPr>
          <w:rFonts w:ascii="Times New Roman" w:hAnsi="Times New Roman"/>
          <w:sz w:val="28"/>
          <w:szCs w:val="28"/>
        </w:rPr>
        <w:t xml:space="preserve">            Работа  приемной комиссии осуществляется по плану. План мероприятий по подготовке и проведению нового набора студентов полностью выполняется. Также приказом директора </w:t>
      </w:r>
      <w:r w:rsidR="00883C0B">
        <w:rPr>
          <w:rFonts w:ascii="Times New Roman" w:hAnsi="Times New Roman"/>
          <w:sz w:val="28"/>
          <w:szCs w:val="28"/>
        </w:rPr>
        <w:t>лицея</w:t>
      </w:r>
      <w:r w:rsidRPr="008261E4">
        <w:rPr>
          <w:rFonts w:ascii="Times New Roman" w:hAnsi="Times New Roman"/>
          <w:sz w:val="28"/>
          <w:szCs w:val="28"/>
        </w:rPr>
        <w:t xml:space="preserve"> создаются предметные экзаменационные и     апелляционная    комиссии.  В состав указанных комиссий входят члены приемной комиссии.  </w:t>
      </w:r>
    </w:p>
    <w:p w:rsidR="00CF5E3B" w:rsidRPr="00D721DC" w:rsidRDefault="002A0D00" w:rsidP="00D721DC">
      <w:pPr>
        <w:spacing w:after="0" w:line="240" w:lineRule="auto"/>
        <w:ind w:firstLine="708"/>
        <w:jc w:val="both"/>
        <w:rPr>
          <w:rFonts w:ascii="Times New Roman" w:hAnsi="Times New Roman"/>
          <w:sz w:val="28"/>
          <w:szCs w:val="28"/>
        </w:rPr>
      </w:pPr>
      <w:r>
        <w:rPr>
          <w:rFonts w:ascii="Times New Roman" w:hAnsi="Times New Roman"/>
          <w:sz w:val="28"/>
          <w:szCs w:val="28"/>
        </w:rPr>
        <w:t>Приемная комиссия лицея</w:t>
      </w:r>
      <w:r w:rsidR="00754500" w:rsidRPr="008261E4">
        <w:rPr>
          <w:rFonts w:ascii="Times New Roman" w:hAnsi="Times New Roman"/>
          <w:sz w:val="28"/>
          <w:szCs w:val="28"/>
        </w:rPr>
        <w:t xml:space="preserve">  знакомит поступающих с уставом образовательного учреждения, лицензией на право ведения образовательной деятельности, свидетельством о государственной аккредитации среднего профессионального учебного заведения по каждому направлению подготовки, которое дает право на выдачу документа государственного образца о среднем профессиональном образовании, правилами приема,  государственными образовательными стандартами среднего профессионального обра</w:t>
      </w:r>
      <w:r w:rsidR="00D721DC">
        <w:rPr>
          <w:rFonts w:ascii="Times New Roman" w:hAnsi="Times New Roman"/>
          <w:sz w:val="28"/>
          <w:szCs w:val="28"/>
        </w:rPr>
        <w:t>зования, правилами</w:t>
      </w:r>
      <w:r w:rsidR="00754500" w:rsidRPr="008261E4">
        <w:rPr>
          <w:rFonts w:ascii="Times New Roman" w:hAnsi="Times New Roman"/>
          <w:sz w:val="28"/>
          <w:szCs w:val="28"/>
        </w:rPr>
        <w:t xml:space="preserve">. Факт ознакомления абитуриента фиксируется в заявлении абитуриента и заверяется личной подписью. </w:t>
      </w:r>
    </w:p>
    <w:p w:rsidR="00754500" w:rsidRDefault="00CF5E3B" w:rsidP="00CF5E3B">
      <w:pPr>
        <w:pStyle w:val="msolistparagraph0"/>
        <w:spacing w:after="0" w:line="240" w:lineRule="auto"/>
        <w:ind w:left="0" w:firstLine="708"/>
        <w:jc w:val="both"/>
        <w:rPr>
          <w:rFonts w:ascii="Times New Roman" w:hAnsi="Times New Roman"/>
          <w:b/>
          <w:sz w:val="28"/>
          <w:szCs w:val="28"/>
        </w:rPr>
      </w:pPr>
      <w:r>
        <w:rPr>
          <w:rFonts w:ascii="Times New Roman" w:hAnsi="Times New Roman"/>
          <w:sz w:val="28"/>
          <w:szCs w:val="28"/>
        </w:rPr>
        <w:t>Прием в 201</w:t>
      </w:r>
      <w:r w:rsidR="007B362F">
        <w:rPr>
          <w:rFonts w:ascii="Times New Roman" w:hAnsi="Times New Roman"/>
          <w:sz w:val="28"/>
          <w:szCs w:val="28"/>
        </w:rPr>
        <w:t>5/2016</w:t>
      </w:r>
      <w:r>
        <w:rPr>
          <w:rFonts w:ascii="Times New Roman" w:hAnsi="Times New Roman"/>
          <w:sz w:val="28"/>
          <w:szCs w:val="28"/>
        </w:rPr>
        <w:t xml:space="preserve"> учебном году </w:t>
      </w:r>
      <w:r w:rsidR="006B132D">
        <w:rPr>
          <w:rFonts w:ascii="Times New Roman" w:hAnsi="Times New Roman"/>
          <w:sz w:val="28"/>
          <w:szCs w:val="28"/>
        </w:rPr>
        <w:t xml:space="preserve"> будет </w:t>
      </w:r>
      <w:r>
        <w:rPr>
          <w:rFonts w:ascii="Times New Roman" w:hAnsi="Times New Roman"/>
          <w:sz w:val="28"/>
          <w:szCs w:val="28"/>
        </w:rPr>
        <w:t>осуществля</w:t>
      </w:r>
      <w:r w:rsidR="006B132D">
        <w:rPr>
          <w:rFonts w:ascii="Times New Roman" w:hAnsi="Times New Roman"/>
          <w:sz w:val="28"/>
          <w:szCs w:val="28"/>
        </w:rPr>
        <w:t>ть</w:t>
      </w:r>
      <w:r>
        <w:rPr>
          <w:rFonts w:ascii="Times New Roman" w:hAnsi="Times New Roman"/>
          <w:sz w:val="28"/>
          <w:szCs w:val="28"/>
        </w:rPr>
        <w:t>ся в соответстви</w:t>
      </w:r>
      <w:r w:rsidR="00754500">
        <w:rPr>
          <w:rFonts w:ascii="Times New Roman" w:hAnsi="Times New Roman"/>
          <w:sz w:val="28"/>
          <w:szCs w:val="28"/>
        </w:rPr>
        <w:t>и с контрольными цифрами приема</w:t>
      </w:r>
      <w:r w:rsidRPr="00F01A86">
        <w:rPr>
          <w:rFonts w:ascii="Times New Roman" w:hAnsi="Times New Roman"/>
          <w:sz w:val="28"/>
          <w:szCs w:val="28"/>
        </w:rPr>
        <w:t>.</w:t>
      </w:r>
      <w:r w:rsidRPr="00C5169F">
        <w:rPr>
          <w:rFonts w:ascii="Times New Roman" w:hAnsi="Times New Roman"/>
          <w:b/>
          <w:sz w:val="28"/>
          <w:szCs w:val="28"/>
        </w:rPr>
        <w:t xml:space="preserve"> </w:t>
      </w:r>
    </w:p>
    <w:p w:rsidR="007B362F" w:rsidRDefault="007B362F" w:rsidP="00754500">
      <w:pPr>
        <w:pStyle w:val="msolistparagraph0"/>
        <w:spacing w:after="0" w:line="240" w:lineRule="auto"/>
        <w:ind w:left="0" w:firstLine="708"/>
        <w:jc w:val="both"/>
        <w:rPr>
          <w:rFonts w:ascii="Times New Roman" w:hAnsi="Times New Roman"/>
          <w:sz w:val="28"/>
          <w:szCs w:val="28"/>
        </w:rPr>
      </w:pPr>
    </w:p>
    <w:p w:rsidR="00CF5E3B" w:rsidRDefault="00CF5E3B" w:rsidP="00CF5E3B">
      <w:pPr>
        <w:pStyle w:val="msolistparagraph0"/>
        <w:spacing w:after="0" w:line="240" w:lineRule="auto"/>
        <w:ind w:left="0" w:firstLine="708"/>
        <w:jc w:val="both"/>
        <w:rPr>
          <w:rFonts w:ascii="Times New Roman" w:hAnsi="Times New Roman"/>
          <w:bCs/>
          <w:spacing w:val="-1"/>
          <w:sz w:val="28"/>
          <w:szCs w:val="28"/>
        </w:rPr>
      </w:pPr>
      <w:r>
        <w:rPr>
          <w:rFonts w:ascii="Times New Roman" w:hAnsi="Times New Roman"/>
          <w:sz w:val="28"/>
          <w:szCs w:val="28"/>
        </w:rPr>
        <w:t xml:space="preserve"> Дополнительные образовательные услуги </w:t>
      </w:r>
      <w:r>
        <w:rPr>
          <w:rFonts w:ascii="Times New Roman" w:hAnsi="Times New Roman"/>
          <w:bCs/>
          <w:spacing w:val="-1"/>
          <w:sz w:val="28"/>
          <w:szCs w:val="28"/>
        </w:rPr>
        <w:t xml:space="preserve"> </w:t>
      </w:r>
      <w:r>
        <w:rPr>
          <w:rFonts w:ascii="Times New Roman" w:hAnsi="Times New Roman"/>
          <w:sz w:val="28"/>
          <w:szCs w:val="28"/>
        </w:rPr>
        <w:t xml:space="preserve">осуществляются по </w:t>
      </w:r>
      <w:r>
        <w:rPr>
          <w:rFonts w:ascii="Times New Roman" w:hAnsi="Times New Roman"/>
          <w:bCs/>
          <w:spacing w:val="-1"/>
          <w:sz w:val="28"/>
          <w:szCs w:val="28"/>
        </w:rPr>
        <w:t>образовательным программам профессиональной подготовки.</w:t>
      </w:r>
    </w:p>
    <w:p w:rsidR="00CF5E3B" w:rsidRDefault="00CF5E3B" w:rsidP="00CF5E3B">
      <w:pPr>
        <w:pStyle w:val="a3"/>
        <w:jc w:val="center"/>
        <w:rPr>
          <w:rFonts w:ascii="Times New Roman" w:hAnsi="Times New Roman"/>
        </w:rPr>
      </w:pPr>
    </w:p>
    <w:p w:rsidR="007B362F" w:rsidRDefault="007B362F" w:rsidP="00CF5E3B">
      <w:pPr>
        <w:pStyle w:val="a3"/>
        <w:jc w:val="center"/>
        <w:rPr>
          <w:rFonts w:ascii="Times New Roman" w:hAnsi="Times New Roman"/>
        </w:rPr>
      </w:pPr>
    </w:p>
    <w:p w:rsidR="00CF5E3B" w:rsidRDefault="00CF5E3B" w:rsidP="006B132D">
      <w:pPr>
        <w:pStyle w:val="a3"/>
        <w:rPr>
          <w:rFonts w:ascii="Times New Roman" w:hAnsi="Times New Roman"/>
        </w:rPr>
      </w:pPr>
    </w:p>
    <w:p w:rsidR="00CF5E3B" w:rsidRPr="00CF5E3B" w:rsidRDefault="00CF5E3B" w:rsidP="00CF5E3B">
      <w:pPr>
        <w:pStyle w:val="a3"/>
        <w:jc w:val="center"/>
        <w:rPr>
          <w:rFonts w:ascii="Times New Roman" w:hAnsi="Times New Roman"/>
          <w:b/>
        </w:rPr>
      </w:pPr>
    </w:p>
    <w:p w:rsidR="00CF5E3B" w:rsidRPr="00CF5E3B" w:rsidRDefault="00CF5E3B" w:rsidP="00CF5E3B">
      <w:pPr>
        <w:pStyle w:val="a3"/>
        <w:jc w:val="center"/>
        <w:rPr>
          <w:rFonts w:ascii="Times New Roman" w:hAnsi="Times New Roman"/>
          <w:b/>
        </w:rPr>
      </w:pPr>
      <w:r w:rsidRPr="00CF5E3B">
        <w:rPr>
          <w:rFonts w:ascii="Times New Roman" w:hAnsi="Times New Roman"/>
          <w:b/>
        </w:rPr>
        <w:t>ИНФОРМАЦИЯ</w:t>
      </w:r>
    </w:p>
    <w:p w:rsidR="00CF5E3B" w:rsidRPr="00CF5E3B" w:rsidRDefault="00CF5E3B" w:rsidP="00CF5E3B">
      <w:pPr>
        <w:pStyle w:val="a3"/>
        <w:jc w:val="center"/>
        <w:rPr>
          <w:rFonts w:ascii="Times New Roman" w:hAnsi="Times New Roman"/>
          <w:b/>
        </w:rPr>
      </w:pPr>
      <w:r w:rsidRPr="00CF5E3B">
        <w:rPr>
          <w:rFonts w:ascii="Times New Roman" w:hAnsi="Times New Roman"/>
          <w:b/>
        </w:rPr>
        <w:t>о предоставлении платных образовательных услуг</w:t>
      </w:r>
    </w:p>
    <w:p w:rsidR="00CF5E3B" w:rsidRPr="00CF5E3B" w:rsidRDefault="00CF5E3B" w:rsidP="00CF5E3B">
      <w:pPr>
        <w:pStyle w:val="a3"/>
        <w:jc w:val="center"/>
        <w:rPr>
          <w:rFonts w:ascii="Times New Roman" w:hAnsi="Times New Roman"/>
          <w:b/>
        </w:rPr>
      </w:pPr>
      <w:r w:rsidRPr="00CF5E3B">
        <w:rPr>
          <w:rFonts w:ascii="Times New Roman" w:hAnsi="Times New Roman"/>
          <w:b/>
        </w:rPr>
        <w:lastRenderedPageBreak/>
        <w:t>по состоянию на 1 января  2015г.  в ГБПОУ СО   «ОЛСТиС»</w:t>
      </w:r>
    </w:p>
    <w:p w:rsidR="00CF5E3B" w:rsidRDefault="00CF5E3B" w:rsidP="00CF5E3B">
      <w:pPr>
        <w:pStyle w:val="msolistparagraph0"/>
        <w:spacing w:after="0" w:line="240" w:lineRule="auto"/>
        <w:ind w:left="0" w:firstLine="708"/>
        <w:jc w:val="both"/>
        <w:rPr>
          <w:rFonts w:ascii="Times New Roman" w:hAnsi="Times New Roman"/>
          <w:bCs/>
          <w:spacing w:val="-1"/>
          <w:sz w:val="28"/>
          <w:szCs w:val="28"/>
        </w:rPr>
      </w:pPr>
    </w:p>
    <w:tbl>
      <w:tblPr>
        <w:tblpPr w:leftFromText="180" w:rightFromText="180" w:vertAnchor="text" w:horzAnchor="margin" w:tblpXSpec="center" w:tblpY="78"/>
        <w:tblW w:w="8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35"/>
        <w:gridCol w:w="822"/>
        <w:gridCol w:w="888"/>
        <w:gridCol w:w="1066"/>
        <w:gridCol w:w="2133"/>
        <w:gridCol w:w="1627"/>
      </w:tblGrid>
      <w:tr w:rsidR="006B132D" w:rsidRPr="00E60D32" w:rsidTr="006B132D">
        <w:trPr>
          <w:trHeight w:val="226"/>
        </w:trPr>
        <w:tc>
          <w:tcPr>
            <w:tcW w:w="2235" w:type="dxa"/>
          </w:tcPr>
          <w:p w:rsidR="006B132D" w:rsidRPr="00E60D32" w:rsidRDefault="006B132D" w:rsidP="00690648">
            <w:pPr>
              <w:jc w:val="both"/>
              <w:rPr>
                <w:rFonts w:ascii="Times New Roman" w:hAnsi="Times New Roman"/>
              </w:rPr>
            </w:pPr>
            <w:r w:rsidRPr="00E60D32">
              <w:rPr>
                <w:rFonts w:ascii="Times New Roman" w:hAnsi="Times New Roman"/>
              </w:rPr>
              <w:t>Профессии</w:t>
            </w:r>
          </w:p>
        </w:tc>
        <w:tc>
          <w:tcPr>
            <w:tcW w:w="822" w:type="dxa"/>
          </w:tcPr>
          <w:p w:rsidR="006B132D" w:rsidRPr="00E60D32" w:rsidRDefault="006B132D" w:rsidP="00690648">
            <w:pPr>
              <w:jc w:val="both"/>
              <w:rPr>
                <w:rFonts w:ascii="Times New Roman" w:hAnsi="Times New Roman"/>
              </w:rPr>
            </w:pPr>
            <w:r w:rsidRPr="00E60D32">
              <w:rPr>
                <w:rFonts w:ascii="Times New Roman" w:hAnsi="Times New Roman"/>
              </w:rPr>
              <w:t>Кол-</w:t>
            </w:r>
          </w:p>
          <w:p w:rsidR="006B132D" w:rsidRPr="00E60D32" w:rsidRDefault="006B132D" w:rsidP="00690648">
            <w:pPr>
              <w:jc w:val="both"/>
              <w:rPr>
                <w:rFonts w:ascii="Times New Roman" w:hAnsi="Times New Roman"/>
              </w:rPr>
            </w:pPr>
            <w:r w:rsidRPr="00E60D32">
              <w:rPr>
                <w:rFonts w:ascii="Times New Roman" w:hAnsi="Times New Roman"/>
              </w:rPr>
              <w:t>во</w:t>
            </w:r>
          </w:p>
          <w:p w:rsidR="006B132D" w:rsidRPr="00E60D32" w:rsidRDefault="006B132D" w:rsidP="00690648">
            <w:pPr>
              <w:jc w:val="both"/>
              <w:rPr>
                <w:rFonts w:ascii="Times New Roman" w:hAnsi="Times New Roman"/>
              </w:rPr>
            </w:pPr>
            <w:r w:rsidRPr="00E60D32">
              <w:rPr>
                <w:rFonts w:ascii="Times New Roman" w:hAnsi="Times New Roman"/>
              </w:rPr>
              <w:t>обученных чел.</w:t>
            </w:r>
          </w:p>
        </w:tc>
        <w:tc>
          <w:tcPr>
            <w:tcW w:w="888" w:type="dxa"/>
          </w:tcPr>
          <w:p w:rsidR="006B132D" w:rsidRPr="00E60D32" w:rsidRDefault="006B132D" w:rsidP="00690648">
            <w:pPr>
              <w:jc w:val="both"/>
              <w:rPr>
                <w:rFonts w:ascii="Times New Roman" w:hAnsi="Times New Roman"/>
              </w:rPr>
            </w:pPr>
            <w:r w:rsidRPr="00E60D32">
              <w:rPr>
                <w:rFonts w:ascii="Times New Roman" w:hAnsi="Times New Roman"/>
              </w:rPr>
              <w:t>Срок</w:t>
            </w:r>
          </w:p>
          <w:p w:rsidR="006B132D" w:rsidRPr="00E60D32" w:rsidRDefault="006B132D" w:rsidP="00690648">
            <w:pPr>
              <w:jc w:val="both"/>
              <w:rPr>
                <w:rFonts w:ascii="Times New Roman" w:hAnsi="Times New Roman"/>
              </w:rPr>
            </w:pPr>
            <w:r w:rsidRPr="00E60D32">
              <w:rPr>
                <w:rFonts w:ascii="Times New Roman" w:hAnsi="Times New Roman"/>
              </w:rPr>
              <w:t>обучения</w:t>
            </w:r>
          </w:p>
        </w:tc>
        <w:tc>
          <w:tcPr>
            <w:tcW w:w="1066" w:type="dxa"/>
          </w:tcPr>
          <w:p w:rsidR="006B132D" w:rsidRPr="00E60D32" w:rsidRDefault="006B132D" w:rsidP="00690648">
            <w:pPr>
              <w:jc w:val="both"/>
              <w:rPr>
                <w:rFonts w:ascii="Times New Roman" w:hAnsi="Times New Roman"/>
              </w:rPr>
            </w:pPr>
            <w:r w:rsidRPr="00E60D32">
              <w:rPr>
                <w:rFonts w:ascii="Times New Roman" w:hAnsi="Times New Roman"/>
              </w:rPr>
              <w:t>Стоимость</w:t>
            </w:r>
          </w:p>
          <w:p w:rsidR="006B132D" w:rsidRPr="00E60D32" w:rsidRDefault="006B132D" w:rsidP="00690648">
            <w:pPr>
              <w:jc w:val="both"/>
              <w:rPr>
                <w:rFonts w:ascii="Times New Roman" w:hAnsi="Times New Roman"/>
              </w:rPr>
            </w:pPr>
            <w:r w:rsidRPr="00E60D32">
              <w:rPr>
                <w:rFonts w:ascii="Times New Roman" w:hAnsi="Times New Roman"/>
              </w:rPr>
              <w:t>за курс</w:t>
            </w:r>
          </w:p>
          <w:p w:rsidR="006B132D" w:rsidRPr="00E60D32" w:rsidRDefault="006B132D" w:rsidP="00690648">
            <w:pPr>
              <w:jc w:val="both"/>
              <w:rPr>
                <w:rFonts w:ascii="Times New Roman" w:hAnsi="Times New Roman"/>
              </w:rPr>
            </w:pPr>
            <w:r w:rsidRPr="00E60D32">
              <w:rPr>
                <w:rFonts w:ascii="Times New Roman" w:hAnsi="Times New Roman"/>
              </w:rPr>
              <w:t>обучения</w:t>
            </w:r>
          </w:p>
          <w:p w:rsidR="006B132D" w:rsidRPr="00E60D32" w:rsidRDefault="006B132D" w:rsidP="00690648">
            <w:pPr>
              <w:jc w:val="both"/>
              <w:rPr>
                <w:rFonts w:ascii="Times New Roman" w:hAnsi="Times New Roman"/>
              </w:rPr>
            </w:pPr>
            <w:r w:rsidRPr="00E60D32">
              <w:rPr>
                <w:rFonts w:ascii="Times New Roman" w:hAnsi="Times New Roman"/>
              </w:rPr>
              <w:t>(руб.)</w:t>
            </w:r>
          </w:p>
        </w:tc>
        <w:tc>
          <w:tcPr>
            <w:tcW w:w="2133" w:type="dxa"/>
          </w:tcPr>
          <w:p w:rsidR="006B132D" w:rsidRPr="00E60D32" w:rsidRDefault="006B132D" w:rsidP="00690648">
            <w:pPr>
              <w:jc w:val="both"/>
              <w:rPr>
                <w:rFonts w:ascii="Times New Roman" w:hAnsi="Times New Roman"/>
              </w:rPr>
            </w:pPr>
            <w:r w:rsidRPr="00E60D32">
              <w:rPr>
                <w:rFonts w:ascii="Times New Roman" w:hAnsi="Times New Roman"/>
              </w:rPr>
              <w:t>Вид подготовки</w:t>
            </w:r>
          </w:p>
          <w:p w:rsidR="006B132D" w:rsidRPr="00E60D32" w:rsidRDefault="006B132D" w:rsidP="00690648">
            <w:pPr>
              <w:jc w:val="both"/>
              <w:rPr>
                <w:rFonts w:ascii="Times New Roman" w:hAnsi="Times New Roman"/>
              </w:rPr>
            </w:pPr>
            <w:r w:rsidRPr="00E60D32">
              <w:rPr>
                <w:rFonts w:ascii="Times New Roman" w:hAnsi="Times New Roman"/>
              </w:rPr>
              <w:t>(профподготовка,</w:t>
            </w:r>
          </w:p>
          <w:p w:rsidR="006B132D" w:rsidRPr="00E60D32" w:rsidRDefault="006B132D" w:rsidP="00690648">
            <w:pPr>
              <w:jc w:val="both"/>
              <w:rPr>
                <w:rFonts w:ascii="Times New Roman" w:hAnsi="Times New Roman"/>
              </w:rPr>
            </w:pPr>
            <w:r w:rsidRPr="00E60D32">
              <w:rPr>
                <w:rFonts w:ascii="Times New Roman" w:hAnsi="Times New Roman"/>
              </w:rPr>
              <w:t>переподготовка,</w:t>
            </w:r>
          </w:p>
          <w:p w:rsidR="006B132D" w:rsidRPr="00E60D32" w:rsidRDefault="006B132D" w:rsidP="00690648">
            <w:pPr>
              <w:jc w:val="both"/>
              <w:rPr>
                <w:rFonts w:ascii="Times New Roman" w:hAnsi="Times New Roman"/>
              </w:rPr>
            </w:pPr>
            <w:r w:rsidRPr="00E60D32">
              <w:rPr>
                <w:rFonts w:ascii="Times New Roman" w:hAnsi="Times New Roman"/>
              </w:rPr>
              <w:t>повышение</w:t>
            </w:r>
          </w:p>
          <w:p w:rsidR="006B132D" w:rsidRPr="00E60D32" w:rsidRDefault="006B132D" w:rsidP="00690648">
            <w:pPr>
              <w:jc w:val="both"/>
              <w:rPr>
                <w:rFonts w:ascii="Times New Roman" w:hAnsi="Times New Roman"/>
              </w:rPr>
            </w:pPr>
            <w:r w:rsidRPr="00E60D32">
              <w:rPr>
                <w:rFonts w:ascii="Times New Roman" w:hAnsi="Times New Roman"/>
              </w:rPr>
              <w:t>квалификации)</w:t>
            </w:r>
          </w:p>
        </w:tc>
        <w:tc>
          <w:tcPr>
            <w:tcW w:w="1627" w:type="dxa"/>
          </w:tcPr>
          <w:p w:rsidR="006B132D" w:rsidRPr="00E60D32" w:rsidRDefault="006B132D" w:rsidP="00690648">
            <w:pPr>
              <w:jc w:val="both"/>
              <w:rPr>
                <w:rFonts w:ascii="Times New Roman" w:hAnsi="Times New Roman"/>
              </w:rPr>
            </w:pPr>
            <w:r w:rsidRPr="00E60D32">
              <w:rPr>
                <w:rFonts w:ascii="Times New Roman" w:hAnsi="Times New Roman"/>
              </w:rPr>
              <w:t>По направлению</w:t>
            </w:r>
          </w:p>
          <w:p w:rsidR="006B132D" w:rsidRPr="00E60D32" w:rsidRDefault="006B132D" w:rsidP="00690648">
            <w:pPr>
              <w:jc w:val="both"/>
              <w:rPr>
                <w:rFonts w:ascii="Times New Roman" w:hAnsi="Times New Roman"/>
              </w:rPr>
            </w:pPr>
            <w:r w:rsidRPr="00E60D32">
              <w:rPr>
                <w:rFonts w:ascii="Times New Roman" w:hAnsi="Times New Roman"/>
              </w:rPr>
              <w:t>ЦЗН, по направлению предприятий,</w:t>
            </w:r>
          </w:p>
          <w:p w:rsidR="006B132D" w:rsidRPr="00E60D32" w:rsidRDefault="006B132D" w:rsidP="00690648">
            <w:pPr>
              <w:jc w:val="both"/>
              <w:rPr>
                <w:rFonts w:ascii="Times New Roman" w:hAnsi="Times New Roman"/>
              </w:rPr>
            </w:pPr>
            <w:r w:rsidRPr="00E60D32">
              <w:rPr>
                <w:rFonts w:ascii="Times New Roman" w:hAnsi="Times New Roman"/>
              </w:rPr>
              <w:t xml:space="preserve"> за</w:t>
            </w:r>
          </w:p>
          <w:p w:rsidR="006B132D" w:rsidRPr="00E60D32" w:rsidRDefault="006B132D" w:rsidP="00690648">
            <w:pPr>
              <w:jc w:val="both"/>
              <w:rPr>
                <w:rFonts w:ascii="Times New Roman" w:hAnsi="Times New Roman"/>
              </w:rPr>
            </w:pPr>
            <w:r w:rsidRPr="00E60D32">
              <w:rPr>
                <w:rFonts w:ascii="Times New Roman" w:hAnsi="Times New Roman"/>
              </w:rPr>
              <w:t>счет средств</w:t>
            </w:r>
          </w:p>
          <w:p w:rsidR="006B132D" w:rsidRPr="00E60D32" w:rsidRDefault="006B132D" w:rsidP="00690648">
            <w:pPr>
              <w:jc w:val="both"/>
              <w:rPr>
                <w:rFonts w:ascii="Times New Roman" w:hAnsi="Times New Roman"/>
              </w:rPr>
            </w:pPr>
            <w:r w:rsidRPr="00E60D32">
              <w:rPr>
                <w:rFonts w:ascii="Times New Roman" w:hAnsi="Times New Roman"/>
              </w:rPr>
              <w:t xml:space="preserve">обучающихся </w:t>
            </w:r>
          </w:p>
        </w:tc>
      </w:tr>
      <w:tr w:rsidR="006B132D" w:rsidRPr="00E60D32" w:rsidTr="006B132D">
        <w:trPr>
          <w:trHeight w:val="287"/>
        </w:trPr>
        <w:tc>
          <w:tcPr>
            <w:tcW w:w="2235" w:type="dxa"/>
          </w:tcPr>
          <w:p w:rsidR="006B132D" w:rsidRPr="00E60D32" w:rsidRDefault="006B132D" w:rsidP="00690648">
            <w:pPr>
              <w:jc w:val="both"/>
              <w:rPr>
                <w:rFonts w:ascii="Times New Roman" w:hAnsi="Times New Roman"/>
              </w:rPr>
            </w:pPr>
            <w:r w:rsidRPr="00E60D32">
              <w:rPr>
                <w:rFonts w:ascii="Times New Roman" w:hAnsi="Times New Roman"/>
              </w:rPr>
              <w:t>Водитель категории «В»</w:t>
            </w:r>
          </w:p>
        </w:tc>
        <w:tc>
          <w:tcPr>
            <w:tcW w:w="822" w:type="dxa"/>
          </w:tcPr>
          <w:p w:rsidR="006B132D" w:rsidRPr="00E60D32" w:rsidRDefault="006B132D" w:rsidP="00690648">
            <w:pPr>
              <w:jc w:val="both"/>
              <w:rPr>
                <w:rFonts w:ascii="Times New Roman" w:hAnsi="Times New Roman"/>
              </w:rPr>
            </w:pPr>
            <w:r w:rsidRPr="00E60D32">
              <w:rPr>
                <w:rFonts w:ascii="Times New Roman" w:hAnsi="Times New Roman"/>
              </w:rPr>
              <w:t>23</w:t>
            </w:r>
          </w:p>
        </w:tc>
        <w:tc>
          <w:tcPr>
            <w:tcW w:w="888" w:type="dxa"/>
          </w:tcPr>
          <w:p w:rsidR="006B132D" w:rsidRPr="00E60D32" w:rsidRDefault="006B132D" w:rsidP="00690648">
            <w:pPr>
              <w:jc w:val="both"/>
              <w:rPr>
                <w:rFonts w:ascii="Times New Roman" w:hAnsi="Times New Roman"/>
              </w:rPr>
            </w:pPr>
            <w:r w:rsidRPr="00E60D32">
              <w:rPr>
                <w:rFonts w:ascii="Times New Roman" w:hAnsi="Times New Roman"/>
              </w:rPr>
              <w:t>2 нед.</w:t>
            </w:r>
          </w:p>
        </w:tc>
        <w:tc>
          <w:tcPr>
            <w:tcW w:w="1066" w:type="dxa"/>
          </w:tcPr>
          <w:p w:rsidR="006B132D" w:rsidRPr="00E60D32" w:rsidRDefault="006B132D" w:rsidP="00690648">
            <w:pPr>
              <w:jc w:val="both"/>
              <w:rPr>
                <w:rFonts w:ascii="Times New Roman" w:hAnsi="Times New Roman"/>
              </w:rPr>
            </w:pPr>
            <w:r w:rsidRPr="00E60D32">
              <w:rPr>
                <w:rFonts w:ascii="Times New Roman" w:hAnsi="Times New Roman"/>
              </w:rPr>
              <w:t>2000</w:t>
            </w:r>
          </w:p>
        </w:tc>
        <w:tc>
          <w:tcPr>
            <w:tcW w:w="2133" w:type="dxa"/>
          </w:tcPr>
          <w:p w:rsidR="006B132D" w:rsidRPr="00E60D32" w:rsidRDefault="006B132D" w:rsidP="00690648">
            <w:pPr>
              <w:jc w:val="both"/>
              <w:rPr>
                <w:rFonts w:ascii="Times New Roman" w:hAnsi="Times New Roman"/>
              </w:rPr>
            </w:pPr>
            <w:r w:rsidRPr="00E60D32">
              <w:rPr>
                <w:rFonts w:ascii="Times New Roman" w:hAnsi="Times New Roman"/>
              </w:rPr>
              <w:t>Профессиональная переподготовка</w:t>
            </w:r>
          </w:p>
        </w:tc>
        <w:tc>
          <w:tcPr>
            <w:tcW w:w="1627" w:type="dxa"/>
          </w:tcPr>
          <w:p w:rsidR="006B132D" w:rsidRPr="00E60D32" w:rsidRDefault="006B132D" w:rsidP="00690648">
            <w:pPr>
              <w:jc w:val="both"/>
              <w:rPr>
                <w:rFonts w:ascii="Times New Roman" w:hAnsi="Times New Roman"/>
              </w:rPr>
            </w:pPr>
            <w:r w:rsidRPr="00E60D32">
              <w:rPr>
                <w:rFonts w:ascii="Times New Roman" w:hAnsi="Times New Roman"/>
              </w:rPr>
              <w:t xml:space="preserve">за счет средств учащегося </w:t>
            </w:r>
          </w:p>
        </w:tc>
      </w:tr>
      <w:tr w:rsidR="006B132D" w:rsidRPr="00E60D32" w:rsidTr="006B132D">
        <w:trPr>
          <w:trHeight w:val="287"/>
        </w:trPr>
        <w:tc>
          <w:tcPr>
            <w:tcW w:w="2235" w:type="dxa"/>
          </w:tcPr>
          <w:p w:rsidR="006B132D" w:rsidRPr="00E60D32" w:rsidRDefault="006B132D" w:rsidP="00690648">
            <w:pPr>
              <w:jc w:val="both"/>
              <w:rPr>
                <w:rFonts w:ascii="Times New Roman" w:hAnsi="Times New Roman"/>
              </w:rPr>
            </w:pPr>
            <w:r w:rsidRPr="00E60D32">
              <w:rPr>
                <w:rFonts w:ascii="Times New Roman" w:hAnsi="Times New Roman"/>
              </w:rPr>
              <w:t>Водитель категории «В»</w:t>
            </w:r>
          </w:p>
        </w:tc>
        <w:tc>
          <w:tcPr>
            <w:tcW w:w="822" w:type="dxa"/>
          </w:tcPr>
          <w:p w:rsidR="006B132D" w:rsidRPr="00E60D32" w:rsidRDefault="006B132D" w:rsidP="00690648">
            <w:pPr>
              <w:jc w:val="both"/>
              <w:rPr>
                <w:rFonts w:ascii="Times New Roman" w:hAnsi="Times New Roman"/>
              </w:rPr>
            </w:pPr>
            <w:r w:rsidRPr="00E60D32">
              <w:rPr>
                <w:rFonts w:ascii="Times New Roman" w:hAnsi="Times New Roman"/>
              </w:rPr>
              <w:t>161</w:t>
            </w:r>
          </w:p>
        </w:tc>
        <w:tc>
          <w:tcPr>
            <w:tcW w:w="888" w:type="dxa"/>
          </w:tcPr>
          <w:p w:rsidR="006B132D" w:rsidRPr="00E60D32" w:rsidRDefault="006B132D" w:rsidP="00690648">
            <w:pPr>
              <w:jc w:val="both"/>
              <w:rPr>
                <w:rFonts w:ascii="Times New Roman" w:hAnsi="Times New Roman"/>
              </w:rPr>
            </w:pPr>
            <w:r w:rsidRPr="00E60D32">
              <w:rPr>
                <w:rFonts w:ascii="Times New Roman" w:hAnsi="Times New Roman"/>
              </w:rPr>
              <w:t>2 мес.</w:t>
            </w:r>
          </w:p>
        </w:tc>
        <w:tc>
          <w:tcPr>
            <w:tcW w:w="1066" w:type="dxa"/>
          </w:tcPr>
          <w:p w:rsidR="006B132D" w:rsidRPr="00E60D32" w:rsidRDefault="006B132D" w:rsidP="00690648">
            <w:pPr>
              <w:jc w:val="both"/>
              <w:rPr>
                <w:rFonts w:ascii="Times New Roman" w:hAnsi="Times New Roman"/>
              </w:rPr>
            </w:pPr>
            <w:r w:rsidRPr="00E60D32">
              <w:rPr>
                <w:rFonts w:ascii="Times New Roman" w:hAnsi="Times New Roman"/>
              </w:rPr>
              <w:t>7000</w:t>
            </w:r>
          </w:p>
        </w:tc>
        <w:tc>
          <w:tcPr>
            <w:tcW w:w="2133" w:type="dxa"/>
          </w:tcPr>
          <w:p w:rsidR="006B132D" w:rsidRPr="00E60D32" w:rsidRDefault="006B132D" w:rsidP="00690648">
            <w:pPr>
              <w:jc w:val="both"/>
              <w:rPr>
                <w:rFonts w:ascii="Times New Roman" w:hAnsi="Times New Roman"/>
              </w:rPr>
            </w:pPr>
            <w:r w:rsidRPr="00E60D32">
              <w:rPr>
                <w:rFonts w:ascii="Times New Roman" w:hAnsi="Times New Roman"/>
              </w:rPr>
              <w:t>Профессиональная подготовка</w:t>
            </w:r>
          </w:p>
        </w:tc>
        <w:tc>
          <w:tcPr>
            <w:tcW w:w="1627" w:type="dxa"/>
          </w:tcPr>
          <w:p w:rsidR="006B132D" w:rsidRPr="00E60D32" w:rsidRDefault="006B132D" w:rsidP="00690648">
            <w:pPr>
              <w:jc w:val="both"/>
              <w:rPr>
                <w:rFonts w:ascii="Times New Roman" w:hAnsi="Times New Roman"/>
              </w:rPr>
            </w:pPr>
            <w:r w:rsidRPr="00E60D32">
              <w:rPr>
                <w:rFonts w:ascii="Times New Roman" w:hAnsi="Times New Roman"/>
              </w:rPr>
              <w:t>за счет средств учащегося</w:t>
            </w:r>
          </w:p>
        </w:tc>
      </w:tr>
      <w:tr w:rsidR="006B132D" w:rsidRPr="00E60D32" w:rsidTr="006B132D">
        <w:trPr>
          <w:trHeight w:val="287"/>
        </w:trPr>
        <w:tc>
          <w:tcPr>
            <w:tcW w:w="2235" w:type="dxa"/>
          </w:tcPr>
          <w:p w:rsidR="006B132D" w:rsidRPr="00E60D32" w:rsidRDefault="006B132D" w:rsidP="00690648">
            <w:pPr>
              <w:jc w:val="both"/>
              <w:rPr>
                <w:rFonts w:ascii="Times New Roman" w:hAnsi="Times New Roman"/>
              </w:rPr>
            </w:pPr>
            <w:r w:rsidRPr="00E60D32">
              <w:rPr>
                <w:rFonts w:ascii="Times New Roman" w:hAnsi="Times New Roman"/>
              </w:rPr>
              <w:t>Водитель категории «В»</w:t>
            </w:r>
          </w:p>
        </w:tc>
        <w:tc>
          <w:tcPr>
            <w:tcW w:w="822" w:type="dxa"/>
          </w:tcPr>
          <w:p w:rsidR="006B132D" w:rsidRPr="00E60D32" w:rsidRDefault="006B132D" w:rsidP="00690648">
            <w:pPr>
              <w:jc w:val="both"/>
              <w:rPr>
                <w:rFonts w:ascii="Times New Roman" w:hAnsi="Times New Roman"/>
              </w:rPr>
            </w:pPr>
            <w:r w:rsidRPr="00E60D32">
              <w:rPr>
                <w:rFonts w:ascii="Times New Roman" w:hAnsi="Times New Roman"/>
              </w:rPr>
              <w:t>14</w:t>
            </w:r>
          </w:p>
        </w:tc>
        <w:tc>
          <w:tcPr>
            <w:tcW w:w="888" w:type="dxa"/>
          </w:tcPr>
          <w:p w:rsidR="006B132D" w:rsidRPr="00E60D32" w:rsidRDefault="006B132D" w:rsidP="00690648">
            <w:pPr>
              <w:jc w:val="both"/>
              <w:rPr>
                <w:rFonts w:ascii="Times New Roman" w:hAnsi="Times New Roman"/>
              </w:rPr>
            </w:pPr>
            <w:r w:rsidRPr="00E60D32">
              <w:rPr>
                <w:rFonts w:ascii="Times New Roman" w:hAnsi="Times New Roman"/>
              </w:rPr>
              <w:t>2 мес.</w:t>
            </w:r>
          </w:p>
        </w:tc>
        <w:tc>
          <w:tcPr>
            <w:tcW w:w="1066" w:type="dxa"/>
          </w:tcPr>
          <w:p w:rsidR="006B132D" w:rsidRPr="00E60D32" w:rsidRDefault="006B132D" w:rsidP="00690648">
            <w:pPr>
              <w:jc w:val="both"/>
              <w:rPr>
                <w:rFonts w:ascii="Times New Roman" w:hAnsi="Times New Roman"/>
              </w:rPr>
            </w:pPr>
            <w:r w:rsidRPr="00E60D32">
              <w:rPr>
                <w:rFonts w:ascii="Times New Roman" w:hAnsi="Times New Roman"/>
              </w:rPr>
              <w:t>7000</w:t>
            </w:r>
          </w:p>
        </w:tc>
        <w:tc>
          <w:tcPr>
            <w:tcW w:w="2133" w:type="dxa"/>
          </w:tcPr>
          <w:p w:rsidR="006B132D" w:rsidRPr="00E60D32" w:rsidRDefault="006B132D" w:rsidP="00690648">
            <w:pPr>
              <w:jc w:val="both"/>
              <w:rPr>
                <w:rFonts w:ascii="Times New Roman" w:hAnsi="Times New Roman"/>
              </w:rPr>
            </w:pPr>
            <w:r w:rsidRPr="00E60D32">
              <w:rPr>
                <w:rFonts w:ascii="Times New Roman" w:hAnsi="Times New Roman"/>
              </w:rPr>
              <w:t>Профессиональная подготовка</w:t>
            </w:r>
          </w:p>
        </w:tc>
        <w:tc>
          <w:tcPr>
            <w:tcW w:w="1627" w:type="dxa"/>
          </w:tcPr>
          <w:p w:rsidR="006B132D" w:rsidRPr="00E60D32" w:rsidRDefault="006B132D" w:rsidP="00690648">
            <w:pPr>
              <w:jc w:val="both"/>
              <w:rPr>
                <w:rFonts w:ascii="Times New Roman" w:hAnsi="Times New Roman"/>
                <w:b/>
              </w:rPr>
            </w:pPr>
            <w:r w:rsidRPr="00E60D32">
              <w:rPr>
                <w:rFonts w:ascii="Times New Roman" w:hAnsi="Times New Roman"/>
              </w:rPr>
              <w:t>по направлению ЦСЗ</w:t>
            </w:r>
          </w:p>
        </w:tc>
      </w:tr>
      <w:tr w:rsidR="006B132D" w:rsidRPr="00E60D32" w:rsidTr="006B132D">
        <w:trPr>
          <w:trHeight w:val="167"/>
        </w:trPr>
        <w:tc>
          <w:tcPr>
            <w:tcW w:w="2235" w:type="dxa"/>
          </w:tcPr>
          <w:p w:rsidR="006B132D" w:rsidRPr="00E60D32" w:rsidRDefault="006B132D" w:rsidP="00690648">
            <w:pPr>
              <w:jc w:val="both"/>
              <w:rPr>
                <w:rFonts w:ascii="Times New Roman" w:hAnsi="Times New Roman"/>
              </w:rPr>
            </w:pPr>
            <w:r w:rsidRPr="00E60D32">
              <w:rPr>
                <w:rFonts w:ascii="Times New Roman" w:hAnsi="Times New Roman"/>
              </w:rPr>
              <w:t>Водитель  ТС категории «С» ВУС – 837</w:t>
            </w:r>
          </w:p>
        </w:tc>
        <w:tc>
          <w:tcPr>
            <w:tcW w:w="822" w:type="dxa"/>
          </w:tcPr>
          <w:p w:rsidR="006B132D" w:rsidRPr="00E60D32" w:rsidRDefault="006B132D" w:rsidP="00690648">
            <w:pPr>
              <w:jc w:val="both"/>
              <w:rPr>
                <w:rFonts w:ascii="Times New Roman" w:hAnsi="Times New Roman"/>
              </w:rPr>
            </w:pPr>
            <w:r w:rsidRPr="00E60D32">
              <w:rPr>
                <w:rFonts w:ascii="Times New Roman" w:hAnsi="Times New Roman"/>
              </w:rPr>
              <w:t>20</w:t>
            </w:r>
          </w:p>
        </w:tc>
        <w:tc>
          <w:tcPr>
            <w:tcW w:w="888" w:type="dxa"/>
          </w:tcPr>
          <w:p w:rsidR="006B132D" w:rsidRPr="00E60D32" w:rsidRDefault="006B132D" w:rsidP="00690648">
            <w:pPr>
              <w:jc w:val="both"/>
              <w:rPr>
                <w:rFonts w:ascii="Times New Roman" w:hAnsi="Times New Roman"/>
              </w:rPr>
            </w:pPr>
            <w:r w:rsidRPr="00E60D32">
              <w:rPr>
                <w:rFonts w:ascii="Times New Roman" w:hAnsi="Times New Roman"/>
              </w:rPr>
              <w:t>3 мес.</w:t>
            </w:r>
          </w:p>
        </w:tc>
        <w:tc>
          <w:tcPr>
            <w:tcW w:w="1066" w:type="dxa"/>
          </w:tcPr>
          <w:p w:rsidR="006B132D" w:rsidRPr="00E60D32" w:rsidRDefault="006B132D" w:rsidP="00690648">
            <w:pPr>
              <w:jc w:val="both"/>
              <w:rPr>
                <w:rFonts w:ascii="Times New Roman" w:hAnsi="Times New Roman"/>
              </w:rPr>
            </w:pPr>
            <w:r w:rsidRPr="00E60D32">
              <w:rPr>
                <w:rFonts w:ascii="Times New Roman" w:hAnsi="Times New Roman"/>
              </w:rPr>
              <w:t>12600</w:t>
            </w:r>
          </w:p>
        </w:tc>
        <w:tc>
          <w:tcPr>
            <w:tcW w:w="2133" w:type="dxa"/>
          </w:tcPr>
          <w:p w:rsidR="006B132D" w:rsidRPr="00E60D32" w:rsidRDefault="006B132D" w:rsidP="00690648">
            <w:pPr>
              <w:jc w:val="both"/>
              <w:rPr>
                <w:rFonts w:ascii="Times New Roman" w:hAnsi="Times New Roman"/>
              </w:rPr>
            </w:pPr>
            <w:r w:rsidRPr="00E60D32">
              <w:rPr>
                <w:rFonts w:ascii="Times New Roman" w:hAnsi="Times New Roman"/>
              </w:rPr>
              <w:t>Профессиональная подготовка</w:t>
            </w:r>
          </w:p>
        </w:tc>
        <w:tc>
          <w:tcPr>
            <w:tcW w:w="1627" w:type="dxa"/>
          </w:tcPr>
          <w:p w:rsidR="006B132D" w:rsidRPr="00E60D32" w:rsidRDefault="006B132D" w:rsidP="00690648">
            <w:pPr>
              <w:rPr>
                <w:rFonts w:ascii="Times New Roman" w:hAnsi="Times New Roman"/>
              </w:rPr>
            </w:pPr>
            <w:r w:rsidRPr="00E60D32">
              <w:rPr>
                <w:rFonts w:ascii="Times New Roman" w:hAnsi="Times New Roman"/>
              </w:rPr>
              <w:t xml:space="preserve">по направлению организаций </w:t>
            </w:r>
          </w:p>
        </w:tc>
      </w:tr>
      <w:tr w:rsidR="006B132D" w:rsidRPr="00E60D32" w:rsidTr="006B132D">
        <w:trPr>
          <w:trHeight w:val="167"/>
        </w:trPr>
        <w:tc>
          <w:tcPr>
            <w:tcW w:w="2235" w:type="dxa"/>
          </w:tcPr>
          <w:p w:rsidR="006B132D" w:rsidRPr="00E60D32" w:rsidRDefault="006B132D" w:rsidP="00690648">
            <w:pPr>
              <w:jc w:val="both"/>
              <w:rPr>
                <w:rFonts w:ascii="Times New Roman" w:hAnsi="Times New Roman"/>
              </w:rPr>
            </w:pPr>
            <w:r w:rsidRPr="00E60D32">
              <w:rPr>
                <w:rFonts w:ascii="Times New Roman" w:hAnsi="Times New Roman"/>
              </w:rPr>
              <w:t>Пользователь ПК</w:t>
            </w:r>
          </w:p>
        </w:tc>
        <w:tc>
          <w:tcPr>
            <w:tcW w:w="822" w:type="dxa"/>
          </w:tcPr>
          <w:p w:rsidR="006B132D" w:rsidRPr="00E60D32" w:rsidRDefault="006B132D" w:rsidP="00690648">
            <w:pPr>
              <w:jc w:val="both"/>
              <w:rPr>
                <w:rFonts w:ascii="Times New Roman" w:hAnsi="Times New Roman"/>
              </w:rPr>
            </w:pPr>
            <w:r w:rsidRPr="00E60D32">
              <w:rPr>
                <w:rFonts w:ascii="Times New Roman" w:hAnsi="Times New Roman"/>
              </w:rPr>
              <w:t>17</w:t>
            </w:r>
          </w:p>
        </w:tc>
        <w:tc>
          <w:tcPr>
            <w:tcW w:w="888" w:type="dxa"/>
          </w:tcPr>
          <w:p w:rsidR="006B132D" w:rsidRPr="00E60D32" w:rsidRDefault="006B132D" w:rsidP="00690648">
            <w:pPr>
              <w:jc w:val="both"/>
              <w:rPr>
                <w:rFonts w:ascii="Times New Roman" w:hAnsi="Times New Roman"/>
              </w:rPr>
            </w:pPr>
            <w:r w:rsidRPr="00E60D32">
              <w:rPr>
                <w:rFonts w:ascii="Times New Roman" w:hAnsi="Times New Roman"/>
              </w:rPr>
              <w:t>1 мес.</w:t>
            </w:r>
          </w:p>
        </w:tc>
        <w:tc>
          <w:tcPr>
            <w:tcW w:w="1066" w:type="dxa"/>
          </w:tcPr>
          <w:p w:rsidR="006B132D" w:rsidRPr="00E60D32" w:rsidRDefault="006B132D" w:rsidP="00690648">
            <w:pPr>
              <w:jc w:val="both"/>
              <w:rPr>
                <w:rFonts w:ascii="Times New Roman" w:hAnsi="Times New Roman"/>
              </w:rPr>
            </w:pPr>
            <w:r w:rsidRPr="00E60D32">
              <w:rPr>
                <w:rFonts w:ascii="Times New Roman" w:hAnsi="Times New Roman"/>
              </w:rPr>
              <w:t>3964</w:t>
            </w:r>
          </w:p>
        </w:tc>
        <w:tc>
          <w:tcPr>
            <w:tcW w:w="2133" w:type="dxa"/>
          </w:tcPr>
          <w:p w:rsidR="006B132D" w:rsidRPr="00E60D32" w:rsidRDefault="006B132D" w:rsidP="00690648">
            <w:pPr>
              <w:jc w:val="both"/>
              <w:rPr>
                <w:rFonts w:ascii="Times New Roman" w:hAnsi="Times New Roman"/>
              </w:rPr>
            </w:pPr>
            <w:r w:rsidRPr="00E60D32">
              <w:rPr>
                <w:rFonts w:ascii="Times New Roman" w:hAnsi="Times New Roman"/>
              </w:rPr>
              <w:t>Профессиональная подготовка</w:t>
            </w:r>
          </w:p>
        </w:tc>
        <w:tc>
          <w:tcPr>
            <w:tcW w:w="1627" w:type="dxa"/>
          </w:tcPr>
          <w:p w:rsidR="006B132D" w:rsidRPr="00E60D32" w:rsidRDefault="006B132D" w:rsidP="00690648">
            <w:pPr>
              <w:rPr>
                <w:rFonts w:ascii="Times New Roman" w:hAnsi="Times New Roman"/>
              </w:rPr>
            </w:pPr>
            <w:r w:rsidRPr="00E60D32">
              <w:rPr>
                <w:rFonts w:ascii="Times New Roman" w:hAnsi="Times New Roman"/>
              </w:rPr>
              <w:t>по направлению ЦСЗ</w:t>
            </w:r>
          </w:p>
        </w:tc>
      </w:tr>
      <w:tr w:rsidR="006B132D" w:rsidRPr="00E60D32" w:rsidTr="006B132D">
        <w:trPr>
          <w:trHeight w:val="167"/>
        </w:trPr>
        <w:tc>
          <w:tcPr>
            <w:tcW w:w="2235" w:type="dxa"/>
          </w:tcPr>
          <w:p w:rsidR="006B132D" w:rsidRPr="00E60D32" w:rsidRDefault="006B132D" w:rsidP="00690648">
            <w:pPr>
              <w:jc w:val="both"/>
              <w:rPr>
                <w:rFonts w:ascii="Times New Roman" w:hAnsi="Times New Roman"/>
              </w:rPr>
            </w:pPr>
            <w:r w:rsidRPr="00E60D32">
              <w:rPr>
                <w:rFonts w:ascii="Times New Roman" w:hAnsi="Times New Roman"/>
              </w:rPr>
              <w:t>Повар</w:t>
            </w:r>
          </w:p>
        </w:tc>
        <w:tc>
          <w:tcPr>
            <w:tcW w:w="822" w:type="dxa"/>
          </w:tcPr>
          <w:p w:rsidR="006B132D" w:rsidRPr="00E60D32" w:rsidRDefault="006B132D" w:rsidP="00690648">
            <w:pPr>
              <w:jc w:val="both"/>
              <w:rPr>
                <w:rFonts w:ascii="Times New Roman" w:hAnsi="Times New Roman"/>
              </w:rPr>
            </w:pPr>
            <w:r w:rsidRPr="00E60D32">
              <w:rPr>
                <w:rFonts w:ascii="Times New Roman" w:hAnsi="Times New Roman"/>
              </w:rPr>
              <w:t>12</w:t>
            </w:r>
          </w:p>
        </w:tc>
        <w:tc>
          <w:tcPr>
            <w:tcW w:w="888" w:type="dxa"/>
          </w:tcPr>
          <w:p w:rsidR="006B132D" w:rsidRPr="00E60D32" w:rsidRDefault="006B132D" w:rsidP="00690648">
            <w:pPr>
              <w:jc w:val="both"/>
              <w:rPr>
                <w:rFonts w:ascii="Times New Roman" w:hAnsi="Times New Roman"/>
              </w:rPr>
            </w:pPr>
            <w:r w:rsidRPr="00E60D32">
              <w:rPr>
                <w:rFonts w:ascii="Times New Roman" w:hAnsi="Times New Roman"/>
              </w:rPr>
              <w:t>3 мес.</w:t>
            </w:r>
          </w:p>
        </w:tc>
        <w:tc>
          <w:tcPr>
            <w:tcW w:w="1066" w:type="dxa"/>
          </w:tcPr>
          <w:p w:rsidR="006B132D" w:rsidRPr="00E60D32" w:rsidRDefault="006B132D" w:rsidP="00690648">
            <w:pPr>
              <w:jc w:val="both"/>
              <w:rPr>
                <w:rFonts w:ascii="Times New Roman" w:hAnsi="Times New Roman"/>
              </w:rPr>
            </w:pPr>
            <w:r w:rsidRPr="00E60D32">
              <w:rPr>
                <w:rFonts w:ascii="Times New Roman" w:hAnsi="Times New Roman"/>
              </w:rPr>
              <w:t>8000</w:t>
            </w:r>
          </w:p>
        </w:tc>
        <w:tc>
          <w:tcPr>
            <w:tcW w:w="2133" w:type="dxa"/>
          </w:tcPr>
          <w:p w:rsidR="006B132D" w:rsidRPr="00E60D32" w:rsidRDefault="006B132D" w:rsidP="00690648">
            <w:pPr>
              <w:jc w:val="both"/>
              <w:rPr>
                <w:rFonts w:ascii="Times New Roman" w:hAnsi="Times New Roman"/>
              </w:rPr>
            </w:pPr>
            <w:r w:rsidRPr="00E60D32">
              <w:rPr>
                <w:rFonts w:ascii="Times New Roman" w:hAnsi="Times New Roman"/>
              </w:rPr>
              <w:t>Профессиональная подготовка</w:t>
            </w:r>
          </w:p>
        </w:tc>
        <w:tc>
          <w:tcPr>
            <w:tcW w:w="1627" w:type="dxa"/>
          </w:tcPr>
          <w:p w:rsidR="006B132D" w:rsidRPr="00E60D32" w:rsidRDefault="006B132D" w:rsidP="00690648">
            <w:pPr>
              <w:rPr>
                <w:rFonts w:ascii="Times New Roman" w:hAnsi="Times New Roman"/>
              </w:rPr>
            </w:pPr>
            <w:r w:rsidRPr="00E60D32">
              <w:rPr>
                <w:rFonts w:ascii="Times New Roman" w:hAnsi="Times New Roman"/>
              </w:rPr>
              <w:t>за счет средств учащегося</w:t>
            </w:r>
          </w:p>
        </w:tc>
      </w:tr>
      <w:tr w:rsidR="006B132D" w:rsidRPr="00E60D32" w:rsidTr="006B132D">
        <w:trPr>
          <w:trHeight w:val="167"/>
        </w:trPr>
        <w:tc>
          <w:tcPr>
            <w:tcW w:w="2235" w:type="dxa"/>
          </w:tcPr>
          <w:p w:rsidR="006B132D" w:rsidRPr="00E60D32" w:rsidRDefault="006B132D" w:rsidP="00690648">
            <w:pPr>
              <w:jc w:val="both"/>
              <w:rPr>
                <w:rFonts w:ascii="Times New Roman" w:hAnsi="Times New Roman"/>
              </w:rPr>
            </w:pPr>
            <w:r w:rsidRPr="00E60D32">
              <w:rPr>
                <w:rFonts w:ascii="Times New Roman" w:hAnsi="Times New Roman"/>
              </w:rPr>
              <w:t>Электрогазосварщик</w:t>
            </w:r>
          </w:p>
        </w:tc>
        <w:tc>
          <w:tcPr>
            <w:tcW w:w="822" w:type="dxa"/>
          </w:tcPr>
          <w:p w:rsidR="006B132D" w:rsidRPr="00E60D32" w:rsidRDefault="006B132D" w:rsidP="00690648">
            <w:pPr>
              <w:jc w:val="both"/>
              <w:rPr>
                <w:rFonts w:ascii="Times New Roman" w:hAnsi="Times New Roman"/>
              </w:rPr>
            </w:pPr>
            <w:r>
              <w:rPr>
                <w:rFonts w:ascii="Times New Roman" w:hAnsi="Times New Roman"/>
              </w:rPr>
              <w:t>26</w:t>
            </w:r>
          </w:p>
        </w:tc>
        <w:tc>
          <w:tcPr>
            <w:tcW w:w="888" w:type="dxa"/>
          </w:tcPr>
          <w:p w:rsidR="006B132D" w:rsidRPr="00E60D32" w:rsidRDefault="006B132D" w:rsidP="00690648">
            <w:pPr>
              <w:jc w:val="both"/>
              <w:rPr>
                <w:rFonts w:ascii="Times New Roman" w:hAnsi="Times New Roman"/>
              </w:rPr>
            </w:pPr>
            <w:r>
              <w:rPr>
                <w:rFonts w:ascii="Times New Roman" w:hAnsi="Times New Roman"/>
              </w:rPr>
              <w:t>6 мес.</w:t>
            </w:r>
          </w:p>
        </w:tc>
        <w:tc>
          <w:tcPr>
            <w:tcW w:w="1066" w:type="dxa"/>
          </w:tcPr>
          <w:p w:rsidR="006B132D" w:rsidRPr="00E60D32" w:rsidRDefault="006B132D" w:rsidP="00690648">
            <w:pPr>
              <w:jc w:val="both"/>
              <w:rPr>
                <w:rFonts w:ascii="Times New Roman" w:hAnsi="Times New Roman"/>
              </w:rPr>
            </w:pPr>
            <w:r>
              <w:rPr>
                <w:rFonts w:ascii="Times New Roman" w:hAnsi="Times New Roman"/>
              </w:rPr>
              <w:t>12000</w:t>
            </w:r>
          </w:p>
        </w:tc>
        <w:tc>
          <w:tcPr>
            <w:tcW w:w="2133" w:type="dxa"/>
          </w:tcPr>
          <w:p w:rsidR="006B132D" w:rsidRPr="00E60D32" w:rsidRDefault="006B132D" w:rsidP="00690648">
            <w:pPr>
              <w:rPr>
                <w:rFonts w:ascii="Times New Roman" w:hAnsi="Times New Roman"/>
              </w:rPr>
            </w:pPr>
            <w:r w:rsidRPr="00E60D32">
              <w:rPr>
                <w:rFonts w:ascii="Times New Roman" w:hAnsi="Times New Roman"/>
              </w:rPr>
              <w:t>Профессиональная подготовка</w:t>
            </w:r>
          </w:p>
        </w:tc>
        <w:tc>
          <w:tcPr>
            <w:tcW w:w="1627" w:type="dxa"/>
          </w:tcPr>
          <w:p w:rsidR="006B132D" w:rsidRPr="00E60D32" w:rsidRDefault="006B132D" w:rsidP="00690648">
            <w:pPr>
              <w:rPr>
                <w:rFonts w:ascii="Times New Roman" w:hAnsi="Times New Roman"/>
              </w:rPr>
            </w:pPr>
            <w:r w:rsidRPr="00E60D32">
              <w:rPr>
                <w:rFonts w:ascii="Times New Roman" w:hAnsi="Times New Roman"/>
              </w:rPr>
              <w:t>за счет средств учащегося</w:t>
            </w:r>
          </w:p>
        </w:tc>
      </w:tr>
    </w:tbl>
    <w:p w:rsidR="00CF5E3B" w:rsidRPr="00E60D32" w:rsidRDefault="00CF5E3B" w:rsidP="00CF5E3B">
      <w:pPr>
        <w:pStyle w:val="msolistparagraph0"/>
        <w:spacing w:after="0" w:line="240" w:lineRule="auto"/>
        <w:ind w:left="0" w:firstLine="708"/>
        <w:jc w:val="both"/>
        <w:rPr>
          <w:rFonts w:ascii="Times New Roman" w:hAnsi="Times New Roman"/>
        </w:rPr>
      </w:pPr>
    </w:p>
    <w:p w:rsidR="00CF5E3B" w:rsidRDefault="00CF5E3B" w:rsidP="00CF5E3B">
      <w:pPr>
        <w:pStyle w:val="msolistparagraph0"/>
        <w:spacing w:after="0" w:line="240" w:lineRule="auto"/>
        <w:ind w:left="0" w:firstLine="708"/>
        <w:jc w:val="both"/>
        <w:rPr>
          <w:rFonts w:ascii="Times New Roman" w:hAnsi="Times New Roman"/>
          <w:bCs/>
          <w:spacing w:val="-1"/>
          <w:sz w:val="28"/>
          <w:szCs w:val="28"/>
        </w:rPr>
      </w:pPr>
      <w:r>
        <w:rPr>
          <w:rFonts w:ascii="Times New Roman" w:hAnsi="Times New Roman"/>
          <w:bCs/>
          <w:spacing w:val="-1"/>
          <w:sz w:val="28"/>
          <w:szCs w:val="28"/>
        </w:rPr>
        <w:t>О</w:t>
      </w:r>
      <w:r w:rsidRPr="00A51CF6">
        <w:rPr>
          <w:rFonts w:ascii="Times New Roman" w:hAnsi="Times New Roman"/>
          <w:bCs/>
          <w:spacing w:val="-1"/>
          <w:sz w:val="28"/>
          <w:szCs w:val="28"/>
        </w:rPr>
        <w:t xml:space="preserve">бразовательное учреждение работает </w:t>
      </w:r>
      <w:r>
        <w:rPr>
          <w:rFonts w:ascii="Times New Roman" w:hAnsi="Times New Roman"/>
          <w:bCs/>
          <w:spacing w:val="-1"/>
          <w:sz w:val="28"/>
          <w:szCs w:val="28"/>
        </w:rPr>
        <w:t>в</w:t>
      </w:r>
      <w:r w:rsidRPr="00A51CF6">
        <w:rPr>
          <w:rFonts w:ascii="Times New Roman" w:hAnsi="Times New Roman"/>
          <w:bCs/>
          <w:spacing w:val="-1"/>
          <w:sz w:val="28"/>
          <w:szCs w:val="28"/>
        </w:rPr>
        <w:t xml:space="preserve"> режиме 6-дневной раб</w:t>
      </w:r>
      <w:r>
        <w:rPr>
          <w:rFonts w:ascii="Times New Roman" w:hAnsi="Times New Roman"/>
          <w:bCs/>
          <w:spacing w:val="-1"/>
          <w:sz w:val="28"/>
          <w:szCs w:val="28"/>
        </w:rPr>
        <w:t>очей недели.</w:t>
      </w:r>
    </w:p>
    <w:p w:rsidR="00CF5E3B" w:rsidRDefault="00CF5E3B" w:rsidP="00CF5E3B">
      <w:pPr>
        <w:tabs>
          <w:tab w:val="left" w:pos="426"/>
        </w:tabs>
        <w:spacing w:after="0" w:line="240" w:lineRule="auto"/>
        <w:ind w:right="74" w:firstLine="708"/>
        <w:jc w:val="both"/>
        <w:rPr>
          <w:rFonts w:ascii="Times New Roman" w:hAnsi="Times New Roman"/>
          <w:sz w:val="28"/>
          <w:szCs w:val="28"/>
        </w:rPr>
      </w:pPr>
      <w:r>
        <w:rPr>
          <w:rFonts w:ascii="Times New Roman" w:hAnsi="Times New Roman"/>
          <w:spacing w:val="-1"/>
          <w:sz w:val="28"/>
          <w:szCs w:val="28"/>
        </w:rPr>
        <w:t xml:space="preserve">В лицее разработаны и приняты образовательные программы по всем направлениям подготовки, включающие в себя </w:t>
      </w:r>
      <w:r w:rsidRPr="00487931">
        <w:rPr>
          <w:rFonts w:ascii="Times New Roman" w:hAnsi="Times New Roman"/>
          <w:sz w:val="28"/>
          <w:szCs w:val="28"/>
        </w:rPr>
        <w:t xml:space="preserve">учебный план, рабочие </w:t>
      </w:r>
      <w:r w:rsidRPr="00487931">
        <w:rPr>
          <w:rFonts w:ascii="Times New Roman" w:hAnsi="Times New Roman"/>
          <w:sz w:val="28"/>
          <w:szCs w:val="28"/>
        </w:rPr>
        <w:lastRenderedPageBreak/>
        <w:t>программы учебных курсов,</w:t>
      </w:r>
      <w:r>
        <w:rPr>
          <w:rFonts w:ascii="Times New Roman" w:hAnsi="Times New Roman"/>
          <w:sz w:val="28"/>
          <w:szCs w:val="28"/>
        </w:rPr>
        <w:t xml:space="preserve"> предметов, дисциплин (модулей), </w:t>
      </w:r>
      <w:r w:rsidRPr="00487931">
        <w:rPr>
          <w:rFonts w:ascii="Times New Roman" w:hAnsi="Times New Roman"/>
          <w:sz w:val="28"/>
          <w:szCs w:val="28"/>
        </w:rPr>
        <w:t>программы учебной и производственной практики, календарный учебный график</w:t>
      </w:r>
      <w:r>
        <w:rPr>
          <w:rFonts w:ascii="Times New Roman" w:hAnsi="Times New Roman"/>
          <w:sz w:val="28"/>
          <w:szCs w:val="28"/>
        </w:rPr>
        <w:t>.</w:t>
      </w:r>
    </w:p>
    <w:p w:rsidR="00CF5E3B" w:rsidRDefault="00CF5E3B" w:rsidP="00CF5E3B">
      <w:pPr>
        <w:tabs>
          <w:tab w:val="left" w:pos="426"/>
        </w:tabs>
        <w:spacing w:after="0" w:line="240" w:lineRule="auto"/>
        <w:ind w:right="74" w:firstLine="708"/>
        <w:jc w:val="both"/>
        <w:rPr>
          <w:rFonts w:ascii="Times New Roman" w:hAnsi="Times New Roman"/>
          <w:sz w:val="28"/>
          <w:szCs w:val="28"/>
        </w:rPr>
      </w:pPr>
      <w:r>
        <w:rPr>
          <w:rFonts w:ascii="Times New Roman" w:hAnsi="Times New Roman"/>
          <w:sz w:val="28"/>
          <w:szCs w:val="28"/>
        </w:rPr>
        <w:t xml:space="preserve">Учебная практика проходит на базе ГБПОУ СО </w:t>
      </w:r>
      <w:r w:rsidRPr="00AD18BD">
        <w:rPr>
          <w:rFonts w:ascii="Times New Roman" w:hAnsi="Times New Roman"/>
          <w:sz w:val="28"/>
          <w:szCs w:val="28"/>
        </w:rPr>
        <w:t>«</w:t>
      </w:r>
      <w:r>
        <w:rPr>
          <w:rFonts w:ascii="Times New Roman" w:hAnsi="Times New Roman"/>
          <w:sz w:val="28"/>
          <w:szCs w:val="28"/>
        </w:rPr>
        <w:t>Озинский лицей строительных технологий и сервиса</w:t>
      </w:r>
      <w:r w:rsidRPr="00AD18BD">
        <w:rPr>
          <w:rFonts w:ascii="Times New Roman" w:hAnsi="Times New Roman"/>
          <w:sz w:val="28"/>
          <w:szCs w:val="28"/>
        </w:rPr>
        <w:t>»</w:t>
      </w:r>
      <w:r>
        <w:rPr>
          <w:rFonts w:ascii="Times New Roman" w:hAnsi="Times New Roman"/>
          <w:sz w:val="28"/>
          <w:szCs w:val="28"/>
        </w:rPr>
        <w:t xml:space="preserve">. </w:t>
      </w:r>
    </w:p>
    <w:p w:rsidR="00CF5E3B" w:rsidRDefault="00CF5E3B" w:rsidP="00CF5E3B">
      <w:pPr>
        <w:spacing w:after="0" w:line="240" w:lineRule="auto"/>
        <w:ind w:firstLine="709"/>
        <w:jc w:val="both"/>
      </w:pPr>
      <w:r>
        <w:rPr>
          <w:rFonts w:ascii="Times New Roman" w:hAnsi="Times New Roman"/>
          <w:sz w:val="28"/>
          <w:szCs w:val="28"/>
        </w:rPr>
        <w:t xml:space="preserve">Для прохождения производственных практик лицеем заключены договора с </w:t>
      </w:r>
      <w:r w:rsidRPr="00786AC0">
        <w:rPr>
          <w:rFonts w:ascii="Times New Roman" w:hAnsi="Times New Roman"/>
          <w:sz w:val="28"/>
          <w:szCs w:val="28"/>
        </w:rPr>
        <w:t>АКФК «Возрождение», По «Озинское», Филиал ГУП СО «Облводоресурс – Озинский»,</w:t>
      </w:r>
      <w:r>
        <w:rPr>
          <w:rFonts w:ascii="Times New Roman" w:hAnsi="Times New Roman"/>
          <w:sz w:val="28"/>
          <w:szCs w:val="28"/>
        </w:rPr>
        <w:t xml:space="preserve"> </w:t>
      </w:r>
      <w:r w:rsidRPr="00786AC0">
        <w:rPr>
          <w:rFonts w:ascii="Times New Roman" w:hAnsi="Times New Roman"/>
          <w:sz w:val="28"/>
          <w:szCs w:val="28"/>
        </w:rPr>
        <w:t xml:space="preserve">ООО Дорожник- Озинки, </w:t>
      </w:r>
      <w:r>
        <w:rPr>
          <w:rFonts w:ascii="Times New Roman" w:hAnsi="Times New Roman"/>
          <w:sz w:val="28"/>
          <w:szCs w:val="28"/>
        </w:rPr>
        <w:t>ООО</w:t>
      </w:r>
      <w:r w:rsidRPr="00786AC0">
        <w:rPr>
          <w:rFonts w:ascii="Times New Roman" w:hAnsi="Times New Roman"/>
          <w:sz w:val="28"/>
          <w:szCs w:val="28"/>
        </w:rPr>
        <w:t>«</w:t>
      </w:r>
      <w:r>
        <w:rPr>
          <w:rFonts w:ascii="Times New Roman" w:hAnsi="Times New Roman"/>
          <w:sz w:val="28"/>
          <w:szCs w:val="28"/>
        </w:rPr>
        <w:t>Элеватор Озинки</w:t>
      </w:r>
      <w:r w:rsidRPr="00786AC0">
        <w:rPr>
          <w:rFonts w:ascii="Times New Roman" w:hAnsi="Times New Roman"/>
          <w:sz w:val="28"/>
          <w:szCs w:val="28"/>
        </w:rPr>
        <w:t>», ООО «Озинский ХДСУ», ООО «Жилкомстрой», ИП Васловский Ю.И., ЗАО «Облкарьерстрой», ИП Лемешкин</w:t>
      </w:r>
      <w:r>
        <w:rPr>
          <w:rFonts w:ascii="Times New Roman" w:hAnsi="Times New Roman"/>
          <w:sz w:val="28"/>
          <w:szCs w:val="28"/>
        </w:rPr>
        <w:t>, ИП салон «Соблазн», кафе «Русь», кафе «Окей», ООО «Селикат»</w:t>
      </w:r>
      <w:r>
        <w:t>.</w:t>
      </w:r>
    </w:p>
    <w:p w:rsidR="006B132D" w:rsidRDefault="006B132D" w:rsidP="00CF5E3B">
      <w:pPr>
        <w:tabs>
          <w:tab w:val="left" w:pos="426"/>
        </w:tabs>
        <w:spacing w:after="0" w:line="240" w:lineRule="auto"/>
        <w:ind w:firstLine="709"/>
        <w:jc w:val="both"/>
        <w:rPr>
          <w:rFonts w:ascii="Times New Roman" w:hAnsi="Times New Roman"/>
          <w:sz w:val="28"/>
          <w:szCs w:val="28"/>
        </w:rPr>
      </w:pPr>
    </w:p>
    <w:p w:rsidR="006B132D" w:rsidRDefault="006B132D" w:rsidP="00CF5E3B">
      <w:pPr>
        <w:tabs>
          <w:tab w:val="left" w:pos="426"/>
        </w:tabs>
        <w:spacing w:after="0" w:line="240" w:lineRule="auto"/>
        <w:ind w:firstLine="709"/>
        <w:jc w:val="both"/>
        <w:rPr>
          <w:rFonts w:ascii="Times New Roman" w:hAnsi="Times New Roman"/>
          <w:sz w:val="28"/>
          <w:szCs w:val="28"/>
        </w:rPr>
      </w:pPr>
    </w:p>
    <w:p w:rsidR="006B132D" w:rsidRDefault="006B132D" w:rsidP="006B132D">
      <w:pPr>
        <w:pStyle w:val="Default"/>
        <w:numPr>
          <w:ilvl w:val="0"/>
          <w:numId w:val="10"/>
        </w:numPr>
        <w:jc w:val="both"/>
        <w:rPr>
          <w:color w:val="auto"/>
          <w:sz w:val="28"/>
          <w:szCs w:val="28"/>
        </w:rPr>
      </w:pPr>
      <w:r>
        <w:rPr>
          <w:b/>
          <w:bCs/>
          <w:color w:val="auto"/>
          <w:sz w:val="28"/>
          <w:szCs w:val="28"/>
        </w:rPr>
        <w:t xml:space="preserve">3. СИСТЕМА УПРАВЛЕНИЯ ЛИЦЕЕМ </w:t>
      </w:r>
    </w:p>
    <w:p w:rsidR="006B132D" w:rsidRDefault="006B132D" w:rsidP="006B132D">
      <w:pPr>
        <w:pStyle w:val="Default"/>
        <w:jc w:val="both"/>
        <w:rPr>
          <w:color w:val="auto"/>
          <w:sz w:val="28"/>
          <w:szCs w:val="28"/>
        </w:rPr>
      </w:pPr>
    </w:p>
    <w:p w:rsidR="006B132D" w:rsidRDefault="006B132D" w:rsidP="006B132D">
      <w:pPr>
        <w:pStyle w:val="Default"/>
        <w:ind w:firstLine="708"/>
        <w:jc w:val="both"/>
        <w:rPr>
          <w:color w:val="auto"/>
          <w:sz w:val="28"/>
          <w:szCs w:val="28"/>
        </w:rPr>
      </w:pPr>
      <w:r>
        <w:rPr>
          <w:color w:val="auto"/>
          <w:sz w:val="28"/>
          <w:szCs w:val="28"/>
        </w:rPr>
        <w:t xml:space="preserve">Управление лицеем осуществляется в соответствии с законодательством Российской Федерации; Типовым положением об образовательном учреждении среднего профессионального образования, утвержденного Постановлением правительства РФ от 18 июля 2008 г., № 543, уставом лицея, локальными актами, регулирующими деятельность всех структурных подразделений лицея. </w:t>
      </w:r>
    </w:p>
    <w:p w:rsidR="00773923" w:rsidRPr="00773923" w:rsidRDefault="00773923" w:rsidP="00773923">
      <w:pPr>
        <w:rPr>
          <w:rFonts w:ascii="Times New Roman" w:hAnsi="Times New Roman"/>
          <w:b/>
          <w:sz w:val="28"/>
          <w:szCs w:val="28"/>
        </w:rPr>
      </w:pPr>
      <w:r w:rsidRPr="00773923">
        <w:rPr>
          <w:rFonts w:ascii="Times New Roman" w:hAnsi="Times New Roman"/>
          <w:b/>
          <w:sz w:val="28"/>
          <w:szCs w:val="28"/>
        </w:rPr>
        <w:t>Сведения о руководителях ОУ:</w:t>
      </w:r>
    </w:p>
    <w:tbl>
      <w:tblPr>
        <w:tblStyle w:val="a6"/>
        <w:tblW w:w="0" w:type="auto"/>
        <w:tblLook w:val="04A0"/>
      </w:tblPr>
      <w:tblGrid>
        <w:gridCol w:w="1348"/>
        <w:gridCol w:w="1858"/>
        <w:gridCol w:w="1391"/>
        <w:gridCol w:w="1790"/>
        <w:gridCol w:w="1362"/>
        <w:gridCol w:w="1082"/>
        <w:gridCol w:w="1074"/>
      </w:tblGrid>
      <w:tr w:rsidR="00773923" w:rsidRPr="000C6294" w:rsidTr="00690648">
        <w:tc>
          <w:tcPr>
            <w:tcW w:w="1349" w:type="dxa"/>
            <w:vMerge w:val="restart"/>
          </w:tcPr>
          <w:p w:rsidR="00773923" w:rsidRPr="000C6294" w:rsidRDefault="00773923" w:rsidP="00690648">
            <w:pPr>
              <w:jc w:val="center"/>
              <w:rPr>
                <w:rFonts w:ascii="Times New Roman" w:hAnsi="Times New Roman"/>
                <w:b/>
                <w:sz w:val="20"/>
              </w:rPr>
            </w:pPr>
            <w:r w:rsidRPr="000C6294">
              <w:rPr>
                <w:rFonts w:ascii="Times New Roman" w:hAnsi="Times New Roman"/>
                <w:b/>
                <w:sz w:val="20"/>
              </w:rPr>
              <w:t>Должность</w:t>
            </w:r>
          </w:p>
        </w:tc>
        <w:tc>
          <w:tcPr>
            <w:tcW w:w="1496" w:type="dxa"/>
            <w:vMerge w:val="restart"/>
          </w:tcPr>
          <w:p w:rsidR="00773923" w:rsidRPr="000C6294" w:rsidRDefault="00773923" w:rsidP="00690648">
            <w:pPr>
              <w:jc w:val="center"/>
              <w:rPr>
                <w:rFonts w:ascii="Times New Roman" w:hAnsi="Times New Roman"/>
                <w:b/>
                <w:sz w:val="20"/>
              </w:rPr>
            </w:pPr>
            <w:r>
              <w:rPr>
                <w:rFonts w:ascii="Times New Roman" w:hAnsi="Times New Roman"/>
                <w:b/>
                <w:sz w:val="20"/>
              </w:rPr>
              <w:t>Ф.И.О. (полностью)</w:t>
            </w:r>
          </w:p>
        </w:tc>
        <w:tc>
          <w:tcPr>
            <w:tcW w:w="1391" w:type="dxa"/>
            <w:vMerge w:val="restart"/>
          </w:tcPr>
          <w:p w:rsidR="00773923" w:rsidRPr="000C6294" w:rsidRDefault="00773923" w:rsidP="00690648">
            <w:pPr>
              <w:jc w:val="center"/>
              <w:rPr>
                <w:rFonts w:ascii="Times New Roman" w:hAnsi="Times New Roman"/>
                <w:b/>
                <w:sz w:val="20"/>
              </w:rPr>
            </w:pPr>
            <w:r>
              <w:rPr>
                <w:rFonts w:ascii="Times New Roman" w:hAnsi="Times New Roman"/>
                <w:b/>
                <w:sz w:val="20"/>
              </w:rPr>
              <w:t>Образование</w:t>
            </w:r>
          </w:p>
        </w:tc>
        <w:tc>
          <w:tcPr>
            <w:tcW w:w="1794" w:type="dxa"/>
            <w:vMerge w:val="restart"/>
          </w:tcPr>
          <w:p w:rsidR="00773923" w:rsidRPr="000C6294" w:rsidRDefault="00773923" w:rsidP="00690648">
            <w:pPr>
              <w:jc w:val="center"/>
              <w:rPr>
                <w:rFonts w:ascii="Times New Roman" w:hAnsi="Times New Roman"/>
                <w:b/>
                <w:sz w:val="20"/>
              </w:rPr>
            </w:pPr>
            <w:r>
              <w:rPr>
                <w:rFonts w:ascii="Times New Roman" w:hAnsi="Times New Roman"/>
                <w:b/>
                <w:sz w:val="20"/>
              </w:rPr>
              <w:t>Квалификация</w:t>
            </w:r>
          </w:p>
        </w:tc>
        <w:tc>
          <w:tcPr>
            <w:tcW w:w="1372" w:type="dxa"/>
            <w:vMerge w:val="restart"/>
          </w:tcPr>
          <w:p w:rsidR="00773923" w:rsidRPr="000C6294" w:rsidRDefault="00773923" w:rsidP="00690648">
            <w:pPr>
              <w:jc w:val="center"/>
              <w:rPr>
                <w:rFonts w:ascii="Times New Roman" w:hAnsi="Times New Roman"/>
                <w:b/>
                <w:sz w:val="20"/>
              </w:rPr>
            </w:pPr>
            <w:r>
              <w:rPr>
                <w:rFonts w:ascii="Times New Roman" w:hAnsi="Times New Roman"/>
                <w:b/>
                <w:sz w:val="20"/>
              </w:rPr>
              <w:t>Общий пед. стаж</w:t>
            </w:r>
          </w:p>
        </w:tc>
        <w:tc>
          <w:tcPr>
            <w:tcW w:w="2169" w:type="dxa"/>
            <w:gridSpan w:val="2"/>
          </w:tcPr>
          <w:p w:rsidR="00773923" w:rsidRPr="000C6294" w:rsidRDefault="00773923" w:rsidP="00690648">
            <w:pPr>
              <w:jc w:val="center"/>
              <w:rPr>
                <w:rFonts w:ascii="Times New Roman" w:hAnsi="Times New Roman"/>
                <w:b/>
                <w:sz w:val="20"/>
              </w:rPr>
            </w:pPr>
            <w:r>
              <w:rPr>
                <w:rFonts w:ascii="Times New Roman" w:hAnsi="Times New Roman"/>
                <w:b/>
                <w:sz w:val="20"/>
              </w:rPr>
              <w:t>Стаж адм. работы</w:t>
            </w:r>
          </w:p>
        </w:tc>
      </w:tr>
      <w:tr w:rsidR="00773923" w:rsidRPr="000C6294" w:rsidTr="00690648">
        <w:tc>
          <w:tcPr>
            <w:tcW w:w="1349" w:type="dxa"/>
            <w:vMerge/>
          </w:tcPr>
          <w:p w:rsidR="00773923" w:rsidRPr="000C6294" w:rsidRDefault="00773923" w:rsidP="00690648">
            <w:pPr>
              <w:jc w:val="both"/>
              <w:rPr>
                <w:rFonts w:ascii="Times New Roman" w:hAnsi="Times New Roman"/>
                <w:b/>
                <w:sz w:val="20"/>
              </w:rPr>
            </w:pPr>
          </w:p>
        </w:tc>
        <w:tc>
          <w:tcPr>
            <w:tcW w:w="1496" w:type="dxa"/>
            <w:vMerge/>
          </w:tcPr>
          <w:p w:rsidR="00773923" w:rsidRPr="000C6294" w:rsidRDefault="00773923" w:rsidP="00690648">
            <w:pPr>
              <w:jc w:val="both"/>
              <w:rPr>
                <w:rFonts w:ascii="Times New Roman" w:hAnsi="Times New Roman"/>
                <w:b/>
                <w:sz w:val="20"/>
              </w:rPr>
            </w:pPr>
          </w:p>
        </w:tc>
        <w:tc>
          <w:tcPr>
            <w:tcW w:w="1391" w:type="dxa"/>
            <w:vMerge/>
          </w:tcPr>
          <w:p w:rsidR="00773923" w:rsidRPr="000C6294" w:rsidRDefault="00773923" w:rsidP="00690648">
            <w:pPr>
              <w:jc w:val="both"/>
              <w:rPr>
                <w:rFonts w:ascii="Times New Roman" w:hAnsi="Times New Roman"/>
                <w:b/>
                <w:sz w:val="20"/>
              </w:rPr>
            </w:pPr>
          </w:p>
        </w:tc>
        <w:tc>
          <w:tcPr>
            <w:tcW w:w="1794" w:type="dxa"/>
            <w:vMerge/>
          </w:tcPr>
          <w:p w:rsidR="00773923" w:rsidRPr="000C6294" w:rsidRDefault="00773923" w:rsidP="00690648">
            <w:pPr>
              <w:jc w:val="both"/>
              <w:rPr>
                <w:rFonts w:ascii="Times New Roman" w:hAnsi="Times New Roman"/>
                <w:b/>
                <w:sz w:val="20"/>
              </w:rPr>
            </w:pPr>
          </w:p>
        </w:tc>
        <w:tc>
          <w:tcPr>
            <w:tcW w:w="1372" w:type="dxa"/>
            <w:vMerge/>
          </w:tcPr>
          <w:p w:rsidR="00773923" w:rsidRPr="000C6294" w:rsidRDefault="00773923" w:rsidP="00690648">
            <w:pPr>
              <w:jc w:val="both"/>
              <w:rPr>
                <w:rFonts w:ascii="Times New Roman" w:hAnsi="Times New Roman"/>
                <w:b/>
                <w:sz w:val="20"/>
              </w:rPr>
            </w:pPr>
          </w:p>
        </w:tc>
        <w:tc>
          <w:tcPr>
            <w:tcW w:w="1091" w:type="dxa"/>
          </w:tcPr>
          <w:p w:rsidR="00773923" w:rsidRPr="000C6294" w:rsidRDefault="00773923" w:rsidP="00690648">
            <w:pPr>
              <w:jc w:val="center"/>
              <w:rPr>
                <w:rFonts w:ascii="Times New Roman" w:hAnsi="Times New Roman"/>
                <w:sz w:val="20"/>
              </w:rPr>
            </w:pPr>
            <w:r>
              <w:rPr>
                <w:rFonts w:ascii="Times New Roman" w:hAnsi="Times New Roman"/>
                <w:sz w:val="20"/>
              </w:rPr>
              <w:t>общ.</w:t>
            </w:r>
          </w:p>
        </w:tc>
        <w:tc>
          <w:tcPr>
            <w:tcW w:w="1078" w:type="dxa"/>
          </w:tcPr>
          <w:p w:rsidR="00773923" w:rsidRPr="000C6294" w:rsidRDefault="00773923" w:rsidP="00690648">
            <w:pPr>
              <w:jc w:val="center"/>
              <w:rPr>
                <w:rFonts w:ascii="Times New Roman" w:hAnsi="Times New Roman"/>
                <w:sz w:val="20"/>
              </w:rPr>
            </w:pPr>
            <w:r>
              <w:rPr>
                <w:rFonts w:ascii="Times New Roman" w:hAnsi="Times New Roman"/>
                <w:sz w:val="20"/>
              </w:rPr>
              <w:t>в данном ОУ</w:t>
            </w:r>
          </w:p>
        </w:tc>
      </w:tr>
      <w:tr w:rsidR="00773923" w:rsidRPr="000C6294" w:rsidTr="00690648">
        <w:tc>
          <w:tcPr>
            <w:tcW w:w="1349" w:type="dxa"/>
          </w:tcPr>
          <w:p w:rsidR="00773923" w:rsidRDefault="00773923" w:rsidP="00690648">
            <w:pPr>
              <w:jc w:val="both"/>
              <w:rPr>
                <w:rFonts w:ascii="Times New Roman" w:hAnsi="Times New Roman"/>
                <w:sz w:val="20"/>
              </w:rPr>
            </w:pPr>
          </w:p>
          <w:p w:rsidR="00773923" w:rsidRDefault="00773923" w:rsidP="00690648">
            <w:pPr>
              <w:jc w:val="both"/>
              <w:rPr>
                <w:rFonts w:ascii="Times New Roman" w:hAnsi="Times New Roman"/>
                <w:sz w:val="20"/>
              </w:rPr>
            </w:pPr>
            <w:r w:rsidRPr="000C6294">
              <w:rPr>
                <w:rFonts w:ascii="Times New Roman" w:hAnsi="Times New Roman"/>
                <w:sz w:val="20"/>
              </w:rPr>
              <w:t>Директор</w:t>
            </w:r>
          </w:p>
          <w:p w:rsidR="00773923" w:rsidRPr="000C6294" w:rsidRDefault="00773923" w:rsidP="00690648">
            <w:pPr>
              <w:jc w:val="both"/>
              <w:rPr>
                <w:rFonts w:ascii="Times New Roman" w:hAnsi="Times New Roman"/>
                <w:sz w:val="20"/>
              </w:rPr>
            </w:pPr>
          </w:p>
        </w:tc>
        <w:tc>
          <w:tcPr>
            <w:tcW w:w="1496" w:type="dxa"/>
          </w:tcPr>
          <w:p w:rsidR="00773923" w:rsidRPr="00047BB4" w:rsidRDefault="00773923" w:rsidP="00690648">
            <w:pPr>
              <w:jc w:val="both"/>
              <w:rPr>
                <w:rFonts w:ascii="Times New Roman" w:hAnsi="Times New Roman"/>
                <w:sz w:val="20"/>
              </w:rPr>
            </w:pPr>
            <w:r>
              <w:rPr>
                <w:rFonts w:ascii="Times New Roman" w:hAnsi="Times New Roman"/>
                <w:sz w:val="20"/>
              </w:rPr>
              <w:t>Монин Валентин Васильевич</w:t>
            </w:r>
          </w:p>
        </w:tc>
        <w:tc>
          <w:tcPr>
            <w:tcW w:w="1391" w:type="dxa"/>
          </w:tcPr>
          <w:p w:rsidR="00773923" w:rsidRDefault="00773923" w:rsidP="00690648">
            <w:pPr>
              <w:jc w:val="both"/>
              <w:rPr>
                <w:rFonts w:ascii="Times New Roman" w:hAnsi="Times New Roman"/>
                <w:sz w:val="20"/>
              </w:rPr>
            </w:pPr>
          </w:p>
          <w:p w:rsidR="00773923" w:rsidRPr="000C6294" w:rsidRDefault="00773923" w:rsidP="00690648">
            <w:pPr>
              <w:jc w:val="both"/>
              <w:rPr>
                <w:rFonts w:ascii="Times New Roman" w:hAnsi="Times New Roman"/>
                <w:sz w:val="20"/>
              </w:rPr>
            </w:pPr>
            <w:r>
              <w:rPr>
                <w:rFonts w:ascii="Times New Roman" w:hAnsi="Times New Roman"/>
                <w:sz w:val="20"/>
              </w:rPr>
              <w:t>высшее</w:t>
            </w:r>
          </w:p>
        </w:tc>
        <w:tc>
          <w:tcPr>
            <w:tcW w:w="1794" w:type="dxa"/>
          </w:tcPr>
          <w:p w:rsidR="00773923" w:rsidRPr="000C6294" w:rsidRDefault="00773923" w:rsidP="00690648">
            <w:pPr>
              <w:jc w:val="both"/>
              <w:rPr>
                <w:rFonts w:ascii="Times New Roman" w:hAnsi="Times New Roman"/>
                <w:sz w:val="20"/>
              </w:rPr>
            </w:pPr>
            <w:r>
              <w:rPr>
                <w:rFonts w:ascii="Times New Roman" w:hAnsi="Times New Roman"/>
                <w:sz w:val="20"/>
              </w:rPr>
              <w:t>Инженер лесного хозяйства</w:t>
            </w:r>
          </w:p>
        </w:tc>
        <w:tc>
          <w:tcPr>
            <w:tcW w:w="1372" w:type="dxa"/>
          </w:tcPr>
          <w:p w:rsidR="00773923" w:rsidRPr="000C6294" w:rsidRDefault="00773923" w:rsidP="00690648">
            <w:pPr>
              <w:jc w:val="center"/>
              <w:rPr>
                <w:rFonts w:ascii="Times New Roman" w:hAnsi="Times New Roman"/>
                <w:sz w:val="20"/>
              </w:rPr>
            </w:pPr>
            <w:r>
              <w:rPr>
                <w:rFonts w:ascii="Times New Roman" w:hAnsi="Times New Roman"/>
                <w:sz w:val="20"/>
              </w:rPr>
              <w:t>25</w:t>
            </w:r>
          </w:p>
        </w:tc>
        <w:tc>
          <w:tcPr>
            <w:tcW w:w="1091" w:type="dxa"/>
          </w:tcPr>
          <w:p w:rsidR="00773923" w:rsidRPr="000C6294" w:rsidRDefault="00773923" w:rsidP="00690648">
            <w:pPr>
              <w:jc w:val="center"/>
              <w:rPr>
                <w:rFonts w:ascii="Times New Roman" w:hAnsi="Times New Roman"/>
                <w:sz w:val="20"/>
              </w:rPr>
            </w:pPr>
            <w:r>
              <w:rPr>
                <w:rFonts w:ascii="Times New Roman" w:hAnsi="Times New Roman"/>
                <w:sz w:val="20"/>
              </w:rPr>
              <w:t>25</w:t>
            </w:r>
          </w:p>
        </w:tc>
        <w:tc>
          <w:tcPr>
            <w:tcW w:w="1078" w:type="dxa"/>
          </w:tcPr>
          <w:p w:rsidR="00773923" w:rsidRPr="000C6294" w:rsidRDefault="00773923" w:rsidP="00690648">
            <w:pPr>
              <w:jc w:val="center"/>
              <w:rPr>
                <w:rFonts w:ascii="Times New Roman" w:hAnsi="Times New Roman"/>
                <w:sz w:val="20"/>
              </w:rPr>
            </w:pPr>
            <w:r>
              <w:rPr>
                <w:rFonts w:ascii="Times New Roman" w:hAnsi="Times New Roman"/>
                <w:sz w:val="20"/>
              </w:rPr>
              <w:t>25</w:t>
            </w:r>
          </w:p>
        </w:tc>
      </w:tr>
      <w:tr w:rsidR="00773923" w:rsidRPr="000C6294" w:rsidTr="00690648">
        <w:tc>
          <w:tcPr>
            <w:tcW w:w="1349" w:type="dxa"/>
            <w:vMerge w:val="restart"/>
          </w:tcPr>
          <w:p w:rsidR="00773923" w:rsidRDefault="00773923" w:rsidP="00690648">
            <w:pPr>
              <w:jc w:val="both"/>
              <w:rPr>
                <w:rFonts w:ascii="Times New Roman" w:hAnsi="Times New Roman"/>
                <w:sz w:val="20"/>
              </w:rPr>
            </w:pPr>
          </w:p>
          <w:p w:rsidR="00773923" w:rsidRDefault="00773923" w:rsidP="00690648">
            <w:pPr>
              <w:jc w:val="both"/>
              <w:rPr>
                <w:rFonts w:ascii="Times New Roman" w:hAnsi="Times New Roman"/>
                <w:sz w:val="20"/>
              </w:rPr>
            </w:pPr>
          </w:p>
          <w:p w:rsidR="00773923" w:rsidRDefault="00773923" w:rsidP="00690648">
            <w:pPr>
              <w:jc w:val="both"/>
              <w:rPr>
                <w:rFonts w:ascii="Times New Roman" w:hAnsi="Times New Roman"/>
                <w:sz w:val="20"/>
              </w:rPr>
            </w:pPr>
          </w:p>
          <w:p w:rsidR="00773923" w:rsidRDefault="00773923" w:rsidP="00690648">
            <w:pPr>
              <w:jc w:val="both"/>
              <w:rPr>
                <w:rFonts w:ascii="Times New Roman" w:hAnsi="Times New Roman"/>
                <w:sz w:val="20"/>
              </w:rPr>
            </w:pPr>
            <w:r>
              <w:rPr>
                <w:rFonts w:ascii="Times New Roman" w:hAnsi="Times New Roman"/>
                <w:sz w:val="20"/>
              </w:rPr>
              <w:t>Заместители</w:t>
            </w:r>
          </w:p>
          <w:p w:rsidR="00773923" w:rsidRPr="000C6294" w:rsidRDefault="00773923" w:rsidP="00690648">
            <w:pPr>
              <w:jc w:val="both"/>
              <w:rPr>
                <w:rFonts w:ascii="Times New Roman" w:hAnsi="Times New Roman"/>
                <w:sz w:val="20"/>
              </w:rPr>
            </w:pPr>
          </w:p>
        </w:tc>
        <w:tc>
          <w:tcPr>
            <w:tcW w:w="1496" w:type="dxa"/>
          </w:tcPr>
          <w:p w:rsidR="00773923" w:rsidRPr="000C6294" w:rsidRDefault="00773923" w:rsidP="00690648">
            <w:pPr>
              <w:jc w:val="both"/>
              <w:rPr>
                <w:rFonts w:ascii="Times New Roman" w:hAnsi="Times New Roman"/>
                <w:sz w:val="20"/>
              </w:rPr>
            </w:pPr>
            <w:r>
              <w:rPr>
                <w:rFonts w:ascii="Times New Roman" w:hAnsi="Times New Roman"/>
                <w:sz w:val="20"/>
              </w:rPr>
              <w:t>Черных Элла Анатольевна</w:t>
            </w:r>
          </w:p>
        </w:tc>
        <w:tc>
          <w:tcPr>
            <w:tcW w:w="1391" w:type="dxa"/>
          </w:tcPr>
          <w:p w:rsidR="00773923" w:rsidRDefault="00773923" w:rsidP="00690648">
            <w:pPr>
              <w:jc w:val="both"/>
              <w:rPr>
                <w:rFonts w:ascii="Times New Roman" w:hAnsi="Times New Roman"/>
                <w:sz w:val="20"/>
              </w:rPr>
            </w:pPr>
          </w:p>
          <w:p w:rsidR="00773923" w:rsidRPr="000C6294" w:rsidRDefault="00773923" w:rsidP="00690648">
            <w:pPr>
              <w:jc w:val="both"/>
              <w:rPr>
                <w:rFonts w:ascii="Times New Roman" w:hAnsi="Times New Roman"/>
                <w:sz w:val="20"/>
              </w:rPr>
            </w:pPr>
            <w:r>
              <w:rPr>
                <w:rFonts w:ascii="Times New Roman" w:hAnsi="Times New Roman"/>
                <w:sz w:val="20"/>
              </w:rPr>
              <w:t>высшее</w:t>
            </w:r>
          </w:p>
        </w:tc>
        <w:tc>
          <w:tcPr>
            <w:tcW w:w="1794" w:type="dxa"/>
          </w:tcPr>
          <w:p w:rsidR="00773923" w:rsidRDefault="00773923" w:rsidP="00690648">
            <w:pPr>
              <w:jc w:val="both"/>
              <w:rPr>
                <w:rFonts w:ascii="Times New Roman" w:hAnsi="Times New Roman"/>
                <w:sz w:val="20"/>
              </w:rPr>
            </w:pPr>
          </w:p>
          <w:p w:rsidR="00773923" w:rsidRPr="000C6294" w:rsidRDefault="00773923" w:rsidP="00690648">
            <w:pPr>
              <w:jc w:val="both"/>
              <w:rPr>
                <w:rFonts w:ascii="Times New Roman" w:hAnsi="Times New Roman"/>
                <w:sz w:val="20"/>
              </w:rPr>
            </w:pPr>
            <w:r>
              <w:rPr>
                <w:rFonts w:ascii="Times New Roman" w:hAnsi="Times New Roman"/>
                <w:sz w:val="20"/>
              </w:rPr>
              <w:t>Экономист</w:t>
            </w:r>
          </w:p>
        </w:tc>
        <w:tc>
          <w:tcPr>
            <w:tcW w:w="1372" w:type="dxa"/>
          </w:tcPr>
          <w:p w:rsidR="00773923" w:rsidRPr="000C6294" w:rsidRDefault="00773923" w:rsidP="00690648">
            <w:pPr>
              <w:jc w:val="center"/>
              <w:rPr>
                <w:rFonts w:ascii="Times New Roman" w:hAnsi="Times New Roman"/>
                <w:sz w:val="20"/>
              </w:rPr>
            </w:pPr>
            <w:r>
              <w:rPr>
                <w:rFonts w:ascii="Times New Roman" w:hAnsi="Times New Roman"/>
                <w:sz w:val="20"/>
              </w:rPr>
              <w:t>10</w:t>
            </w:r>
          </w:p>
        </w:tc>
        <w:tc>
          <w:tcPr>
            <w:tcW w:w="1091" w:type="dxa"/>
          </w:tcPr>
          <w:p w:rsidR="00773923" w:rsidRPr="000C6294" w:rsidRDefault="00773923" w:rsidP="00690648">
            <w:pPr>
              <w:jc w:val="center"/>
              <w:rPr>
                <w:rFonts w:ascii="Times New Roman" w:hAnsi="Times New Roman"/>
                <w:sz w:val="20"/>
              </w:rPr>
            </w:pPr>
            <w:r>
              <w:rPr>
                <w:rFonts w:ascii="Times New Roman" w:hAnsi="Times New Roman"/>
                <w:sz w:val="20"/>
              </w:rPr>
              <w:t>10</w:t>
            </w:r>
          </w:p>
        </w:tc>
        <w:tc>
          <w:tcPr>
            <w:tcW w:w="1078" w:type="dxa"/>
          </w:tcPr>
          <w:p w:rsidR="00773923" w:rsidRPr="000C6294" w:rsidRDefault="00773923" w:rsidP="00690648">
            <w:pPr>
              <w:jc w:val="center"/>
              <w:rPr>
                <w:rFonts w:ascii="Times New Roman" w:hAnsi="Times New Roman"/>
                <w:sz w:val="20"/>
              </w:rPr>
            </w:pPr>
            <w:r>
              <w:rPr>
                <w:rFonts w:ascii="Times New Roman" w:hAnsi="Times New Roman"/>
                <w:sz w:val="20"/>
              </w:rPr>
              <w:t>10</w:t>
            </w:r>
          </w:p>
        </w:tc>
      </w:tr>
      <w:tr w:rsidR="00773923" w:rsidRPr="000C6294" w:rsidTr="00690648">
        <w:tc>
          <w:tcPr>
            <w:tcW w:w="1349" w:type="dxa"/>
            <w:vMerge/>
          </w:tcPr>
          <w:p w:rsidR="00773923" w:rsidRDefault="00773923" w:rsidP="00690648">
            <w:pPr>
              <w:jc w:val="both"/>
              <w:rPr>
                <w:rFonts w:ascii="Times New Roman" w:hAnsi="Times New Roman"/>
                <w:sz w:val="20"/>
              </w:rPr>
            </w:pPr>
          </w:p>
        </w:tc>
        <w:tc>
          <w:tcPr>
            <w:tcW w:w="1496" w:type="dxa"/>
          </w:tcPr>
          <w:p w:rsidR="00773923" w:rsidRDefault="00773923" w:rsidP="00690648">
            <w:pPr>
              <w:ind w:left="708" w:hanging="708"/>
              <w:rPr>
                <w:rFonts w:ascii="Times New Roman" w:hAnsi="Times New Roman"/>
                <w:sz w:val="20"/>
              </w:rPr>
            </w:pPr>
            <w:r>
              <w:rPr>
                <w:rFonts w:ascii="Times New Roman" w:hAnsi="Times New Roman"/>
                <w:sz w:val="20"/>
              </w:rPr>
              <w:t xml:space="preserve">Шестоперова </w:t>
            </w:r>
          </w:p>
          <w:p w:rsidR="00773923" w:rsidRPr="000C6294" w:rsidRDefault="00773923" w:rsidP="00690648">
            <w:pPr>
              <w:ind w:left="708" w:hanging="708"/>
              <w:rPr>
                <w:rFonts w:ascii="Times New Roman" w:hAnsi="Times New Roman"/>
                <w:sz w:val="20"/>
              </w:rPr>
            </w:pPr>
            <w:r>
              <w:rPr>
                <w:rFonts w:ascii="Times New Roman" w:hAnsi="Times New Roman"/>
                <w:sz w:val="20"/>
              </w:rPr>
              <w:t>ТатьянаЕвгеньевна</w:t>
            </w:r>
          </w:p>
        </w:tc>
        <w:tc>
          <w:tcPr>
            <w:tcW w:w="1391" w:type="dxa"/>
          </w:tcPr>
          <w:p w:rsidR="00773923" w:rsidRPr="000C6294" w:rsidRDefault="00773923" w:rsidP="00690648">
            <w:pPr>
              <w:jc w:val="both"/>
              <w:rPr>
                <w:rFonts w:ascii="Times New Roman" w:hAnsi="Times New Roman"/>
                <w:sz w:val="20"/>
              </w:rPr>
            </w:pPr>
            <w:r>
              <w:rPr>
                <w:rFonts w:ascii="Times New Roman" w:hAnsi="Times New Roman"/>
                <w:sz w:val="20"/>
              </w:rPr>
              <w:t>высшее</w:t>
            </w:r>
          </w:p>
        </w:tc>
        <w:tc>
          <w:tcPr>
            <w:tcW w:w="1794" w:type="dxa"/>
          </w:tcPr>
          <w:p w:rsidR="00773923" w:rsidRPr="000C6294" w:rsidRDefault="00773923" w:rsidP="00690648">
            <w:pPr>
              <w:jc w:val="both"/>
              <w:rPr>
                <w:rFonts w:ascii="Times New Roman" w:hAnsi="Times New Roman"/>
                <w:sz w:val="20"/>
              </w:rPr>
            </w:pPr>
            <w:r>
              <w:rPr>
                <w:rFonts w:ascii="Times New Roman" w:hAnsi="Times New Roman"/>
                <w:sz w:val="20"/>
              </w:rPr>
              <w:t>Учитель английского и немецкого языков</w:t>
            </w:r>
          </w:p>
        </w:tc>
        <w:tc>
          <w:tcPr>
            <w:tcW w:w="1372" w:type="dxa"/>
          </w:tcPr>
          <w:p w:rsidR="00773923" w:rsidRPr="000C6294" w:rsidRDefault="00773923" w:rsidP="00690648">
            <w:pPr>
              <w:jc w:val="center"/>
              <w:rPr>
                <w:rFonts w:ascii="Times New Roman" w:hAnsi="Times New Roman"/>
                <w:sz w:val="20"/>
              </w:rPr>
            </w:pPr>
            <w:r>
              <w:rPr>
                <w:rFonts w:ascii="Times New Roman" w:hAnsi="Times New Roman"/>
                <w:sz w:val="20"/>
              </w:rPr>
              <w:t>27</w:t>
            </w:r>
          </w:p>
        </w:tc>
        <w:tc>
          <w:tcPr>
            <w:tcW w:w="1091" w:type="dxa"/>
          </w:tcPr>
          <w:p w:rsidR="00773923" w:rsidRPr="000C6294" w:rsidRDefault="00773923" w:rsidP="00690648">
            <w:pPr>
              <w:jc w:val="center"/>
              <w:rPr>
                <w:rFonts w:ascii="Times New Roman" w:hAnsi="Times New Roman"/>
                <w:sz w:val="20"/>
              </w:rPr>
            </w:pPr>
            <w:r>
              <w:rPr>
                <w:rFonts w:ascii="Times New Roman" w:hAnsi="Times New Roman"/>
                <w:sz w:val="20"/>
              </w:rPr>
              <w:t>13</w:t>
            </w:r>
          </w:p>
        </w:tc>
        <w:tc>
          <w:tcPr>
            <w:tcW w:w="1078" w:type="dxa"/>
          </w:tcPr>
          <w:p w:rsidR="00773923" w:rsidRPr="000C6294" w:rsidRDefault="00773923" w:rsidP="00690648">
            <w:pPr>
              <w:jc w:val="center"/>
              <w:rPr>
                <w:rFonts w:ascii="Times New Roman" w:hAnsi="Times New Roman"/>
                <w:sz w:val="20"/>
              </w:rPr>
            </w:pPr>
            <w:r>
              <w:rPr>
                <w:rFonts w:ascii="Times New Roman" w:hAnsi="Times New Roman"/>
                <w:sz w:val="20"/>
              </w:rPr>
              <w:t>13</w:t>
            </w:r>
          </w:p>
        </w:tc>
      </w:tr>
      <w:tr w:rsidR="00773923" w:rsidRPr="000C6294" w:rsidTr="00690648">
        <w:tc>
          <w:tcPr>
            <w:tcW w:w="1349" w:type="dxa"/>
            <w:vMerge/>
          </w:tcPr>
          <w:p w:rsidR="00773923" w:rsidRDefault="00773923" w:rsidP="00690648">
            <w:pPr>
              <w:jc w:val="both"/>
              <w:rPr>
                <w:rFonts w:ascii="Times New Roman" w:hAnsi="Times New Roman"/>
                <w:sz w:val="20"/>
              </w:rPr>
            </w:pPr>
          </w:p>
        </w:tc>
        <w:tc>
          <w:tcPr>
            <w:tcW w:w="1496" w:type="dxa"/>
          </w:tcPr>
          <w:p w:rsidR="00773923" w:rsidRPr="000C6294" w:rsidRDefault="00773923" w:rsidP="00690648">
            <w:pPr>
              <w:jc w:val="both"/>
              <w:rPr>
                <w:rFonts w:ascii="Times New Roman" w:hAnsi="Times New Roman"/>
                <w:sz w:val="20"/>
              </w:rPr>
            </w:pPr>
            <w:r>
              <w:rPr>
                <w:rFonts w:ascii="Times New Roman" w:hAnsi="Times New Roman"/>
                <w:sz w:val="20"/>
              </w:rPr>
              <w:t>Петренко Татьяна Викторовна</w:t>
            </w:r>
          </w:p>
        </w:tc>
        <w:tc>
          <w:tcPr>
            <w:tcW w:w="1391" w:type="dxa"/>
          </w:tcPr>
          <w:p w:rsidR="00773923" w:rsidRDefault="00773923" w:rsidP="00690648">
            <w:pPr>
              <w:jc w:val="both"/>
              <w:rPr>
                <w:rFonts w:ascii="Times New Roman" w:hAnsi="Times New Roman"/>
                <w:sz w:val="20"/>
              </w:rPr>
            </w:pPr>
          </w:p>
          <w:p w:rsidR="00773923" w:rsidRPr="000C6294" w:rsidRDefault="00773923" w:rsidP="00690648">
            <w:pPr>
              <w:jc w:val="both"/>
              <w:rPr>
                <w:rFonts w:ascii="Times New Roman" w:hAnsi="Times New Roman"/>
                <w:sz w:val="20"/>
              </w:rPr>
            </w:pPr>
            <w:r>
              <w:rPr>
                <w:rFonts w:ascii="Times New Roman" w:hAnsi="Times New Roman"/>
                <w:sz w:val="20"/>
              </w:rPr>
              <w:t>высшее</w:t>
            </w:r>
          </w:p>
        </w:tc>
        <w:tc>
          <w:tcPr>
            <w:tcW w:w="1794" w:type="dxa"/>
          </w:tcPr>
          <w:p w:rsidR="00773923" w:rsidRPr="000C6294" w:rsidRDefault="00773923" w:rsidP="00690648">
            <w:pPr>
              <w:jc w:val="both"/>
              <w:rPr>
                <w:rFonts w:ascii="Times New Roman" w:hAnsi="Times New Roman"/>
                <w:sz w:val="20"/>
              </w:rPr>
            </w:pPr>
            <w:r>
              <w:rPr>
                <w:rFonts w:ascii="Times New Roman" w:hAnsi="Times New Roman"/>
                <w:sz w:val="20"/>
              </w:rPr>
              <w:t>Технолог молока и молочных продуктов</w:t>
            </w:r>
          </w:p>
        </w:tc>
        <w:tc>
          <w:tcPr>
            <w:tcW w:w="1372" w:type="dxa"/>
          </w:tcPr>
          <w:p w:rsidR="00773923" w:rsidRDefault="00773923" w:rsidP="00690648">
            <w:pPr>
              <w:jc w:val="center"/>
              <w:rPr>
                <w:rFonts w:ascii="Times New Roman" w:hAnsi="Times New Roman"/>
                <w:sz w:val="20"/>
              </w:rPr>
            </w:pPr>
            <w:r>
              <w:rPr>
                <w:rFonts w:ascii="Times New Roman" w:hAnsi="Times New Roman"/>
                <w:sz w:val="20"/>
              </w:rPr>
              <w:t>3</w:t>
            </w:r>
          </w:p>
          <w:p w:rsidR="00773923" w:rsidRPr="000C6294" w:rsidRDefault="00773923" w:rsidP="00690648">
            <w:pPr>
              <w:jc w:val="center"/>
              <w:rPr>
                <w:rFonts w:ascii="Times New Roman" w:hAnsi="Times New Roman"/>
                <w:sz w:val="20"/>
              </w:rPr>
            </w:pPr>
          </w:p>
        </w:tc>
        <w:tc>
          <w:tcPr>
            <w:tcW w:w="1091" w:type="dxa"/>
          </w:tcPr>
          <w:p w:rsidR="00773923" w:rsidRDefault="00773923" w:rsidP="00690648">
            <w:pPr>
              <w:jc w:val="center"/>
              <w:rPr>
                <w:rFonts w:ascii="Times New Roman" w:hAnsi="Times New Roman"/>
                <w:sz w:val="20"/>
              </w:rPr>
            </w:pPr>
          </w:p>
          <w:p w:rsidR="00773923" w:rsidRPr="000C6294" w:rsidRDefault="00773923" w:rsidP="00690648">
            <w:pPr>
              <w:jc w:val="center"/>
              <w:rPr>
                <w:rFonts w:ascii="Times New Roman" w:hAnsi="Times New Roman"/>
                <w:sz w:val="20"/>
              </w:rPr>
            </w:pPr>
            <w:r>
              <w:rPr>
                <w:rFonts w:ascii="Times New Roman" w:hAnsi="Times New Roman"/>
                <w:sz w:val="20"/>
              </w:rPr>
              <w:t>3</w:t>
            </w:r>
          </w:p>
        </w:tc>
        <w:tc>
          <w:tcPr>
            <w:tcW w:w="1078" w:type="dxa"/>
          </w:tcPr>
          <w:p w:rsidR="00773923" w:rsidRDefault="00773923" w:rsidP="00690648">
            <w:pPr>
              <w:jc w:val="center"/>
              <w:rPr>
                <w:rFonts w:ascii="Times New Roman" w:hAnsi="Times New Roman"/>
                <w:sz w:val="20"/>
              </w:rPr>
            </w:pPr>
          </w:p>
          <w:p w:rsidR="00773923" w:rsidRPr="000C6294" w:rsidRDefault="00773923" w:rsidP="00690648">
            <w:pPr>
              <w:jc w:val="center"/>
              <w:rPr>
                <w:rFonts w:ascii="Times New Roman" w:hAnsi="Times New Roman"/>
                <w:sz w:val="20"/>
              </w:rPr>
            </w:pPr>
            <w:r>
              <w:rPr>
                <w:rFonts w:ascii="Times New Roman" w:hAnsi="Times New Roman"/>
                <w:sz w:val="20"/>
              </w:rPr>
              <w:t>2</w:t>
            </w:r>
          </w:p>
        </w:tc>
      </w:tr>
    </w:tbl>
    <w:p w:rsidR="00773923" w:rsidRPr="000C6294" w:rsidRDefault="00773923" w:rsidP="00773923">
      <w:pPr>
        <w:spacing w:after="0"/>
        <w:jc w:val="both"/>
        <w:rPr>
          <w:rFonts w:ascii="Times New Roman" w:hAnsi="Times New Roman"/>
          <w:b/>
        </w:rPr>
      </w:pPr>
    </w:p>
    <w:p w:rsidR="00773923" w:rsidRPr="000C6294" w:rsidRDefault="00773923" w:rsidP="00773923">
      <w:pPr>
        <w:pStyle w:val="a4"/>
        <w:rPr>
          <w:b/>
        </w:rPr>
      </w:pPr>
    </w:p>
    <w:p w:rsidR="006B132D" w:rsidRDefault="00773923" w:rsidP="006B132D">
      <w:pPr>
        <w:spacing w:line="240" w:lineRule="auto"/>
        <w:ind w:firstLine="709"/>
        <w:jc w:val="both"/>
        <w:rPr>
          <w:rFonts w:ascii="Times New Roman" w:hAnsi="Times New Roman"/>
          <w:sz w:val="28"/>
          <w:szCs w:val="28"/>
        </w:rPr>
      </w:pPr>
      <w:r>
        <w:rPr>
          <w:rFonts w:ascii="Times New Roman" w:hAnsi="Times New Roman"/>
          <w:sz w:val="28"/>
          <w:szCs w:val="28"/>
        </w:rPr>
        <w:t>В лицее работают 3</w:t>
      </w:r>
      <w:r w:rsidR="006B132D" w:rsidRPr="00464405">
        <w:rPr>
          <w:rFonts w:ascii="Times New Roman" w:hAnsi="Times New Roman"/>
          <w:sz w:val="28"/>
          <w:szCs w:val="28"/>
        </w:rPr>
        <w:t xml:space="preserve"> </w:t>
      </w:r>
      <w:r>
        <w:rPr>
          <w:rFonts w:ascii="Times New Roman" w:hAnsi="Times New Roman"/>
          <w:sz w:val="28"/>
          <w:szCs w:val="28"/>
        </w:rPr>
        <w:t xml:space="preserve"> методические комиссии</w:t>
      </w:r>
      <w:r w:rsidR="006B132D" w:rsidRPr="00464405">
        <w:rPr>
          <w:rFonts w:ascii="Times New Roman" w:hAnsi="Times New Roman"/>
          <w:sz w:val="28"/>
          <w:szCs w:val="28"/>
        </w:rPr>
        <w:t>:</w:t>
      </w:r>
      <w:r w:rsidR="006B132D">
        <w:rPr>
          <w:rFonts w:ascii="Times New Roman" w:hAnsi="Times New Roman"/>
          <w:sz w:val="28"/>
          <w:szCs w:val="28"/>
        </w:rPr>
        <w:t xml:space="preserve"> </w:t>
      </w:r>
    </w:p>
    <w:p w:rsidR="00773923" w:rsidRDefault="00773923" w:rsidP="006B132D">
      <w:pPr>
        <w:spacing w:line="240" w:lineRule="auto"/>
        <w:ind w:firstLine="709"/>
        <w:jc w:val="both"/>
        <w:rPr>
          <w:rFonts w:ascii="Times New Roman" w:hAnsi="Times New Roman"/>
          <w:sz w:val="28"/>
          <w:szCs w:val="28"/>
        </w:rPr>
      </w:pPr>
      <w:r>
        <w:rPr>
          <w:rFonts w:ascii="Times New Roman" w:hAnsi="Times New Roman"/>
          <w:sz w:val="28"/>
          <w:szCs w:val="28"/>
        </w:rPr>
        <w:t>- «Общеобразовательные  дисциплины»;</w:t>
      </w:r>
    </w:p>
    <w:p w:rsidR="00773923" w:rsidRDefault="00773923" w:rsidP="006B132D">
      <w:pPr>
        <w:spacing w:line="240" w:lineRule="auto"/>
        <w:ind w:firstLine="709"/>
        <w:jc w:val="both"/>
        <w:rPr>
          <w:rFonts w:ascii="Times New Roman" w:hAnsi="Times New Roman"/>
          <w:sz w:val="28"/>
          <w:szCs w:val="28"/>
        </w:rPr>
      </w:pPr>
      <w:r>
        <w:rPr>
          <w:rFonts w:ascii="Times New Roman" w:hAnsi="Times New Roman"/>
          <w:sz w:val="28"/>
          <w:szCs w:val="28"/>
        </w:rPr>
        <w:t>- «Специальные дисциплины»;</w:t>
      </w:r>
    </w:p>
    <w:p w:rsidR="00773923" w:rsidRDefault="00773923" w:rsidP="006B132D">
      <w:pPr>
        <w:spacing w:line="240" w:lineRule="auto"/>
        <w:ind w:firstLine="709"/>
        <w:jc w:val="both"/>
        <w:rPr>
          <w:rFonts w:ascii="Times New Roman" w:hAnsi="Times New Roman"/>
          <w:sz w:val="28"/>
          <w:szCs w:val="28"/>
        </w:rPr>
      </w:pPr>
      <w:r>
        <w:rPr>
          <w:rFonts w:ascii="Times New Roman" w:hAnsi="Times New Roman"/>
          <w:sz w:val="28"/>
          <w:szCs w:val="28"/>
        </w:rPr>
        <w:t>- «Воспитательная работа».</w:t>
      </w:r>
    </w:p>
    <w:p w:rsidR="006B132D" w:rsidRDefault="006B132D" w:rsidP="006B132D">
      <w:pPr>
        <w:pStyle w:val="Default"/>
        <w:jc w:val="both"/>
        <w:rPr>
          <w:color w:val="auto"/>
          <w:sz w:val="28"/>
          <w:szCs w:val="28"/>
        </w:rPr>
      </w:pPr>
    </w:p>
    <w:p w:rsidR="006B132D" w:rsidRDefault="006B132D" w:rsidP="00773923">
      <w:pPr>
        <w:pStyle w:val="Default"/>
        <w:ind w:firstLine="708"/>
        <w:jc w:val="both"/>
        <w:rPr>
          <w:color w:val="auto"/>
          <w:sz w:val="28"/>
          <w:szCs w:val="28"/>
        </w:rPr>
      </w:pPr>
      <w:r>
        <w:rPr>
          <w:color w:val="auto"/>
          <w:sz w:val="28"/>
          <w:szCs w:val="28"/>
        </w:rPr>
        <w:lastRenderedPageBreak/>
        <w:t xml:space="preserve">В целях конкретизации управления в </w:t>
      </w:r>
      <w:r w:rsidR="00773923">
        <w:rPr>
          <w:color w:val="auto"/>
          <w:sz w:val="28"/>
          <w:szCs w:val="28"/>
        </w:rPr>
        <w:t>лицее</w:t>
      </w:r>
      <w:r>
        <w:rPr>
          <w:color w:val="auto"/>
          <w:sz w:val="28"/>
          <w:szCs w:val="28"/>
        </w:rPr>
        <w:t xml:space="preserve"> образованы следующие органы самоуправления: </w:t>
      </w:r>
    </w:p>
    <w:p w:rsidR="006B132D" w:rsidRDefault="006B132D" w:rsidP="006B132D">
      <w:pPr>
        <w:pStyle w:val="Default"/>
        <w:numPr>
          <w:ilvl w:val="1"/>
          <w:numId w:val="6"/>
        </w:numPr>
        <w:jc w:val="both"/>
        <w:rPr>
          <w:color w:val="auto"/>
          <w:sz w:val="28"/>
          <w:szCs w:val="28"/>
        </w:rPr>
      </w:pPr>
      <w:r>
        <w:rPr>
          <w:color w:val="auto"/>
          <w:sz w:val="28"/>
          <w:szCs w:val="28"/>
        </w:rPr>
        <w:t xml:space="preserve">Совет учебного заведения, который принимает решения по основным вопросам деятельности </w:t>
      </w:r>
      <w:r w:rsidR="00773923">
        <w:rPr>
          <w:color w:val="auto"/>
          <w:sz w:val="28"/>
          <w:szCs w:val="28"/>
        </w:rPr>
        <w:t>лицея</w:t>
      </w:r>
      <w:r>
        <w:rPr>
          <w:color w:val="auto"/>
          <w:sz w:val="28"/>
          <w:szCs w:val="28"/>
        </w:rPr>
        <w:t xml:space="preserve">. Председателем Совета учебного заведения является директор </w:t>
      </w:r>
      <w:r w:rsidR="00773923">
        <w:rPr>
          <w:color w:val="auto"/>
          <w:sz w:val="28"/>
          <w:szCs w:val="28"/>
        </w:rPr>
        <w:t>лицея</w:t>
      </w:r>
      <w:r>
        <w:rPr>
          <w:color w:val="auto"/>
          <w:sz w:val="28"/>
          <w:szCs w:val="28"/>
        </w:rPr>
        <w:t xml:space="preserve">. </w:t>
      </w:r>
    </w:p>
    <w:p w:rsidR="006B132D" w:rsidRDefault="006B132D" w:rsidP="006B132D">
      <w:pPr>
        <w:pStyle w:val="Default"/>
        <w:numPr>
          <w:ilvl w:val="1"/>
          <w:numId w:val="6"/>
        </w:numPr>
        <w:jc w:val="both"/>
        <w:rPr>
          <w:color w:val="auto"/>
          <w:sz w:val="28"/>
          <w:szCs w:val="28"/>
        </w:rPr>
      </w:pPr>
      <w:r>
        <w:rPr>
          <w:color w:val="auto"/>
          <w:sz w:val="28"/>
          <w:szCs w:val="28"/>
        </w:rPr>
        <w:t xml:space="preserve">Педагогический совет, который обеспечивает коллегиальность обсуждения и принятия решений учебно-воспитательной и методической работы. Председателем педагогического совета является директор </w:t>
      </w:r>
      <w:r w:rsidR="00773923">
        <w:rPr>
          <w:color w:val="auto"/>
          <w:sz w:val="28"/>
          <w:szCs w:val="28"/>
        </w:rPr>
        <w:t>лицея</w:t>
      </w:r>
      <w:r>
        <w:rPr>
          <w:color w:val="auto"/>
          <w:sz w:val="28"/>
          <w:szCs w:val="28"/>
        </w:rPr>
        <w:t xml:space="preserve">. </w:t>
      </w:r>
    </w:p>
    <w:p w:rsidR="006B132D" w:rsidRPr="002A0D00" w:rsidRDefault="00773923" w:rsidP="006B132D">
      <w:pPr>
        <w:pStyle w:val="Default"/>
        <w:numPr>
          <w:ilvl w:val="1"/>
          <w:numId w:val="6"/>
        </w:numPr>
        <w:jc w:val="both"/>
        <w:rPr>
          <w:color w:val="auto"/>
          <w:sz w:val="28"/>
          <w:szCs w:val="28"/>
        </w:rPr>
      </w:pPr>
      <w:r>
        <w:rPr>
          <w:color w:val="auto"/>
          <w:sz w:val="28"/>
          <w:szCs w:val="28"/>
        </w:rPr>
        <w:t>М</w:t>
      </w:r>
      <w:r w:rsidR="006B132D">
        <w:rPr>
          <w:color w:val="auto"/>
          <w:sz w:val="28"/>
          <w:szCs w:val="28"/>
        </w:rPr>
        <w:t xml:space="preserve">етодический совет для координации и руководства организационной, методической, исследовательской работой </w:t>
      </w:r>
      <w:r>
        <w:rPr>
          <w:color w:val="auto"/>
          <w:sz w:val="28"/>
          <w:szCs w:val="28"/>
        </w:rPr>
        <w:t>лицея</w:t>
      </w:r>
      <w:r w:rsidR="006B132D">
        <w:rPr>
          <w:color w:val="auto"/>
          <w:sz w:val="28"/>
          <w:szCs w:val="28"/>
        </w:rPr>
        <w:t xml:space="preserve">. </w:t>
      </w:r>
    </w:p>
    <w:p w:rsidR="006B132D" w:rsidRDefault="006B132D" w:rsidP="006B132D">
      <w:pPr>
        <w:pStyle w:val="Default"/>
        <w:ind w:firstLine="708"/>
        <w:jc w:val="both"/>
        <w:rPr>
          <w:color w:val="auto"/>
          <w:sz w:val="28"/>
          <w:szCs w:val="28"/>
        </w:rPr>
      </w:pPr>
      <w:r>
        <w:rPr>
          <w:color w:val="auto"/>
          <w:sz w:val="28"/>
          <w:szCs w:val="28"/>
        </w:rPr>
        <w:t xml:space="preserve">Коллектив </w:t>
      </w:r>
      <w:r w:rsidR="00773923">
        <w:rPr>
          <w:color w:val="auto"/>
          <w:sz w:val="28"/>
          <w:szCs w:val="28"/>
        </w:rPr>
        <w:t>лицея</w:t>
      </w:r>
      <w:r>
        <w:rPr>
          <w:color w:val="auto"/>
          <w:sz w:val="28"/>
          <w:szCs w:val="28"/>
        </w:rPr>
        <w:t xml:space="preserve"> – это студенты, преподаватели, сотрудники, объединенные общей целью, общей деятельностью, отношениями сотрудничества, творчества. В центре внимания всего </w:t>
      </w:r>
      <w:r w:rsidR="00773923">
        <w:rPr>
          <w:color w:val="auto"/>
          <w:sz w:val="28"/>
          <w:szCs w:val="28"/>
        </w:rPr>
        <w:t>лицея</w:t>
      </w:r>
      <w:r>
        <w:rPr>
          <w:color w:val="auto"/>
          <w:sz w:val="28"/>
          <w:szCs w:val="28"/>
        </w:rPr>
        <w:t xml:space="preserve"> – формирование личности конкурентоспособного специалиста, обладающего набором качеств в соответствии с социальным заказом общества. </w:t>
      </w:r>
    </w:p>
    <w:p w:rsidR="006B132D" w:rsidRDefault="006B132D" w:rsidP="006B132D">
      <w:pPr>
        <w:pStyle w:val="Default"/>
        <w:ind w:firstLine="708"/>
        <w:jc w:val="both"/>
        <w:rPr>
          <w:color w:val="auto"/>
          <w:sz w:val="28"/>
          <w:szCs w:val="28"/>
        </w:rPr>
      </w:pPr>
      <w:r>
        <w:rPr>
          <w:color w:val="auto"/>
          <w:sz w:val="28"/>
          <w:szCs w:val="28"/>
        </w:rPr>
        <w:t xml:space="preserve">Желание изменить жизнедеятельность </w:t>
      </w:r>
      <w:r w:rsidR="00773923">
        <w:rPr>
          <w:color w:val="auto"/>
          <w:sz w:val="28"/>
          <w:szCs w:val="28"/>
        </w:rPr>
        <w:t>лицея</w:t>
      </w:r>
      <w:r>
        <w:rPr>
          <w:color w:val="auto"/>
          <w:sz w:val="28"/>
          <w:szCs w:val="28"/>
        </w:rPr>
        <w:t xml:space="preserve"> применительно к новым условиям, необходимость реализации концепции воспитания, основанной на компетентностном подходе, привело к созданию дополнительных органов самоуправления: </w:t>
      </w:r>
    </w:p>
    <w:p w:rsidR="006B132D" w:rsidRDefault="006B132D" w:rsidP="006B132D">
      <w:pPr>
        <w:pStyle w:val="Default"/>
        <w:numPr>
          <w:ilvl w:val="0"/>
          <w:numId w:val="8"/>
        </w:numPr>
        <w:jc w:val="both"/>
        <w:rPr>
          <w:color w:val="auto"/>
          <w:sz w:val="28"/>
          <w:szCs w:val="28"/>
        </w:rPr>
      </w:pPr>
      <w:r>
        <w:rPr>
          <w:color w:val="auto"/>
          <w:sz w:val="28"/>
          <w:szCs w:val="28"/>
        </w:rPr>
        <w:t xml:space="preserve">Совет профилактики, основная цель которого – содействие формированию стратегии развития и совершенствование системы воспитания. Совет взаимодействует с подразделениями </w:t>
      </w:r>
      <w:r w:rsidR="00773923">
        <w:rPr>
          <w:color w:val="auto"/>
          <w:sz w:val="28"/>
          <w:szCs w:val="28"/>
        </w:rPr>
        <w:t>лицея</w:t>
      </w:r>
      <w:r>
        <w:rPr>
          <w:color w:val="auto"/>
          <w:sz w:val="28"/>
          <w:szCs w:val="28"/>
        </w:rPr>
        <w:t xml:space="preserve"> в отношении вопросов воспитания студентов. </w:t>
      </w:r>
    </w:p>
    <w:p w:rsidR="006B132D" w:rsidRDefault="006B132D" w:rsidP="006B132D">
      <w:pPr>
        <w:pStyle w:val="Default"/>
        <w:jc w:val="both"/>
        <w:rPr>
          <w:color w:val="auto"/>
          <w:sz w:val="28"/>
          <w:szCs w:val="28"/>
        </w:rPr>
        <w:sectPr w:rsidR="006B132D" w:rsidSect="006B132D">
          <w:footerReference w:type="default" r:id="rId9"/>
          <w:pgSz w:w="12240" w:h="15840"/>
          <w:pgMar w:top="1134" w:right="850" w:bottom="1134" w:left="1701" w:header="720" w:footer="720" w:gutter="0"/>
          <w:cols w:space="720"/>
          <w:noEndnote/>
        </w:sectPr>
      </w:pPr>
    </w:p>
    <w:p w:rsidR="006B132D" w:rsidRDefault="006B132D" w:rsidP="006B132D">
      <w:pPr>
        <w:pStyle w:val="Default"/>
        <w:numPr>
          <w:ilvl w:val="0"/>
          <w:numId w:val="9"/>
        </w:numPr>
        <w:jc w:val="both"/>
        <w:rPr>
          <w:color w:val="auto"/>
          <w:sz w:val="28"/>
          <w:szCs w:val="28"/>
        </w:rPr>
      </w:pPr>
      <w:r>
        <w:rPr>
          <w:color w:val="auto"/>
          <w:sz w:val="28"/>
          <w:szCs w:val="28"/>
        </w:rPr>
        <w:lastRenderedPageBreak/>
        <w:t xml:space="preserve">Студенческий совет </w:t>
      </w:r>
      <w:r w:rsidR="00773923">
        <w:rPr>
          <w:color w:val="auto"/>
          <w:sz w:val="28"/>
          <w:szCs w:val="28"/>
        </w:rPr>
        <w:t>лицея</w:t>
      </w:r>
      <w:r>
        <w:rPr>
          <w:color w:val="auto"/>
          <w:sz w:val="28"/>
          <w:szCs w:val="28"/>
        </w:rPr>
        <w:t xml:space="preserve">, который занимается вопросами досуга, участия в масштабных воспитательных мероприятиях, профилактикой правонарушений. </w:t>
      </w:r>
    </w:p>
    <w:p w:rsidR="006B132D" w:rsidRDefault="006B132D" w:rsidP="006B132D">
      <w:pPr>
        <w:pStyle w:val="Default"/>
        <w:ind w:firstLine="708"/>
        <w:jc w:val="both"/>
        <w:rPr>
          <w:color w:val="auto"/>
          <w:sz w:val="28"/>
          <w:szCs w:val="28"/>
        </w:rPr>
      </w:pPr>
      <w:r>
        <w:rPr>
          <w:color w:val="auto"/>
          <w:sz w:val="28"/>
          <w:szCs w:val="28"/>
        </w:rPr>
        <w:t xml:space="preserve">В своей работе администрация, структурные подразделения, сотрудники, преподаватели и студенты руководствуются соответствующими положениями </w:t>
      </w:r>
      <w:r w:rsidR="00746CF3">
        <w:rPr>
          <w:color w:val="auto"/>
          <w:sz w:val="28"/>
          <w:szCs w:val="28"/>
        </w:rPr>
        <w:t>лицея</w:t>
      </w:r>
      <w:r>
        <w:rPr>
          <w:color w:val="auto"/>
          <w:sz w:val="28"/>
          <w:szCs w:val="28"/>
        </w:rPr>
        <w:t xml:space="preserve">. Перечень функциональных обязанностей должностных лиц и вверенных им подразделений определен положениями, должностными инструкциями и приказами директора. </w:t>
      </w:r>
    </w:p>
    <w:p w:rsidR="006B132D" w:rsidRDefault="006B132D" w:rsidP="006B132D">
      <w:pPr>
        <w:pStyle w:val="Default"/>
        <w:ind w:firstLine="708"/>
        <w:jc w:val="both"/>
        <w:rPr>
          <w:color w:val="auto"/>
          <w:sz w:val="28"/>
          <w:szCs w:val="28"/>
        </w:rPr>
      </w:pPr>
      <w:r>
        <w:rPr>
          <w:color w:val="auto"/>
          <w:sz w:val="28"/>
          <w:szCs w:val="28"/>
        </w:rPr>
        <w:t>Собственная нормативная и организационно-распорядительная документация соответствует законодательств</w:t>
      </w:r>
      <w:r w:rsidR="00746CF3">
        <w:rPr>
          <w:color w:val="auto"/>
          <w:sz w:val="28"/>
          <w:szCs w:val="28"/>
        </w:rPr>
        <w:t>у Российской Федерации, уставу лицея</w:t>
      </w:r>
      <w:r>
        <w:rPr>
          <w:color w:val="auto"/>
          <w:sz w:val="28"/>
          <w:szCs w:val="28"/>
        </w:rPr>
        <w:t xml:space="preserve">. </w:t>
      </w:r>
    </w:p>
    <w:p w:rsidR="006B132D" w:rsidRDefault="006B132D" w:rsidP="006B132D">
      <w:pPr>
        <w:pStyle w:val="Default"/>
        <w:ind w:firstLine="708"/>
        <w:jc w:val="both"/>
        <w:rPr>
          <w:color w:val="auto"/>
          <w:sz w:val="28"/>
          <w:szCs w:val="28"/>
        </w:rPr>
      </w:pPr>
      <w:r w:rsidRPr="007F472B">
        <w:rPr>
          <w:color w:val="auto"/>
          <w:sz w:val="28"/>
          <w:szCs w:val="28"/>
        </w:rPr>
        <w:t xml:space="preserve"> Ежегодно</w:t>
      </w:r>
      <w:r>
        <w:rPr>
          <w:color w:val="auto"/>
          <w:sz w:val="28"/>
          <w:szCs w:val="28"/>
        </w:rPr>
        <w:t>,</w:t>
      </w:r>
      <w:r w:rsidRPr="007F472B">
        <w:rPr>
          <w:color w:val="auto"/>
          <w:sz w:val="28"/>
          <w:szCs w:val="28"/>
        </w:rPr>
        <w:t xml:space="preserve"> в начале учебного года</w:t>
      </w:r>
      <w:r>
        <w:rPr>
          <w:color w:val="auto"/>
          <w:sz w:val="28"/>
          <w:szCs w:val="28"/>
        </w:rPr>
        <w:t>,</w:t>
      </w:r>
      <w:r w:rsidRPr="007F472B">
        <w:rPr>
          <w:color w:val="auto"/>
          <w:sz w:val="28"/>
          <w:szCs w:val="28"/>
        </w:rPr>
        <w:t xml:space="preserve"> утверждается план работы </w:t>
      </w:r>
      <w:r>
        <w:rPr>
          <w:color w:val="auto"/>
          <w:sz w:val="28"/>
          <w:szCs w:val="28"/>
        </w:rPr>
        <w:t xml:space="preserve"> </w:t>
      </w:r>
      <w:r w:rsidR="00746CF3">
        <w:rPr>
          <w:color w:val="auto"/>
          <w:sz w:val="28"/>
          <w:szCs w:val="28"/>
        </w:rPr>
        <w:t>М</w:t>
      </w:r>
      <w:r w:rsidRPr="007F472B">
        <w:rPr>
          <w:color w:val="auto"/>
          <w:sz w:val="28"/>
          <w:szCs w:val="28"/>
        </w:rPr>
        <w:t xml:space="preserve">К, </w:t>
      </w:r>
      <w:r>
        <w:rPr>
          <w:color w:val="auto"/>
          <w:sz w:val="28"/>
          <w:szCs w:val="28"/>
        </w:rPr>
        <w:t>по итогам учебного года - составляются готовые отчеты</w:t>
      </w:r>
      <w:r w:rsidRPr="007F472B">
        <w:rPr>
          <w:color w:val="auto"/>
          <w:sz w:val="28"/>
          <w:szCs w:val="28"/>
        </w:rPr>
        <w:t xml:space="preserve">. На заседаниях </w:t>
      </w:r>
      <w:r w:rsidR="00746CF3">
        <w:rPr>
          <w:color w:val="auto"/>
          <w:sz w:val="28"/>
          <w:szCs w:val="28"/>
        </w:rPr>
        <w:t>М</w:t>
      </w:r>
      <w:r w:rsidRPr="007F472B">
        <w:rPr>
          <w:color w:val="auto"/>
          <w:sz w:val="28"/>
          <w:szCs w:val="28"/>
        </w:rPr>
        <w:t>К рассматриваются вопросы учебной, исполнительской, общественной и иной деятельности студентов, организации раб</w:t>
      </w:r>
      <w:r>
        <w:rPr>
          <w:color w:val="auto"/>
          <w:sz w:val="28"/>
          <w:szCs w:val="28"/>
        </w:rPr>
        <w:t>оты педагогического коллектива.</w:t>
      </w:r>
    </w:p>
    <w:p w:rsidR="006B132D" w:rsidRDefault="006B132D" w:rsidP="006B132D">
      <w:pPr>
        <w:pStyle w:val="Default"/>
        <w:ind w:firstLine="708"/>
        <w:jc w:val="both"/>
        <w:rPr>
          <w:color w:val="auto"/>
          <w:sz w:val="28"/>
          <w:szCs w:val="28"/>
        </w:rPr>
      </w:pPr>
      <w:r>
        <w:rPr>
          <w:color w:val="auto"/>
          <w:sz w:val="28"/>
          <w:szCs w:val="28"/>
        </w:rPr>
        <w:t xml:space="preserve">Делопроизводство в </w:t>
      </w:r>
      <w:r w:rsidR="00746CF3">
        <w:rPr>
          <w:color w:val="auto"/>
          <w:sz w:val="28"/>
          <w:szCs w:val="28"/>
        </w:rPr>
        <w:t>лицее</w:t>
      </w:r>
      <w:r>
        <w:rPr>
          <w:color w:val="auto"/>
          <w:sz w:val="28"/>
          <w:szCs w:val="28"/>
        </w:rPr>
        <w:t xml:space="preserve"> ведется в соответствии с требованиями нормативных актов. Имеется вся необходимая нормативная документация, приказы, распоряжения, ведется учет бланков строгой отчетности. </w:t>
      </w:r>
      <w:r>
        <w:rPr>
          <w:color w:val="auto"/>
          <w:sz w:val="28"/>
          <w:szCs w:val="28"/>
        </w:rPr>
        <w:lastRenderedPageBreak/>
        <w:t>Организована система контроля за исполнением приказов и распоряжений. Внутренний контроль осуществляется заместителями директора, руководителями структурных подразделений. Регулярно проводятся административные совещания при директоре, где обсуждаются текущие вопросы образовательного процесса, перспективного направления по совершенствованию учебно-воспитательной работы, вопросы по модернизации материально-технической</w:t>
      </w:r>
      <w:r w:rsidR="00746CF3">
        <w:rPr>
          <w:color w:val="auto"/>
          <w:sz w:val="28"/>
          <w:szCs w:val="28"/>
        </w:rPr>
        <w:t xml:space="preserve"> базы лицея.</w:t>
      </w:r>
      <w:r>
        <w:rPr>
          <w:color w:val="auto"/>
          <w:sz w:val="28"/>
          <w:szCs w:val="28"/>
        </w:rPr>
        <w:t xml:space="preserve"> </w:t>
      </w:r>
    </w:p>
    <w:p w:rsidR="00746CF3" w:rsidRPr="002678AF" w:rsidRDefault="00746CF3" w:rsidP="002678AF">
      <w:pPr>
        <w:pStyle w:val="Default"/>
        <w:jc w:val="both"/>
        <w:rPr>
          <w:color w:val="auto"/>
          <w:sz w:val="28"/>
          <w:szCs w:val="28"/>
        </w:rPr>
      </w:pPr>
    </w:p>
    <w:p w:rsidR="00746CF3" w:rsidRPr="00746CF3" w:rsidRDefault="00746CF3" w:rsidP="00746CF3">
      <w:pPr>
        <w:pStyle w:val="Default"/>
        <w:numPr>
          <w:ilvl w:val="0"/>
          <w:numId w:val="12"/>
        </w:numPr>
        <w:jc w:val="both"/>
        <w:rPr>
          <w:color w:val="auto"/>
          <w:sz w:val="28"/>
          <w:szCs w:val="28"/>
        </w:rPr>
      </w:pPr>
    </w:p>
    <w:p w:rsidR="00746CF3" w:rsidRPr="0038675F" w:rsidRDefault="00746CF3" w:rsidP="00746CF3">
      <w:pPr>
        <w:pStyle w:val="Default"/>
        <w:numPr>
          <w:ilvl w:val="0"/>
          <w:numId w:val="12"/>
        </w:numPr>
        <w:jc w:val="both"/>
        <w:rPr>
          <w:color w:val="auto"/>
          <w:sz w:val="28"/>
          <w:szCs w:val="28"/>
        </w:rPr>
      </w:pPr>
      <w:r>
        <w:rPr>
          <w:b/>
          <w:bCs/>
          <w:color w:val="auto"/>
          <w:sz w:val="28"/>
          <w:szCs w:val="28"/>
        </w:rPr>
        <w:t>4. СОДЕРЖАНИЕ  ПОДГОТОВКИ ОБУЧАЮЩИХСЯ</w:t>
      </w:r>
      <w:r w:rsidRPr="0038675F">
        <w:rPr>
          <w:b/>
          <w:bCs/>
          <w:color w:val="auto"/>
          <w:sz w:val="28"/>
          <w:szCs w:val="28"/>
        </w:rPr>
        <w:t xml:space="preserve"> </w:t>
      </w:r>
    </w:p>
    <w:p w:rsidR="00746CF3" w:rsidRDefault="00746CF3" w:rsidP="00746CF3">
      <w:pPr>
        <w:pStyle w:val="Default"/>
        <w:jc w:val="both"/>
        <w:rPr>
          <w:color w:val="auto"/>
          <w:sz w:val="28"/>
          <w:szCs w:val="28"/>
        </w:rPr>
      </w:pPr>
    </w:p>
    <w:p w:rsidR="00746CF3" w:rsidRDefault="00746CF3" w:rsidP="00746CF3">
      <w:pPr>
        <w:pStyle w:val="Default"/>
        <w:ind w:firstLine="708"/>
        <w:jc w:val="both"/>
        <w:rPr>
          <w:color w:val="auto"/>
          <w:sz w:val="28"/>
          <w:szCs w:val="28"/>
        </w:rPr>
      </w:pPr>
      <w:r w:rsidRPr="007E2C93">
        <w:rPr>
          <w:b/>
          <w:color w:val="auto"/>
          <w:sz w:val="28"/>
          <w:szCs w:val="28"/>
        </w:rPr>
        <w:t>Учебная работа</w:t>
      </w:r>
      <w:r>
        <w:rPr>
          <w:color w:val="auto"/>
          <w:sz w:val="28"/>
          <w:szCs w:val="28"/>
        </w:rPr>
        <w:t xml:space="preserve"> и   содержание подготовки обучающихся в лицее регламентируется следующими документами: </w:t>
      </w:r>
    </w:p>
    <w:p w:rsidR="00746CF3" w:rsidRDefault="00746CF3" w:rsidP="00746CF3">
      <w:pPr>
        <w:pStyle w:val="Default"/>
        <w:numPr>
          <w:ilvl w:val="1"/>
          <w:numId w:val="13"/>
        </w:numPr>
        <w:jc w:val="both"/>
        <w:rPr>
          <w:color w:val="auto"/>
          <w:sz w:val="28"/>
          <w:szCs w:val="28"/>
        </w:rPr>
      </w:pPr>
      <w:r>
        <w:rPr>
          <w:color w:val="auto"/>
          <w:sz w:val="28"/>
          <w:szCs w:val="28"/>
        </w:rPr>
        <w:t xml:space="preserve">Основная образовательная программа (далее – ОПОП) по профессии; </w:t>
      </w:r>
    </w:p>
    <w:p w:rsidR="00746CF3" w:rsidRPr="0054267B" w:rsidRDefault="00746CF3" w:rsidP="00746CF3">
      <w:pPr>
        <w:pStyle w:val="Default"/>
        <w:numPr>
          <w:ilvl w:val="1"/>
          <w:numId w:val="13"/>
        </w:numPr>
        <w:jc w:val="both"/>
        <w:rPr>
          <w:color w:val="auto"/>
          <w:sz w:val="28"/>
          <w:szCs w:val="28"/>
        </w:rPr>
      </w:pPr>
      <w:r>
        <w:rPr>
          <w:color w:val="auto"/>
          <w:sz w:val="28"/>
          <w:szCs w:val="28"/>
        </w:rPr>
        <w:t xml:space="preserve">Учебно-методическое сопровождение, соответствующее требованиям ФГОС СПО. </w:t>
      </w:r>
    </w:p>
    <w:p w:rsidR="00746CF3" w:rsidRDefault="00746CF3" w:rsidP="00746CF3">
      <w:pPr>
        <w:pStyle w:val="Default"/>
        <w:jc w:val="both"/>
        <w:rPr>
          <w:color w:val="auto"/>
          <w:sz w:val="28"/>
          <w:szCs w:val="28"/>
        </w:rPr>
      </w:pPr>
      <w:r>
        <w:rPr>
          <w:color w:val="auto"/>
          <w:sz w:val="28"/>
          <w:szCs w:val="28"/>
        </w:rPr>
        <w:t>Основная образовательная программа подготовк</w:t>
      </w:r>
      <w:r w:rsidR="002C584E">
        <w:rPr>
          <w:color w:val="auto"/>
          <w:sz w:val="28"/>
          <w:szCs w:val="28"/>
        </w:rPr>
        <w:t>и квалифицированных рабочих, служащих</w:t>
      </w:r>
      <w:r>
        <w:rPr>
          <w:color w:val="auto"/>
          <w:sz w:val="28"/>
          <w:szCs w:val="28"/>
        </w:rPr>
        <w:t xml:space="preserve"> представляет собой комплект нормативных документов, определяющих цели, содержание и методы реализации процесса обучения и воспитания. </w:t>
      </w:r>
    </w:p>
    <w:p w:rsidR="00746CF3" w:rsidRDefault="00746CF3" w:rsidP="00746CF3">
      <w:pPr>
        <w:pStyle w:val="Default"/>
        <w:jc w:val="both"/>
        <w:rPr>
          <w:color w:val="auto"/>
          <w:sz w:val="28"/>
          <w:szCs w:val="28"/>
        </w:rPr>
      </w:pPr>
      <w:r>
        <w:rPr>
          <w:color w:val="auto"/>
          <w:sz w:val="28"/>
          <w:szCs w:val="28"/>
        </w:rPr>
        <w:t>В структуру О</w:t>
      </w:r>
      <w:r w:rsidR="002C584E">
        <w:rPr>
          <w:color w:val="auto"/>
          <w:sz w:val="28"/>
          <w:szCs w:val="28"/>
        </w:rPr>
        <w:t>П</w:t>
      </w:r>
      <w:r>
        <w:rPr>
          <w:color w:val="auto"/>
          <w:sz w:val="28"/>
          <w:szCs w:val="28"/>
        </w:rPr>
        <w:t xml:space="preserve">ОП входят: </w:t>
      </w:r>
    </w:p>
    <w:p w:rsidR="00746CF3" w:rsidRPr="00715B36" w:rsidRDefault="002C584E" w:rsidP="00746CF3">
      <w:pPr>
        <w:pStyle w:val="Default"/>
        <w:numPr>
          <w:ilvl w:val="0"/>
          <w:numId w:val="14"/>
        </w:numPr>
        <w:jc w:val="both"/>
        <w:rPr>
          <w:color w:val="auto"/>
          <w:sz w:val="28"/>
          <w:szCs w:val="28"/>
        </w:rPr>
      </w:pPr>
      <w:r>
        <w:rPr>
          <w:color w:val="auto"/>
          <w:sz w:val="28"/>
          <w:szCs w:val="28"/>
        </w:rPr>
        <w:t xml:space="preserve">Федеральные </w:t>
      </w:r>
      <w:r w:rsidR="00746CF3" w:rsidRPr="00715B36">
        <w:rPr>
          <w:color w:val="auto"/>
          <w:sz w:val="28"/>
          <w:szCs w:val="28"/>
        </w:rPr>
        <w:t xml:space="preserve">государственные образовательные стандарты; </w:t>
      </w:r>
    </w:p>
    <w:p w:rsidR="00746CF3" w:rsidRDefault="002C584E" w:rsidP="00746CF3">
      <w:pPr>
        <w:pStyle w:val="Default"/>
        <w:numPr>
          <w:ilvl w:val="0"/>
          <w:numId w:val="14"/>
        </w:numPr>
        <w:jc w:val="both"/>
        <w:rPr>
          <w:color w:val="auto"/>
          <w:sz w:val="28"/>
          <w:szCs w:val="28"/>
        </w:rPr>
      </w:pPr>
      <w:r>
        <w:rPr>
          <w:color w:val="auto"/>
          <w:sz w:val="28"/>
          <w:szCs w:val="28"/>
        </w:rPr>
        <w:t>рабочие учебные планы по професси</w:t>
      </w:r>
      <w:r w:rsidR="00746CF3">
        <w:rPr>
          <w:color w:val="auto"/>
          <w:sz w:val="28"/>
          <w:szCs w:val="28"/>
        </w:rPr>
        <w:t xml:space="preserve">ям; </w:t>
      </w:r>
    </w:p>
    <w:p w:rsidR="00746CF3" w:rsidRDefault="00746CF3" w:rsidP="00746CF3">
      <w:pPr>
        <w:pStyle w:val="Default"/>
        <w:numPr>
          <w:ilvl w:val="0"/>
          <w:numId w:val="14"/>
        </w:numPr>
        <w:jc w:val="both"/>
        <w:rPr>
          <w:color w:val="auto"/>
          <w:sz w:val="28"/>
          <w:szCs w:val="28"/>
        </w:rPr>
      </w:pPr>
      <w:r>
        <w:rPr>
          <w:color w:val="auto"/>
          <w:sz w:val="28"/>
          <w:szCs w:val="28"/>
        </w:rPr>
        <w:t>календарно-тематические планы;</w:t>
      </w:r>
    </w:p>
    <w:p w:rsidR="00746CF3" w:rsidRDefault="00746CF3" w:rsidP="00746CF3">
      <w:pPr>
        <w:pStyle w:val="Default"/>
        <w:numPr>
          <w:ilvl w:val="0"/>
          <w:numId w:val="14"/>
        </w:numPr>
        <w:jc w:val="both"/>
        <w:rPr>
          <w:color w:val="auto"/>
          <w:sz w:val="28"/>
          <w:szCs w:val="28"/>
        </w:rPr>
      </w:pPr>
      <w:r>
        <w:rPr>
          <w:color w:val="auto"/>
          <w:sz w:val="28"/>
          <w:szCs w:val="28"/>
        </w:rPr>
        <w:t>совокупность примерных и рабочих программ учебных дисциплин и практик, определяющих полное содержание О</w:t>
      </w:r>
      <w:r w:rsidR="002C584E">
        <w:rPr>
          <w:color w:val="auto"/>
          <w:sz w:val="28"/>
          <w:szCs w:val="28"/>
        </w:rPr>
        <w:t>П</w:t>
      </w:r>
      <w:r>
        <w:rPr>
          <w:color w:val="auto"/>
          <w:sz w:val="28"/>
          <w:szCs w:val="28"/>
        </w:rPr>
        <w:t xml:space="preserve">ОП; </w:t>
      </w:r>
    </w:p>
    <w:p w:rsidR="00746CF3" w:rsidRPr="0054267B" w:rsidRDefault="00746CF3" w:rsidP="00746CF3">
      <w:pPr>
        <w:pStyle w:val="Default"/>
        <w:numPr>
          <w:ilvl w:val="0"/>
          <w:numId w:val="14"/>
        </w:numPr>
        <w:jc w:val="both"/>
        <w:rPr>
          <w:color w:val="auto"/>
          <w:sz w:val="28"/>
          <w:szCs w:val="28"/>
        </w:rPr>
      </w:pPr>
      <w:r>
        <w:rPr>
          <w:color w:val="auto"/>
          <w:sz w:val="28"/>
          <w:szCs w:val="28"/>
        </w:rPr>
        <w:t xml:space="preserve">материалы, устанавливающие содержание и порядок проведения промежуточных и итоговых аттестаций (в соответствии с требованиями к итоговой аттестации </w:t>
      </w:r>
      <w:r w:rsidR="002C584E">
        <w:rPr>
          <w:color w:val="auto"/>
          <w:sz w:val="28"/>
          <w:szCs w:val="28"/>
        </w:rPr>
        <w:t>Ф</w:t>
      </w:r>
      <w:r>
        <w:rPr>
          <w:color w:val="auto"/>
          <w:sz w:val="28"/>
          <w:szCs w:val="28"/>
        </w:rPr>
        <w:t xml:space="preserve">ГОС СПО). </w:t>
      </w:r>
    </w:p>
    <w:p w:rsidR="00746CF3" w:rsidRPr="0054267B" w:rsidRDefault="002C584E" w:rsidP="00746CF3">
      <w:pPr>
        <w:pStyle w:val="Default"/>
        <w:numPr>
          <w:ilvl w:val="0"/>
          <w:numId w:val="15"/>
        </w:numPr>
        <w:jc w:val="both"/>
        <w:rPr>
          <w:color w:val="auto"/>
          <w:sz w:val="28"/>
          <w:szCs w:val="28"/>
        </w:rPr>
      </w:pPr>
      <w:r>
        <w:rPr>
          <w:b/>
          <w:bCs/>
          <w:color w:val="auto"/>
          <w:sz w:val="28"/>
          <w:szCs w:val="28"/>
        </w:rPr>
        <w:t>У</w:t>
      </w:r>
      <w:r w:rsidR="00746CF3">
        <w:rPr>
          <w:b/>
          <w:bCs/>
          <w:color w:val="auto"/>
          <w:sz w:val="28"/>
          <w:szCs w:val="28"/>
        </w:rPr>
        <w:t xml:space="preserve">чебные планы </w:t>
      </w:r>
      <w:r w:rsidR="00746CF3">
        <w:rPr>
          <w:bCs/>
          <w:color w:val="auto"/>
          <w:sz w:val="28"/>
          <w:szCs w:val="28"/>
        </w:rPr>
        <w:t xml:space="preserve">по </w:t>
      </w:r>
      <w:r>
        <w:rPr>
          <w:bCs/>
          <w:color w:val="auto"/>
          <w:sz w:val="28"/>
          <w:szCs w:val="28"/>
        </w:rPr>
        <w:t>професси</w:t>
      </w:r>
      <w:r w:rsidR="00746CF3">
        <w:rPr>
          <w:bCs/>
          <w:color w:val="auto"/>
          <w:sz w:val="28"/>
          <w:szCs w:val="28"/>
        </w:rPr>
        <w:t>ям</w:t>
      </w:r>
      <w:r w:rsidR="00746CF3">
        <w:rPr>
          <w:color w:val="auto"/>
          <w:sz w:val="28"/>
          <w:szCs w:val="28"/>
        </w:rPr>
        <w:t xml:space="preserve">  утверждены директором </w:t>
      </w:r>
      <w:r>
        <w:rPr>
          <w:color w:val="auto"/>
          <w:sz w:val="28"/>
          <w:szCs w:val="28"/>
        </w:rPr>
        <w:t>лицея</w:t>
      </w:r>
      <w:r w:rsidR="00746CF3">
        <w:rPr>
          <w:color w:val="auto"/>
          <w:sz w:val="28"/>
          <w:szCs w:val="28"/>
        </w:rPr>
        <w:t xml:space="preserve">. </w:t>
      </w:r>
      <w:r w:rsidR="00746CF3" w:rsidRPr="00D57537">
        <w:rPr>
          <w:color w:val="auto"/>
          <w:sz w:val="28"/>
          <w:szCs w:val="28"/>
        </w:rPr>
        <w:t>Структура учебн</w:t>
      </w:r>
      <w:r w:rsidR="00746CF3">
        <w:rPr>
          <w:color w:val="auto"/>
          <w:sz w:val="28"/>
          <w:szCs w:val="28"/>
        </w:rPr>
        <w:t>ых планов</w:t>
      </w:r>
      <w:r w:rsidR="00746CF3" w:rsidRPr="00D57537">
        <w:rPr>
          <w:color w:val="auto"/>
          <w:sz w:val="28"/>
          <w:szCs w:val="28"/>
        </w:rPr>
        <w:t xml:space="preserve"> соответствует</w:t>
      </w:r>
      <w:r w:rsidR="00746CF3">
        <w:rPr>
          <w:color w:val="auto"/>
          <w:sz w:val="28"/>
          <w:szCs w:val="28"/>
        </w:rPr>
        <w:t xml:space="preserve"> рекомендациям Минобразования и включает титульную часть, график учебного процесса, сводные данные по бюджету учебного времени, план учебного процесса, производственную практику, вид итоговой аттестации, перечень учебных кабинетов и лабораторий, пояснение к учебному плану. Учебные  планы соответствуют требованиям </w:t>
      </w:r>
      <w:r>
        <w:rPr>
          <w:color w:val="auto"/>
          <w:sz w:val="28"/>
          <w:szCs w:val="28"/>
        </w:rPr>
        <w:t>Ф</w:t>
      </w:r>
      <w:r w:rsidR="00746CF3">
        <w:rPr>
          <w:color w:val="auto"/>
          <w:sz w:val="28"/>
          <w:szCs w:val="28"/>
        </w:rPr>
        <w:t xml:space="preserve">ГОС СПО </w:t>
      </w:r>
      <w:r>
        <w:rPr>
          <w:color w:val="auto"/>
          <w:sz w:val="28"/>
          <w:szCs w:val="28"/>
        </w:rPr>
        <w:t>третье</w:t>
      </w:r>
      <w:r w:rsidR="00AE5FE7">
        <w:rPr>
          <w:color w:val="auto"/>
          <w:sz w:val="28"/>
          <w:szCs w:val="28"/>
        </w:rPr>
        <w:t>го поколения</w:t>
      </w:r>
      <w:r w:rsidR="00746CF3" w:rsidRPr="00715B36">
        <w:rPr>
          <w:color w:val="auto"/>
          <w:sz w:val="28"/>
          <w:szCs w:val="28"/>
        </w:rPr>
        <w:t xml:space="preserve">. </w:t>
      </w:r>
      <w:r w:rsidR="00746CF3">
        <w:rPr>
          <w:color w:val="auto"/>
          <w:sz w:val="28"/>
          <w:szCs w:val="28"/>
        </w:rPr>
        <w:t>Учебные планы</w:t>
      </w:r>
      <w:r>
        <w:rPr>
          <w:color w:val="auto"/>
          <w:sz w:val="28"/>
          <w:szCs w:val="28"/>
        </w:rPr>
        <w:t xml:space="preserve"> </w:t>
      </w:r>
      <w:r w:rsidR="00746CF3">
        <w:rPr>
          <w:color w:val="auto"/>
          <w:sz w:val="28"/>
          <w:szCs w:val="28"/>
        </w:rPr>
        <w:t xml:space="preserve"> обеспечивают последовательность изучения дисциплин, их преемственность, рациональное распределение дисциплин по семестрам с позиции равномерности учебной нагрузки на студента, эффективное использование</w:t>
      </w:r>
      <w:r>
        <w:rPr>
          <w:color w:val="auto"/>
          <w:sz w:val="28"/>
          <w:szCs w:val="28"/>
        </w:rPr>
        <w:t xml:space="preserve"> кадрового состава лицея</w:t>
      </w:r>
      <w:r w:rsidR="00746CF3">
        <w:rPr>
          <w:color w:val="auto"/>
          <w:sz w:val="28"/>
          <w:szCs w:val="28"/>
        </w:rPr>
        <w:t xml:space="preserve">. Перечень и последовательность изучения дисциплин, соотношение между теоретической и практической подготовкой, формы и количество </w:t>
      </w:r>
      <w:r w:rsidR="00746CF3">
        <w:rPr>
          <w:color w:val="auto"/>
          <w:sz w:val="28"/>
          <w:szCs w:val="28"/>
        </w:rPr>
        <w:lastRenderedPageBreak/>
        <w:t xml:space="preserve">промежуточной аттестации, вид итоговой государственной аттестации соответствуют </w:t>
      </w:r>
      <w:r>
        <w:rPr>
          <w:color w:val="auto"/>
          <w:sz w:val="28"/>
          <w:szCs w:val="28"/>
        </w:rPr>
        <w:t>ФГОС СПО</w:t>
      </w:r>
      <w:r w:rsidR="00746CF3">
        <w:rPr>
          <w:color w:val="auto"/>
          <w:sz w:val="28"/>
          <w:szCs w:val="28"/>
        </w:rPr>
        <w:t xml:space="preserve">. Часы теоретического обучения равномерно распределены по семестрам. </w:t>
      </w:r>
    </w:p>
    <w:p w:rsidR="00746CF3" w:rsidRDefault="00746CF3" w:rsidP="00746CF3">
      <w:pPr>
        <w:pStyle w:val="Default"/>
        <w:ind w:firstLine="708"/>
        <w:jc w:val="both"/>
        <w:rPr>
          <w:color w:val="auto"/>
          <w:sz w:val="28"/>
          <w:szCs w:val="28"/>
        </w:rPr>
      </w:pPr>
      <w:r>
        <w:rPr>
          <w:color w:val="auto"/>
          <w:sz w:val="28"/>
          <w:szCs w:val="28"/>
        </w:rPr>
        <w:t xml:space="preserve">Максимальный объем учебной нагрузки студента не превышает 54 часа в неделю, включая все виды аудиторной и внеаудиторной учебной работы. Аудиторная учебная нагрузка для студентов  не превышает 36 часов в неделю. </w:t>
      </w:r>
    </w:p>
    <w:p w:rsidR="00746CF3" w:rsidRPr="00D57537" w:rsidRDefault="00746CF3" w:rsidP="002C584E">
      <w:pPr>
        <w:pStyle w:val="Default"/>
        <w:ind w:firstLine="708"/>
        <w:jc w:val="both"/>
        <w:rPr>
          <w:color w:val="auto"/>
          <w:sz w:val="28"/>
          <w:szCs w:val="28"/>
        </w:rPr>
      </w:pPr>
      <w:r>
        <w:rPr>
          <w:color w:val="auto"/>
          <w:sz w:val="28"/>
          <w:szCs w:val="28"/>
        </w:rPr>
        <w:t xml:space="preserve">Учебный план содержит пояснение по реализации каждого цикла дисциплин, видов занятий и их объемов и распределение резерва времени. Перечень и виды практик соответствуют требованиям </w:t>
      </w:r>
      <w:r w:rsidR="002C584E">
        <w:rPr>
          <w:color w:val="auto"/>
          <w:sz w:val="28"/>
          <w:szCs w:val="28"/>
        </w:rPr>
        <w:t>Ф</w:t>
      </w:r>
      <w:r>
        <w:rPr>
          <w:color w:val="auto"/>
          <w:sz w:val="28"/>
          <w:szCs w:val="28"/>
        </w:rPr>
        <w:t xml:space="preserve">ГОС СПО и </w:t>
      </w:r>
      <w:r w:rsidRPr="00D57537">
        <w:rPr>
          <w:rFonts w:eastAsia="Times New Roman"/>
          <w:color w:val="auto"/>
          <w:sz w:val="28"/>
          <w:szCs w:val="28"/>
          <w:lang w:eastAsia="ru-RU"/>
        </w:rPr>
        <w:t>Положению о производственной (профессиональной) практик</w:t>
      </w:r>
      <w:r>
        <w:rPr>
          <w:rFonts w:eastAsia="Times New Roman"/>
          <w:color w:val="auto"/>
          <w:sz w:val="28"/>
          <w:szCs w:val="28"/>
          <w:lang w:eastAsia="ru-RU"/>
        </w:rPr>
        <w:t>е студентов ГБ</w:t>
      </w:r>
      <w:r w:rsidR="002C584E">
        <w:rPr>
          <w:rFonts w:eastAsia="Times New Roman"/>
          <w:color w:val="auto"/>
          <w:sz w:val="28"/>
          <w:szCs w:val="28"/>
          <w:lang w:eastAsia="ru-RU"/>
        </w:rPr>
        <w:t>П</w:t>
      </w:r>
      <w:r>
        <w:rPr>
          <w:rFonts w:eastAsia="Times New Roman"/>
          <w:color w:val="auto"/>
          <w:sz w:val="28"/>
          <w:szCs w:val="28"/>
          <w:lang w:eastAsia="ru-RU"/>
        </w:rPr>
        <w:t xml:space="preserve">ОУ СО </w:t>
      </w:r>
      <w:r w:rsidR="002C584E">
        <w:rPr>
          <w:rFonts w:eastAsia="Times New Roman"/>
          <w:color w:val="auto"/>
          <w:sz w:val="28"/>
          <w:szCs w:val="28"/>
          <w:lang w:eastAsia="ru-RU"/>
        </w:rPr>
        <w:t>«ОЛСТиС».</w:t>
      </w:r>
    </w:p>
    <w:p w:rsidR="00746CF3" w:rsidRDefault="002C584E" w:rsidP="00746CF3">
      <w:pPr>
        <w:pStyle w:val="Default"/>
        <w:numPr>
          <w:ilvl w:val="0"/>
          <w:numId w:val="16"/>
        </w:numPr>
        <w:jc w:val="both"/>
        <w:rPr>
          <w:color w:val="auto"/>
          <w:sz w:val="28"/>
          <w:szCs w:val="28"/>
        </w:rPr>
      </w:pPr>
      <w:r>
        <w:rPr>
          <w:b/>
          <w:bCs/>
          <w:color w:val="auto"/>
          <w:sz w:val="28"/>
          <w:szCs w:val="28"/>
        </w:rPr>
        <w:t>Р</w:t>
      </w:r>
      <w:r w:rsidR="00746CF3">
        <w:rPr>
          <w:b/>
          <w:bCs/>
          <w:color w:val="auto"/>
          <w:sz w:val="28"/>
          <w:szCs w:val="28"/>
        </w:rPr>
        <w:t xml:space="preserve">абочие учебные программы </w:t>
      </w:r>
      <w:r w:rsidR="00746CF3">
        <w:rPr>
          <w:color w:val="auto"/>
          <w:sz w:val="28"/>
          <w:szCs w:val="28"/>
        </w:rPr>
        <w:t xml:space="preserve">разработаны </w:t>
      </w:r>
      <w:r w:rsidR="00746CF3" w:rsidRPr="00715B36">
        <w:rPr>
          <w:color w:val="auto"/>
          <w:sz w:val="28"/>
          <w:szCs w:val="28"/>
        </w:rPr>
        <w:t>по всем</w:t>
      </w:r>
      <w:r w:rsidR="00746CF3">
        <w:rPr>
          <w:color w:val="auto"/>
          <w:sz w:val="28"/>
          <w:szCs w:val="28"/>
        </w:rPr>
        <w:t xml:space="preserve"> дисциплинам на основе примерных программ в соответствии с учебными планами. Содержание рабочих программ дисциплин учитывает межпредметные связи, исключает дублирование отдельных тем, предусматривает структурно-логическую взаимосвязь овладения студентами профессиональными знаниями и навыками. Рабочие программы содержат требования к минимуму содержания и уровню подготовки студента и являются едиными </w:t>
      </w:r>
      <w:r>
        <w:rPr>
          <w:color w:val="auto"/>
          <w:sz w:val="28"/>
          <w:szCs w:val="28"/>
        </w:rPr>
        <w:t>для всех студентов</w:t>
      </w:r>
      <w:r w:rsidR="00746CF3">
        <w:rPr>
          <w:color w:val="auto"/>
          <w:sz w:val="28"/>
          <w:szCs w:val="28"/>
        </w:rPr>
        <w:t xml:space="preserve">. Во всех рабочих программах даны методические указания по изложению теоретического материала, выполнению лабораторных и практических занятий, </w:t>
      </w:r>
      <w:r>
        <w:rPr>
          <w:color w:val="auto"/>
          <w:sz w:val="28"/>
          <w:szCs w:val="28"/>
        </w:rPr>
        <w:t>самостоятельных работ</w:t>
      </w:r>
      <w:r w:rsidR="00746CF3">
        <w:rPr>
          <w:color w:val="auto"/>
          <w:sz w:val="28"/>
          <w:szCs w:val="28"/>
        </w:rPr>
        <w:t xml:space="preserve">. Обязательное учебное время на изучение дисциплины, максимальная самостоятельная учебная нагрузка, соотношение занятий на уроках и лабораторно-практических занятий соответствуют учебным планам по специальностям. </w:t>
      </w:r>
    </w:p>
    <w:p w:rsidR="00746CF3" w:rsidRDefault="00746CF3" w:rsidP="00746CF3">
      <w:pPr>
        <w:pStyle w:val="Default"/>
        <w:jc w:val="both"/>
        <w:rPr>
          <w:color w:val="auto"/>
          <w:sz w:val="28"/>
          <w:szCs w:val="28"/>
        </w:rPr>
        <w:sectPr w:rsidR="00746CF3">
          <w:type w:val="continuous"/>
          <w:pgSz w:w="12240" w:h="15840"/>
          <w:pgMar w:top="1134" w:right="850" w:bottom="1134" w:left="1701" w:header="720" w:footer="720" w:gutter="0"/>
          <w:cols w:space="720"/>
          <w:noEndnote/>
        </w:sectPr>
      </w:pPr>
    </w:p>
    <w:p w:rsidR="002C584E" w:rsidRDefault="00746CF3" w:rsidP="00746CF3">
      <w:pPr>
        <w:pStyle w:val="Default"/>
        <w:jc w:val="both"/>
        <w:rPr>
          <w:color w:val="auto"/>
          <w:sz w:val="28"/>
          <w:szCs w:val="28"/>
        </w:rPr>
      </w:pPr>
      <w:r>
        <w:rPr>
          <w:color w:val="auto"/>
          <w:sz w:val="28"/>
          <w:szCs w:val="28"/>
        </w:rPr>
        <w:lastRenderedPageBreak/>
        <w:t>Самостоятельная работа структурирована по видам внеаудиторной работы. Студентам рекомендованы такие виды заданий, как решение упражнений и задач, выполнение расчетно-графических работ, анализ производственных ситуаций, подготовка рефератов, докладов, составление опорного конспекта, схем.</w:t>
      </w:r>
    </w:p>
    <w:p w:rsidR="00746CF3" w:rsidRDefault="00AE5FE7" w:rsidP="00746CF3">
      <w:pPr>
        <w:pStyle w:val="Default"/>
        <w:jc w:val="both"/>
        <w:rPr>
          <w:color w:val="auto"/>
          <w:sz w:val="28"/>
          <w:szCs w:val="28"/>
        </w:rPr>
      </w:pPr>
      <w:r>
        <w:rPr>
          <w:color w:val="auto"/>
          <w:sz w:val="28"/>
          <w:szCs w:val="28"/>
        </w:rPr>
        <w:t xml:space="preserve"> </w:t>
      </w:r>
      <w:r>
        <w:rPr>
          <w:color w:val="auto"/>
          <w:sz w:val="28"/>
          <w:szCs w:val="28"/>
        </w:rPr>
        <w:tab/>
        <w:t xml:space="preserve">Обязательной составляющей </w:t>
      </w:r>
      <w:r w:rsidR="002C584E">
        <w:rPr>
          <w:color w:val="auto"/>
          <w:sz w:val="28"/>
          <w:szCs w:val="28"/>
        </w:rPr>
        <w:t xml:space="preserve">ОПОП в соответствии с ФГОС СПО </w:t>
      </w:r>
      <w:r>
        <w:rPr>
          <w:color w:val="auto"/>
          <w:sz w:val="28"/>
          <w:szCs w:val="28"/>
        </w:rPr>
        <w:t xml:space="preserve">является </w:t>
      </w:r>
      <w:r w:rsidR="002C584E">
        <w:rPr>
          <w:color w:val="auto"/>
          <w:sz w:val="28"/>
          <w:szCs w:val="28"/>
        </w:rPr>
        <w:t xml:space="preserve"> </w:t>
      </w:r>
      <w:r w:rsidR="002C584E" w:rsidRPr="00AE5FE7">
        <w:rPr>
          <w:color w:val="auto"/>
          <w:sz w:val="28"/>
          <w:szCs w:val="28"/>
        </w:rPr>
        <w:t>вариативн</w:t>
      </w:r>
      <w:r>
        <w:rPr>
          <w:color w:val="auto"/>
          <w:sz w:val="28"/>
          <w:szCs w:val="28"/>
        </w:rPr>
        <w:t>ая</w:t>
      </w:r>
      <w:r w:rsidR="002C584E">
        <w:rPr>
          <w:color w:val="auto"/>
          <w:sz w:val="28"/>
          <w:szCs w:val="28"/>
        </w:rPr>
        <w:t xml:space="preserve"> часть</w:t>
      </w:r>
      <w:r>
        <w:rPr>
          <w:color w:val="auto"/>
          <w:sz w:val="28"/>
          <w:szCs w:val="28"/>
        </w:rPr>
        <w:t>, которая разработана в соответствии с рекомендациями работодателей.</w:t>
      </w:r>
      <w:r w:rsidR="002C584E">
        <w:rPr>
          <w:color w:val="auto"/>
          <w:sz w:val="28"/>
          <w:szCs w:val="28"/>
        </w:rPr>
        <w:t xml:space="preserve"> </w:t>
      </w:r>
      <w:r w:rsidR="00746CF3">
        <w:rPr>
          <w:color w:val="auto"/>
          <w:sz w:val="28"/>
          <w:szCs w:val="28"/>
        </w:rPr>
        <w:t xml:space="preserve"> </w:t>
      </w:r>
    </w:p>
    <w:p w:rsidR="00746CF3" w:rsidRDefault="00746CF3" w:rsidP="00746CF3">
      <w:pPr>
        <w:pStyle w:val="Default"/>
        <w:ind w:firstLine="708"/>
        <w:jc w:val="both"/>
        <w:rPr>
          <w:color w:val="auto"/>
          <w:sz w:val="28"/>
          <w:szCs w:val="28"/>
        </w:rPr>
      </w:pPr>
      <w:r>
        <w:rPr>
          <w:b/>
          <w:color w:val="auto"/>
          <w:sz w:val="28"/>
          <w:szCs w:val="28"/>
        </w:rPr>
        <w:t>К</w:t>
      </w:r>
      <w:r w:rsidRPr="00275233">
        <w:rPr>
          <w:b/>
          <w:color w:val="auto"/>
          <w:sz w:val="28"/>
          <w:szCs w:val="28"/>
        </w:rPr>
        <w:t>алендарно-тематические планы</w:t>
      </w:r>
      <w:r>
        <w:rPr>
          <w:color w:val="auto"/>
          <w:sz w:val="28"/>
          <w:szCs w:val="28"/>
        </w:rPr>
        <w:t xml:space="preserve"> разработаны по всем дисциплинам учебного </w:t>
      </w:r>
      <w:r w:rsidRPr="00715B36">
        <w:rPr>
          <w:color w:val="auto"/>
          <w:sz w:val="28"/>
          <w:szCs w:val="28"/>
        </w:rPr>
        <w:t>плана,</w:t>
      </w:r>
      <w:r>
        <w:rPr>
          <w:color w:val="auto"/>
          <w:sz w:val="28"/>
          <w:szCs w:val="28"/>
        </w:rPr>
        <w:t xml:space="preserve"> согласован</w:t>
      </w:r>
      <w:r w:rsidR="00AE5FE7">
        <w:rPr>
          <w:color w:val="auto"/>
          <w:sz w:val="28"/>
          <w:szCs w:val="28"/>
        </w:rPr>
        <w:t>ы председателями соответствующих</w:t>
      </w:r>
      <w:r>
        <w:rPr>
          <w:color w:val="auto"/>
          <w:sz w:val="28"/>
          <w:szCs w:val="28"/>
        </w:rPr>
        <w:t xml:space="preserve"> </w:t>
      </w:r>
      <w:r w:rsidR="00AE5FE7">
        <w:rPr>
          <w:color w:val="auto"/>
          <w:sz w:val="28"/>
          <w:szCs w:val="28"/>
        </w:rPr>
        <w:t xml:space="preserve">методических </w:t>
      </w:r>
      <w:r>
        <w:rPr>
          <w:color w:val="auto"/>
          <w:sz w:val="28"/>
          <w:szCs w:val="28"/>
        </w:rPr>
        <w:t xml:space="preserve">комиссии и утверждены заместителем директора по учебной работе. </w:t>
      </w:r>
    </w:p>
    <w:p w:rsidR="00746CF3" w:rsidRPr="00856B69" w:rsidRDefault="00746CF3" w:rsidP="00AE5FE7">
      <w:pPr>
        <w:spacing w:after="0" w:line="240" w:lineRule="auto"/>
        <w:ind w:firstLine="708"/>
        <w:jc w:val="both"/>
        <w:rPr>
          <w:rFonts w:ascii="Times New Roman" w:hAnsi="Times New Roman"/>
          <w:sz w:val="28"/>
          <w:szCs w:val="28"/>
        </w:rPr>
      </w:pPr>
      <w:r w:rsidRPr="00275233">
        <w:rPr>
          <w:rFonts w:ascii="Times New Roman" w:hAnsi="Times New Roman"/>
          <w:sz w:val="28"/>
          <w:szCs w:val="28"/>
        </w:rPr>
        <w:t xml:space="preserve">   </w:t>
      </w:r>
      <w:r>
        <w:rPr>
          <w:rFonts w:ascii="Times New Roman" w:hAnsi="Times New Roman"/>
          <w:sz w:val="28"/>
          <w:szCs w:val="28"/>
        </w:rPr>
        <w:t xml:space="preserve"> </w:t>
      </w:r>
      <w:r w:rsidR="00AE5FE7">
        <w:rPr>
          <w:rFonts w:ascii="Times New Roman" w:hAnsi="Times New Roman"/>
          <w:sz w:val="28"/>
          <w:szCs w:val="28"/>
        </w:rPr>
        <w:t>Е</w:t>
      </w:r>
      <w:r w:rsidRPr="00856B69">
        <w:rPr>
          <w:rFonts w:ascii="Times New Roman" w:hAnsi="Times New Roman"/>
          <w:sz w:val="28"/>
          <w:szCs w:val="28"/>
        </w:rPr>
        <w:t>жегодно в начале  учебного года утверждаются график учебного процесса, расписание учебных занятий, разработаны рабочие учебные программы, календарно - тематические планы, методические пособия и указания, дидактический материал по</w:t>
      </w:r>
      <w:r>
        <w:rPr>
          <w:rFonts w:ascii="Times New Roman" w:hAnsi="Times New Roman"/>
          <w:sz w:val="28"/>
          <w:szCs w:val="28"/>
        </w:rPr>
        <w:t xml:space="preserve"> </w:t>
      </w:r>
      <w:r w:rsidRPr="00856B69">
        <w:rPr>
          <w:rFonts w:ascii="Times New Roman" w:hAnsi="Times New Roman"/>
          <w:sz w:val="28"/>
          <w:szCs w:val="28"/>
        </w:rPr>
        <w:t>теоретическим вопросам, закреплению и контролю знаний.</w:t>
      </w:r>
    </w:p>
    <w:p w:rsidR="00746CF3" w:rsidRPr="00856B69" w:rsidRDefault="00746CF3" w:rsidP="00AE5FE7">
      <w:pPr>
        <w:spacing w:after="0" w:line="240" w:lineRule="auto"/>
        <w:ind w:firstLine="708"/>
        <w:jc w:val="both"/>
        <w:rPr>
          <w:rFonts w:ascii="Times New Roman" w:hAnsi="Times New Roman"/>
          <w:sz w:val="28"/>
          <w:szCs w:val="28"/>
        </w:rPr>
      </w:pPr>
      <w:r w:rsidRPr="00856B69">
        <w:rPr>
          <w:rFonts w:ascii="Times New Roman" w:hAnsi="Times New Roman"/>
          <w:sz w:val="28"/>
          <w:szCs w:val="28"/>
        </w:rPr>
        <w:lastRenderedPageBreak/>
        <w:t>Учебные</w:t>
      </w:r>
      <w:r>
        <w:rPr>
          <w:rFonts w:ascii="Times New Roman" w:hAnsi="Times New Roman"/>
          <w:sz w:val="28"/>
          <w:szCs w:val="28"/>
        </w:rPr>
        <w:t xml:space="preserve"> </w:t>
      </w:r>
      <w:r w:rsidRPr="00856B69">
        <w:rPr>
          <w:rFonts w:ascii="Times New Roman" w:hAnsi="Times New Roman"/>
          <w:sz w:val="28"/>
          <w:szCs w:val="28"/>
        </w:rPr>
        <w:t>планы ежегодно корректируются с учетом современного состояния отрасли и согласовываются с работодателями.</w:t>
      </w:r>
    </w:p>
    <w:p w:rsidR="00746CF3" w:rsidRPr="00856B69" w:rsidRDefault="00746CF3" w:rsidP="00AE5FE7">
      <w:pPr>
        <w:tabs>
          <w:tab w:val="left" w:pos="851"/>
        </w:tabs>
        <w:spacing w:after="0" w:line="240" w:lineRule="auto"/>
        <w:jc w:val="both"/>
        <w:rPr>
          <w:rFonts w:ascii="Times New Roman" w:hAnsi="Times New Roman"/>
          <w:sz w:val="28"/>
          <w:szCs w:val="28"/>
        </w:rPr>
      </w:pPr>
      <w:r w:rsidRPr="00856B69">
        <w:rPr>
          <w:rFonts w:ascii="Times New Roman" w:hAnsi="Times New Roman"/>
          <w:sz w:val="28"/>
          <w:szCs w:val="28"/>
        </w:rPr>
        <w:tab/>
        <w:t xml:space="preserve">Рабочие учебные планы всех </w:t>
      </w:r>
      <w:r w:rsidR="00AE5FE7">
        <w:rPr>
          <w:rFonts w:ascii="Times New Roman" w:hAnsi="Times New Roman"/>
          <w:sz w:val="28"/>
          <w:szCs w:val="28"/>
        </w:rPr>
        <w:t>професси</w:t>
      </w:r>
      <w:r w:rsidRPr="00856B69">
        <w:rPr>
          <w:rFonts w:ascii="Times New Roman" w:hAnsi="Times New Roman"/>
          <w:sz w:val="28"/>
          <w:szCs w:val="28"/>
        </w:rPr>
        <w:t xml:space="preserve">й, по которым </w:t>
      </w:r>
      <w:r w:rsidR="00AE5FE7">
        <w:rPr>
          <w:rFonts w:ascii="Times New Roman" w:hAnsi="Times New Roman"/>
          <w:sz w:val="28"/>
          <w:szCs w:val="28"/>
        </w:rPr>
        <w:t>лицей</w:t>
      </w:r>
      <w:r w:rsidRPr="00856B69">
        <w:rPr>
          <w:rFonts w:ascii="Times New Roman" w:hAnsi="Times New Roman"/>
          <w:sz w:val="28"/>
          <w:szCs w:val="28"/>
        </w:rPr>
        <w:t xml:space="preserve"> ведет подготовку, содержат определение уровня подготовки, квалификацию, нормативный срок обучения, объем максимальной нагрузки и самостоятельной работы по каждой дисциплине и</w:t>
      </w:r>
      <w:r>
        <w:rPr>
          <w:rFonts w:ascii="Times New Roman" w:hAnsi="Times New Roman"/>
          <w:sz w:val="28"/>
          <w:szCs w:val="28"/>
        </w:rPr>
        <w:t xml:space="preserve"> </w:t>
      </w:r>
      <w:r w:rsidRPr="00856B69">
        <w:rPr>
          <w:rFonts w:ascii="Times New Roman" w:hAnsi="Times New Roman"/>
          <w:sz w:val="28"/>
          <w:szCs w:val="28"/>
        </w:rPr>
        <w:t>блокам дисциплин.</w:t>
      </w:r>
    </w:p>
    <w:p w:rsidR="00746CF3" w:rsidRPr="00856B69" w:rsidRDefault="00746CF3" w:rsidP="00AE5FE7">
      <w:pPr>
        <w:spacing w:after="0" w:line="240" w:lineRule="auto"/>
        <w:ind w:firstLine="708"/>
        <w:jc w:val="both"/>
        <w:rPr>
          <w:rFonts w:ascii="Times New Roman" w:hAnsi="Times New Roman"/>
          <w:sz w:val="28"/>
          <w:szCs w:val="28"/>
        </w:rPr>
      </w:pPr>
      <w:r w:rsidRPr="00856B69">
        <w:rPr>
          <w:rFonts w:ascii="Times New Roman" w:hAnsi="Times New Roman"/>
          <w:sz w:val="28"/>
          <w:szCs w:val="28"/>
        </w:rPr>
        <w:t>Во всех рабочих учебных планах графики учебного процесса разработаны при обязательном соблюдении общей продолжительности теоретического и практического обучения, промежуточной аттестации, каникул и итоговой государственной аттестации.</w:t>
      </w:r>
    </w:p>
    <w:p w:rsidR="00746CF3" w:rsidRPr="00856B69" w:rsidRDefault="00746CF3" w:rsidP="00AE5FE7">
      <w:pPr>
        <w:tabs>
          <w:tab w:val="left" w:pos="851"/>
        </w:tabs>
        <w:spacing w:after="0" w:line="240" w:lineRule="auto"/>
        <w:jc w:val="both"/>
        <w:rPr>
          <w:rFonts w:ascii="Times New Roman" w:hAnsi="Times New Roman"/>
          <w:sz w:val="28"/>
          <w:szCs w:val="28"/>
        </w:rPr>
      </w:pPr>
      <w:r w:rsidRPr="00856B69">
        <w:rPr>
          <w:rFonts w:ascii="Times New Roman" w:hAnsi="Times New Roman"/>
          <w:sz w:val="28"/>
          <w:szCs w:val="28"/>
        </w:rPr>
        <w:tab/>
        <w:t xml:space="preserve">Во всех рабочих учебных планах отражены все циклы дисциплин. Количество дисциплин по выбору позволяет реально выбирать учебную дисциплину из приведенного перечня. </w:t>
      </w:r>
    </w:p>
    <w:p w:rsidR="00746CF3" w:rsidRPr="00AE5FE7" w:rsidRDefault="00746CF3" w:rsidP="00AE5FE7">
      <w:pPr>
        <w:tabs>
          <w:tab w:val="left" w:pos="851"/>
        </w:tabs>
        <w:spacing w:after="0" w:line="240" w:lineRule="auto"/>
        <w:jc w:val="both"/>
        <w:rPr>
          <w:rFonts w:ascii="Times New Roman" w:hAnsi="Times New Roman"/>
          <w:bCs/>
          <w:sz w:val="28"/>
          <w:szCs w:val="28"/>
        </w:rPr>
      </w:pPr>
      <w:r>
        <w:rPr>
          <w:rFonts w:ascii="Times New Roman" w:hAnsi="Times New Roman"/>
          <w:sz w:val="28"/>
          <w:szCs w:val="28"/>
        </w:rPr>
        <w:tab/>
      </w:r>
      <w:r>
        <w:rPr>
          <w:rFonts w:ascii="Times New Roman" w:hAnsi="Times New Roman"/>
          <w:sz w:val="28"/>
          <w:szCs w:val="28"/>
        </w:rPr>
        <w:tab/>
      </w:r>
      <w:r w:rsidRPr="007B11F0">
        <w:rPr>
          <w:rFonts w:ascii="Times New Roman" w:hAnsi="Times New Roman"/>
          <w:sz w:val="28"/>
          <w:szCs w:val="28"/>
        </w:rPr>
        <w:t xml:space="preserve">В рабочие учебные планы </w:t>
      </w:r>
      <w:r>
        <w:rPr>
          <w:rFonts w:ascii="Times New Roman" w:hAnsi="Times New Roman"/>
          <w:sz w:val="28"/>
          <w:szCs w:val="28"/>
        </w:rPr>
        <w:t>3-го</w:t>
      </w:r>
      <w:r w:rsidRPr="007B11F0">
        <w:rPr>
          <w:rFonts w:ascii="Times New Roman" w:hAnsi="Times New Roman"/>
          <w:sz w:val="28"/>
          <w:szCs w:val="28"/>
        </w:rPr>
        <w:t xml:space="preserve"> поколения всех специальностей введен цикл «Общеобразовательная подготовка» в соответствии с </w:t>
      </w:r>
      <w:r w:rsidRPr="00D94967">
        <w:rPr>
          <w:rFonts w:ascii="Times New Roman" w:hAnsi="Times New Roman"/>
          <w:bCs/>
          <w:sz w:val="28"/>
          <w:szCs w:val="28"/>
        </w:rPr>
        <w:t>«Рекомендаци</w:t>
      </w:r>
      <w:r>
        <w:rPr>
          <w:rFonts w:ascii="Times New Roman" w:hAnsi="Times New Roman"/>
          <w:bCs/>
          <w:sz w:val="28"/>
          <w:szCs w:val="28"/>
        </w:rPr>
        <w:t>ями</w:t>
      </w:r>
      <w:r w:rsidRPr="00D94967">
        <w:rPr>
          <w:rFonts w:ascii="Times New Roman" w:hAnsi="Times New Roman"/>
          <w:bCs/>
          <w:sz w:val="28"/>
          <w:szCs w:val="28"/>
        </w:rPr>
        <w:t xml:space="preserve"> по реализации образовательной программы среднего (полного) общего образования в образовательных учреждениях начального профессионального и среднего профессионального образования в соответствии с Федеральным базисным учебным планом и примерными учебными планами для образовательных учреждений Российской Федерации, реализующих программы общего образования» (письмо Министерство  образования и науки Российской Федерации от 29 мая 2007г. № 03-1180</w:t>
      </w:r>
      <w:r>
        <w:rPr>
          <w:rFonts w:ascii="Times New Roman" w:hAnsi="Times New Roman"/>
          <w:bCs/>
          <w:sz w:val="28"/>
          <w:szCs w:val="28"/>
        </w:rPr>
        <w:t>).</w:t>
      </w:r>
    </w:p>
    <w:p w:rsidR="00746CF3" w:rsidRPr="009E5DDB" w:rsidRDefault="00746CF3" w:rsidP="00AE5FE7">
      <w:pPr>
        <w:tabs>
          <w:tab w:val="left" w:pos="851"/>
        </w:tabs>
        <w:spacing w:after="0" w:line="240" w:lineRule="auto"/>
        <w:jc w:val="both"/>
        <w:rPr>
          <w:rFonts w:ascii="Times New Roman" w:hAnsi="Times New Roman"/>
          <w:sz w:val="28"/>
          <w:szCs w:val="28"/>
        </w:rPr>
      </w:pPr>
      <w:r>
        <w:rPr>
          <w:rFonts w:ascii="Times New Roman" w:hAnsi="Times New Roman"/>
          <w:sz w:val="28"/>
          <w:szCs w:val="28"/>
        </w:rPr>
        <w:tab/>
      </w:r>
      <w:r w:rsidRPr="009E5DDB">
        <w:rPr>
          <w:rFonts w:ascii="Times New Roman" w:hAnsi="Times New Roman"/>
          <w:sz w:val="28"/>
          <w:szCs w:val="28"/>
        </w:rPr>
        <w:t>Перечень кабинетов и лабораторий в учебных планах соответствует требованиям</w:t>
      </w:r>
      <w:r>
        <w:rPr>
          <w:rFonts w:ascii="Times New Roman" w:hAnsi="Times New Roman"/>
          <w:sz w:val="28"/>
          <w:szCs w:val="28"/>
        </w:rPr>
        <w:t xml:space="preserve"> </w:t>
      </w:r>
      <w:r w:rsidR="00AE5FE7">
        <w:rPr>
          <w:rFonts w:ascii="Times New Roman" w:hAnsi="Times New Roman"/>
          <w:sz w:val="28"/>
          <w:szCs w:val="28"/>
        </w:rPr>
        <w:t>Ф</w:t>
      </w:r>
      <w:r w:rsidRPr="009E5DDB">
        <w:rPr>
          <w:rFonts w:ascii="Times New Roman" w:hAnsi="Times New Roman"/>
          <w:sz w:val="28"/>
          <w:szCs w:val="28"/>
        </w:rPr>
        <w:t>ГОС СПО. В пояснениях к учебным планам указывается распределение резерва времени, указывается распределе</w:t>
      </w:r>
      <w:r w:rsidR="00AE5FE7">
        <w:rPr>
          <w:rFonts w:ascii="Times New Roman" w:hAnsi="Times New Roman"/>
          <w:sz w:val="28"/>
          <w:szCs w:val="28"/>
        </w:rPr>
        <w:t xml:space="preserve">ние вариативной части </w:t>
      </w:r>
      <w:r w:rsidRPr="009E5DDB">
        <w:rPr>
          <w:rFonts w:ascii="Times New Roman" w:hAnsi="Times New Roman"/>
          <w:sz w:val="28"/>
          <w:szCs w:val="28"/>
        </w:rPr>
        <w:t>.</w:t>
      </w:r>
    </w:p>
    <w:p w:rsidR="00746CF3" w:rsidRPr="009E5DDB" w:rsidRDefault="00746CF3" w:rsidP="00AE5FE7">
      <w:pPr>
        <w:tabs>
          <w:tab w:val="left" w:pos="851"/>
        </w:tabs>
        <w:spacing w:after="0" w:line="240" w:lineRule="auto"/>
        <w:jc w:val="both"/>
        <w:rPr>
          <w:rFonts w:ascii="Times New Roman" w:hAnsi="Times New Roman"/>
          <w:sz w:val="28"/>
          <w:szCs w:val="28"/>
        </w:rPr>
      </w:pPr>
      <w:r>
        <w:rPr>
          <w:rFonts w:ascii="Times New Roman" w:hAnsi="Times New Roman"/>
          <w:sz w:val="28"/>
          <w:szCs w:val="28"/>
        </w:rPr>
        <w:tab/>
      </w:r>
      <w:r w:rsidRPr="009E5DDB">
        <w:rPr>
          <w:rFonts w:ascii="Times New Roman" w:hAnsi="Times New Roman"/>
          <w:sz w:val="28"/>
          <w:szCs w:val="28"/>
        </w:rPr>
        <w:t>Учебные программы имеются по всем учебным дисциплинам направлений подготовки. Рабочие учебные программы охватывают весь материал, предусмотренный</w:t>
      </w:r>
      <w:r w:rsidR="00690648">
        <w:rPr>
          <w:rFonts w:ascii="Times New Roman" w:hAnsi="Times New Roman"/>
          <w:sz w:val="28"/>
          <w:szCs w:val="28"/>
        </w:rPr>
        <w:t xml:space="preserve"> </w:t>
      </w:r>
      <w:r w:rsidR="00AE5FE7">
        <w:rPr>
          <w:rFonts w:ascii="Times New Roman" w:hAnsi="Times New Roman"/>
          <w:sz w:val="28"/>
          <w:szCs w:val="28"/>
        </w:rPr>
        <w:t xml:space="preserve"> Ф</w:t>
      </w:r>
      <w:r w:rsidRPr="009E5DDB">
        <w:rPr>
          <w:rFonts w:ascii="Times New Roman" w:hAnsi="Times New Roman"/>
          <w:sz w:val="28"/>
          <w:szCs w:val="28"/>
        </w:rPr>
        <w:t>ГОС в</w:t>
      </w:r>
      <w:r>
        <w:rPr>
          <w:rFonts w:ascii="Times New Roman" w:hAnsi="Times New Roman"/>
          <w:sz w:val="28"/>
          <w:szCs w:val="28"/>
        </w:rPr>
        <w:t xml:space="preserve"> </w:t>
      </w:r>
      <w:r w:rsidRPr="009E5DDB">
        <w:rPr>
          <w:rFonts w:ascii="Times New Roman" w:hAnsi="Times New Roman"/>
          <w:sz w:val="28"/>
          <w:szCs w:val="28"/>
        </w:rPr>
        <w:t xml:space="preserve">части требований к минимуму содержания и уровню подготовки выпускников, составлены, в основном, на основе примерных программ. </w:t>
      </w:r>
    </w:p>
    <w:p w:rsidR="00746CF3" w:rsidRPr="009E5DDB" w:rsidRDefault="00746CF3" w:rsidP="00690648">
      <w:pPr>
        <w:spacing w:after="0" w:line="240" w:lineRule="auto"/>
        <w:ind w:firstLine="708"/>
        <w:jc w:val="both"/>
        <w:rPr>
          <w:rFonts w:ascii="Times New Roman" w:hAnsi="Times New Roman"/>
          <w:sz w:val="28"/>
          <w:szCs w:val="28"/>
        </w:rPr>
      </w:pPr>
      <w:r w:rsidRPr="009E5DDB">
        <w:rPr>
          <w:rFonts w:ascii="Times New Roman" w:hAnsi="Times New Roman"/>
          <w:sz w:val="28"/>
          <w:szCs w:val="28"/>
        </w:rPr>
        <w:t>Рабочие программы учебных дисциплин являются документом, разработанным на</w:t>
      </w:r>
      <w:r>
        <w:rPr>
          <w:rFonts w:ascii="Times New Roman" w:hAnsi="Times New Roman"/>
          <w:sz w:val="28"/>
          <w:szCs w:val="28"/>
        </w:rPr>
        <w:t xml:space="preserve"> </w:t>
      </w:r>
      <w:r w:rsidRPr="009E5DDB">
        <w:rPr>
          <w:rFonts w:ascii="Times New Roman" w:hAnsi="Times New Roman"/>
          <w:sz w:val="28"/>
          <w:szCs w:val="28"/>
        </w:rPr>
        <w:t>основе ФГОС СПО</w:t>
      </w:r>
      <w:r>
        <w:rPr>
          <w:rFonts w:ascii="Times New Roman" w:hAnsi="Times New Roman"/>
          <w:sz w:val="28"/>
          <w:szCs w:val="28"/>
        </w:rPr>
        <w:t>.</w:t>
      </w:r>
    </w:p>
    <w:p w:rsidR="00746CF3" w:rsidRPr="009E5DDB" w:rsidRDefault="00746CF3" w:rsidP="00AE5FE7">
      <w:pPr>
        <w:tabs>
          <w:tab w:val="left" w:pos="851"/>
        </w:tabs>
        <w:spacing w:after="0" w:line="240" w:lineRule="auto"/>
        <w:jc w:val="both"/>
        <w:rPr>
          <w:rFonts w:ascii="Times New Roman" w:hAnsi="Times New Roman"/>
          <w:sz w:val="28"/>
          <w:szCs w:val="28"/>
        </w:rPr>
      </w:pPr>
      <w:r>
        <w:rPr>
          <w:rFonts w:ascii="Times New Roman" w:hAnsi="Times New Roman"/>
          <w:sz w:val="28"/>
          <w:szCs w:val="28"/>
        </w:rPr>
        <w:tab/>
      </w:r>
      <w:r w:rsidRPr="009E5DDB">
        <w:rPr>
          <w:rFonts w:ascii="Times New Roman" w:hAnsi="Times New Roman"/>
          <w:sz w:val="28"/>
          <w:szCs w:val="28"/>
        </w:rPr>
        <w:t>Рабочая программа содержит:</w:t>
      </w:r>
    </w:p>
    <w:p w:rsidR="00746CF3" w:rsidRPr="009E5DDB" w:rsidRDefault="00746CF3" w:rsidP="00AE5FE7">
      <w:pPr>
        <w:spacing w:after="0" w:line="240" w:lineRule="auto"/>
        <w:jc w:val="both"/>
        <w:rPr>
          <w:rFonts w:ascii="Times New Roman" w:hAnsi="Times New Roman"/>
          <w:sz w:val="28"/>
          <w:szCs w:val="28"/>
        </w:rPr>
      </w:pPr>
      <w:r w:rsidRPr="009E5DDB">
        <w:rPr>
          <w:rFonts w:ascii="Times New Roman" w:hAnsi="Times New Roman"/>
          <w:sz w:val="28"/>
          <w:szCs w:val="28"/>
        </w:rPr>
        <w:t>- титульный лист;</w:t>
      </w:r>
    </w:p>
    <w:p w:rsidR="00746CF3" w:rsidRPr="009E5DDB" w:rsidRDefault="00746CF3" w:rsidP="00AE5FE7">
      <w:pPr>
        <w:spacing w:after="0" w:line="240" w:lineRule="auto"/>
        <w:jc w:val="both"/>
        <w:rPr>
          <w:rFonts w:ascii="Times New Roman" w:hAnsi="Times New Roman"/>
          <w:sz w:val="28"/>
          <w:szCs w:val="28"/>
        </w:rPr>
      </w:pPr>
      <w:r w:rsidRPr="009E5DDB">
        <w:rPr>
          <w:rFonts w:ascii="Times New Roman" w:hAnsi="Times New Roman"/>
          <w:sz w:val="28"/>
          <w:szCs w:val="28"/>
        </w:rPr>
        <w:t>- пояснительную записку;</w:t>
      </w:r>
    </w:p>
    <w:p w:rsidR="00746CF3" w:rsidRPr="009E5DDB" w:rsidRDefault="00746CF3" w:rsidP="00AE5FE7">
      <w:pPr>
        <w:spacing w:after="0" w:line="240" w:lineRule="auto"/>
        <w:jc w:val="both"/>
        <w:rPr>
          <w:rFonts w:ascii="Times New Roman" w:hAnsi="Times New Roman"/>
          <w:sz w:val="28"/>
          <w:szCs w:val="28"/>
        </w:rPr>
      </w:pPr>
      <w:r w:rsidRPr="009E5DDB">
        <w:rPr>
          <w:rFonts w:ascii="Times New Roman" w:hAnsi="Times New Roman"/>
          <w:sz w:val="28"/>
          <w:szCs w:val="28"/>
        </w:rPr>
        <w:t>- тематический план;</w:t>
      </w:r>
    </w:p>
    <w:p w:rsidR="00746CF3" w:rsidRPr="009E5DDB" w:rsidRDefault="00746CF3" w:rsidP="00AE5FE7">
      <w:pPr>
        <w:spacing w:after="0" w:line="240" w:lineRule="auto"/>
        <w:jc w:val="both"/>
        <w:rPr>
          <w:rFonts w:ascii="Times New Roman" w:hAnsi="Times New Roman"/>
          <w:sz w:val="28"/>
          <w:szCs w:val="28"/>
        </w:rPr>
      </w:pPr>
      <w:r w:rsidRPr="009E5DDB">
        <w:rPr>
          <w:rFonts w:ascii="Times New Roman" w:hAnsi="Times New Roman"/>
          <w:sz w:val="28"/>
          <w:szCs w:val="28"/>
        </w:rPr>
        <w:t>- содержание учебной дисциплины;</w:t>
      </w:r>
    </w:p>
    <w:p w:rsidR="00746CF3" w:rsidRPr="009E5DDB" w:rsidRDefault="00746CF3" w:rsidP="00AE5FE7">
      <w:pPr>
        <w:spacing w:after="0" w:line="240" w:lineRule="auto"/>
        <w:jc w:val="both"/>
        <w:rPr>
          <w:rFonts w:ascii="Times New Roman" w:hAnsi="Times New Roman"/>
          <w:sz w:val="28"/>
          <w:szCs w:val="28"/>
        </w:rPr>
      </w:pPr>
      <w:r w:rsidRPr="009E5DDB">
        <w:rPr>
          <w:rFonts w:ascii="Times New Roman" w:hAnsi="Times New Roman"/>
          <w:sz w:val="28"/>
          <w:szCs w:val="28"/>
        </w:rPr>
        <w:t>- перечень лабораторных и практических занятий;</w:t>
      </w:r>
    </w:p>
    <w:p w:rsidR="00746CF3" w:rsidRDefault="00746CF3" w:rsidP="00AE5FE7">
      <w:pPr>
        <w:spacing w:after="0" w:line="240" w:lineRule="auto"/>
        <w:jc w:val="both"/>
        <w:rPr>
          <w:rFonts w:ascii="Times New Roman" w:hAnsi="Times New Roman"/>
          <w:sz w:val="28"/>
          <w:szCs w:val="28"/>
        </w:rPr>
      </w:pPr>
      <w:r w:rsidRPr="009E5DDB">
        <w:rPr>
          <w:rFonts w:ascii="Times New Roman" w:hAnsi="Times New Roman"/>
          <w:sz w:val="28"/>
          <w:szCs w:val="28"/>
        </w:rPr>
        <w:t>- перечень литературы и технических средств обучения.</w:t>
      </w:r>
    </w:p>
    <w:p w:rsidR="00690648" w:rsidRDefault="00690648" w:rsidP="00AE5FE7">
      <w:pPr>
        <w:spacing w:after="0" w:line="240" w:lineRule="auto"/>
        <w:jc w:val="both"/>
        <w:rPr>
          <w:rFonts w:ascii="Times New Roman" w:hAnsi="Times New Roman"/>
          <w:sz w:val="28"/>
          <w:szCs w:val="28"/>
        </w:rPr>
      </w:pPr>
      <w:r>
        <w:rPr>
          <w:rFonts w:ascii="Times New Roman" w:hAnsi="Times New Roman"/>
          <w:sz w:val="28"/>
          <w:szCs w:val="28"/>
        </w:rPr>
        <w:t>-условия реализации программы;</w:t>
      </w:r>
    </w:p>
    <w:p w:rsidR="00690648" w:rsidRPr="009E5DDB" w:rsidRDefault="00690648" w:rsidP="00AE5FE7">
      <w:pPr>
        <w:spacing w:after="0" w:line="240" w:lineRule="auto"/>
        <w:jc w:val="both"/>
        <w:rPr>
          <w:rFonts w:ascii="Times New Roman" w:hAnsi="Times New Roman"/>
          <w:sz w:val="28"/>
          <w:szCs w:val="28"/>
        </w:rPr>
      </w:pPr>
      <w:r>
        <w:rPr>
          <w:rFonts w:ascii="Times New Roman" w:hAnsi="Times New Roman"/>
          <w:sz w:val="28"/>
          <w:szCs w:val="28"/>
        </w:rPr>
        <w:t xml:space="preserve">-контроль и оценка результатов освоения дисциплины. </w:t>
      </w:r>
    </w:p>
    <w:p w:rsidR="00746CF3" w:rsidRPr="009E5DDB" w:rsidRDefault="00746CF3" w:rsidP="00AE5FE7">
      <w:pPr>
        <w:tabs>
          <w:tab w:val="left" w:pos="851"/>
        </w:tabs>
        <w:spacing w:after="0" w:line="240" w:lineRule="auto"/>
        <w:jc w:val="both"/>
        <w:rPr>
          <w:rFonts w:ascii="Times New Roman" w:hAnsi="Times New Roman"/>
          <w:sz w:val="28"/>
          <w:szCs w:val="28"/>
        </w:rPr>
      </w:pPr>
      <w:r>
        <w:rPr>
          <w:rFonts w:ascii="Times New Roman" w:hAnsi="Times New Roman"/>
          <w:sz w:val="28"/>
          <w:szCs w:val="28"/>
        </w:rPr>
        <w:lastRenderedPageBreak/>
        <w:tab/>
      </w:r>
      <w:r w:rsidRPr="009E5DDB">
        <w:rPr>
          <w:rFonts w:ascii="Times New Roman" w:hAnsi="Times New Roman"/>
          <w:sz w:val="28"/>
          <w:szCs w:val="28"/>
        </w:rPr>
        <w:t>Рабочие программы учебных дисциплин и модулей, разработанных в соответствии с</w:t>
      </w:r>
      <w:r>
        <w:rPr>
          <w:rFonts w:ascii="Times New Roman" w:hAnsi="Times New Roman"/>
          <w:sz w:val="28"/>
          <w:szCs w:val="28"/>
        </w:rPr>
        <w:t xml:space="preserve"> </w:t>
      </w:r>
      <w:r w:rsidRPr="009E5DDB">
        <w:rPr>
          <w:rFonts w:ascii="Times New Roman" w:hAnsi="Times New Roman"/>
          <w:sz w:val="28"/>
          <w:szCs w:val="28"/>
        </w:rPr>
        <w:t xml:space="preserve">ФГОС СПО,  </w:t>
      </w:r>
      <w:r>
        <w:rPr>
          <w:rFonts w:ascii="Times New Roman" w:hAnsi="Times New Roman"/>
          <w:sz w:val="28"/>
          <w:szCs w:val="28"/>
        </w:rPr>
        <w:t xml:space="preserve">содержат </w:t>
      </w:r>
      <w:r w:rsidRPr="009E5DDB">
        <w:rPr>
          <w:rFonts w:ascii="Times New Roman" w:hAnsi="Times New Roman"/>
          <w:sz w:val="28"/>
          <w:szCs w:val="28"/>
        </w:rPr>
        <w:t>вариативную часть, согласованную с представителями работодателей. Программы ежегодно корректируются с учетом современного</w:t>
      </w:r>
      <w:r>
        <w:rPr>
          <w:rFonts w:ascii="Times New Roman" w:hAnsi="Times New Roman"/>
          <w:sz w:val="28"/>
          <w:szCs w:val="28"/>
        </w:rPr>
        <w:t xml:space="preserve"> </w:t>
      </w:r>
      <w:r w:rsidRPr="009E5DDB">
        <w:rPr>
          <w:rFonts w:ascii="Times New Roman" w:hAnsi="Times New Roman"/>
          <w:sz w:val="28"/>
          <w:szCs w:val="28"/>
        </w:rPr>
        <w:t>состояния отрасли.</w:t>
      </w:r>
    </w:p>
    <w:p w:rsidR="00746CF3" w:rsidRDefault="00746CF3" w:rsidP="00AE5FE7">
      <w:pPr>
        <w:tabs>
          <w:tab w:val="left" w:pos="851"/>
        </w:tabs>
        <w:spacing w:after="0" w:line="240" w:lineRule="auto"/>
        <w:jc w:val="both"/>
        <w:rPr>
          <w:rFonts w:ascii="Times New Roman" w:hAnsi="Times New Roman"/>
          <w:sz w:val="28"/>
          <w:szCs w:val="28"/>
        </w:rPr>
      </w:pPr>
      <w:r>
        <w:rPr>
          <w:rFonts w:ascii="Times New Roman" w:hAnsi="Times New Roman"/>
          <w:sz w:val="28"/>
          <w:szCs w:val="28"/>
        </w:rPr>
        <w:tab/>
      </w:r>
      <w:r w:rsidRPr="009E5DDB">
        <w:rPr>
          <w:rFonts w:ascii="Times New Roman" w:hAnsi="Times New Roman"/>
          <w:sz w:val="28"/>
          <w:szCs w:val="28"/>
        </w:rPr>
        <w:t xml:space="preserve">Рабочие программы дисциплин всех блоков содержат требования профессиональной подготовки согласно </w:t>
      </w:r>
      <w:r w:rsidRPr="00890326">
        <w:rPr>
          <w:rFonts w:ascii="Times New Roman" w:hAnsi="Times New Roman"/>
          <w:sz w:val="28"/>
          <w:szCs w:val="28"/>
        </w:rPr>
        <w:t xml:space="preserve"> </w:t>
      </w:r>
      <w:r w:rsidRPr="009E5DDB">
        <w:rPr>
          <w:rFonts w:ascii="Times New Roman" w:hAnsi="Times New Roman"/>
          <w:sz w:val="28"/>
          <w:szCs w:val="28"/>
        </w:rPr>
        <w:t xml:space="preserve">ФГОС СПО с учетом требований квалификационной характеристики выпускника по </w:t>
      </w:r>
      <w:r w:rsidR="00690648">
        <w:rPr>
          <w:rFonts w:ascii="Times New Roman" w:hAnsi="Times New Roman"/>
          <w:sz w:val="28"/>
          <w:szCs w:val="28"/>
        </w:rPr>
        <w:t>профессиям</w:t>
      </w:r>
      <w:r w:rsidRPr="009E5DDB">
        <w:rPr>
          <w:rFonts w:ascii="Times New Roman" w:hAnsi="Times New Roman"/>
          <w:sz w:val="28"/>
          <w:szCs w:val="28"/>
        </w:rPr>
        <w:t xml:space="preserve"> и рекомендации по организации изучения данной</w:t>
      </w:r>
      <w:r>
        <w:rPr>
          <w:rFonts w:ascii="Times New Roman" w:hAnsi="Times New Roman"/>
          <w:sz w:val="28"/>
          <w:szCs w:val="28"/>
        </w:rPr>
        <w:t xml:space="preserve"> </w:t>
      </w:r>
      <w:r w:rsidRPr="009E5DDB">
        <w:rPr>
          <w:rFonts w:ascii="Times New Roman" w:hAnsi="Times New Roman"/>
          <w:sz w:val="28"/>
          <w:szCs w:val="28"/>
        </w:rPr>
        <w:t>дисциплины.</w:t>
      </w:r>
    </w:p>
    <w:p w:rsidR="00746CF3" w:rsidRPr="009E5DDB" w:rsidRDefault="002A0D00" w:rsidP="00AE5FE7">
      <w:pPr>
        <w:tabs>
          <w:tab w:val="left" w:pos="851"/>
        </w:tabs>
        <w:spacing w:after="0" w:line="240" w:lineRule="auto"/>
        <w:jc w:val="both"/>
        <w:rPr>
          <w:rFonts w:ascii="Times New Roman" w:hAnsi="Times New Roman"/>
          <w:sz w:val="28"/>
          <w:szCs w:val="28"/>
        </w:rPr>
      </w:pPr>
      <w:r>
        <w:rPr>
          <w:rFonts w:ascii="Times New Roman" w:hAnsi="Times New Roman"/>
          <w:sz w:val="28"/>
          <w:szCs w:val="28"/>
        </w:rPr>
        <w:tab/>
      </w:r>
      <w:r w:rsidR="00746CF3" w:rsidRPr="009E5DDB">
        <w:rPr>
          <w:rFonts w:ascii="Times New Roman" w:hAnsi="Times New Roman"/>
          <w:sz w:val="28"/>
          <w:szCs w:val="28"/>
        </w:rPr>
        <w:t xml:space="preserve">Рабочими учебными планами предусмотрено проведение всех видов практик в объемах, предусмотренных </w:t>
      </w:r>
      <w:r w:rsidR="00690648">
        <w:rPr>
          <w:rFonts w:ascii="Times New Roman" w:hAnsi="Times New Roman"/>
          <w:sz w:val="28"/>
          <w:szCs w:val="28"/>
        </w:rPr>
        <w:t>Ф</w:t>
      </w:r>
      <w:r w:rsidR="00746CF3" w:rsidRPr="009E5DDB">
        <w:rPr>
          <w:rFonts w:ascii="Times New Roman" w:hAnsi="Times New Roman"/>
          <w:sz w:val="28"/>
          <w:szCs w:val="28"/>
        </w:rPr>
        <w:t>ГОС СПО по представленн</w:t>
      </w:r>
      <w:r w:rsidR="00690648">
        <w:rPr>
          <w:rFonts w:ascii="Times New Roman" w:hAnsi="Times New Roman"/>
          <w:sz w:val="28"/>
          <w:szCs w:val="28"/>
        </w:rPr>
        <w:t>ым к аккредитации профессиям</w:t>
      </w:r>
      <w:r w:rsidR="00746CF3" w:rsidRPr="009E5DDB">
        <w:rPr>
          <w:rFonts w:ascii="Times New Roman" w:hAnsi="Times New Roman"/>
          <w:sz w:val="28"/>
          <w:szCs w:val="28"/>
        </w:rPr>
        <w:t>.</w:t>
      </w:r>
    </w:p>
    <w:p w:rsidR="00746CF3" w:rsidRPr="009E5DDB" w:rsidRDefault="00746CF3" w:rsidP="00AE5FE7">
      <w:pPr>
        <w:spacing w:after="0" w:line="240" w:lineRule="auto"/>
        <w:ind w:firstLine="708"/>
        <w:jc w:val="both"/>
        <w:rPr>
          <w:rFonts w:ascii="Times New Roman" w:hAnsi="Times New Roman"/>
          <w:sz w:val="28"/>
          <w:szCs w:val="28"/>
        </w:rPr>
      </w:pPr>
      <w:r w:rsidRPr="009E5DDB">
        <w:rPr>
          <w:rFonts w:ascii="Times New Roman" w:hAnsi="Times New Roman"/>
          <w:sz w:val="28"/>
          <w:szCs w:val="28"/>
        </w:rPr>
        <w:t xml:space="preserve">Организации самостоятельной работы студентов в </w:t>
      </w:r>
      <w:r w:rsidR="00690648">
        <w:rPr>
          <w:rFonts w:ascii="Times New Roman" w:hAnsi="Times New Roman"/>
          <w:sz w:val="28"/>
          <w:szCs w:val="28"/>
        </w:rPr>
        <w:t>лицее</w:t>
      </w:r>
      <w:r w:rsidRPr="009E5DDB">
        <w:rPr>
          <w:rFonts w:ascii="Times New Roman" w:hAnsi="Times New Roman"/>
          <w:sz w:val="28"/>
          <w:szCs w:val="28"/>
        </w:rPr>
        <w:t xml:space="preserve"> уделяется большое</w:t>
      </w:r>
      <w:r>
        <w:rPr>
          <w:rFonts w:ascii="Times New Roman" w:hAnsi="Times New Roman"/>
          <w:sz w:val="28"/>
          <w:szCs w:val="28"/>
        </w:rPr>
        <w:t xml:space="preserve"> </w:t>
      </w:r>
      <w:r w:rsidRPr="009E5DDB">
        <w:rPr>
          <w:rFonts w:ascii="Times New Roman" w:hAnsi="Times New Roman"/>
          <w:sz w:val="28"/>
          <w:szCs w:val="28"/>
        </w:rPr>
        <w:t xml:space="preserve">внимание. Самостоятельная работа студентов (далее СРС) под непосредственным руководством преподавателя занимает большое место в различных формах организации учебного процесса: на учебных занятиях – уроках, практических и лабораторных занятиях,  при проведении учебных практик. Кроме этого, в </w:t>
      </w:r>
      <w:r w:rsidR="00690648">
        <w:rPr>
          <w:rFonts w:ascii="Times New Roman" w:hAnsi="Times New Roman"/>
          <w:sz w:val="28"/>
          <w:szCs w:val="28"/>
        </w:rPr>
        <w:t>лицее</w:t>
      </w:r>
      <w:r w:rsidRPr="009E5DDB">
        <w:rPr>
          <w:rFonts w:ascii="Times New Roman" w:hAnsi="Times New Roman"/>
          <w:sz w:val="28"/>
          <w:szCs w:val="28"/>
        </w:rPr>
        <w:t xml:space="preserve"> практикуется внеаудиторная самостоятельная работа студентов, позволяющая </w:t>
      </w:r>
      <w:r>
        <w:rPr>
          <w:rFonts w:ascii="Times New Roman" w:hAnsi="Times New Roman"/>
          <w:sz w:val="28"/>
          <w:szCs w:val="28"/>
        </w:rPr>
        <w:t>ф</w:t>
      </w:r>
      <w:r w:rsidRPr="009E5DDB">
        <w:rPr>
          <w:rFonts w:ascii="Times New Roman" w:hAnsi="Times New Roman"/>
          <w:sz w:val="28"/>
          <w:szCs w:val="28"/>
        </w:rPr>
        <w:t>ормировать у</w:t>
      </w:r>
      <w:r>
        <w:rPr>
          <w:rFonts w:ascii="Times New Roman" w:hAnsi="Times New Roman"/>
          <w:sz w:val="28"/>
          <w:szCs w:val="28"/>
        </w:rPr>
        <w:t xml:space="preserve"> </w:t>
      </w:r>
      <w:r w:rsidRPr="009E5DDB">
        <w:rPr>
          <w:rFonts w:ascii="Times New Roman" w:hAnsi="Times New Roman"/>
          <w:sz w:val="28"/>
          <w:szCs w:val="28"/>
        </w:rPr>
        <w:t>студентов потребность к самообразованию, развивать самостоятельную познавательную</w:t>
      </w:r>
      <w:r>
        <w:rPr>
          <w:rFonts w:ascii="Times New Roman" w:hAnsi="Times New Roman"/>
          <w:sz w:val="28"/>
          <w:szCs w:val="28"/>
        </w:rPr>
        <w:t xml:space="preserve"> </w:t>
      </w:r>
      <w:r w:rsidRPr="009E5DDB">
        <w:rPr>
          <w:rFonts w:ascii="Times New Roman" w:hAnsi="Times New Roman"/>
          <w:sz w:val="28"/>
          <w:szCs w:val="28"/>
        </w:rPr>
        <w:t>деятельность. Выполнение домашних заданий, изучение материала по учебнику, чтение</w:t>
      </w:r>
      <w:r>
        <w:rPr>
          <w:rFonts w:ascii="Times New Roman" w:hAnsi="Times New Roman"/>
          <w:sz w:val="28"/>
          <w:szCs w:val="28"/>
        </w:rPr>
        <w:t xml:space="preserve"> </w:t>
      </w:r>
      <w:r w:rsidRPr="009E5DDB">
        <w:rPr>
          <w:rFonts w:ascii="Times New Roman" w:hAnsi="Times New Roman"/>
          <w:sz w:val="28"/>
          <w:szCs w:val="28"/>
        </w:rPr>
        <w:t>дополнительной литературы по дисциплинам, изучени</w:t>
      </w:r>
      <w:r>
        <w:rPr>
          <w:rFonts w:ascii="Times New Roman" w:hAnsi="Times New Roman"/>
          <w:sz w:val="28"/>
          <w:szCs w:val="28"/>
        </w:rPr>
        <w:t>е нормативных материалов, подго</w:t>
      </w:r>
      <w:r w:rsidRPr="009E5DDB">
        <w:rPr>
          <w:rFonts w:ascii="Times New Roman" w:hAnsi="Times New Roman"/>
          <w:sz w:val="28"/>
          <w:szCs w:val="28"/>
        </w:rPr>
        <w:t>товка рефератов, сообщений, докладов, составление схем-конспектов, тематических</w:t>
      </w:r>
      <w:r>
        <w:rPr>
          <w:rFonts w:ascii="Times New Roman" w:hAnsi="Times New Roman"/>
          <w:sz w:val="28"/>
          <w:szCs w:val="28"/>
        </w:rPr>
        <w:t xml:space="preserve"> </w:t>
      </w:r>
      <w:r w:rsidRPr="009E5DDB">
        <w:rPr>
          <w:rFonts w:ascii="Times New Roman" w:hAnsi="Times New Roman"/>
          <w:sz w:val="28"/>
          <w:szCs w:val="28"/>
        </w:rPr>
        <w:t xml:space="preserve">кроссвордов, конспектирование и другое – это широко распространенные в </w:t>
      </w:r>
      <w:r w:rsidR="00690648">
        <w:rPr>
          <w:rFonts w:ascii="Times New Roman" w:hAnsi="Times New Roman"/>
          <w:sz w:val="28"/>
          <w:szCs w:val="28"/>
        </w:rPr>
        <w:t>лицее</w:t>
      </w:r>
      <w:r>
        <w:rPr>
          <w:rFonts w:ascii="Times New Roman" w:hAnsi="Times New Roman"/>
          <w:sz w:val="28"/>
          <w:szCs w:val="28"/>
        </w:rPr>
        <w:t xml:space="preserve"> </w:t>
      </w:r>
      <w:r w:rsidRPr="009E5DDB">
        <w:rPr>
          <w:rFonts w:ascii="Times New Roman" w:hAnsi="Times New Roman"/>
          <w:sz w:val="28"/>
          <w:szCs w:val="28"/>
        </w:rPr>
        <w:t>формы внеаудиторной СРС. Преподаватели проводят консультации, инструктажи по выполнению самостоятельной работы, знакомят студентов с критериями оценки выполненных работ.</w:t>
      </w:r>
    </w:p>
    <w:p w:rsidR="00746CF3" w:rsidRPr="009E5DDB" w:rsidRDefault="00746CF3" w:rsidP="00AE5FE7">
      <w:pPr>
        <w:tabs>
          <w:tab w:val="left" w:pos="851"/>
        </w:tabs>
        <w:spacing w:after="0" w:line="240" w:lineRule="auto"/>
        <w:jc w:val="both"/>
        <w:rPr>
          <w:rFonts w:ascii="Times New Roman" w:hAnsi="Times New Roman"/>
          <w:sz w:val="28"/>
          <w:szCs w:val="28"/>
        </w:rPr>
      </w:pPr>
      <w:r>
        <w:rPr>
          <w:rFonts w:ascii="Times New Roman" w:hAnsi="Times New Roman"/>
          <w:sz w:val="28"/>
          <w:szCs w:val="28"/>
        </w:rPr>
        <w:tab/>
      </w:r>
      <w:r w:rsidRPr="009E5DDB">
        <w:rPr>
          <w:rFonts w:ascii="Times New Roman" w:hAnsi="Times New Roman"/>
          <w:sz w:val="28"/>
          <w:szCs w:val="28"/>
        </w:rPr>
        <w:t>В рабочих программах дисциплин планируется внеаудиторная работа студентов по</w:t>
      </w:r>
      <w:r>
        <w:rPr>
          <w:rFonts w:ascii="Times New Roman" w:hAnsi="Times New Roman"/>
          <w:sz w:val="28"/>
          <w:szCs w:val="28"/>
        </w:rPr>
        <w:t xml:space="preserve"> </w:t>
      </w:r>
      <w:r w:rsidRPr="009E5DDB">
        <w:rPr>
          <w:rFonts w:ascii="Times New Roman" w:hAnsi="Times New Roman"/>
          <w:sz w:val="28"/>
          <w:szCs w:val="28"/>
        </w:rPr>
        <w:t>определенным темам, форме контроля итогов СРС. В качестве контроля используются</w:t>
      </w:r>
      <w:r>
        <w:rPr>
          <w:rFonts w:ascii="Times New Roman" w:hAnsi="Times New Roman"/>
          <w:sz w:val="28"/>
          <w:szCs w:val="28"/>
        </w:rPr>
        <w:t xml:space="preserve"> </w:t>
      </w:r>
      <w:r w:rsidRPr="009E5DDB">
        <w:rPr>
          <w:rFonts w:ascii="Times New Roman" w:hAnsi="Times New Roman"/>
          <w:sz w:val="28"/>
          <w:szCs w:val="28"/>
        </w:rPr>
        <w:t>практические, семинарские занятия, лабораторные работы, самоотчеты, взаимопроверки,</w:t>
      </w:r>
      <w:r>
        <w:rPr>
          <w:rFonts w:ascii="Times New Roman" w:hAnsi="Times New Roman"/>
          <w:sz w:val="28"/>
          <w:szCs w:val="28"/>
        </w:rPr>
        <w:t xml:space="preserve"> </w:t>
      </w:r>
      <w:r w:rsidRPr="009E5DDB">
        <w:rPr>
          <w:rFonts w:ascii="Times New Roman" w:hAnsi="Times New Roman"/>
          <w:sz w:val="28"/>
          <w:szCs w:val="28"/>
        </w:rPr>
        <w:t>тестирование, защита творческих работ.</w:t>
      </w:r>
    </w:p>
    <w:p w:rsidR="00746CF3" w:rsidRPr="009E5DDB" w:rsidRDefault="00746CF3" w:rsidP="00AE5FE7">
      <w:pPr>
        <w:tabs>
          <w:tab w:val="left" w:pos="851"/>
        </w:tabs>
        <w:spacing w:after="0" w:line="240" w:lineRule="auto"/>
        <w:jc w:val="both"/>
        <w:rPr>
          <w:rFonts w:ascii="Times New Roman" w:hAnsi="Times New Roman"/>
          <w:sz w:val="28"/>
          <w:szCs w:val="28"/>
        </w:rPr>
      </w:pPr>
      <w:r>
        <w:rPr>
          <w:rFonts w:ascii="Times New Roman" w:hAnsi="Times New Roman"/>
          <w:sz w:val="28"/>
          <w:szCs w:val="28"/>
        </w:rPr>
        <w:tab/>
      </w:r>
      <w:r w:rsidRPr="009E5DDB">
        <w:rPr>
          <w:rFonts w:ascii="Times New Roman" w:hAnsi="Times New Roman"/>
          <w:sz w:val="28"/>
          <w:szCs w:val="28"/>
        </w:rPr>
        <w:t>Содержание внеаудиторной СРС определяет преподаватель в соответствии с рабочей программой дисциплины. В расписании учебных занятий внеаудиторная СРС не отражается.</w:t>
      </w:r>
    </w:p>
    <w:p w:rsidR="00746CF3" w:rsidRPr="009E5DDB" w:rsidRDefault="00746CF3" w:rsidP="00AE5FE7">
      <w:pPr>
        <w:tabs>
          <w:tab w:val="left" w:pos="851"/>
        </w:tabs>
        <w:spacing w:after="0" w:line="240" w:lineRule="auto"/>
        <w:jc w:val="both"/>
        <w:rPr>
          <w:rFonts w:ascii="Times New Roman" w:hAnsi="Times New Roman"/>
          <w:sz w:val="28"/>
          <w:szCs w:val="28"/>
        </w:rPr>
      </w:pPr>
      <w:r>
        <w:rPr>
          <w:rFonts w:ascii="Times New Roman" w:hAnsi="Times New Roman"/>
          <w:sz w:val="28"/>
          <w:szCs w:val="28"/>
        </w:rPr>
        <w:tab/>
      </w:r>
      <w:r w:rsidRPr="009E5DDB">
        <w:rPr>
          <w:rFonts w:ascii="Times New Roman" w:hAnsi="Times New Roman"/>
          <w:sz w:val="28"/>
          <w:szCs w:val="28"/>
        </w:rPr>
        <w:t>Самостоятельная внеаудиторная работа студентов позволяет:</w:t>
      </w:r>
    </w:p>
    <w:p w:rsidR="00746CF3" w:rsidRPr="009E5DDB" w:rsidRDefault="00746CF3" w:rsidP="00AE5FE7">
      <w:pPr>
        <w:spacing w:after="0" w:line="240" w:lineRule="auto"/>
        <w:jc w:val="both"/>
        <w:rPr>
          <w:rFonts w:ascii="Times New Roman" w:hAnsi="Times New Roman"/>
          <w:sz w:val="28"/>
          <w:szCs w:val="28"/>
        </w:rPr>
      </w:pPr>
      <w:r w:rsidRPr="009E5DDB">
        <w:rPr>
          <w:rFonts w:ascii="Times New Roman" w:hAnsi="Times New Roman"/>
          <w:sz w:val="28"/>
          <w:szCs w:val="28"/>
        </w:rPr>
        <w:t>- закреплять, углублять, расширять, систематизировать полученные знания;</w:t>
      </w:r>
    </w:p>
    <w:p w:rsidR="00746CF3" w:rsidRPr="009E5DDB" w:rsidRDefault="00746CF3" w:rsidP="00AE5FE7">
      <w:pPr>
        <w:spacing w:after="0" w:line="240" w:lineRule="auto"/>
        <w:jc w:val="both"/>
        <w:rPr>
          <w:rFonts w:ascii="Times New Roman" w:hAnsi="Times New Roman"/>
          <w:sz w:val="28"/>
          <w:szCs w:val="28"/>
        </w:rPr>
      </w:pPr>
      <w:r w:rsidRPr="009E5DDB">
        <w:rPr>
          <w:rFonts w:ascii="Times New Roman" w:hAnsi="Times New Roman"/>
          <w:sz w:val="28"/>
          <w:szCs w:val="28"/>
        </w:rPr>
        <w:t>- формировать навыки работы с учебной, научной, справочной и нормативной литературой и периодическими изданиями;</w:t>
      </w:r>
    </w:p>
    <w:p w:rsidR="00746CF3" w:rsidRPr="009E5DDB" w:rsidRDefault="00746CF3" w:rsidP="00AE5FE7">
      <w:pPr>
        <w:spacing w:after="0" w:line="240" w:lineRule="auto"/>
        <w:jc w:val="both"/>
        <w:rPr>
          <w:rFonts w:ascii="Times New Roman" w:hAnsi="Times New Roman"/>
          <w:sz w:val="28"/>
          <w:szCs w:val="28"/>
        </w:rPr>
      </w:pPr>
      <w:r w:rsidRPr="009E5DDB">
        <w:rPr>
          <w:rFonts w:ascii="Times New Roman" w:hAnsi="Times New Roman"/>
          <w:sz w:val="28"/>
          <w:szCs w:val="28"/>
        </w:rPr>
        <w:t>- мотивировать целенаправленную работу по освоению специальности;</w:t>
      </w:r>
    </w:p>
    <w:p w:rsidR="00746CF3" w:rsidRPr="009E5DDB" w:rsidRDefault="00746CF3" w:rsidP="00AE5FE7">
      <w:pPr>
        <w:spacing w:after="0" w:line="240" w:lineRule="auto"/>
        <w:jc w:val="both"/>
        <w:rPr>
          <w:rFonts w:ascii="Times New Roman" w:hAnsi="Times New Roman"/>
          <w:sz w:val="28"/>
          <w:szCs w:val="28"/>
        </w:rPr>
      </w:pPr>
      <w:r w:rsidRPr="009E5DDB">
        <w:rPr>
          <w:rFonts w:ascii="Times New Roman" w:hAnsi="Times New Roman"/>
          <w:sz w:val="28"/>
          <w:szCs w:val="28"/>
        </w:rPr>
        <w:t>- развивать самостоятельность мышления;</w:t>
      </w:r>
    </w:p>
    <w:p w:rsidR="00746CF3" w:rsidRPr="009E5DDB" w:rsidRDefault="00746CF3" w:rsidP="00AE5FE7">
      <w:pPr>
        <w:spacing w:after="0" w:line="240" w:lineRule="auto"/>
        <w:jc w:val="both"/>
        <w:rPr>
          <w:rFonts w:ascii="Times New Roman" w:hAnsi="Times New Roman"/>
          <w:sz w:val="28"/>
          <w:szCs w:val="28"/>
        </w:rPr>
      </w:pPr>
      <w:r w:rsidRPr="009E5DDB">
        <w:rPr>
          <w:rFonts w:ascii="Times New Roman" w:hAnsi="Times New Roman"/>
          <w:sz w:val="28"/>
          <w:szCs w:val="28"/>
        </w:rPr>
        <w:lastRenderedPageBreak/>
        <w:t>- развивать способности к саморазвитию и самореализации</w:t>
      </w:r>
      <w:r>
        <w:rPr>
          <w:rFonts w:ascii="Times New Roman" w:hAnsi="Times New Roman"/>
          <w:sz w:val="28"/>
          <w:szCs w:val="28"/>
        </w:rPr>
        <w:t xml:space="preserve">. </w:t>
      </w:r>
      <w:r w:rsidRPr="00B658D2">
        <w:rPr>
          <w:rFonts w:ascii="Times New Roman" w:hAnsi="Times New Roman"/>
          <w:sz w:val="28"/>
          <w:szCs w:val="28"/>
        </w:rPr>
        <w:t>Самостоятельная внеаудиторная работа студентов</w:t>
      </w:r>
      <w:r>
        <w:rPr>
          <w:rFonts w:ascii="Times New Roman" w:hAnsi="Times New Roman"/>
          <w:sz w:val="28"/>
          <w:szCs w:val="28"/>
        </w:rPr>
        <w:t xml:space="preserve"> </w:t>
      </w:r>
      <w:r w:rsidRPr="009E5DDB">
        <w:rPr>
          <w:rFonts w:ascii="Times New Roman" w:hAnsi="Times New Roman"/>
          <w:sz w:val="28"/>
          <w:szCs w:val="28"/>
        </w:rPr>
        <w:t>ориентирует на овладение технологией успеха; развивает исследовательские умения и навыки.</w:t>
      </w:r>
    </w:p>
    <w:p w:rsidR="00746CF3" w:rsidRPr="009E5DDB" w:rsidRDefault="00746CF3" w:rsidP="00AE5FE7">
      <w:pPr>
        <w:tabs>
          <w:tab w:val="left" w:pos="851"/>
        </w:tabs>
        <w:spacing w:after="0" w:line="240" w:lineRule="auto"/>
        <w:jc w:val="both"/>
        <w:rPr>
          <w:rFonts w:ascii="Times New Roman" w:hAnsi="Times New Roman"/>
          <w:sz w:val="28"/>
          <w:szCs w:val="28"/>
        </w:rPr>
      </w:pPr>
      <w:r>
        <w:rPr>
          <w:rFonts w:ascii="Times New Roman" w:hAnsi="Times New Roman"/>
          <w:sz w:val="28"/>
          <w:szCs w:val="28"/>
        </w:rPr>
        <w:tab/>
      </w:r>
      <w:r w:rsidRPr="009E5DDB">
        <w:rPr>
          <w:rFonts w:ascii="Times New Roman" w:hAnsi="Times New Roman"/>
          <w:sz w:val="28"/>
          <w:szCs w:val="28"/>
        </w:rPr>
        <w:t>Студенты, успешно выполняя программу внеаудиторной работы, начинают проявлять интерес к учебно-исследовательской работе, занимаются ею и успешно представляют</w:t>
      </w:r>
      <w:r>
        <w:rPr>
          <w:rFonts w:ascii="Times New Roman" w:hAnsi="Times New Roman"/>
          <w:sz w:val="28"/>
          <w:szCs w:val="28"/>
        </w:rPr>
        <w:t xml:space="preserve"> </w:t>
      </w:r>
      <w:r w:rsidR="00690648">
        <w:rPr>
          <w:rFonts w:ascii="Times New Roman" w:hAnsi="Times New Roman"/>
          <w:sz w:val="28"/>
          <w:szCs w:val="28"/>
        </w:rPr>
        <w:t>лицей</w:t>
      </w:r>
      <w:r w:rsidRPr="009E5DDB">
        <w:rPr>
          <w:rFonts w:ascii="Times New Roman" w:hAnsi="Times New Roman"/>
          <w:sz w:val="28"/>
          <w:szCs w:val="28"/>
        </w:rPr>
        <w:t xml:space="preserve"> на</w:t>
      </w:r>
      <w:r>
        <w:rPr>
          <w:rFonts w:ascii="Times New Roman" w:hAnsi="Times New Roman"/>
          <w:sz w:val="28"/>
          <w:szCs w:val="28"/>
        </w:rPr>
        <w:t xml:space="preserve"> </w:t>
      </w:r>
      <w:r w:rsidR="00690648">
        <w:rPr>
          <w:rFonts w:ascii="Times New Roman" w:hAnsi="Times New Roman"/>
          <w:sz w:val="28"/>
          <w:szCs w:val="28"/>
        </w:rPr>
        <w:t>областных</w:t>
      </w:r>
      <w:r w:rsidRPr="009E5DDB">
        <w:rPr>
          <w:rFonts w:ascii="Times New Roman" w:hAnsi="Times New Roman"/>
          <w:sz w:val="28"/>
          <w:szCs w:val="28"/>
        </w:rPr>
        <w:t xml:space="preserve"> научно-практических студенческих конференциях, олимпиадах.</w:t>
      </w:r>
    </w:p>
    <w:p w:rsidR="00746CF3" w:rsidRPr="00690648" w:rsidRDefault="00746CF3" w:rsidP="00690648">
      <w:pPr>
        <w:tabs>
          <w:tab w:val="left" w:pos="851"/>
        </w:tabs>
        <w:spacing w:after="0" w:line="240" w:lineRule="auto"/>
        <w:jc w:val="both"/>
        <w:rPr>
          <w:rFonts w:ascii="Times New Roman" w:hAnsi="Times New Roman"/>
          <w:sz w:val="28"/>
          <w:szCs w:val="28"/>
        </w:rPr>
      </w:pPr>
      <w:r>
        <w:rPr>
          <w:rFonts w:ascii="Times New Roman" w:hAnsi="Times New Roman"/>
          <w:bCs/>
          <w:iCs/>
          <w:sz w:val="28"/>
          <w:szCs w:val="28"/>
        </w:rPr>
        <w:tab/>
      </w:r>
      <w:r>
        <w:rPr>
          <w:rFonts w:ascii="Times New Roman" w:hAnsi="Times New Roman"/>
          <w:sz w:val="28"/>
          <w:szCs w:val="28"/>
        </w:rPr>
        <w:t xml:space="preserve"> </w:t>
      </w:r>
      <w:r>
        <w:rPr>
          <w:szCs w:val="28"/>
        </w:rPr>
        <w:tab/>
      </w:r>
    </w:p>
    <w:p w:rsidR="00746CF3" w:rsidRPr="00690648" w:rsidRDefault="008C1D5B" w:rsidP="00690648">
      <w:pPr>
        <w:spacing w:line="240" w:lineRule="auto"/>
        <w:ind w:firstLine="567"/>
        <w:jc w:val="both"/>
        <w:rPr>
          <w:rFonts w:ascii="Times New Roman" w:hAnsi="Times New Roman"/>
          <w:b/>
          <w:sz w:val="28"/>
          <w:szCs w:val="28"/>
        </w:rPr>
      </w:pPr>
      <w:r>
        <w:rPr>
          <w:rFonts w:ascii="Times New Roman" w:hAnsi="Times New Roman"/>
          <w:b/>
          <w:sz w:val="28"/>
          <w:szCs w:val="28"/>
        </w:rPr>
        <w:t xml:space="preserve">Учебная и </w:t>
      </w:r>
      <w:r w:rsidR="00746CF3" w:rsidRPr="000562D2">
        <w:rPr>
          <w:rFonts w:ascii="Times New Roman" w:hAnsi="Times New Roman"/>
          <w:b/>
          <w:sz w:val="28"/>
          <w:szCs w:val="28"/>
        </w:rPr>
        <w:t xml:space="preserve">производственная </w:t>
      </w:r>
      <w:r>
        <w:rPr>
          <w:rFonts w:ascii="Times New Roman" w:hAnsi="Times New Roman"/>
          <w:b/>
          <w:sz w:val="28"/>
          <w:szCs w:val="28"/>
        </w:rPr>
        <w:t>п</w:t>
      </w:r>
      <w:r w:rsidR="00746CF3" w:rsidRPr="000562D2">
        <w:rPr>
          <w:rFonts w:ascii="Times New Roman" w:hAnsi="Times New Roman"/>
          <w:b/>
          <w:sz w:val="28"/>
          <w:szCs w:val="28"/>
        </w:rPr>
        <w:t>ра</w:t>
      </w:r>
      <w:r>
        <w:rPr>
          <w:rFonts w:ascii="Times New Roman" w:hAnsi="Times New Roman"/>
          <w:b/>
          <w:sz w:val="28"/>
          <w:szCs w:val="28"/>
        </w:rPr>
        <w:t>ктика</w:t>
      </w:r>
      <w:r w:rsidR="00746CF3" w:rsidRPr="000562D2">
        <w:rPr>
          <w:rFonts w:ascii="Times New Roman" w:hAnsi="Times New Roman"/>
          <w:b/>
          <w:sz w:val="28"/>
          <w:szCs w:val="28"/>
        </w:rPr>
        <w:t xml:space="preserve">. </w:t>
      </w:r>
    </w:p>
    <w:p w:rsidR="00F91615" w:rsidRPr="00F91615" w:rsidRDefault="00F91615" w:rsidP="00F91615">
      <w:pPr>
        <w:pStyle w:val="a3"/>
        <w:ind w:firstLine="567"/>
        <w:jc w:val="both"/>
        <w:rPr>
          <w:rFonts w:ascii="Times New Roman" w:hAnsi="Times New Roman" w:cs="Times New Roman"/>
          <w:sz w:val="28"/>
          <w:szCs w:val="28"/>
        </w:rPr>
      </w:pPr>
      <w:r w:rsidRPr="00F91615">
        <w:rPr>
          <w:rFonts w:ascii="Times New Roman" w:hAnsi="Times New Roman" w:cs="Times New Roman"/>
          <w:sz w:val="28"/>
          <w:szCs w:val="28"/>
        </w:rPr>
        <w:t>Практика имеет целью комплексное освоение обучающимися всех видов профессиональной деятельности по специальности (профессии) среднего профессионального образования, формирование общих и профессиональных компетенций, а также приобретение необходимых умений и опыта практической работы по специальности (профессии).</w:t>
      </w:r>
    </w:p>
    <w:p w:rsidR="00F91615" w:rsidRPr="00F91615" w:rsidRDefault="00F91615" w:rsidP="00F91615">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F91615">
        <w:rPr>
          <w:rFonts w:ascii="Times New Roman" w:hAnsi="Times New Roman" w:cs="Times New Roman"/>
          <w:sz w:val="28"/>
          <w:szCs w:val="28"/>
        </w:rPr>
        <w:t>Практика студентов является составной частью образовательного процесса и составной частью основной профессиональной образовательной программы (ОПОП) среднего профессионального образования (СПО), обеспечивающей реализацию Федерального государственного образовательного стандарта (ФГОС) СПО по профессиям: 15.01.05 «Сварщик (электросварочные и газосварочные работы)», 19.01.17 «Повар, кондитер», 29.01.29 «Мастер столярного и мебельного производства», 43.01.02 «Парикмахер»</w:t>
      </w:r>
    </w:p>
    <w:p w:rsidR="00F91615" w:rsidRPr="00F91615" w:rsidRDefault="00F91615" w:rsidP="00F91615">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F91615">
        <w:rPr>
          <w:rFonts w:ascii="Times New Roman" w:hAnsi="Times New Roman" w:cs="Times New Roman"/>
          <w:sz w:val="28"/>
          <w:szCs w:val="28"/>
        </w:rPr>
        <w:t>Планирование и организация практики на всех ее этапах обеспечивает:</w:t>
      </w:r>
    </w:p>
    <w:p w:rsidR="00F91615" w:rsidRPr="00F91615" w:rsidRDefault="00F91615" w:rsidP="00F91615">
      <w:pPr>
        <w:pStyle w:val="a3"/>
        <w:numPr>
          <w:ilvl w:val="0"/>
          <w:numId w:val="20"/>
        </w:numPr>
        <w:jc w:val="both"/>
        <w:rPr>
          <w:rFonts w:ascii="Times New Roman" w:hAnsi="Times New Roman" w:cs="Times New Roman"/>
          <w:sz w:val="28"/>
          <w:szCs w:val="28"/>
        </w:rPr>
      </w:pPr>
      <w:r w:rsidRPr="00F91615">
        <w:rPr>
          <w:rFonts w:ascii="Times New Roman" w:hAnsi="Times New Roman" w:cs="Times New Roman"/>
          <w:sz w:val="28"/>
          <w:szCs w:val="28"/>
        </w:rPr>
        <w:t>последовательное расширение круга формируемых у обучающихся умений, навыков, практического опыта и их усложнение по мере перехода от одного этапа практики к другому;</w:t>
      </w:r>
    </w:p>
    <w:p w:rsidR="00F91615" w:rsidRPr="00F91615" w:rsidRDefault="00F91615" w:rsidP="00F91615">
      <w:pPr>
        <w:pStyle w:val="a3"/>
        <w:numPr>
          <w:ilvl w:val="0"/>
          <w:numId w:val="20"/>
        </w:numPr>
        <w:jc w:val="both"/>
        <w:rPr>
          <w:rFonts w:ascii="Times New Roman" w:hAnsi="Times New Roman" w:cs="Times New Roman"/>
          <w:sz w:val="28"/>
          <w:szCs w:val="28"/>
        </w:rPr>
      </w:pPr>
      <w:r w:rsidRPr="00F91615">
        <w:rPr>
          <w:rFonts w:ascii="Times New Roman" w:hAnsi="Times New Roman" w:cs="Times New Roman"/>
          <w:sz w:val="28"/>
          <w:szCs w:val="28"/>
        </w:rPr>
        <w:t>целостность подготовки специалистов к выполнению основных трудовых функций;</w:t>
      </w:r>
    </w:p>
    <w:p w:rsidR="00F91615" w:rsidRPr="00F91615" w:rsidRDefault="00F91615" w:rsidP="00F91615">
      <w:pPr>
        <w:pStyle w:val="a3"/>
        <w:numPr>
          <w:ilvl w:val="0"/>
          <w:numId w:val="20"/>
        </w:numPr>
        <w:jc w:val="both"/>
        <w:rPr>
          <w:rFonts w:ascii="Times New Roman" w:hAnsi="Times New Roman" w:cs="Times New Roman"/>
          <w:sz w:val="28"/>
          <w:szCs w:val="28"/>
        </w:rPr>
      </w:pPr>
      <w:r w:rsidRPr="00F91615">
        <w:rPr>
          <w:rFonts w:ascii="Times New Roman" w:hAnsi="Times New Roman" w:cs="Times New Roman"/>
          <w:sz w:val="28"/>
          <w:szCs w:val="28"/>
        </w:rPr>
        <w:t>связь практики с теоретическим обучением.</w:t>
      </w:r>
    </w:p>
    <w:p w:rsidR="00F91615" w:rsidRPr="00F91615" w:rsidRDefault="00F91615" w:rsidP="00F91615">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F91615">
        <w:rPr>
          <w:rFonts w:ascii="Times New Roman" w:hAnsi="Times New Roman" w:cs="Times New Roman"/>
          <w:sz w:val="28"/>
          <w:szCs w:val="28"/>
        </w:rPr>
        <w:t>Содержание всех этапов практики определяется требованиями к умениям и практическому опыту по каждому из профессиональных модулей ОПОП СПО (далее - профессиональный модуль) в соответствии с ФГОС СПО, программами практики.</w:t>
      </w:r>
    </w:p>
    <w:p w:rsidR="00F91615" w:rsidRPr="00F91615" w:rsidRDefault="00F91615" w:rsidP="00F91615">
      <w:pPr>
        <w:pStyle w:val="a3"/>
        <w:jc w:val="both"/>
        <w:rPr>
          <w:rFonts w:ascii="Times New Roman" w:hAnsi="Times New Roman" w:cs="Times New Roman"/>
          <w:sz w:val="28"/>
          <w:szCs w:val="28"/>
        </w:rPr>
      </w:pPr>
      <w:r w:rsidRPr="00F91615">
        <w:rPr>
          <w:rFonts w:ascii="Times New Roman" w:hAnsi="Times New Roman" w:cs="Times New Roman"/>
          <w:sz w:val="28"/>
          <w:szCs w:val="28"/>
        </w:rPr>
        <w:t>Содержание всех этапов практики должно обеспечивать обоснованную последовательность формирования у обучающихся системы умений, целостной профессиональной деятельности и практического опыта в соответствии с требованиями ФГОС СПО.</w:t>
      </w:r>
    </w:p>
    <w:p w:rsidR="00F91615" w:rsidRPr="00F91615" w:rsidRDefault="00F91615" w:rsidP="00F91615">
      <w:pPr>
        <w:pStyle w:val="a3"/>
        <w:ind w:firstLine="708"/>
        <w:jc w:val="both"/>
        <w:rPr>
          <w:rFonts w:ascii="Times New Roman" w:hAnsi="Times New Roman" w:cs="Times New Roman"/>
          <w:sz w:val="28"/>
          <w:szCs w:val="28"/>
        </w:rPr>
      </w:pPr>
      <w:r w:rsidRPr="00F91615">
        <w:rPr>
          <w:rFonts w:ascii="Times New Roman" w:hAnsi="Times New Roman" w:cs="Times New Roman"/>
          <w:sz w:val="28"/>
          <w:szCs w:val="28"/>
        </w:rPr>
        <w:t xml:space="preserve">Форму отчетности и оценочный материал по всем видам практике разрабатывают предметные цикловые комиссии, согласовывают с работодателями и методическим советом лицея. Руководители практики от лицея разрабатывают программы практики по видам, этапам и специальностям, </w:t>
      </w:r>
      <w:r w:rsidRPr="00F91615">
        <w:rPr>
          <w:rFonts w:ascii="Times New Roman" w:hAnsi="Times New Roman" w:cs="Times New Roman"/>
          <w:sz w:val="28"/>
          <w:szCs w:val="28"/>
        </w:rPr>
        <w:lastRenderedPageBreak/>
        <w:t>которые рассматриваются соответствующими выпускающими методическими комиссиями, согласовываются с работодателями и утверждаются директором лицея.</w:t>
      </w:r>
    </w:p>
    <w:p w:rsidR="00F91615" w:rsidRPr="00F91615" w:rsidRDefault="00F91615" w:rsidP="00F91615">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Pr="00F91615">
        <w:rPr>
          <w:rFonts w:ascii="Times New Roman" w:hAnsi="Times New Roman" w:cs="Times New Roman"/>
          <w:sz w:val="28"/>
          <w:szCs w:val="28"/>
        </w:rPr>
        <w:t xml:space="preserve">Сроки практики устанавливаются </w:t>
      </w:r>
      <w:r>
        <w:rPr>
          <w:rFonts w:ascii="Times New Roman" w:hAnsi="Times New Roman" w:cs="Times New Roman"/>
          <w:sz w:val="28"/>
          <w:szCs w:val="28"/>
        </w:rPr>
        <w:t>лицеем</w:t>
      </w:r>
      <w:r w:rsidRPr="00F91615">
        <w:rPr>
          <w:rFonts w:ascii="Times New Roman" w:hAnsi="Times New Roman" w:cs="Times New Roman"/>
          <w:sz w:val="28"/>
          <w:szCs w:val="28"/>
        </w:rPr>
        <w:t xml:space="preserve"> в соответствии с графиком учебного процесса, учебным планом по специальности и ОПОП СПО.</w:t>
      </w:r>
    </w:p>
    <w:p w:rsidR="00F91615" w:rsidRPr="00F91615" w:rsidRDefault="00F91615" w:rsidP="00F91615">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F91615">
        <w:rPr>
          <w:rFonts w:ascii="Times New Roman" w:hAnsi="Times New Roman" w:cs="Times New Roman"/>
          <w:sz w:val="28"/>
          <w:szCs w:val="28"/>
        </w:rPr>
        <w:t>Оценка по практике приравнивается к оценкам теоретического обучения и учитывается при подведении итогов общей успеваемости студента.</w:t>
      </w:r>
    </w:p>
    <w:p w:rsidR="00F91615" w:rsidRPr="00F91615" w:rsidRDefault="00F91615" w:rsidP="00F91615">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F91615">
        <w:rPr>
          <w:rFonts w:ascii="Times New Roman" w:hAnsi="Times New Roman" w:cs="Times New Roman"/>
          <w:sz w:val="28"/>
          <w:szCs w:val="28"/>
        </w:rPr>
        <w:t>При реализации ОПОП СПО по профессии учебная практика и производственная практика проводятся образовательной организацией при освоении обучающимися профессиональных компетенций в рамках профессиональных модулей и реализовываются как в несколько периодов, так и рассредоточено, чередуясь с теоретическими занятиями в рамках профессиональных модулей.</w:t>
      </w:r>
    </w:p>
    <w:p w:rsidR="00F91615" w:rsidRPr="00F91615" w:rsidRDefault="00F91615" w:rsidP="00F91615">
      <w:pPr>
        <w:pStyle w:val="a3"/>
        <w:ind w:firstLine="708"/>
        <w:jc w:val="both"/>
        <w:rPr>
          <w:rFonts w:ascii="Times New Roman" w:hAnsi="Times New Roman" w:cs="Times New Roman"/>
          <w:sz w:val="28"/>
          <w:szCs w:val="28"/>
        </w:rPr>
      </w:pPr>
      <w:r w:rsidRPr="00F91615">
        <w:rPr>
          <w:rFonts w:ascii="Times New Roman" w:hAnsi="Times New Roman" w:cs="Times New Roman"/>
          <w:sz w:val="28"/>
          <w:szCs w:val="28"/>
        </w:rPr>
        <w:t xml:space="preserve">Закрепление баз практики осуществляется администрацией лицея на основе прямых связей, договоров с предприятиями и организациями, независимо от их организационно-правовых форм собственности. </w:t>
      </w:r>
    </w:p>
    <w:p w:rsidR="00F91615" w:rsidRDefault="00F91615" w:rsidP="00F91615">
      <w:pPr>
        <w:pStyle w:val="a3"/>
        <w:ind w:firstLine="708"/>
        <w:jc w:val="both"/>
        <w:rPr>
          <w:rFonts w:ascii="Times New Roman" w:hAnsi="Times New Roman" w:cs="Times New Roman"/>
          <w:sz w:val="28"/>
          <w:szCs w:val="28"/>
        </w:rPr>
      </w:pPr>
      <w:r w:rsidRPr="00F91615">
        <w:rPr>
          <w:rFonts w:ascii="Times New Roman" w:hAnsi="Times New Roman" w:cs="Times New Roman"/>
          <w:sz w:val="28"/>
          <w:szCs w:val="28"/>
        </w:rPr>
        <w:t>Студентам и их родителям предоставляется право само</w:t>
      </w:r>
      <w:r>
        <w:rPr>
          <w:rFonts w:ascii="Times New Roman" w:hAnsi="Times New Roman" w:cs="Times New Roman"/>
          <w:sz w:val="28"/>
          <w:szCs w:val="28"/>
        </w:rPr>
        <w:t>стоятельного подбора предприятий</w:t>
      </w:r>
      <w:r w:rsidRPr="00F91615">
        <w:rPr>
          <w:rFonts w:ascii="Times New Roman" w:hAnsi="Times New Roman" w:cs="Times New Roman"/>
          <w:sz w:val="28"/>
          <w:szCs w:val="28"/>
        </w:rPr>
        <w:t xml:space="preserve"> - базы практики по месту жительства, с целью трудоустройства. Заявление студента и заявка предприятия предоставляются на имя директора лицея не позднее, чем за 1 месяц до начала практики.</w:t>
      </w:r>
    </w:p>
    <w:p w:rsidR="00F91615" w:rsidRDefault="00F91615" w:rsidP="00F91615">
      <w:pPr>
        <w:pStyle w:val="a3"/>
        <w:ind w:firstLine="708"/>
        <w:jc w:val="both"/>
        <w:rPr>
          <w:rFonts w:ascii="Times New Roman" w:hAnsi="Times New Roman" w:cs="Times New Roman"/>
          <w:sz w:val="28"/>
          <w:szCs w:val="28"/>
        </w:rPr>
      </w:pPr>
    </w:p>
    <w:p w:rsidR="00F91615" w:rsidRDefault="00F91615" w:rsidP="00F91615">
      <w:pPr>
        <w:pStyle w:val="Default"/>
        <w:numPr>
          <w:ilvl w:val="0"/>
          <w:numId w:val="21"/>
        </w:numPr>
        <w:jc w:val="both"/>
        <w:rPr>
          <w:color w:val="auto"/>
          <w:sz w:val="28"/>
          <w:szCs w:val="28"/>
        </w:rPr>
      </w:pPr>
      <w:r>
        <w:rPr>
          <w:b/>
          <w:bCs/>
          <w:color w:val="auto"/>
          <w:sz w:val="28"/>
          <w:szCs w:val="28"/>
        </w:rPr>
        <w:t xml:space="preserve">5. </w:t>
      </w:r>
      <w:r w:rsidR="002A0D00">
        <w:rPr>
          <w:b/>
          <w:bCs/>
          <w:color w:val="auto"/>
          <w:sz w:val="28"/>
          <w:szCs w:val="28"/>
        </w:rPr>
        <w:t>КАЧЕСТВО ПОДГОТОВКИ ОБУЧАЮЩИХСЯ</w:t>
      </w:r>
      <w:r>
        <w:rPr>
          <w:b/>
          <w:bCs/>
          <w:color w:val="auto"/>
          <w:sz w:val="28"/>
          <w:szCs w:val="28"/>
        </w:rPr>
        <w:t xml:space="preserve"> </w:t>
      </w:r>
    </w:p>
    <w:p w:rsidR="00F91615" w:rsidRDefault="00F91615" w:rsidP="00F91615">
      <w:pPr>
        <w:pStyle w:val="Default"/>
        <w:jc w:val="both"/>
        <w:rPr>
          <w:color w:val="auto"/>
          <w:sz w:val="28"/>
          <w:szCs w:val="28"/>
        </w:rPr>
      </w:pPr>
    </w:p>
    <w:p w:rsidR="00F91615" w:rsidRDefault="00F91615" w:rsidP="00F91615">
      <w:pPr>
        <w:pStyle w:val="Default"/>
        <w:ind w:firstLine="708"/>
        <w:jc w:val="both"/>
        <w:rPr>
          <w:color w:val="auto"/>
          <w:sz w:val="28"/>
          <w:szCs w:val="28"/>
        </w:rPr>
      </w:pPr>
      <w:r>
        <w:rPr>
          <w:color w:val="auto"/>
          <w:sz w:val="28"/>
          <w:szCs w:val="28"/>
        </w:rPr>
        <w:t xml:space="preserve">Главная цель лицея в области качества – подготовка конкурентоспособного выпускника, готового к профессиональной деятельности за счет развитых способностей, профессиональных навыков и умений, сформированных убеждений, личностных и гражданских качеств. </w:t>
      </w:r>
    </w:p>
    <w:p w:rsidR="00F91615" w:rsidRDefault="00F91615" w:rsidP="00F91615">
      <w:pPr>
        <w:pStyle w:val="Default"/>
        <w:ind w:firstLine="708"/>
        <w:jc w:val="both"/>
        <w:rPr>
          <w:color w:val="auto"/>
          <w:sz w:val="28"/>
          <w:szCs w:val="28"/>
        </w:rPr>
      </w:pPr>
      <w:r>
        <w:rPr>
          <w:color w:val="auto"/>
          <w:sz w:val="28"/>
          <w:szCs w:val="28"/>
        </w:rPr>
        <w:t>Качество подготовки специалиста может быть охарактеризовано такими показателями, как качество теоретического и практического обучения, уровень творческого потенциала и общественная активность студентов, качество итоговой государственной аттестации выпускников, количество красных дипломов, процент трудоустройства и закрепления выпускников, высокий уровень их готовности к профессиональной деятельности. Качество подготовки специалистов определяется уровнями усвоения учебного материала и системой контроля. Система контроля в лицее по формам, объемам и содержанию соответствует сложившейся системе СПО и обеспечивает контроль за усвоением содержания и государственных требований к минимуму содержания и уровню подготовки</w:t>
      </w:r>
      <w:r w:rsidR="000973B4">
        <w:rPr>
          <w:color w:val="auto"/>
          <w:sz w:val="28"/>
          <w:szCs w:val="28"/>
        </w:rPr>
        <w:t xml:space="preserve"> специалистов. В лицее</w:t>
      </w:r>
      <w:r>
        <w:rPr>
          <w:color w:val="auto"/>
          <w:sz w:val="28"/>
          <w:szCs w:val="28"/>
        </w:rPr>
        <w:t xml:space="preserve"> используются все виды контроля: входной, текущий, рубежный, итоговый. </w:t>
      </w:r>
    </w:p>
    <w:p w:rsidR="00F91615" w:rsidRDefault="00F91615" w:rsidP="00F91615">
      <w:pPr>
        <w:pStyle w:val="Default"/>
        <w:ind w:firstLine="708"/>
        <w:jc w:val="both"/>
        <w:rPr>
          <w:color w:val="auto"/>
          <w:sz w:val="28"/>
          <w:szCs w:val="28"/>
        </w:rPr>
      </w:pPr>
      <w:r>
        <w:rPr>
          <w:color w:val="auto"/>
          <w:sz w:val="28"/>
          <w:szCs w:val="28"/>
        </w:rPr>
        <w:t>Входной контроль является определяющим условием формирования качественного контингента</w:t>
      </w:r>
      <w:r w:rsidR="000973B4">
        <w:rPr>
          <w:color w:val="auto"/>
          <w:sz w:val="28"/>
          <w:szCs w:val="28"/>
        </w:rPr>
        <w:t>.</w:t>
      </w:r>
    </w:p>
    <w:p w:rsidR="00F91615" w:rsidRDefault="00F91615" w:rsidP="00F91615">
      <w:pPr>
        <w:pStyle w:val="Default"/>
        <w:ind w:firstLine="708"/>
        <w:jc w:val="both"/>
        <w:rPr>
          <w:color w:val="auto"/>
          <w:sz w:val="28"/>
          <w:szCs w:val="28"/>
        </w:rPr>
      </w:pPr>
      <w:r>
        <w:rPr>
          <w:color w:val="auto"/>
          <w:sz w:val="28"/>
          <w:szCs w:val="28"/>
        </w:rPr>
        <w:lastRenderedPageBreak/>
        <w:t>Текущий контроль является одним из основных видов проверки знаний, умений и навыков студентов. Текущий контроль - это органическая часть всего учебного процесса, он тесно связан с изложением, закреплением, повторением и применением учебного материала. Основ</w:t>
      </w:r>
      <w:r w:rsidR="000973B4">
        <w:rPr>
          <w:color w:val="auto"/>
          <w:sz w:val="28"/>
          <w:szCs w:val="28"/>
        </w:rPr>
        <w:t>ные методы текущего контроля в лицее</w:t>
      </w:r>
      <w:r>
        <w:rPr>
          <w:color w:val="auto"/>
          <w:sz w:val="28"/>
          <w:szCs w:val="28"/>
        </w:rPr>
        <w:t xml:space="preserve">: устный опрос, письменная и практическая проверка, стандартизированный контроль, самоконтроль и взаимопроверка. </w:t>
      </w:r>
    </w:p>
    <w:p w:rsidR="00F91615" w:rsidRDefault="00F91615" w:rsidP="00F91615">
      <w:pPr>
        <w:pStyle w:val="Default"/>
        <w:ind w:firstLine="708"/>
        <w:jc w:val="both"/>
        <w:rPr>
          <w:color w:val="auto"/>
          <w:sz w:val="28"/>
          <w:szCs w:val="28"/>
        </w:rPr>
      </w:pPr>
      <w:r>
        <w:rPr>
          <w:color w:val="auto"/>
          <w:sz w:val="28"/>
          <w:szCs w:val="28"/>
        </w:rPr>
        <w:t xml:space="preserve">Рубежный контроль позволяет определить качество изучения студентами учебного материала по разделам, темам дисциплины. Примером рубежного контроля в </w:t>
      </w:r>
      <w:r w:rsidR="000973B4">
        <w:rPr>
          <w:color w:val="auto"/>
          <w:sz w:val="28"/>
          <w:szCs w:val="28"/>
        </w:rPr>
        <w:t>лицее</w:t>
      </w:r>
      <w:r>
        <w:rPr>
          <w:color w:val="auto"/>
          <w:sz w:val="28"/>
          <w:szCs w:val="28"/>
        </w:rPr>
        <w:t xml:space="preserve"> могут служить т</w:t>
      </w:r>
      <w:r w:rsidR="000973B4">
        <w:rPr>
          <w:color w:val="auto"/>
          <w:sz w:val="28"/>
          <w:szCs w:val="28"/>
        </w:rPr>
        <w:t>естирование</w:t>
      </w:r>
      <w:r>
        <w:rPr>
          <w:color w:val="auto"/>
          <w:sz w:val="28"/>
          <w:szCs w:val="28"/>
        </w:rPr>
        <w:t xml:space="preserve">, контрольные работы, контрольно-учетные и контрольно-обобщающие уроки, зачеты по лабораторным работам. </w:t>
      </w:r>
    </w:p>
    <w:p w:rsidR="00F91615" w:rsidRDefault="00F91615" w:rsidP="00F91615">
      <w:pPr>
        <w:pStyle w:val="Default"/>
        <w:ind w:firstLine="708"/>
        <w:jc w:val="both"/>
        <w:rPr>
          <w:color w:val="auto"/>
          <w:sz w:val="28"/>
          <w:szCs w:val="28"/>
        </w:rPr>
      </w:pPr>
      <w:r>
        <w:rPr>
          <w:color w:val="auto"/>
          <w:sz w:val="28"/>
          <w:szCs w:val="28"/>
        </w:rPr>
        <w:t>Итоговый контроль направлен на проверку конечных результатов обучения, осуществляется на семестровых, государстве</w:t>
      </w:r>
      <w:r w:rsidR="000973B4">
        <w:rPr>
          <w:color w:val="auto"/>
          <w:sz w:val="28"/>
          <w:szCs w:val="28"/>
        </w:rPr>
        <w:t>нных экзаменах</w:t>
      </w:r>
      <w:r>
        <w:rPr>
          <w:color w:val="auto"/>
          <w:sz w:val="28"/>
          <w:szCs w:val="28"/>
        </w:rPr>
        <w:t>. Итоговый контроль осуществляется в соответствии с «</w:t>
      </w:r>
      <w:r w:rsidRPr="00587DF1">
        <w:rPr>
          <w:color w:val="auto"/>
          <w:sz w:val="28"/>
          <w:szCs w:val="28"/>
        </w:rPr>
        <w:t>Положением о промежуточной аттестации</w:t>
      </w:r>
      <w:r>
        <w:rPr>
          <w:color w:val="auto"/>
          <w:sz w:val="28"/>
          <w:szCs w:val="28"/>
        </w:rPr>
        <w:t xml:space="preserve">» студентов </w:t>
      </w:r>
      <w:r w:rsidR="000973B4">
        <w:rPr>
          <w:color w:val="auto"/>
          <w:sz w:val="28"/>
          <w:szCs w:val="28"/>
        </w:rPr>
        <w:t>лицея</w:t>
      </w:r>
      <w:r>
        <w:rPr>
          <w:color w:val="auto"/>
          <w:sz w:val="28"/>
          <w:szCs w:val="28"/>
        </w:rPr>
        <w:t xml:space="preserve"> и «Положением об </w:t>
      </w:r>
      <w:r w:rsidRPr="00587DF1">
        <w:rPr>
          <w:color w:val="auto"/>
          <w:sz w:val="28"/>
          <w:szCs w:val="28"/>
        </w:rPr>
        <w:t>итоговой государственной аттестации выпускников</w:t>
      </w:r>
      <w:r>
        <w:rPr>
          <w:color w:val="auto"/>
          <w:sz w:val="28"/>
          <w:szCs w:val="28"/>
        </w:rPr>
        <w:t xml:space="preserve"> ГБ</w:t>
      </w:r>
      <w:r w:rsidR="000973B4">
        <w:rPr>
          <w:color w:val="auto"/>
          <w:sz w:val="28"/>
          <w:szCs w:val="28"/>
        </w:rPr>
        <w:t>ПОУ С</w:t>
      </w:r>
      <w:r>
        <w:rPr>
          <w:color w:val="auto"/>
          <w:sz w:val="28"/>
          <w:szCs w:val="28"/>
        </w:rPr>
        <w:t xml:space="preserve">О </w:t>
      </w:r>
      <w:r w:rsidR="000973B4">
        <w:rPr>
          <w:color w:val="auto"/>
          <w:sz w:val="28"/>
          <w:szCs w:val="28"/>
        </w:rPr>
        <w:t>«ОЛСТиС</w:t>
      </w:r>
      <w:r>
        <w:rPr>
          <w:color w:val="auto"/>
          <w:sz w:val="28"/>
          <w:szCs w:val="28"/>
        </w:rPr>
        <w:t xml:space="preserve">». Формы, порядок итогового контроля определены в учебных планах по </w:t>
      </w:r>
      <w:r w:rsidR="000973B4">
        <w:rPr>
          <w:color w:val="auto"/>
          <w:sz w:val="28"/>
          <w:szCs w:val="28"/>
        </w:rPr>
        <w:t>професси</w:t>
      </w:r>
      <w:r>
        <w:rPr>
          <w:color w:val="auto"/>
          <w:sz w:val="28"/>
          <w:szCs w:val="28"/>
        </w:rPr>
        <w:t xml:space="preserve">ям. </w:t>
      </w:r>
    </w:p>
    <w:p w:rsidR="000973B4" w:rsidRDefault="000973B4" w:rsidP="000973B4">
      <w:pPr>
        <w:jc w:val="center"/>
        <w:rPr>
          <w:rFonts w:ascii="Times New Roman" w:hAnsi="Times New Roman"/>
          <w:sz w:val="28"/>
          <w:szCs w:val="28"/>
        </w:rPr>
      </w:pPr>
      <w:r>
        <w:rPr>
          <w:rFonts w:ascii="Times New Roman" w:hAnsi="Times New Roman"/>
          <w:sz w:val="28"/>
          <w:szCs w:val="28"/>
        </w:rPr>
        <w:t>Итоговые данные контроля знаний учащихся по общеобразовательным предметам</w:t>
      </w:r>
    </w:p>
    <w:p w:rsidR="000973B4" w:rsidRPr="008B15DA" w:rsidRDefault="000973B4" w:rsidP="000973B4">
      <w:pPr>
        <w:jc w:val="center"/>
        <w:rPr>
          <w:rFonts w:ascii="Times New Roman" w:hAnsi="Times New Roman"/>
          <w:b/>
          <w:sz w:val="28"/>
          <w:szCs w:val="28"/>
        </w:rPr>
      </w:pPr>
      <w:r w:rsidRPr="008B15DA">
        <w:rPr>
          <w:rFonts w:ascii="Times New Roman" w:hAnsi="Times New Roman"/>
          <w:b/>
          <w:sz w:val="28"/>
          <w:szCs w:val="28"/>
        </w:rPr>
        <w:t xml:space="preserve"> «</w:t>
      </w:r>
      <w:r w:rsidR="009D57F4" w:rsidRPr="008B15DA">
        <w:rPr>
          <w:rFonts w:ascii="Times New Roman" w:hAnsi="Times New Roman"/>
          <w:b/>
          <w:sz w:val="28"/>
          <w:szCs w:val="28"/>
        </w:rPr>
        <w:t>Повар, кондитер</w:t>
      </w:r>
      <w:r w:rsidRPr="008B15DA">
        <w:rPr>
          <w:rFonts w:ascii="Times New Roman" w:hAnsi="Times New Roman"/>
          <w:b/>
          <w:sz w:val="28"/>
          <w:szCs w:val="28"/>
        </w:rPr>
        <w:t>»</w:t>
      </w:r>
    </w:p>
    <w:tbl>
      <w:tblPr>
        <w:tblW w:w="10456"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8"/>
        <w:gridCol w:w="1843"/>
        <w:gridCol w:w="870"/>
        <w:gridCol w:w="1823"/>
        <w:gridCol w:w="992"/>
        <w:gridCol w:w="851"/>
        <w:gridCol w:w="850"/>
        <w:gridCol w:w="709"/>
        <w:gridCol w:w="851"/>
        <w:gridCol w:w="1099"/>
      </w:tblGrid>
      <w:tr w:rsidR="000973B4" w:rsidTr="009D57F4">
        <w:tc>
          <w:tcPr>
            <w:tcW w:w="568" w:type="dxa"/>
            <w:vMerge w:val="restart"/>
            <w:vAlign w:val="center"/>
          </w:tcPr>
          <w:p w:rsidR="000973B4" w:rsidRPr="0030047E" w:rsidRDefault="000973B4" w:rsidP="002A0D0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 п/п</w:t>
            </w:r>
          </w:p>
        </w:tc>
        <w:tc>
          <w:tcPr>
            <w:tcW w:w="1843" w:type="dxa"/>
            <w:vMerge w:val="restart"/>
            <w:vAlign w:val="center"/>
          </w:tcPr>
          <w:p w:rsidR="000973B4" w:rsidRPr="0030047E" w:rsidRDefault="000973B4" w:rsidP="002A0D0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Наименование общеобразовательных предметов в соответствии с учебными планами</w:t>
            </w:r>
          </w:p>
        </w:tc>
        <w:tc>
          <w:tcPr>
            <w:tcW w:w="870" w:type="dxa"/>
            <w:vMerge w:val="restart"/>
            <w:vAlign w:val="center"/>
          </w:tcPr>
          <w:p w:rsidR="000973B4" w:rsidRPr="0030047E" w:rsidRDefault="000973B4" w:rsidP="002A0D0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Курс</w:t>
            </w:r>
          </w:p>
        </w:tc>
        <w:tc>
          <w:tcPr>
            <w:tcW w:w="1823" w:type="dxa"/>
            <w:vMerge w:val="restart"/>
            <w:vAlign w:val="center"/>
          </w:tcPr>
          <w:p w:rsidR="000973B4" w:rsidRPr="0030047E" w:rsidRDefault="000973B4" w:rsidP="002A0D0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Контингент обучающихся</w:t>
            </w:r>
          </w:p>
        </w:tc>
        <w:tc>
          <w:tcPr>
            <w:tcW w:w="4253" w:type="dxa"/>
            <w:gridSpan w:val="5"/>
            <w:vAlign w:val="center"/>
          </w:tcPr>
          <w:p w:rsidR="000973B4" w:rsidRPr="0030047E" w:rsidRDefault="000973B4" w:rsidP="002A0D0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 xml:space="preserve">При самообследовании в </w:t>
            </w:r>
            <w:r w:rsidRPr="0030047E">
              <w:rPr>
                <w:rFonts w:ascii="Times New Roman" w:hAnsi="Times New Roman"/>
                <w:color w:val="000000"/>
                <w:sz w:val="24"/>
                <w:szCs w:val="28"/>
                <w:u w:val="single"/>
              </w:rPr>
              <w:t>1</w:t>
            </w:r>
            <w:r w:rsidRPr="0030047E">
              <w:rPr>
                <w:rFonts w:ascii="Times New Roman" w:hAnsi="Times New Roman"/>
                <w:color w:val="000000"/>
                <w:sz w:val="24"/>
                <w:szCs w:val="28"/>
              </w:rPr>
              <w:t xml:space="preserve"> полугодии</w:t>
            </w:r>
          </w:p>
          <w:p w:rsidR="000973B4" w:rsidRPr="0030047E" w:rsidRDefault="000973B4" w:rsidP="009D57F4">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20</w:t>
            </w:r>
            <w:r w:rsidR="009D57F4">
              <w:rPr>
                <w:rFonts w:ascii="Times New Roman" w:hAnsi="Times New Roman"/>
                <w:color w:val="000000"/>
                <w:sz w:val="24"/>
                <w:szCs w:val="28"/>
                <w:u w:val="single"/>
              </w:rPr>
              <w:t>14-2015 года</w:t>
            </w:r>
          </w:p>
        </w:tc>
        <w:tc>
          <w:tcPr>
            <w:tcW w:w="1099" w:type="dxa"/>
            <w:vMerge w:val="restart"/>
            <w:vAlign w:val="center"/>
          </w:tcPr>
          <w:p w:rsidR="000973B4" w:rsidRPr="0030047E" w:rsidRDefault="000973B4" w:rsidP="002A0D0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Средний балл</w:t>
            </w:r>
          </w:p>
        </w:tc>
      </w:tr>
      <w:tr w:rsidR="000973B4" w:rsidTr="009D57F4">
        <w:trPr>
          <w:trHeight w:val="215"/>
        </w:trPr>
        <w:tc>
          <w:tcPr>
            <w:tcW w:w="568" w:type="dxa"/>
            <w:vMerge/>
            <w:vAlign w:val="center"/>
          </w:tcPr>
          <w:p w:rsidR="000973B4" w:rsidRPr="0030047E" w:rsidRDefault="000973B4" w:rsidP="002A0D00">
            <w:pPr>
              <w:autoSpaceDE w:val="0"/>
              <w:autoSpaceDN w:val="0"/>
              <w:adjustRightInd w:val="0"/>
              <w:jc w:val="center"/>
              <w:rPr>
                <w:rFonts w:ascii="Times New Roman" w:hAnsi="Times New Roman"/>
                <w:color w:val="000000"/>
                <w:sz w:val="28"/>
                <w:szCs w:val="28"/>
              </w:rPr>
            </w:pPr>
          </w:p>
        </w:tc>
        <w:tc>
          <w:tcPr>
            <w:tcW w:w="1843" w:type="dxa"/>
            <w:vMerge/>
            <w:vAlign w:val="center"/>
          </w:tcPr>
          <w:p w:rsidR="000973B4" w:rsidRPr="0030047E" w:rsidRDefault="000973B4" w:rsidP="002A0D00">
            <w:pPr>
              <w:autoSpaceDE w:val="0"/>
              <w:autoSpaceDN w:val="0"/>
              <w:adjustRightInd w:val="0"/>
              <w:jc w:val="center"/>
              <w:rPr>
                <w:rFonts w:ascii="Times New Roman" w:hAnsi="Times New Roman"/>
                <w:color w:val="000000"/>
                <w:sz w:val="28"/>
                <w:szCs w:val="28"/>
              </w:rPr>
            </w:pPr>
          </w:p>
        </w:tc>
        <w:tc>
          <w:tcPr>
            <w:tcW w:w="870" w:type="dxa"/>
            <w:vMerge/>
            <w:vAlign w:val="center"/>
          </w:tcPr>
          <w:p w:rsidR="000973B4" w:rsidRPr="0030047E" w:rsidRDefault="000973B4" w:rsidP="002A0D00">
            <w:pPr>
              <w:autoSpaceDE w:val="0"/>
              <w:autoSpaceDN w:val="0"/>
              <w:adjustRightInd w:val="0"/>
              <w:jc w:val="center"/>
              <w:rPr>
                <w:rFonts w:ascii="Times New Roman" w:hAnsi="Times New Roman"/>
                <w:color w:val="000000"/>
                <w:sz w:val="28"/>
                <w:szCs w:val="28"/>
              </w:rPr>
            </w:pPr>
          </w:p>
        </w:tc>
        <w:tc>
          <w:tcPr>
            <w:tcW w:w="1823" w:type="dxa"/>
            <w:vMerge/>
            <w:vAlign w:val="center"/>
          </w:tcPr>
          <w:p w:rsidR="000973B4" w:rsidRPr="0030047E" w:rsidRDefault="000973B4" w:rsidP="002A0D00">
            <w:pPr>
              <w:autoSpaceDE w:val="0"/>
              <w:autoSpaceDN w:val="0"/>
              <w:adjustRightInd w:val="0"/>
              <w:jc w:val="center"/>
              <w:rPr>
                <w:rFonts w:ascii="Times New Roman" w:hAnsi="Times New Roman"/>
                <w:color w:val="000000"/>
                <w:sz w:val="28"/>
                <w:szCs w:val="28"/>
              </w:rPr>
            </w:pPr>
          </w:p>
        </w:tc>
        <w:tc>
          <w:tcPr>
            <w:tcW w:w="992" w:type="dxa"/>
            <w:vAlign w:val="center"/>
          </w:tcPr>
          <w:p w:rsidR="000973B4" w:rsidRPr="0030047E" w:rsidRDefault="000973B4" w:rsidP="002A0D0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Кол-во опрошенных</w:t>
            </w:r>
          </w:p>
        </w:tc>
        <w:tc>
          <w:tcPr>
            <w:tcW w:w="851" w:type="dxa"/>
            <w:vAlign w:val="center"/>
          </w:tcPr>
          <w:p w:rsidR="000973B4" w:rsidRPr="0030047E" w:rsidRDefault="000973B4" w:rsidP="002A0D0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«5»</w:t>
            </w:r>
          </w:p>
          <w:p w:rsidR="000973B4" w:rsidRPr="0030047E" w:rsidRDefault="000973B4" w:rsidP="002A0D0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чел.</w:t>
            </w:r>
          </w:p>
        </w:tc>
        <w:tc>
          <w:tcPr>
            <w:tcW w:w="850" w:type="dxa"/>
            <w:vAlign w:val="center"/>
          </w:tcPr>
          <w:p w:rsidR="000973B4" w:rsidRPr="0030047E" w:rsidRDefault="000973B4" w:rsidP="002A0D0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«4» чел.</w:t>
            </w:r>
          </w:p>
        </w:tc>
        <w:tc>
          <w:tcPr>
            <w:tcW w:w="709" w:type="dxa"/>
            <w:vAlign w:val="center"/>
          </w:tcPr>
          <w:p w:rsidR="000973B4" w:rsidRPr="0030047E" w:rsidRDefault="000973B4" w:rsidP="002A0D0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«3»</w:t>
            </w:r>
          </w:p>
          <w:p w:rsidR="000973B4" w:rsidRPr="0030047E" w:rsidRDefault="000973B4" w:rsidP="002A0D0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чел.</w:t>
            </w:r>
          </w:p>
        </w:tc>
        <w:tc>
          <w:tcPr>
            <w:tcW w:w="851" w:type="dxa"/>
            <w:vAlign w:val="center"/>
          </w:tcPr>
          <w:p w:rsidR="000973B4" w:rsidRPr="0030047E" w:rsidRDefault="000973B4" w:rsidP="002A0D0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«2» чел.</w:t>
            </w:r>
          </w:p>
        </w:tc>
        <w:tc>
          <w:tcPr>
            <w:tcW w:w="1099" w:type="dxa"/>
            <w:vMerge/>
            <w:vAlign w:val="center"/>
          </w:tcPr>
          <w:p w:rsidR="000973B4" w:rsidRPr="0030047E" w:rsidRDefault="000973B4" w:rsidP="002A0D00">
            <w:pPr>
              <w:tabs>
                <w:tab w:val="left" w:pos="187"/>
                <w:tab w:val="center" w:pos="399"/>
              </w:tabs>
              <w:autoSpaceDE w:val="0"/>
              <w:autoSpaceDN w:val="0"/>
              <w:adjustRightInd w:val="0"/>
              <w:jc w:val="center"/>
              <w:rPr>
                <w:rFonts w:ascii="Times New Roman" w:hAnsi="Times New Roman"/>
                <w:color w:val="000000"/>
                <w:sz w:val="28"/>
                <w:szCs w:val="28"/>
              </w:rPr>
            </w:pPr>
          </w:p>
        </w:tc>
      </w:tr>
      <w:tr w:rsidR="000973B4" w:rsidTr="009D57F4">
        <w:tc>
          <w:tcPr>
            <w:tcW w:w="568" w:type="dxa"/>
            <w:vAlign w:val="center"/>
          </w:tcPr>
          <w:p w:rsidR="000973B4" w:rsidRPr="0030047E" w:rsidRDefault="000973B4" w:rsidP="002A0D0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1</w:t>
            </w:r>
          </w:p>
        </w:tc>
        <w:tc>
          <w:tcPr>
            <w:tcW w:w="1843" w:type="dxa"/>
            <w:vAlign w:val="center"/>
          </w:tcPr>
          <w:p w:rsidR="000973B4" w:rsidRPr="0030047E" w:rsidRDefault="000973B4" w:rsidP="002A0D0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2</w:t>
            </w:r>
          </w:p>
        </w:tc>
        <w:tc>
          <w:tcPr>
            <w:tcW w:w="870" w:type="dxa"/>
            <w:vAlign w:val="center"/>
          </w:tcPr>
          <w:p w:rsidR="000973B4" w:rsidRPr="0030047E" w:rsidRDefault="000973B4" w:rsidP="002A0D0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3</w:t>
            </w:r>
          </w:p>
        </w:tc>
        <w:tc>
          <w:tcPr>
            <w:tcW w:w="1823" w:type="dxa"/>
            <w:vAlign w:val="center"/>
          </w:tcPr>
          <w:p w:rsidR="000973B4" w:rsidRPr="0030047E" w:rsidRDefault="000973B4" w:rsidP="002A0D0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4</w:t>
            </w:r>
          </w:p>
        </w:tc>
        <w:tc>
          <w:tcPr>
            <w:tcW w:w="992" w:type="dxa"/>
            <w:vAlign w:val="center"/>
          </w:tcPr>
          <w:p w:rsidR="000973B4" w:rsidRPr="0030047E" w:rsidRDefault="000973B4" w:rsidP="002A0D0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5</w:t>
            </w:r>
          </w:p>
        </w:tc>
        <w:tc>
          <w:tcPr>
            <w:tcW w:w="851" w:type="dxa"/>
            <w:vAlign w:val="center"/>
          </w:tcPr>
          <w:p w:rsidR="000973B4" w:rsidRPr="0030047E" w:rsidRDefault="000973B4" w:rsidP="002A0D0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6</w:t>
            </w:r>
          </w:p>
        </w:tc>
        <w:tc>
          <w:tcPr>
            <w:tcW w:w="850" w:type="dxa"/>
            <w:vAlign w:val="center"/>
          </w:tcPr>
          <w:p w:rsidR="000973B4" w:rsidRPr="0030047E" w:rsidRDefault="000973B4" w:rsidP="002A0D0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7</w:t>
            </w:r>
          </w:p>
        </w:tc>
        <w:tc>
          <w:tcPr>
            <w:tcW w:w="709" w:type="dxa"/>
            <w:vAlign w:val="center"/>
          </w:tcPr>
          <w:p w:rsidR="000973B4" w:rsidRPr="0030047E" w:rsidRDefault="000973B4" w:rsidP="002A0D0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8</w:t>
            </w:r>
          </w:p>
        </w:tc>
        <w:tc>
          <w:tcPr>
            <w:tcW w:w="851" w:type="dxa"/>
            <w:vAlign w:val="center"/>
          </w:tcPr>
          <w:p w:rsidR="000973B4" w:rsidRPr="0030047E" w:rsidRDefault="000973B4" w:rsidP="002A0D0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9</w:t>
            </w:r>
          </w:p>
        </w:tc>
        <w:tc>
          <w:tcPr>
            <w:tcW w:w="1099" w:type="dxa"/>
            <w:vAlign w:val="center"/>
          </w:tcPr>
          <w:p w:rsidR="000973B4" w:rsidRPr="0030047E" w:rsidRDefault="000973B4" w:rsidP="002A0D00">
            <w:pPr>
              <w:tabs>
                <w:tab w:val="left" w:pos="187"/>
                <w:tab w:val="center" w:pos="399"/>
              </w:tabs>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10</w:t>
            </w:r>
          </w:p>
        </w:tc>
      </w:tr>
      <w:tr w:rsidR="009D57F4" w:rsidRPr="006F7AC4" w:rsidTr="002A0D00">
        <w:tc>
          <w:tcPr>
            <w:tcW w:w="568" w:type="dxa"/>
            <w:vAlign w:val="center"/>
          </w:tcPr>
          <w:p w:rsidR="009D57F4" w:rsidRPr="006F7AC4" w:rsidRDefault="009D57F4" w:rsidP="002A0D0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1.</w:t>
            </w:r>
          </w:p>
        </w:tc>
        <w:tc>
          <w:tcPr>
            <w:tcW w:w="1843" w:type="dxa"/>
            <w:vAlign w:val="center"/>
          </w:tcPr>
          <w:p w:rsidR="009D57F4" w:rsidRPr="006F7AC4" w:rsidRDefault="009D57F4" w:rsidP="002A0D0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Русский язык</w:t>
            </w:r>
          </w:p>
        </w:tc>
        <w:tc>
          <w:tcPr>
            <w:tcW w:w="870" w:type="dxa"/>
            <w:vAlign w:val="center"/>
          </w:tcPr>
          <w:p w:rsidR="009D57F4" w:rsidRPr="006F7AC4" w:rsidRDefault="009D57F4" w:rsidP="002A0D0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1</w:t>
            </w:r>
          </w:p>
        </w:tc>
        <w:tc>
          <w:tcPr>
            <w:tcW w:w="1823" w:type="dxa"/>
            <w:vAlign w:val="center"/>
          </w:tcPr>
          <w:p w:rsidR="009D57F4" w:rsidRPr="006F7AC4" w:rsidRDefault="00161D01" w:rsidP="002A0D0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2</w:t>
            </w:r>
            <w:r w:rsidR="000E2433">
              <w:rPr>
                <w:rFonts w:ascii="Times New Roman" w:hAnsi="Times New Roman"/>
                <w:color w:val="000000"/>
                <w:sz w:val="20"/>
                <w:szCs w:val="20"/>
              </w:rPr>
              <w:t>6</w:t>
            </w:r>
          </w:p>
        </w:tc>
        <w:tc>
          <w:tcPr>
            <w:tcW w:w="992" w:type="dxa"/>
          </w:tcPr>
          <w:p w:rsidR="009D57F4" w:rsidRPr="006F7AC4" w:rsidRDefault="009D57F4" w:rsidP="009D57F4">
            <w:pPr>
              <w:jc w:val="center"/>
              <w:rPr>
                <w:sz w:val="20"/>
                <w:szCs w:val="20"/>
              </w:rPr>
            </w:pPr>
            <w:r w:rsidRPr="006F7AC4">
              <w:rPr>
                <w:rFonts w:ascii="Times New Roman" w:hAnsi="Times New Roman"/>
                <w:color w:val="000000"/>
                <w:sz w:val="20"/>
                <w:szCs w:val="20"/>
              </w:rPr>
              <w:t>2</w:t>
            </w:r>
            <w:r w:rsidR="00161D01">
              <w:rPr>
                <w:rFonts w:ascii="Times New Roman" w:hAnsi="Times New Roman"/>
                <w:color w:val="000000"/>
                <w:sz w:val="20"/>
                <w:szCs w:val="20"/>
              </w:rPr>
              <w:t>6</w:t>
            </w:r>
          </w:p>
        </w:tc>
        <w:tc>
          <w:tcPr>
            <w:tcW w:w="851" w:type="dxa"/>
            <w:vAlign w:val="center"/>
          </w:tcPr>
          <w:p w:rsidR="009D57F4" w:rsidRPr="006F7AC4" w:rsidRDefault="009D57F4" w:rsidP="002A0D0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w:t>
            </w:r>
          </w:p>
        </w:tc>
        <w:tc>
          <w:tcPr>
            <w:tcW w:w="850" w:type="dxa"/>
            <w:vAlign w:val="center"/>
          </w:tcPr>
          <w:p w:rsidR="009D57F4" w:rsidRPr="006F7AC4" w:rsidRDefault="00161D01" w:rsidP="002A0D0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8</w:t>
            </w:r>
          </w:p>
        </w:tc>
        <w:tc>
          <w:tcPr>
            <w:tcW w:w="709" w:type="dxa"/>
            <w:vAlign w:val="center"/>
          </w:tcPr>
          <w:p w:rsidR="009D57F4" w:rsidRPr="006F7AC4" w:rsidRDefault="00161D01" w:rsidP="002A0D0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18</w:t>
            </w:r>
          </w:p>
        </w:tc>
        <w:tc>
          <w:tcPr>
            <w:tcW w:w="851" w:type="dxa"/>
            <w:vAlign w:val="center"/>
          </w:tcPr>
          <w:p w:rsidR="009D57F4" w:rsidRPr="006F7AC4" w:rsidRDefault="00161D01" w:rsidP="002A0D0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w:t>
            </w:r>
          </w:p>
        </w:tc>
        <w:tc>
          <w:tcPr>
            <w:tcW w:w="1099" w:type="dxa"/>
            <w:vAlign w:val="center"/>
          </w:tcPr>
          <w:p w:rsidR="009D57F4" w:rsidRPr="006F7AC4" w:rsidRDefault="00161D01" w:rsidP="002A0D00">
            <w:pPr>
              <w:tabs>
                <w:tab w:val="left" w:pos="187"/>
                <w:tab w:val="center" w:pos="399"/>
              </w:tabs>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3,3</w:t>
            </w:r>
          </w:p>
        </w:tc>
      </w:tr>
      <w:tr w:rsidR="00161D01" w:rsidRPr="006F7AC4" w:rsidTr="002A0D00">
        <w:tc>
          <w:tcPr>
            <w:tcW w:w="568" w:type="dxa"/>
            <w:vAlign w:val="center"/>
          </w:tcPr>
          <w:p w:rsidR="00161D01" w:rsidRPr="006F7AC4" w:rsidRDefault="00161D01" w:rsidP="002A0D0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2.</w:t>
            </w:r>
          </w:p>
        </w:tc>
        <w:tc>
          <w:tcPr>
            <w:tcW w:w="1843" w:type="dxa"/>
            <w:vAlign w:val="center"/>
          </w:tcPr>
          <w:p w:rsidR="00161D01" w:rsidRPr="006F7AC4" w:rsidRDefault="00161D01" w:rsidP="002A0D0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Литература</w:t>
            </w:r>
          </w:p>
        </w:tc>
        <w:tc>
          <w:tcPr>
            <w:tcW w:w="870" w:type="dxa"/>
            <w:vAlign w:val="center"/>
          </w:tcPr>
          <w:p w:rsidR="00161D01" w:rsidRPr="006F7AC4" w:rsidRDefault="00161D01" w:rsidP="002A0D0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1</w:t>
            </w:r>
          </w:p>
        </w:tc>
        <w:tc>
          <w:tcPr>
            <w:tcW w:w="1823" w:type="dxa"/>
          </w:tcPr>
          <w:p w:rsidR="00161D01" w:rsidRDefault="00161D01" w:rsidP="00161D01">
            <w:pPr>
              <w:jc w:val="center"/>
            </w:pPr>
            <w:r w:rsidRPr="006D464F">
              <w:rPr>
                <w:rFonts w:ascii="Times New Roman" w:hAnsi="Times New Roman"/>
                <w:color w:val="000000"/>
                <w:sz w:val="20"/>
                <w:szCs w:val="20"/>
              </w:rPr>
              <w:t>26</w:t>
            </w:r>
          </w:p>
        </w:tc>
        <w:tc>
          <w:tcPr>
            <w:tcW w:w="992" w:type="dxa"/>
          </w:tcPr>
          <w:p w:rsidR="00161D01" w:rsidRDefault="00161D01" w:rsidP="00161D01">
            <w:pPr>
              <w:jc w:val="center"/>
            </w:pPr>
            <w:r w:rsidRPr="006D464F">
              <w:rPr>
                <w:rFonts w:ascii="Times New Roman" w:hAnsi="Times New Roman"/>
                <w:color w:val="000000"/>
                <w:sz w:val="20"/>
                <w:szCs w:val="20"/>
              </w:rPr>
              <w:t>26</w:t>
            </w:r>
          </w:p>
        </w:tc>
        <w:tc>
          <w:tcPr>
            <w:tcW w:w="851" w:type="dxa"/>
            <w:vAlign w:val="center"/>
          </w:tcPr>
          <w:p w:rsidR="00161D01" w:rsidRPr="006F7AC4" w:rsidRDefault="00161D01" w:rsidP="002A0D0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w:t>
            </w:r>
          </w:p>
        </w:tc>
        <w:tc>
          <w:tcPr>
            <w:tcW w:w="850" w:type="dxa"/>
            <w:vAlign w:val="center"/>
          </w:tcPr>
          <w:p w:rsidR="00161D01" w:rsidRPr="006F7AC4" w:rsidRDefault="00161D01" w:rsidP="002A0D0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11</w:t>
            </w:r>
          </w:p>
        </w:tc>
        <w:tc>
          <w:tcPr>
            <w:tcW w:w="709" w:type="dxa"/>
            <w:vAlign w:val="center"/>
          </w:tcPr>
          <w:p w:rsidR="00161D01" w:rsidRPr="006F7AC4" w:rsidRDefault="00161D01" w:rsidP="002A0D0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1</w:t>
            </w:r>
            <w:r>
              <w:rPr>
                <w:rFonts w:ascii="Times New Roman" w:hAnsi="Times New Roman"/>
                <w:color w:val="000000"/>
                <w:sz w:val="20"/>
                <w:szCs w:val="20"/>
              </w:rPr>
              <w:t>4</w:t>
            </w:r>
            <w:r w:rsidRPr="006F7AC4">
              <w:rPr>
                <w:rFonts w:ascii="Times New Roman" w:hAnsi="Times New Roman"/>
                <w:color w:val="000000"/>
                <w:sz w:val="20"/>
                <w:szCs w:val="20"/>
              </w:rPr>
              <w:t>5</w:t>
            </w:r>
          </w:p>
        </w:tc>
        <w:tc>
          <w:tcPr>
            <w:tcW w:w="851" w:type="dxa"/>
            <w:vAlign w:val="center"/>
          </w:tcPr>
          <w:p w:rsidR="00161D01" w:rsidRPr="006F7AC4" w:rsidRDefault="00161D01" w:rsidP="002A0D0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w:t>
            </w:r>
          </w:p>
        </w:tc>
        <w:tc>
          <w:tcPr>
            <w:tcW w:w="1099" w:type="dxa"/>
            <w:vAlign w:val="center"/>
          </w:tcPr>
          <w:p w:rsidR="00161D01" w:rsidRPr="006F7AC4" w:rsidRDefault="00161D01" w:rsidP="002A0D00">
            <w:pPr>
              <w:tabs>
                <w:tab w:val="left" w:pos="187"/>
                <w:tab w:val="center" w:pos="399"/>
              </w:tabs>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3,3</w:t>
            </w:r>
          </w:p>
        </w:tc>
      </w:tr>
      <w:tr w:rsidR="00161D01" w:rsidRPr="006F7AC4" w:rsidTr="002A0D00">
        <w:tc>
          <w:tcPr>
            <w:tcW w:w="568" w:type="dxa"/>
            <w:vAlign w:val="center"/>
          </w:tcPr>
          <w:p w:rsidR="00161D01" w:rsidRPr="006F7AC4" w:rsidRDefault="00161D01" w:rsidP="002A0D0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3.</w:t>
            </w:r>
          </w:p>
        </w:tc>
        <w:tc>
          <w:tcPr>
            <w:tcW w:w="1843" w:type="dxa"/>
            <w:vAlign w:val="center"/>
          </w:tcPr>
          <w:p w:rsidR="00161D01" w:rsidRPr="006F7AC4" w:rsidRDefault="00161D01" w:rsidP="002A0D0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Иностранный язык (англ.)</w:t>
            </w:r>
          </w:p>
        </w:tc>
        <w:tc>
          <w:tcPr>
            <w:tcW w:w="870" w:type="dxa"/>
            <w:vAlign w:val="center"/>
          </w:tcPr>
          <w:p w:rsidR="00161D01" w:rsidRPr="006F7AC4" w:rsidRDefault="00161D01" w:rsidP="002A0D0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1</w:t>
            </w:r>
          </w:p>
        </w:tc>
        <w:tc>
          <w:tcPr>
            <w:tcW w:w="1823" w:type="dxa"/>
          </w:tcPr>
          <w:p w:rsidR="00161D01" w:rsidRDefault="00161D01" w:rsidP="00161D01">
            <w:pPr>
              <w:jc w:val="center"/>
            </w:pPr>
            <w:r w:rsidRPr="006D464F">
              <w:rPr>
                <w:rFonts w:ascii="Times New Roman" w:hAnsi="Times New Roman"/>
                <w:color w:val="000000"/>
                <w:sz w:val="20"/>
                <w:szCs w:val="20"/>
              </w:rPr>
              <w:t>26</w:t>
            </w:r>
          </w:p>
        </w:tc>
        <w:tc>
          <w:tcPr>
            <w:tcW w:w="992" w:type="dxa"/>
          </w:tcPr>
          <w:p w:rsidR="00161D01" w:rsidRDefault="00161D01" w:rsidP="00161D01">
            <w:pPr>
              <w:jc w:val="center"/>
            </w:pPr>
            <w:r w:rsidRPr="006D464F">
              <w:rPr>
                <w:rFonts w:ascii="Times New Roman" w:hAnsi="Times New Roman"/>
                <w:color w:val="000000"/>
                <w:sz w:val="20"/>
                <w:szCs w:val="20"/>
              </w:rPr>
              <w:t>26</w:t>
            </w:r>
          </w:p>
        </w:tc>
        <w:tc>
          <w:tcPr>
            <w:tcW w:w="851" w:type="dxa"/>
            <w:vAlign w:val="center"/>
          </w:tcPr>
          <w:p w:rsidR="00161D01" w:rsidRPr="006F7AC4" w:rsidRDefault="00161D01" w:rsidP="002A0D0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1</w:t>
            </w:r>
          </w:p>
        </w:tc>
        <w:tc>
          <w:tcPr>
            <w:tcW w:w="850" w:type="dxa"/>
            <w:vAlign w:val="center"/>
          </w:tcPr>
          <w:p w:rsidR="00161D01" w:rsidRPr="006F7AC4" w:rsidRDefault="00161D01" w:rsidP="002A0D0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11</w:t>
            </w:r>
          </w:p>
        </w:tc>
        <w:tc>
          <w:tcPr>
            <w:tcW w:w="709" w:type="dxa"/>
            <w:vAlign w:val="center"/>
          </w:tcPr>
          <w:p w:rsidR="00161D01" w:rsidRPr="006F7AC4" w:rsidRDefault="00161D01" w:rsidP="002A0D0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14</w:t>
            </w:r>
          </w:p>
        </w:tc>
        <w:tc>
          <w:tcPr>
            <w:tcW w:w="851" w:type="dxa"/>
            <w:vAlign w:val="center"/>
          </w:tcPr>
          <w:p w:rsidR="00161D01" w:rsidRPr="006F7AC4" w:rsidRDefault="00161D01" w:rsidP="002A0D0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w:t>
            </w:r>
          </w:p>
        </w:tc>
        <w:tc>
          <w:tcPr>
            <w:tcW w:w="1099" w:type="dxa"/>
            <w:vAlign w:val="center"/>
          </w:tcPr>
          <w:p w:rsidR="00161D01" w:rsidRPr="006F7AC4" w:rsidRDefault="00161D01" w:rsidP="002A0D00">
            <w:pPr>
              <w:tabs>
                <w:tab w:val="left" w:pos="187"/>
                <w:tab w:val="center" w:pos="399"/>
              </w:tabs>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3,5</w:t>
            </w:r>
          </w:p>
        </w:tc>
      </w:tr>
      <w:tr w:rsidR="00161D01" w:rsidRPr="006F7AC4" w:rsidTr="002A0D00">
        <w:tc>
          <w:tcPr>
            <w:tcW w:w="568" w:type="dxa"/>
            <w:vAlign w:val="center"/>
          </w:tcPr>
          <w:p w:rsidR="00161D01" w:rsidRPr="006F7AC4" w:rsidRDefault="00161D01" w:rsidP="002A0D0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4.</w:t>
            </w:r>
          </w:p>
        </w:tc>
        <w:tc>
          <w:tcPr>
            <w:tcW w:w="1843" w:type="dxa"/>
            <w:vAlign w:val="center"/>
          </w:tcPr>
          <w:p w:rsidR="00161D01" w:rsidRPr="006F7AC4" w:rsidRDefault="00161D01" w:rsidP="002A0D0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Математика</w:t>
            </w:r>
          </w:p>
        </w:tc>
        <w:tc>
          <w:tcPr>
            <w:tcW w:w="870" w:type="dxa"/>
            <w:vAlign w:val="center"/>
          </w:tcPr>
          <w:p w:rsidR="00161D01" w:rsidRPr="006F7AC4" w:rsidRDefault="00161D01" w:rsidP="002A0D0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1</w:t>
            </w:r>
          </w:p>
        </w:tc>
        <w:tc>
          <w:tcPr>
            <w:tcW w:w="1823" w:type="dxa"/>
          </w:tcPr>
          <w:p w:rsidR="00161D01" w:rsidRDefault="00161D01" w:rsidP="00161D01">
            <w:pPr>
              <w:jc w:val="center"/>
            </w:pPr>
            <w:r w:rsidRPr="006D464F">
              <w:rPr>
                <w:rFonts w:ascii="Times New Roman" w:hAnsi="Times New Roman"/>
                <w:color w:val="000000"/>
                <w:sz w:val="20"/>
                <w:szCs w:val="20"/>
              </w:rPr>
              <w:t>26</w:t>
            </w:r>
          </w:p>
        </w:tc>
        <w:tc>
          <w:tcPr>
            <w:tcW w:w="992" w:type="dxa"/>
          </w:tcPr>
          <w:p w:rsidR="00161D01" w:rsidRDefault="00161D01" w:rsidP="00161D01">
            <w:pPr>
              <w:jc w:val="center"/>
            </w:pPr>
            <w:r w:rsidRPr="006D464F">
              <w:rPr>
                <w:rFonts w:ascii="Times New Roman" w:hAnsi="Times New Roman"/>
                <w:color w:val="000000"/>
                <w:sz w:val="20"/>
                <w:szCs w:val="20"/>
              </w:rPr>
              <w:t>26</w:t>
            </w:r>
          </w:p>
        </w:tc>
        <w:tc>
          <w:tcPr>
            <w:tcW w:w="851" w:type="dxa"/>
            <w:vAlign w:val="center"/>
          </w:tcPr>
          <w:p w:rsidR="00161D01" w:rsidRPr="006F7AC4" w:rsidRDefault="00161D01" w:rsidP="002A0D0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w:t>
            </w:r>
          </w:p>
        </w:tc>
        <w:tc>
          <w:tcPr>
            <w:tcW w:w="850" w:type="dxa"/>
            <w:vAlign w:val="center"/>
          </w:tcPr>
          <w:p w:rsidR="00161D01" w:rsidRPr="006F7AC4" w:rsidRDefault="00161D01" w:rsidP="002A0D0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9</w:t>
            </w:r>
          </w:p>
        </w:tc>
        <w:tc>
          <w:tcPr>
            <w:tcW w:w="709" w:type="dxa"/>
            <w:vAlign w:val="center"/>
          </w:tcPr>
          <w:p w:rsidR="00161D01" w:rsidRPr="006F7AC4" w:rsidRDefault="00161D01" w:rsidP="002A0D0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16</w:t>
            </w:r>
          </w:p>
        </w:tc>
        <w:tc>
          <w:tcPr>
            <w:tcW w:w="851" w:type="dxa"/>
            <w:vAlign w:val="center"/>
          </w:tcPr>
          <w:p w:rsidR="00161D01" w:rsidRPr="006F7AC4" w:rsidRDefault="00161D01" w:rsidP="002A0D0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w:t>
            </w:r>
          </w:p>
        </w:tc>
        <w:tc>
          <w:tcPr>
            <w:tcW w:w="1099" w:type="dxa"/>
            <w:vAlign w:val="center"/>
          </w:tcPr>
          <w:p w:rsidR="00161D01" w:rsidRPr="006F7AC4" w:rsidRDefault="00161D01" w:rsidP="00161D01">
            <w:pPr>
              <w:tabs>
                <w:tab w:val="left" w:pos="187"/>
                <w:tab w:val="center" w:pos="399"/>
              </w:tabs>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3,</w:t>
            </w:r>
            <w:r>
              <w:rPr>
                <w:rFonts w:ascii="Times New Roman" w:hAnsi="Times New Roman"/>
                <w:color w:val="000000"/>
                <w:sz w:val="20"/>
                <w:szCs w:val="20"/>
              </w:rPr>
              <w:t>2</w:t>
            </w:r>
          </w:p>
        </w:tc>
      </w:tr>
      <w:tr w:rsidR="00161D01" w:rsidRPr="006F7AC4" w:rsidTr="002A0D00">
        <w:tc>
          <w:tcPr>
            <w:tcW w:w="568" w:type="dxa"/>
            <w:vAlign w:val="center"/>
          </w:tcPr>
          <w:p w:rsidR="00161D01" w:rsidRPr="006F7AC4" w:rsidRDefault="00161D01" w:rsidP="002A0D0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5.</w:t>
            </w:r>
          </w:p>
        </w:tc>
        <w:tc>
          <w:tcPr>
            <w:tcW w:w="1843" w:type="dxa"/>
            <w:vAlign w:val="center"/>
          </w:tcPr>
          <w:p w:rsidR="00161D01" w:rsidRPr="006F7AC4" w:rsidRDefault="00161D01" w:rsidP="002A0D0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Информатика и ИКТ</w:t>
            </w:r>
          </w:p>
        </w:tc>
        <w:tc>
          <w:tcPr>
            <w:tcW w:w="870" w:type="dxa"/>
            <w:vAlign w:val="center"/>
          </w:tcPr>
          <w:p w:rsidR="00161D01" w:rsidRPr="006F7AC4" w:rsidRDefault="00161D01" w:rsidP="002A0D0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1</w:t>
            </w:r>
          </w:p>
        </w:tc>
        <w:tc>
          <w:tcPr>
            <w:tcW w:w="1823" w:type="dxa"/>
          </w:tcPr>
          <w:p w:rsidR="00161D01" w:rsidRDefault="00161D01" w:rsidP="00161D01">
            <w:pPr>
              <w:jc w:val="center"/>
            </w:pPr>
            <w:r w:rsidRPr="006D464F">
              <w:rPr>
                <w:rFonts w:ascii="Times New Roman" w:hAnsi="Times New Roman"/>
                <w:color w:val="000000"/>
                <w:sz w:val="20"/>
                <w:szCs w:val="20"/>
              </w:rPr>
              <w:t>26</w:t>
            </w:r>
          </w:p>
        </w:tc>
        <w:tc>
          <w:tcPr>
            <w:tcW w:w="992" w:type="dxa"/>
          </w:tcPr>
          <w:p w:rsidR="00161D01" w:rsidRDefault="00161D01" w:rsidP="00161D01">
            <w:pPr>
              <w:jc w:val="center"/>
            </w:pPr>
            <w:r w:rsidRPr="006D464F">
              <w:rPr>
                <w:rFonts w:ascii="Times New Roman" w:hAnsi="Times New Roman"/>
                <w:color w:val="000000"/>
                <w:sz w:val="20"/>
                <w:szCs w:val="20"/>
              </w:rPr>
              <w:t>26</w:t>
            </w:r>
          </w:p>
        </w:tc>
        <w:tc>
          <w:tcPr>
            <w:tcW w:w="851" w:type="dxa"/>
            <w:vAlign w:val="center"/>
          </w:tcPr>
          <w:p w:rsidR="00161D01" w:rsidRPr="006F7AC4" w:rsidRDefault="00161D01" w:rsidP="002A0D0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7</w:t>
            </w:r>
          </w:p>
        </w:tc>
        <w:tc>
          <w:tcPr>
            <w:tcW w:w="850" w:type="dxa"/>
            <w:vAlign w:val="center"/>
          </w:tcPr>
          <w:p w:rsidR="00161D01" w:rsidRPr="006F7AC4" w:rsidRDefault="00161D01" w:rsidP="002A0D0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10</w:t>
            </w:r>
          </w:p>
        </w:tc>
        <w:tc>
          <w:tcPr>
            <w:tcW w:w="709" w:type="dxa"/>
            <w:vAlign w:val="center"/>
          </w:tcPr>
          <w:p w:rsidR="00161D01" w:rsidRPr="006F7AC4" w:rsidRDefault="00161D01" w:rsidP="002A0D0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8</w:t>
            </w:r>
          </w:p>
        </w:tc>
        <w:tc>
          <w:tcPr>
            <w:tcW w:w="851" w:type="dxa"/>
            <w:vAlign w:val="center"/>
          </w:tcPr>
          <w:p w:rsidR="00161D01" w:rsidRPr="006F7AC4" w:rsidRDefault="00161D01" w:rsidP="002A0D0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w:t>
            </w:r>
          </w:p>
        </w:tc>
        <w:tc>
          <w:tcPr>
            <w:tcW w:w="1099" w:type="dxa"/>
            <w:vAlign w:val="center"/>
          </w:tcPr>
          <w:p w:rsidR="00161D01" w:rsidRPr="006F7AC4" w:rsidRDefault="00161D01" w:rsidP="00161D01">
            <w:pPr>
              <w:tabs>
                <w:tab w:val="left" w:pos="187"/>
                <w:tab w:val="center" w:pos="399"/>
              </w:tabs>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3</w:t>
            </w:r>
            <w:r>
              <w:rPr>
                <w:rFonts w:ascii="Times New Roman" w:hAnsi="Times New Roman"/>
                <w:color w:val="000000"/>
                <w:sz w:val="20"/>
                <w:szCs w:val="20"/>
              </w:rPr>
              <w:t>,8</w:t>
            </w:r>
          </w:p>
        </w:tc>
      </w:tr>
      <w:tr w:rsidR="00161D01" w:rsidRPr="006F7AC4" w:rsidTr="002A0D00">
        <w:tc>
          <w:tcPr>
            <w:tcW w:w="568" w:type="dxa"/>
            <w:vAlign w:val="center"/>
          </w:tcPr>
          <w:p w:rsidR="00161D01" w:rsidRPr="006F7AC4" w:rsidRDefault="00161D01" w:rsidP="002A0D0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6.</w:t>
            </w:r>
          </w:p>
        </w:tc>
        <w:tc>
          <w:tcPr>
            <w:tcW w:w="1843" w:type="dxa"/>
            <w:vAlign w:val="center"/>
          </w:tcPr>
          <w:p w:rsidR="00161D01" w:rsidRPr="006F7AC4" w:rsidRDefault="00161D01" w:rsidP="002A0D0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История</w:t>
            </w:r>
          </w:p>
        </w:tc>
        <w:tc>
          <w:tcPr>
            <w:tcW w:w="870" w:type="dxa"/>
            <w:vAlign w:val="center"/>
          </w:tcPr>
          <w:p w:rsidR="00161D01" w:rsidRPr="006F7AC4" w:rsidRDefault="00161D01" w:rsidP="002A0D0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1</w:t>
            </w:r>
          </w:p>
        </w:tc>
        <w:tc>
          <w:tcPr>
            <w:tcW w:w="1823" w:type="dxa"/>
          </w:tcPr>
          <w:p w:rsidR="00161D01" w:rsidRDefault="00161D01" w:rsidP="00161D01">
            <w:pPr>
              <w:jc w:val="center"/>
            </w:pPr>
            <w:r w:rsidRPr="006D464F">
              <w:rPr>
                <w:rFonts w:ascii="Times New Roman" w:hAnsi="Times New Roman"/>
                <w:color w:val="000000"/>
                <w:sz w:val="20"/>
                <w:szCs w:val="20"/>
              </w:rPr>
              <w:t>26</w:t>
            </w:r>
          </w:p>
        </w:tc>
        <w:tc>
          <w:tcPr>
            <w:tcW w:w="992" w:type="dxa"/>
          </w:tcPr>
          <w:p w:rsidR="00161D01" w:rsidRDefault="00161D01" w:rsidP="00161D01">
            <w:pPr>
              <w:jc w:val="center"/>
            </w:pPr>
            <w:r w:rsidRPr="006D464F">
              <w:rPr>
                <w:rFonts w:ascii="Times New Roman" w:hAnsi="Times New Roman"/>
                <w:color w:val="000000"/>
                <w:sz w:val="20"/>
                <w:szCs w:val="20"/>
              </w:rPr>
              <w:t>26</w:t>
            </w:r>
          </w:p>
        </w:tc>
        <w:tc>
          <w:tcPr>
            <w:tcW w:w="851" w:type="dxa"/>
            <w:vAlign w:val="center"/>
          </w:tcPr>
          <w:p w:rsidR="00161D01" w:rsidRPr="006F7AC4" w:rsidRDefault="00161D01" w:rsidP="002A0D0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w:t>
            </w:r>
          </w:p>
        </w:tc>
        <w:tc>
          <w:tcPr>
            <w:tcW w:w="850" w:type="dxa"/>
            <w:vAlign w:val="center"/>
          </w:tcPr>
          <w:p w:rsidR="00161D01" w:rsidRPr="006F7AC4" w:rsidRDefault="00161D01" w:rsidP="002A0D0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14</w:t>
            </w:r>
          </w:p>
        </w:tc>
        <w:tc>
          <w:tcPr>
            <w:tcW w:w="709" w:type="dxa"/>
            <w:vAlign w:val="center"/>
          </w:tcPr>
          <w:p w:rsidR="00161D01" w:rsidRPr="006F7AC4" w:rsidRDefault="00161D01" w:rsidP="00161D01">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1</w:t>
            </w:r>
            <w:r>
              <w:rPr>
                <w:rFonts w:ascii="Times New Roman" w:hAnsi="Times New Roman"/>
                <w:color w:val="000000"/>
                <w:sz w:val="20"/>
                <w:szCs w:val="20"/>
              </w:rPr>
              <w:t>1</w:t>
            </w:r>
          </w:p>
        </w:tc>
        <w:tc>
          <w:tcPr>
            <w:tcW w:w="851" w:type="dxa"/>
            <w:vAlign w:val="center"/>
          </w:tcPr>
          <w:p w:rsidR="00161D01" w:rsidRPr="006F7AC4" w:rsidRDefault="00161D01" w:rsidP="002A0D0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w:t>
            </w:r>
          </w:p>
        </w:tc>
        <w:tc>
          <w:tcPr>
            <w:tcW w:w="1099" w:type="dxa"/>
            <w:vAlign w:val="center"/>
          </w:tcPr>
          <w:p w:rsidR="00161D01" w:rsidRPr="006F7AC4" w:rsidRDefault="00161D01" w:rsidP="002A0D00">
            <w:pPr>
              <w:tabs>
                <w:tab w:val="left" w:pos="187"/>
                <w:tab w:val="center" w:pos="399"/>
              </w:tabs>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3,4</w:t>
            </w:r>
          </w:p>
        </w:tc>
      </w:tr>
      <w:tr w:rsidR="00161D01" w:rsidRPr="006F7AC4" w:rsidTr="002A0D00">
        <w:tc>
          <w:tcPr>
            <w:tcW w:w="568" w:type="dxa"/>
            <w:vAlign w:val="center"/>
          </w:tcPr>
          <w:p w:rsidR="00161D01" w:rsidRPr="006F7AC4" w:rsidRDefault="00161D01" w:rsidP="002A0D0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lastRenderedPageBreak/>
              <w:t>7.</w:t>
            </w:r>
          </w:p>
        </w:tc>
        <w:tc>
          <w:tcPr>
            <w:tcW w:w="1843" w:type="dxa"/>
            <w:vAlign w:val="center"/>
          </w:tcPr>
          <w:p w:rsidR="00161D01" w:rsidRPr="006F7AC4" w:rsidRDefault="00161D01" w:rsidP="002A0D0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Обществознание</w:t>
            </w:r>
          </w:p>
        </w:tc>
        <w:tc>
          <w:tcPr>
            <w:tcW w:w="870" w:type="dxa"/>
            <w:vAlign w:val="center"/>
          </w:tcPr>
          <w:p w:rsidR="00161D01" w:rsidRPr="006F7AC4" w:rsidRDefault="00161D01" w:rsidP="002A0D0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1</w:t>
            </w:r>
          </w:p>
        </w:tc>
        <w:tc>
          <w:tcPr>
            <w:tcW w:w="1823" w:type="dxa"/>
          </w:tcPr>
          <w:p w:rsidR="00161D01" w:rsidRDefault="00161D01" w:rsidP="00161D01">
            <w:pPr>
              <w:jc w:val="center"/>
            </w:pPr>
            <w:r w:rsidRPr="00D8613C">
              <w:rPr>
                <w:rFonts w:ascii="Times New Roman" w:hAnsi="Times New Roman"/>
                <w:color w:val="000000"/>
                <w:sz w:val="20"/>
                <w:szCs w:val="20"/>
              </w:rPr>
              <w:t>26</w:t>
            </w:r>
          </w:p>
        </w:tc>
        <w:tc>
          <w:tcPr>
            <w:tcW w:w="992" w:type="dxa"/>
          </w:tcPr>
          <w:p w:rsidR="00161D01" w:rsidRDefault="00161D01" w:rsidP="00161D01">
            <w:pPr>
              <w:jc w:val="center"/>
            </w:pPr>
            <w:r w:rsidRPr="00D8613C">
              <w:rPr>
                <w:rFonts w:ascii="Times New Roman" w:hAnsi="Times New Roman"/>
                <w:color w:val="000000"/>
                <w:sz w:val="20"/>
                <w:szCs w:val="20"/>
              </w:rPr>
              <w:t>26</w:t>
            </w:r>
          </w:p>
        </w:tc>
        <w:tc>
          <w:tcPr>
            <w:tcW w:w="851" w:type="dxa"/>
            <w:vAlign w:val="center"/>
          </w:tcPr>
          <w:p w:rsidR="00161D01" w:rsidRPr="006F7AC4" w:rsidRDefault="00161D01" w:rsidP="002A0D0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1</w:t>
            </w:r>
          </w:p>
        </w:tc>
        <w:tc>
          <w:tcPr>
            <w:tcW w:w="850" w:type="dxa"/>
            <w:vAlign w:val="center"/>
          </w:tcPr>
          <w:p w:rsidR="00161D01" w:rsidRPr="006F7AC4" w:rsidRDefault="00161D01" w:rsidP="002A0D0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14</w:t>
            </w:r>
          </w:p>
        </w:tc>
        <w:tc>
          <w:tcPr>
            <w:tcW w:w="709" w:type="dxa"/>
            <w:vAlign w:val="center"/>
          </w:tcPr>
          <w:p w:rsidR="00161D01" w:rsidRPr="006F7AC4" w:rsidRDefault="00161D01" w:rsidP="00161D01">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1</w:t>
            </w:r>
            <w:r>
              <w:rPr>
                <w:rFonts w:ascii="Times New Roman" w:hAnsi="Times New Roman"/>
                <w:color w:val="000000"/>
                <w:sz w:val="20"/>
                <w:szCs w:val="20"/>
              </w:rPr>
              <w:t>1</w:t>
            </w:r>
          </w:p>
        </w:tc>
        <w:tc>
          <w:tcPr>
            <w:tcW w:w="851" w:type="dxa"/>
            <w:vAlign w:val="center"/>
          </w:tcPr>
          <w:p w:rsidR="00161D01" w:rsidRPr="006F7AC4" w:rsidRDefault="00161D01" w:rsidP="002A0D0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w:t>
            </w:r>
          </w:p>
        </w:tc>
        <w:tc>
          <w:tcPr>
            <w:tcW w:w="1099" w:type="dxa"/>
            <w:vAlign w:val="center"/>
          </w:tcPr>
          <w:p w:rsidR="00161D01" w:rsidRPr="006F7AC4" w:rsidRDefault="00161D01" w:rsidP="002A0D00">
            <w:pPr>
              <w:tabs>
                <w:tab w:val="left" w:pos="187"/>
                <w:tab w:val="center" w:pos="399"/>
              </w:tabs>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3,6</w:t>
            </w:r>
          </w:p>
        </w:tc>
      </w:tr>
      <w:tr w:rsidR="00161D01" w:rsidRPr="006F7AC4" w:rsidTr="002A0D00">
        <w:tc>
          <w:tcPr>
            <w:tcW w:w="568" w:type="dxa"/>
            <w:vAlign w:val="center"/>
          </w:tcPr>
          <w:p w:rsidR="00161D01" w:rsidRPr="006F7AC4" w:rsidRDefault="00161D01" w:rsidP="002A0D0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8.</w:t>
            </w:r>
          </w:p>
        </w:tc>
        <w:tc>
          <w:tcPr>
            <w:tcW w:w="1843" w:type="dxa"/>
            <w:vAlign w:val="center"/>
          </w:tcPr>
          <w:p w:rsidR="00161D01" w:rsidRPr="006F7AC4" w:rsidRDefault="00161D01" w:rsidP="002A0D0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Физика</w:t>
            </w:r>
          </w:p>
        </w:tc>
        <w:tc>
          <w:tcPr>
            <w:tcW w:w="870" w:type="dxa"/>
            <w:vAlign w:val="center"/>
          </w:tcPr>
          <w:p w:rsidR="00161D01" w:rsidRPr="006F7AC4" w:rsidRDefault="00161D01" w:rsidP="002A0D0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1</w:t>
            </w:r>
          </w:p>
        </w:tc>
        <w:tc>
          <w:tcPr>
            <w:tcW w:w="1823" w:type="dxa"/>
          </w:tcPr>
          <w:p w:rsidR="00161D01" w:rsidRDefault="00161D01" w:rsidP="00161D01">
            <w:pPr>
              <w:jc w:val="center"/>
            </w:pPr>
            <w:r w:rsidRPr="00D8613C">
              <w:rPr>
                <w:rFonts w:ascii="Times New Roman" w:hAnsi="Times New Roman"/>
                <w:color w:val="000000"/>
                <w:sz w:val="20"/>
                <w:szCs w:val="20"/>
              </w:rPr>
              <w:t>26</w:t>
            </w:r>
          </w:p>
        </w:tc>
        <w:tc>
          <w:tcPr>
            <w:tcW w:w="992" w:type="dxa"/>
          </w:tcPr>
          <w:p w:rsidR="00161D01" w:rsidRDefault="00161D01" w:rsidP="00161D01">
            <w:pPr>
              <w:jc w:val="center"/>
            </w:pPr>
            <w:r w:rsidRPr="00D8613C">
              <w:rPr>
                <w:rFonts w:ascii="Times New Roman" w:hAnsi="Times New Roman"/>
                <w:color w:val="000000"/>
                <w:sz w:val="20"/>
                <w:szCs w:val="20"/>
              </w:rPr>
              <w:t>26</w:t>
            </w:r>
          </w:p>
        </w:tc>
        <w:tc>
          <w:tcPr>
            <w:tcW w:w="851" w:type="dxa"/>
            <w:vAlign w:val="center"/>
          </w:tcPr>
          <w:p w:rsidR="00161D01" w:rsidRPr="006F7AC4" w:rsidRDefault="00161D01" w:rsidP="002A0D0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w:t>
            </w:r>
          </w:p>
        </w:tc>
        <w:tc>
          <w:tcPr>
            <w:tcW w:w="850" w:type="dxa"/>
            <w:vAlign w:val="center"/>
          </w:tcPr>
          <w:p w:rsidR="00161D01" w:rsidRPr="006F7AC4" w:rsidRDefault="00161D01" w:rsidP="002A0D0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8</w:t>
            </w:r>
          </w:p>
        </w:tc>
        <w:tc>
          <w:tcPr>
            <w:tcW w:w="709" w:type="dxa"/>
            <w:vAlign w:val="center"/>
          </w:tcPr>
          <w:p w:rsidR="00161D01" w:rsidRPr="006F7AC4" w:rsidRDefault="00161D01" w:rsidP="00161D01">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1</w:t>
            </w:r>
            <w:r>
              <w:rPr>
                <w:rFonts w:ascii="Times New Roman" w:hAnsi="Times New Roman"/>
                <w:color w:val="000000"/>
                <w:sz w:val="20"/>
                <w:szCs w:val="20"/>
              </w:rPr>
              <w:t>7</w:t>
            </w:r>
          </w:p>
        </w:tc>
        <w:tc>
          <w:tcPr>
            <w:tcW w:w="851" w:type="dxa"/>
            <w:vAlign w:val="center"/>
          </w:tcPr>
          <w:p w:rsidR="00161D01" w:rsidRPr="006F7AC4" w:rsidRDefault="00161D01" w:rsidP="002A0D0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w:t>
            </w:r>
          </w:p>
        </w:tc>
        <w:tc>
          <w:tcPr>
            <w:tcW w:w="1099" w:type="dxa"/>
            <w:vAlign w:val="center"/>
          </w:tcPr>
          <w:p w:rsidR="00161D01" w:rsidRPr="006F7AC4" w:rsidRDefault="00161D01" w:rsidP="002A0D00">
            <w:pPr>
              <w:tabs>
                <w:tab w:val="left" w:pos="187"/>
                <w:tab w:val="center" w:pos="399"/>
              </w:tabs>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3,2</w:t>
            </w:r>
          </w:p>
        </w:tc>
      </w:tr>
      <w:tr w:rsidR="00161D01" w:rsidRPr="006F7AC4" w:rsidTr="002A0D00">
        <w:tc>
          <w:tcPr>
            <w:tcW w:w="568" w:type="dxa"/>
            <w:vAlign w:val="center"/>
          </w:tcPr>
          <w:p w:rsidR="00161D01" w:rsidRPr="006F7AC4" w:rsidRDefault="00161D01" w:rsidP="002A0D0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9.</w:t>
            </w:r>
          </w:p>
        </w:tc>
        <w:tc>
          <w:tcPr>
            <w:tcW w:w="1843" w:type="dxa"/>
            <w:vAlign w:val="center"/>
          </w:tcPr>
          <w:p w:rsidR="00161D01" w:rsidRPr="006F7AC4" w:rsidRDefault="00161D01" w:rsidP="002A0D0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Химия</w:t>
            </w:r>
          </w:p>
        </w:tc>
        <w:tc>
          <w:tcPr>
            <w:tcW w:w="870" w:type="dxa"/>
            <w:vAlign w:val="center"/>
          </w:tcPr>
          <w:p w:rsidR="00161D01" w:rsidRPr="006F7AC4" w:rsidRDefault="00161D01" w:rsidP="002A0D0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1</w:t>
            </w:r>
          </w:p>
        </w:tc>
        <w:tc>
          <w:tcPr>
            <w:tcW w:w="1823" w:type="dxa"/>
          </w:tcPr>
          <w:p w:rsidR="00161D01" w:rsidRDefault="00161D01" w:rsidP="00161D01">
            <w:pPr>
              <w:jc w:val="center"/>
            </w:pPr>
            <w:r w:rsidRPr="00D8613C">
              <w:rPr>
                <w:rFonts w:ascii="Times New Roman" w:hAnsi="Times New Roman"/>
                <w:color w:val="000000"/>
                <w:sz w:val="20"/>
                <w:szCs w:val="20"/>
              </w:rPr>
              <w:t>26</w:t>
            </w:r>
          </w:p>
        </w:tc>
        <w:tc>
          <w:tcPr>
            <w:tcW w:w="992" w:type="dxa"/>
          </w:tcPr>
          <w:p w:rsidR="00161D01" w:rsidRDefault="00161D01" w:rsidP="00161D01">
            <w:pPr>
              <w:jc w:val="center"/>
            </w:pPr>
            <w:r w:rsidRPr="00D8613C">
              <w:rPr>
                <w:rFonts w:ascii="Times New Roman" w:hAnsi="Times New Roman"/>
                <w:color w:val="000000"/>
                <w:sz w:val="20"/>
                <w:szCs w:val="20"/>
              </w:rPr>
              <w:t>26</w:t>
            </w:r>
          </w:p>
        </w:tc>
        <w:tc>
          <w:tcPr>
            <w:tcW w:w="851" w:type="dxa"/>
            <w:vAlign w:val="center"/>
          </w:tcPr>
          <w:p w:rsidR="00161D01" w:rsidRPr="006F7AC4" w:rsidRDefault="00161D01" w:rsidP="002A0D0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1</w:t>
            </w:r>
          </w:p>
        </w:tc>
        <w:tc>
          <w:tcPr>
            <w:tcW w:w="850" w:type="dxa"/>
            <w:vAlign w:val="center"/>
          </w:tcPr>
          <w:p w:rsidR="00161D01" w:rsidRPr="006F7AC4" w:rsidRDefault="00161D01" w:rsidP="00161D01">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11</w:t>
            </w:r>
          </w:p>
        </w:tc>
        <w:tc>
          <w:tcPr>
            <w:tcW w:w="709" w:type="dxa"/>
            <w:vAlign w:val="center"/>
          </w:tcPr>
          <w:p w:rsidR="00161D01" w:rsidRPr="006F7AC4" w:rsidRDefault="00161D01" w:rsidP="002A0D0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14</w:t>
            </w:r>
          </w:p>
        </w:tc>
        <w:tc>
          <w:tcPr>
            <w:tcW w:w="851" w:type="dxa"/>
            <w:vAlign w:val="center"/>
          </w:tcPr>
          <w:p w:rsidR="00161D01" w:rsidRPr="006F7AC4" w:rsidRDefault="00161D01" w:rsidP="002A0D0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w:t>
            </w:r>
          </w:p>
        </w:tc>
        <w:tc>
          <w:tcPr>
            <w:tcW w:w="1099" w:type="dxa"/>
            <w:vAlign w:val="center"/>
          </w:tcPr>
          <w:p w:rsidR="00161D01" w:rsidRPr="006F7AC4" w:rsidRDefault="00161D01" w:rsidP="002A0D00">
            <w:pPr>
              <w:tabs>
                <w:tab w:val="left" w:pos="187"/>
                <w:tab w:val="center" w:pos="399"/>
              </w:tabs>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3,5</w:t>
            </w:r>
          </w:p>
        </w:tc>
      </w:tr>
      <w:tr w:rsidR="00161D01" w:rsidRPr="006F7AC4" w:rsidTr="002A0D00">
        <w:tc>
          <w:tcPr>
            <w:tcW w:w="568" w:type="dxa"/>
            <w:vAlign w:val="center"/>
          </w:tcPr>
          <w:p w:rsidR="00161D01" w:rsidRPr="006F7AC4" w:rsidRDefault="00161D01" w:rsidP="002A0D0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10.</w:t>
            </w:r>
          </w:p>
        </w:tc>
        <w:tc>
          <w:tcPr>
            <w:tcW w:w="1843" w:type="dxa"/>
            <w:vAlign w:val="center"/>
          </w:tcPr>
          <w:p w:rsidR="00161D01" w:rsidRPr="006F7AC4" w:rsidRDefault="00161D01" w:rsidP="002A0D0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Биология</w:t>
            </w:r>
          </w:p>
        </w:tc>
        <w:tc>
          <w:tcPr>
            <w:tcW w:w="870" w:type="dxa"/>
            <w:vAlign w:val="center"/>
          </w:tcPr>
          <w:p w:rsidR="00161D01" w:rsidRPr="006F7AC4" w:rsidRDefault="00161D01" w:rsidP="002A0D0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1</w:t>
            </w:r>
          </w:p>
        </w:tc>
        <w:tc>
          <w:tcPr>
            <w:tcW w:w="1823" w:type="dxa"/>
          </w:tcPr>
          <w:p w:rsidR="00161D01" w:rsidRDefault="00161D01" w:rsidP="00161D01">
            <w:pPr>
              <w:jc w:val="center"/>
            </w:pPr>
            <w:r w:rsidRPr="00D8613C">
              <w:rPr>
                <w:rFonts w:ascii="Times New Roman" w:hAnsi="Times New Roman"/>
                <w:color w:val="000000"/>
                <w:sz w:val="20"/>
                <w:szCs w:val="20"/>
              </w:rPr>
              <w:t>26</w:t>
            </w:r>
          </w:p>
        </w:tc>
        <w:tc>
          <w:tcPr>
            <w:tcW w:w="992" w:type="dxa"/>
          </w:tcPr>
          <w:p w:rsidR="00161D01" w:rsidRDefault="00161D01" w:rsidP="00161D01">
            <w:pPr>
              <w:jc w:val="center"/>
            </w:pPr>
            <w:r w:rsidRPr="00D8613C">
              <w:rPr>
                <w:rFonts w:ascii="Times New Roman" w:hAnsi="Times New Roman"/>
                <w:color w:val="000000"/>
                <w:sz w:val="20"/>
                <w:szCs w:val="20"/>
              </w:rPr>
              <w:t>26</w:t>
            </w:r>
          </w:p>
        </w:tc>
        <w:tc>
          <w:tcPr>
            <w:tcW w:w="851" w:type="dxa"/>
            <w:vAlign w:val="center"/>
          </w:tcPr>
          <w:p w:rsidR="00161D01" w:rsidRPr="006F7AC4" w:rsidRDefault="00161D01" w:rsidP="002A0D0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2</w:t>
            </w:r>
          </w:p>
        </w:tc>
        <w:tc>
          <w:tcPr>
            <w:tcW w:w="850" w:type="dxa"/>
            <w:vAlign w:val="center"/>
          </w:tcPr>
          <w:p w:rsidR="00161D01" w:rsidRPr="006F7AC4" w:rsidRDefault="00161D01" w:rsidP="002A0D0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10</w:t>
            </w:r>
          </w:p>
        </w:tc>
        <w:tc>
          <w:tcPr>
            <w:tcW w:w="709" w:type="dxa"/>
            <w:vAlign w:val="center"/>
          </w:tcPr>
          <w:p w:rsidR="00161D01" w:rsidRPr="006F7AC4" w:rsidRDefault="00E8793F" w:rsidP="002A0D0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14</w:t>
            </w:r>
          </w:p>
        </w:tc>
        <w:tc>
          <w:tcPr>
            <w:tcW w:w="851" w:type="dxa"/>
            <w:vAlign w:val="center"/>
          </w:tcPr>
          <w:p w:rsidR="00161D01" w:rsidRPr="006F7AC4" w:rsidRDefault="00161D01" w:rsidP="002A0D0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w:t>
            </w:r>
          </w:p>
        </w:tc>
        <w:tc>
          <w:tcPr>
            <w:tcW w:w="1099" w:type="dxa"/>
            <w:vAlign w:val="center"/>
          </w:tcPr>
          <w:p w:rsidR="00161D01" w:rsidRPr="006F7AC4" w:rsidRDefault="00161D01" w:rsidP="002A0D00">
            <w:pPr>
              <w:tabs>
                <w:tab w:val="left" w:pos="187"/>
                <w:tab w:val="center" w:pos="399"/>
              </w:tabs>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3,5</w:t>
            </w:r>
          </w:p>
        </w:tc>
      </w:tr>
      <w:tr w:rsidR="00161D01" w:rsidRPr="006F7AC4" w:rsidTr="002A0D00">
        <w:tc>
          <w:tcPr>
            <w:tcW w:w="568" w:type="dxa"/>
            <w:vAlign w:val="center"/>
          </w:tcPr>
          <w:p w:rsidR="00161D01" w:rsidRPr="006F7AC4" w:rsidRDefault="00161D01" w:rsidP="002A0D0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11.</w:t>
            </w:r>
          </w:p>
        </w:tc>
        <w:tc>
          <w:tcPr>
            <w:tcW w:w="1843" w:type="dxa"/>
            <w:vAlign w:val="center"/>
          </w:tcPr>
          <w:p w:rsidR="00161D01" w:rsidRPr="006F7AC4" w:rsidRDefault="00161D01" w:rsidP="002A0D0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Физическая культура</w:t>
            </w:r>
          </w:p>
        </w:tc>
        <w:tc>
          <w:tcPr>
            <w:tcW w:w="870" w:type="dxa"/>
            <w:vAlign w:val="center"/>
          </w:tcPr>
          <w:p w:rsidR="00161D01" w:rsidRPr="006F7AC4" w:rsidRDefault="00161D01" w:rsidP="002A0D0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1</w:t>
            </w:r>
          </w:p>
        </w:tc>
        <w:tc>
          <w:tcPr>
            <w:tcW w:w="1823" w:type="dxa"/>
          </w:tcPr>
          <w:p w:rsidR="00161D01" w:rsidRDefault="00161D01" w:rsidP="00161D01">
            <w:pPr>
              <w:jc w:val="center"/>
            </w:pPr>
            <w:r w:rsidRPr="00D8613C">
              <w:rPr>
                <w:rFonts w:ascii="Times New Roman" w:hAnsi="Times New Roman"/>
                <w:color w:val="000000"/>
                <w:sz w:val="20"/>
                <w:szCs w:val="20"/>
              </w:rPr>
              <w:t>26</w:t>
            </w:r>
          </w:p>
        </w:tc>
        <w:tc>
          <w:tcPr>
            <w:tcW w:w="992" w:type="dxa"/>
          </w:tcPr>
          <w:p w:rsidR="00161D01" w:rsidRDefault="00161D01" w:rsidP="00161D01">
            <w:pPr>
              <w:jc w:val="center"/>
            </w:pPr>
            <w:r w:rsidRPr="00D8613C">
              <w:rPr>
                <w:rFonts w:ascii="Times New Roman" w:hAnsi="Times New Roman"/>
                <w:color w:val="000000"/>
                <w:sz w:val="20"/>
                <w:szCs w:val="20"/>
              </w:rPr>
              <w:t>26</w:t>
            </w:r>
          </w:p>
        </w:tc>
        <w:tc>
          <w:tcPr>
            <w:tcW w:w="851" w:type="dxa"/>
            <w:vAlign w:val="center"/>
          </w:tcPr>
          <w:p w:rsidR="00161D01" w:rsidRPr="006F7AC4" w:rsidRDefault="00E8793F" w:rsidP="002A0D0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6</w:t>
            </w:r>
          </w:p>
        </w:tc>
        <w:tc>
          <w:tcPr>
            <w:tcW w:w="850" w:type="dxa"/>
            <w:vAlign w:val="center"/>
          </w:tcPr>
          <w:p w:rsidR="00161D01" w:rsidRPr="006F7AC4" w:rsidRDefault="00E8793F" w:rsidP="002A0D0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9</w:t>
            </w:r>
          </w:p>
        </w:tc>
        <w:tc>
          <w:tcPr>
            <w:tcW w:w="709" w:type="dxa"/>
            <w:vAlign w:val="center"/>
          </w:tcPr>
          <w:p w:rsidR="00161D01" w:rsidRPr="006F7AC4" w:rsidRDefault="00E8793F" w:rsidP="002A0D0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11</w:t>
            </w:r>
          </w:p>
        </w:tc>
        <w:tc>
          <w:tcPr>
            <w:tcW w:w="851" w:type="dxa"/>
            <w:vAlign w:val="center"/>
          </w:tcPr>
          <w:p w:rsidR="00161D01" w:rsidRPr="006F7AC4" w:rsidRDefault="00161D01" w:rsidP="002A0D0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w:t>
            </w:r>
          </w:p>
        </w:tc>
        <w:tc>
          <w:tcPr>
            <w:tcW w:w="1099" w:type="dxa"/>
            <w:vAlign w:val="center"/>
          </w:tcPr>
          <w:p w:rsidR="00161D01" w:rsidRPr="006F7AC4" w:rsidRDefault="00E8793F" w:rsidP="00E8793F">
            <w:pPr>
              <w:tabs>
                <w:tab w:val="left" w:pos="187"/>
                <w:tab w:val="center" w:pos="399"/>
              </w:tabs>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3,8</w:t>
            </w:r>
          </w:p>
        </w:tc>
      </w:tr>
      <w:tr w:rsidR="00161D01" w:rsidRPr="006F7AC4" w:rsidTr="002A0D00">
        <w:tc>
          <w:tcPr>
            <w:tcW w:w="568" w:type="dxa"/>
            <w:vAlign w:val="center"/>
          </w:tcPr>
          <w:p w:rsidR="00161D01" w:rsidRPr="006F7AC4" w:rsidRDefault="00161D01" w:rsidP="002A0D0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12.</w:t>
            </w:r>
          </w:p>
        </w:tc>
        <w:tc>
          <w:tcPr>
            <w:tcW w:w="1843" w:type="dxa"/>
            <w:vAlign w:val="center"/>
          </w:tcPr>
          <w:p w:rsidR="00161D01" w:rsidRPr="006F7AC4" w:rsidRDefault="00161D01" w:rsidP="002A0D0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Основы безопасности жизнедеятельности</w:t>
            </w:r>
          </w:p>
        </w:tc>
        <w:tc>
          <w:tcPr>
            <w:tcW w:w="870" w:type="dxa"/>
            <w:vAlign w:val="center"/>
          </w:tcPr>
          <w:p w:rsidR="00161D01" w:rsidRPr="006F7AC4" w:rsidRDefault="00161D01" w:rsidP="002A0D0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1</w:t>
            </w:r>
          </w:p>
        </w:tc>
        <w:tc>
          <w:tcPr>
            <w:tcW w:w="1823" w:type="dxa"/>
          </w:tcPr>
          <w:p w:rsidR="00161D01" w:rsidRDefault="00161D01" w:rsidP="00161D01">
            <w:pPr>
              <w:jc w:val="center"/>
            </w:pPr>
            <w:r w:rsidRPr="00D8613C">
              <w:rPr>
                <w:rFonts w:ascii="Times New Roman" w:hAnsi="Times New Roman"/>
                <w:color w:val="000000"/>
                <w:sz w:val="20"/>
                <w:szCs w:val="20"/>
              </w:rPr>
              <w:t>26</w:t>
            </w:r>
          </w:p>
        </w:tc>
        <w:tc>
          <w:tcPr>
            <w:tcW w:w="992" w:type="dxa"/>
          </w:tcPr>
          <w:p w:rsidR="00161D01" w:rsidRDefault="00161D01" w:rsidP="00161D01">
            <w:pPr>
              <w:jc w:val="center"/>
            </w:pPr>
            <w:r w:rsidRPr="00D8613C">
              <w:rPr>
                <w:rFonts w:ascii="Times New Roman" w:hAnsi="Times New Roman"/>
                <w:color w:val="000000"/>
                <w:sz w:val="20"/>
                <w:szCs w:val="20"/>
              </w:rPr>
              <w:t>26</w:t>
            </w:r>
          </w:p>
        </w:tc>
        <w:tc>
          <w:tcPr>
            <w:tcW w:w="851" w:type="dxa"/>
            <w:vAlign w:val="center"/>
          </w:tcPr>
          <w:p w:rsidR="00161D01" w:rsidRPr="006F7AC4" w:rsidRDefault="00E8793F" w:rsidP="002A0D0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5</w:t>
            </w:r>
          </w:p>
        </w:tc>
        <w:tc>
          <w:tcPr>
            <w:tcW w:w="850" w:type="dxa"/>
            <w:vAlign w:val="center"/>
          </w:tcPr>
          <w:p w:rsidR="00161D01" w:rsidRPr="006F7AC4" w:rsidRDefault="00161D01" w:rsidP="002A0D0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1</w:t>
            </w:r>
            <w:r w:rsidR="00E8793F">
              <w:rPr>
                <w:rFonts w:ascii="Times New Roman" w:hAnsi="Times New Roman"/>
                <w:color w:val="000000"/>
                <w:sz w:val="20"/>
                <w:szCs w:val="20"/>
              </w:rPr>
              <w:t>2</w:t>
            </w:r>
          </w:p>
        </w:tc>
        <w:tc>
          <w:tcPr>
            <w:tcW w:w="709" w:type="dxa"/>
            <w:vAlign w:val="center"/>
          </w:tcPr>
          <w:p w:rsidR="00161D01" w:rsidRPr="006F7AC4" w:rsidRDefault="00E8793F" w:rsidP="002A0D0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9</w:t>
            </w:r>
          </w:p>
        </w:tc>
        <w:tc>
          <w:tcPr>
            <w:tcW w:w="851" w:type="dxa"/>
            <w:vAlign w:val="center"/>
          </w:tcPr>
          <w:p w:rsidR="00161D01" w:rsidRPr="006F7AC4" w:rsidRDefault="00161D01" w:rsidP="002A0D0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w:t>
            </w:r>
          </w:p>
        </w:tc>
        <w:tc>
          <w:tcPr>
            <w:tcW w:w="1099" w:type="dxa"/>
            <w:vAlign w:val="center"/>
          </w:tcPr>
          <w:p w:rsidR="00161D01" w:rsidRPr="006F7AC4" w:rsidRDefault="00E8793F" w:rsidP="00E8793F">
            <w:pPr>
              <w:tabs>
                <w:tab w:val="left" w:pos="187"/>
                <w:tab w:val="center" w:pos="399"/>
              </w:tabs>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3</w:t>
            </w:r>
            <w:r w:rsidR="00161D01" w:rsidRPr="006F7AC4">
              <w:rPr>
                <w:rFonts w:ascii="Times New Roman" w:hAnsi="Times New Roman"/>
                <w:color w:val="000000"/>
                <w:sz w:val="20"/>
                <w:szCs w:val="20"/>
              </w:rPr>
              <w:t>,</w:t>
            </w:r>
            <w:r>
              <w:rPr>
                <w:rFonts w:ascii="Times New Roman" w:hAnsi="Times New Roman"/>
                <w:color w:val="000000"/>
                <w:sz w:val="20"/>
                <w:szCs w:val="20"/>
              </w:rPr>
              <w:t>8</w:t>
            </w:r>
          </w:p>
        </w:tc>
      </w:tr>
      <w:tr w:rsidR="000973B4" w:rsidRPr="006F7AC4" w:rsidTr="009D57F4">
        <w:tc>
          <w:tcPr>
            <w:tcW w:w="9357" w:type="dxa"/>
            <w:gridSpan w:val="9"/>
            <w:vAlign w:val="center"/>
          </w:tcPr>
          <w:p w:rsidR="000973B4" w:rsidRPr="006F7AC4" w:rsidRDefault="000973B4" w:rsidP="002A0D00">
            <w:pPr>
              <w:autoSpaceDE w:val="0"/>
              <w:autoSpaceDN w:val="0"/>
              <w:adjustRightInd w:val="0"/>
              <w:jc w:val="right"/>
              <w:rPr>
                <w:rFonts w:ascii="Times New Roman" w:hAnsi="Times New Roman"/>
                <w:color w:val="000000"/>
                <w:sz w:val="20"/>
                <w:szCs w:val="20"/>
              </w:rPr>
            </w:pPr>
            <w:r w:rsidRPr="006F7AC4">
              <w:rPr>
                <w:rFonts w:ascii="Times New Roman" w:hAnsi="Times New Roman"/>
                <w:color w:val="000000"/>
                <w:sz w:val="20"/>
                <w:szCs w:val="20"/>
              </w:rPr>
              <w:t>Итого:</w:t>
            </w:r>
          </w:p>
        </w:tc>
        <w:tc>
          <w:tcPr>
            <w:tcW w:w="1099" w:type="dxa"/>
            <w:vAlign w:val="center"/>
          </w:tcPr>
          <w:p w:rsidR="000973B4" w:rsidRPr="006F7AC4" w:rsidRDefault="00E8793F" w:rsidP="002A0D00">
            <w:pPr>
              <w:tabs>
                <w:tab w:val="left" w:pos="187"/>
                <w:tab w:val="center" w:pos="399"/>
              </w:tabs>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3,2</w:t>
            </w:r>
          </w:p>
        </w:tc>
      </w:tr>
    </w:tbl>
    <w:p w:rsidR="00F91615" w:rsidRDefault="00F91615" w:rsidP="00F91615">
      <w:pPr>
        <w:pStyle w:val="a3"/>
        <w:ind w:firstLine="708"/>
        <w:jc w:val="both"/>
        <w:rPr>
          <w:rFonts w:ascii="Times New Roman" w:hAnsi="Times New Roman" w:cs="Times New Roman"/>
          <w:sz w:val="28"/>
          <w:szCs w:val="28"/>
        </w:rPr>
      </w:pPr>
    </w:p>
    <w:p w:rsidR="00494890" w:rsidRDefault="00494890" w:rsidP="00F91615">
      <w:pPr>
        <w:pStyle w:val="a3"/>
        <w:ind w:firstLine="708"/>
        <w:jc w:val="both"/>
        <w:rPr>
          <w:rFonts w:ascii="Times New Roman" w:hAnsi="Times New Roman" w:cs="Times New Roman"/>
          <w:sz w:val="28"/>
          <w:szCs w:val="28"/>
        </w:rPr>
      </w:pPr>
    </w:p>
    <w:p w:rsidR="00494890" w:rsidRPr="008B15DA" w:rsidRDefault="00494890" w:rsidP="00494890">
      <w:pPr>
        <w:jc w:val="center"/>
        <w:rPr>
          <w:rFonts w:ascii="Times New Roman" w:hAnsi="Times New Roman"/>
          <w:b/>
          <w:sz w:val="28"/>
          <w:szCs w:val="28"/>
        </w:rPr>
      </w:pPr>
      <w:r>
        <w:rPr>
          <w:rFonts w:ascii="Times New Roman" w:hAnsi="Times New Roman"/>
          <w:b/>
          <w:sz w:val="28"/>
          <w:szCs w:val="28"/>
        </w:rPr>
        <w:t>«Мастер столярного и мебельного производства</w:t>
      </w:r>
      <w:r w:rsidRPr="008B15DA">
        <w:rPr>
          <w:rFonts w:ascii="Times New Roman" w:hAnsi="Times New Roman"/>
          <w:b/>
          <w:sz w:val="28"/>
          <w:szCs w:val="28"/>
        </w:rPr>
        <w:t>»</w:t>
      </w:r>
    </w:p>
    <w:tbl>
      <w:tblPr>
        <w:tblW w:w="10456"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8"/>
        <w:gridCol w:w="1843"/>
        <w:gridCol w:w="870"/>
        <w:gridCol w:w="1823"/>
        <w:gridCol w:w="992"/>
        <w:gridCol w:w="851"/>
        <w:gridCol w:w="850"/>
        <w:gridCol w:w="709"/>
        <w:gridCol w:w="851"/>
        <w:gridCol w:w="1099"/>
      </w:tblGrid>
      <w:tr w:rsidR="00494890" w:rsidTr="00AE5510">
        <w:tc>
          <w:tcPr>
            <w:tcW w:w="568" w:type="dxa"/>
            <w:vMerge w:val="restart"/>
            <w:vAlign w:val="center"/>
          </w:tcPr>
          <w:p w:rsidR="00494890" w:rsidRPr="0030047E" w:rsidRDefault="00494890" w:rsidP="00AE551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 п/п</w:t>
            </w:r>
          </w:p>
        </w:tc>
        <w:tc>
          <w:tcPr>
            <w:tcW w:w="1843" w:type="dxa"/>
            <w:vMerge w:val="restart"/>
            <w:vAlign w:val="center"/>
          </w:tcPr>
          <w:p w:rsidR="00494890" w:rsidRPr="0030047E" w:rsidRDefault="00494890" w:rsidP="00AE551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Наименование общеобразовательных предметов в соответствии с учебными планами</w:t>
            </w:r>
          </w:p>
        </w:tc>
        <w:tc>
          <w:tcPr>
            <w:tcW w:w="870" w:type="dxa"/>
            <w:vMerge w:val="restart"/>
            <w:vAlign w:val="center"/>
          </w:tcPr>
          <w:p w:rsidR="00494890" w:rsidRPr="0030047E" w:rsidRDefault="00494890" w:rsidP="00AE551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Курс</w:t>
            </w:r>
          </w:p>
        </w:tc>
        <w:tc>
          <w:tcPr>
            <w:tcW w:w="1823" w:type="dxa"/>
            <w:vMerge w:val="restart"/>
            <w:vAlign w:val="center"/>
          </w:tcPr>
          <w:p w:rsidR="00494890" w:rsidRPr="0030047E" w:rsidRDefault="00494890" w:rsidP="00AE551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Контингент обучающихся</w:t>
            </w:r>
          </w:p>
        </w:tc>
        <w:tc>
          <w:tcPr>
            <w:tcW w:w="4253" w:type="dxa"/>
            <w:gridSpan w:val="5"/>
            <w:vAlign w:val="center"/>
          </w:tcPr>
          <w:p w:rsidR="00494890" w:rsidRPr="0030047E" w:rsidRDefault="00494890" w:rsidP="00AE551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 xml:space="preserve">При самообследовании в </w:t>
            </w:r>
            <w:r w:rsidRPr="0030047E">
              <w:rPr>
                <w:rFonts w:ascii="Times New Roman" w:hAnsi="Times New Roman"/>
                <w:color w:val="000000"/>
                <w:sz w:val="24"/>
                <w:szCs w:val="28"/>
                <w:u w:val="single"/>
              </w:rPr>
              <w:t>1</w:t>
            </w:r>
            <w:r w:rsidRPr="0030047E">
              <w:rPr>
                <w:rFonts w:ascii="Times New Roman" w:hAnsi="Times New Roman"/>
                <w:color w:val="000000"/>
                <w:sz w:val="24"/>
                <w:szCs w:val="28"/>
              </w:rPr>
              <w:t xml:space="preserve"> полугодии</w:t>
            </w:r>
          </w:p>
          <w:p w:rsidR="00494890" w:rsidRPr="0030047E" w:rsidRDefault="00494890" w:rsidP="00AE551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20</w:t>
            </w:r>
            <w:r>
              <w:rPr>
                <w:rFonts w:ascii="Times New Roman" w:hAnsi="Times New Roman"/>
                <w:color w:val="000000"/>
                <w:sz w:val="24"/>
                <w:szCs w:val="28"/>
                <w:u w:val="single"/>
              </w:rPr>
              <w:t>14-2015 года</w:t>
            </w:r>
          </w:p>
        </w:tc>
        <w:tc>
          <w:tcPr>
            <w:tcW w:w="1099" w:type="dxa"/>
            <w:vMerge w:val="restart"/>
            <w:vAlign w:val="center"/>
          </w:tcPr>
          <w:p w:rsidR="00494890" w:rsidRPr="0030047E" w:rsidRDefault="00494890" w:rsidP="00AE551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Средний балл</w:t>
            </w:r>
          </w:p>
        </w:tc>
      </w:tr>
      <w:tr w:rsidR="00494890" w:rsidTr="00AE5510">
        <w:trPr>
          <w:trHeight w:val="215"/>
        </w:trPr>
        <w:tc>
          <w:tcPr>
            <w:tcW w:w="568" w:type="dxa"/>
            <w:vMerge/>
            <w:vAlign w:val="center"/>
          </w:tcPr>
          <w:p w:rsidR="00494890" w:rsidRPr="0030047E" w:rsidRDefault="00494890" w:rsidP="00AE5510">
            <w:pPr>
              <w:autoSpaceDE w:val="0"/>
              <w:autoSpaceDN w:val="0"/>
              <w:adjustRightInd w:val="0"/>
              <w:jc w:val="center"/>
              <w:rPr>
                <w:rFonts w:ascii="Times New Roman" w:hAnsi="Times New Roman"/>
                <w:color w:val="000000"/>
                <w:sz w:val="28"/>
                <w:szCs w:val="28"/>
              </w:rPr>
            </w:pPr>
          </w:p>
        </w:tc>
        <w:tc>
          <w:tcPr>
            <w:tcW w:w="1843" w:type="dxa"/>
            <w:vMerge/>
            <w:vAlign w:val="center"/>
          </w:tcPr>
          <w:p w:rsidR="00494890" w:rsidRPr="0030047E" w:rsidRDefault="00494890" w:rsidP="00AE5510">
            <w:pPr>
              <w:autoSpaceDE w:val="0"/>
              <w:autoSpaceDN w:val="0"/>
              <w:adjustRightInd w:val="0"/>
              <w:jc w:val="center"/>
              <w:rPr>
                <w:rFonts w:ascii="Times New Roman" w:hAnsi="Times New Roman"/>
                <w:color w:val="000000"/>
                <w:sz w:val="28"/>
                <w:szCs w:val="28"/>
              </w:rPr>
            </w:pPr>
          </w:p>
        </w:tc>
        <w:tc>
          <w:tcPr>
            <w:tcW w:w="870" w:type="dxa"/>
            <w:vMerge/>
            <w:vAlign w:val="center"/>
          </w:tcPr>
          <w:p w:rsidR="00494890" w:rsidRPr="0030047E" w:rsidRDefault="00494890" w:rsidP="00AE5510">
            <w:pPr>
              <w:autoSpaceDE w:val="0"/>
              <w:autoSpaceDN w:val="0"/>
              <w:adjustRightInd w:val="0"/>
              <w:jc w:val="center"/>
              <w:rPr>
                <w:rFonts w:ascii="Times New Roman" w:hAnsi="Times New Roman"/>
                <w:color w:val="000000"/>
                <w:sz w:val="28"/>
                <w:szCs w:val="28"/>
              </w:rPr>
            </w:pPr>
          </w:p>
        </w:tc>
        <w:tc>
          <w:tcPr>
            <w:tcW w:w="1823" w:type="dxa"/>
            <w:vMerge/>
            <w:vAlign w:val="center"/>
          </w:tcPr>
          <w:p w:rsidR="00494890" w:rsidRPr="0030047E" w:rsidRDefault="00494890" w:rsidP="00AE5510">
            <w:pPr>
              <w:autoSpaceDE w:val="0"/>
              <w:autoSpaceDN w:val="0"/>
              <w:adjustRightInd w:val="0"/>
              <w:jc w:val="center"/>
              <w:rPr>
                <w:rFonts w:ascii="Times New Roman" w:hAnsi="Times New Roman"/>
                <w:color w:val="000000"/>
                <w:sz w:val="28"/>
                <w:szCs w:val="28"/>
              </w:rPr>
            </w:pPr>
          </w:p>
        </w:tc>
        <w:tc>
          <w:tcPr>
            <w:tcW w:w="992" w:type="dxa"/>
            <w:vAlign w:val="center"/>
          </w:tcPr>
          <w:p w:rsidR="00494890" w:rsidRPr="0030047E" w:rsidRDefault="00494890" w:rsidP="00AE551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Кол-во опрошенных</w:t>
            </w:r>
          </w:p>
        </w:tc>
        <w:tc>
          <w:tcPr>
            <w:tcW w:w="851" w:type="dxa"/>
            <w:vAlign w:val="center"/>
          </w:tcPr>
          <w:p w:rsidR="00494890" w:rsidRPr="0030047E" w:rsidRDefault="00494890" w:rsidP="00AE551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«5»</w:t>
            </w:r>
          </w:p>
          <w:p w:rsidR="00494890" w:rsidRPr="0030047E" w:rsidRDefault="00494890" w:rsidP="00AE551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чел.</w:t>
            </w:r>
          </w:p>
        </w:tc>
        <w:tc>
          <w:tcPr>
            <w:tcW w:w="850" w:type="dxa"/>
            <w:vAlign w:val="center"/>
          </w:tcPr>
          <w:p w:rsidR="00494890" w:rsidRPr="0030047E" w:rsidRDefault="00494890" w:rsidP="00AE551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«4» чел.</w:t>
            </w:r>
          </w:p>
        </w:tc>
        <w:tc>
          <w:tcPr>
            <w:tcW w:w="709" w:type="dxa"/>
            <w:vAlign w:val="center"/>
          </w:tcPr>
          <w:p w:rsidR="00494890" w:rsidRPr="0030047E" w:rsidRDefault="00494890" w:rsidP="00AE551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«3»</w:t>
            </w:r>
          </w:p>
          <w:p w:rsidR="00494890" w:rsidRPr="0030047E" w:rsidRDefault="00494890" w:rsidP="00AE551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чел.</w:t>
            </w:r>
          </w:p>
        </w:tc>
        <w:tc>
          <w:tcPr>
            <w:tcW w:w="851" w:type="dxa"/>
            <w:vAlign w:val="center"/>
          </w:tcPr>
          <w:p w:rsidR="00494890" w:rsidRPr="0030047E" w:rsidRDefault="00494890" w:rsidP="00AE551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«2» чел.</w:t>
            </w:r>
          </w:p>
        </w:tc>
        <w:tc>
          <w:tcPr>
            <w:tcW w:w="1099" w:type="dxa"/>
            <w:vMerge/>
            <w:vAlign w:val="center"/>
          </w:tcPr>
          <w:p w:rsidR="00494890" w:rsidRPr="0030047E" w:rsidRDefault="00494890" w:rsidP="00AE5510">
            <w:pPr>
              <w:tabs>
                <w:tab w:val="left" w:pos="187"/>
                <w:tab w:val="center" w:pos="399"/>
              </w:tabs>
              <w:autoSpaceDE w:val="0"/>
              <w:autoSpaceDN w:val="0"/>
              <w:adjustRightInd w:val="0"/>
              <w:jc w:val="center"/>
              <w:rPr>
                <w:rFonts w:ascii="Times New Roman" w:hAnsi="Times New Roman"/>
                <w:color w:val="000000"/>
                <w:sz w:val="28"/>
                <w:szCs w:val="28"/>
              </w:rPr>
            </w:pPr>
          </w:p>
        </w:tc>
      </w:tr>
      <w:tr w:rsidR="00494890" w:rsidTr="00AE5510">
        <w:tc>
          <w:tcPr>
            <w:tcW w:w="568" w:type="dxa"/>
            <w:vAlign w:val="center"/>
          </w:tcPr>
          <w:p w:rsidR="00494890" w:rsidRPr="0030047E" w:rsidRDefault="00494890" w:rsidP="00AE551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1</w:t>
            </w:r>
          </w:p>
        </w:tc>
        <w:tc>
          <w:tcPr>
            <w:tcW w:w="1843" w:type="dxa"/>
            <w:vAlign w:val="center"/>
          </w:tcPr>
          <w:p w:rsidR="00494890" w:rsidRPr="0030047E" w:rsidRDefault="00494890" w:rsidP="00AE551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2</w:t>
            </w:r>
          </w:p>
        </w:tc>
        <w:tc>
          <w:tcPr>
            <w:tcW w:w="870" w:type="dxa"/>
            <w:vAlign w:val="center"/>
          </w:tcPr>
          <w:p w:rsidR="00494890" w:rsidRPr="0030047E" w:rsidRDefault="00494890" w:rsidP="00AE551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3</w:t>
            </w:r>
          </w:p>
        </w:tc>
        <w:tc>
          <w:tcPr>
            <w:tcW w:w="1823" w:type="dxa"/>
            <w:vAlign w:val="center"/>
          </w:tcPr>
          <w:p w:rsidR="00494890" w:rsidRPr="0030047E" w:rsidRDefault="00494890" w:rsidP="00AE551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4</w:t>
            </w:r>
          </w:p>
        </w:tc>
        <w:tc>
          <w:tcPr>
            <w:tcW w:w="992" w:type="dxa"/>
            <w:vAlign w:val="center"/>
          </w:tcPr>
          <w:p w:rsidR="00494890" w:rsidRPr="0030047E" w:rsidRDefault="00494890" w:rsidP="00AE551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5</w:t>
            </w:r>
          </w:p>
        </w:tc>
        <w:tc>
          <w:tcPr>
            <w:tcW w:w="851" w:type="dxa"/>
            <w:vAlign w:val="center"/>
          </w:tcPr>
          <w:p w:rsidR="00494890" w:rsidRPr="0030047E" w:rsidRDefault="00494890" w:rsidP="00AE551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6</w:t>
            </w:r>
          </w:p>
        </w:tc>
        <w:tc>
          <w:tcPr>
            <w:tcW w:w="850" w:type="dxa"/>
            <w:vAlign w:val="center"/>
          </w:tcPr>
          <w:p w:rsidR="00494890" w:rsidRPr="0030047E" w:rsidRDefault="00494890" w:rsidP="00AE551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7</w:t>
            </w:r>
          </w:p>
        </w:tc>
        <w:tc>
          <w:tcPr>
            <w:tcW w:w="709" w:type="dxa"/>
            <w:vAlign w:val="center"/>
          </w:tcPr>
          <w:p w:rsidR="00494890" w:rsidRPr="0030047E" w:rsidRDefault="00494890" w:rsidP="00AE551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8</w:t>
            </w:r>
          </w:p>
        </w:tc>
        <w:tc>
          <w:tcPr>
            <w:tcW w:w="851" w:type="dxa"/>
            <w:vAlign w:val="center"/>
          </w:tcPr>
          <w:p w:rsidR="00494890" w:rsidRPr="0030047E" w:rsidRDefault="00494890" w:rsidP="00AE551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9</w:t>
            </w:r>
          </w:p>
        </w:tc>
        <w:tc>
          <w:tcPr>
            <w:tcW w:w="1099" w:type="dxa"/>
            <w:vAlign w:val="center"/>
          </w:tcPr>
          <w:p w:rsidR="00494890" w:rsidRPr="0030047E" w:rsidRDefault="00494890" w:rsidP="00AE5510">
            <w:pPr>
              <w:tabs>
                <w:tab w:val="left" w:pos="187"/>
                <w:tab w:val="center" w:pos="399"/>
              </w:tabs>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10</w:t>
            </w:r>
          </w:p>
        </w:tc>
      </w:tr>
      <w:tr w:rsidR="000E2433" w:rsidRPr="006F7AC4" w:rsidTr="00AE5510">
        <w:tc>
          <w:tcPr>
            <w:tcW w:w="568" w:type="dxa"/>
            <w:vAlign w:val="center"/>
          </w:tcPr>
          <w:p w:rsidR="000E2433" w:rsidRPr="006F7AC4" w:rsidRDefault="000E2433"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1.</w:t>
            </w:r>
          </w:p>
        </w:tc>
        <w:tc>
          <w:tcPr>
            <w:tcW w:w="1843" w:type="dxa"/>
            <w:vAlign w:val="center"/>
          </w:tcPr>
          <w:p w:rsidR="000E2433" w:rsidRPr="006F7AC4" w:rsidRDefault="000E2433"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Русский язык</w:t>
            </w:r>
          </w:p>
        </w:tc>
        <w:tc>
          <w:tcPr>
            <w:tcW w:w="870" w:type="dxa"/>
            <w:vAlign w:val="center"/>
          </w:tcPr>
          <w:p w:rsidR="000E2433" w:rsidRPr="006F7AC4" w:rsidRDefault="000E2433"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1</w:t>
            </w:r>
          </w:p>
        </w:tc>
        <w:tc>
          <w:tcPr>
            <w:tcW w:w="1823" w:type="dxa"/>
            <w:vAlign w:val="center"/>
          </w:tcPr>
          <w:p w:rsidR="000E2433" w:rsidRPr="006F7AC4" w:rsidRDefault="000E2433"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2</w:t>
            </w:r>
            <w:r>
              <w:rPr>
                <w:rFonts w:ascii="Times New Roman" w:hAnsi="Times New Roman"/>
                <w:color w:val="000000"/>
                <w:sz w:val="20"/>
                <w:szCs w:val="20"/>
              </w:rPr>
              <w:t>1</w:t>
            </w:r>
          </w:p>
        </w:tc>
        <w:tc>
          <w:tcPr>
            <w:tcW w:w="992" w:type="dxa"/>
          </w:tcPr>
          <w:p w:rsidR="000E2433" w:rsidRDefault="000E2433" w:rsidP="000E2433">
            <w:pPr>
              <w:jc w:val="center"/>
            </w:pPr>
            <w:r w:rsidRPr="00425373">
              <w:rPr>
                <w:rFonts w:ascii="Times New Roman" w:hAnsi="Times New Roman"/>
                <w:color w:val="000000"/>
                <w:sz w:val="20"/>
                <w:szCs w:val="20"/>
              </w:rPr>
              <w:t>21</w:t>
            </w:r>
          </w:p>
        </w:tc>
        <w:tc>
          <w:tcPr>
            <w:tcW w:w="851" w:type="dxa"/>
            <w:vAlign w:val="center"/>
          </w:tcPr>
          <w:p w:rsidR="000E2433" w:rsidRPr="006F7AC4" w:rsidRDefault="000E2433"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w:t>
            </w:r>
          </w:p>
        </w:tc>
        <w:tc>
          <w:tcPr>
            <w:tcW w:w="850" w:type="dxa"/>
            <w:vAlign w:val="center"/>
          </w:tcPr>
          <w:p w:rsidR="000E2433" w:rsidRPr="006F7AC4" w:rsidRDefault="000E2433" w:rsidP="00AE551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6</w:t>
            </w:r>
          </w:p>
        </w:tc>
        <w:tc>
          <w:tcPr>
            <w:tcW w:w="709" w:type="dxa"/>
            <w:vAlign w:val="center"/>
          </w:tcPr>
          <w:p w:rsidR="000E2433" w:rsidRPr="006F7AC4" w:rsidRDefault="000E2433"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15</w:t>
            </w:r>
          </w:p>
        </w:tc>
        <w:tc>
          <w:tcPr>
            <w:tcW w:w="851" w:type="dxa"/>
            <w:vAlign w:val="center"/>
          </w:tcPr>
          <w:p w:rsidR="000E2433" w:rsidRPr="006F7AC4" w:rsidRDefault="000E2433"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1</w:t>
            </w:r>
          </w:p>
        </w:tc>
        <w:tc>
          <w:tcPr>
            <w:tcW w:w="1099" w:type="dxa"/>
            <w:vAlign w:val="center"/>
          </w:tcPr>
          <w:p w:rsidR="000E2433" w:rsidRPr="006F7AC4" w:rsidRDefault="000E2433" w:rsidP="00AE5510">
            <w:pPr>
              <w:tabs>
                <w:tab w:val="left" w:pos="187"/>
                <w:tab w:val="center" w:pos="399"/>
              </w:tabs>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3,3</w:t>
            </w:r>
          </w:p>
        </w:tc>
      </w:tr>
      <w:tr w:rsidR="000E2433" w:rsidRPr="006F7AC4" w:rsidTr="00AE5510">
        <w:tc>
          <w:tcPr>
            <w:tcW w:w="568" w:type="dxa"/>
            <w:vAlign w:val="center"/>
          </w:tcPr>
          <w:p w:rsidR="000E2433" w:rsidRPr="006F7AC4" w:rsidRDefault="000E2433"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2.</w:t>
            </w:r>
          </w:p>
        </w:tc>
        <w:tc>
          <w:tcPr>
            <w:tcW w:w="1843" w:type="dxa"/>
            <w:vAlign w:val="center"/>
          </w:tcPr>
          <w:p w:rsidR="000E2433" w:rsidRPr="006F7AC4" w:rsidRDefault="000E2433"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Литература</w:t>
            </w:r>
          </w:p>
        </w:tc>
        <w:tc>
          <w:tcPr>
            <w:tcW w:w="870" w:type="dxa"/>
            <w:vAlign w:val="center"/>
          </w:tcPr>
          <w:p w:rsidR="000E2433" w:rsidRPr="006F7AC4" w:rsidRDefault="000E2433"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1</w:t>
            </w:r>
          </w:p>
        </w:tc>
        <w:tc>
          <w:tcPr>
            <w:tcW w:w="1823" w:type="dxa"/>
          </w:tcPr>
          <w:p w:rsidR="000E2433" w:rsidRDefault="000E2433" w:rsidP="000E2433">
            <w:pPr>
              <w:jc w:val="center"/>
            </w:pPr>
            <w:r w:rsidRPr="00132A2C">
              <w:rPr>
                <w:rFonts w:ascii="Times New Roman" w:hAnsi="Times New Roman"/>
                <w:color w:val="000000"/>
                <w:sz w:val="20"/>
                <w:szCs w:val="20"/>
              </w:rPr>
              <w:t>21</w:t>
            </w:r>
          </w:p>
        </w:tc>
        <w:tc>
          <w:tcPr>
            <w:tcW w:w="992" w:type="dxa"/>
          </w:tcPr>
          <w:p w:rsidR="000E2433" w:rsidRDefault="000E2433" w:rsidP="000E2433">
            <w:pPr>
              <w:jc w:val="center"/>
            </w:pPr>
            <w:r w:rsidRPr="00425373">
              <w:rPr>
                <w:rFonts w:ascii="Times New Roman" w:hAnsi="Times New Roman"/>
                <w:color w:val="000000"/>
                <w:sz w:val="20"/>
                <w:szCs w:val="20"/>
              </w:rPr>
              <w:t>21</w:t>
            </w:r>
          </w:p>
        </w:tc>
        <w:tc>
          <w:tcPr>
            <w:tcW w:w="851" w:type="dxa"/>
            <w:vAlign w:val="center"/>
          </w:tcPr>
          <w:p w:rsidR="000E2433" w:rsidRPr="006F7AC4" w:rsidRDefault="000E2433" w:rsidP="00AE551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w:t>
            </w:r>
          </w:p>
        </w:tc>
        <w:tc>
          <w:tcPr>
            <w:tcW w:w="850" w:type="dxa"/>
            <w:vAlign w:val="center"/>
          </w:tcPr>
          <w:p w:rsidR="000E2433" w:rsidRPr="006F7AC4" w:rsidRDefault="000E2433" w:rsidP="00AE551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6</w:t>
            </w:r>
          </w:p>
        </w:tc>
        <w:tc>
          <w:tcPr>
            <w:tcW w:w="709" w:type="dxa"/>
            <w:vAlign w:val="center"/>
          </w:tcPr>
          <w:p w:rsidR="000E2433" w:rsidRPr="006F7AC4" w:rsidRDefault="000E2433"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15</w:t>
            </w:r>
          </w:p>
        </w:tc>
        <w:tc>
          <w:tcPr>
            <w:tcW w:w="851" w:type="dxa"/>
            <w:vAlign w:val="center"/>
          </w:tcPr>
          <w:p w:rsidR="000E2433" w:rsidRPr="006F7AC4" w:rsidRDefault="000E2433"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w:t>
            </w:r>
          </w:p>
        </w:tc>
        <w:tc>
          <w:tcPr>
            <w:tcW w:w="1099" w:type="dxa"/>
            <w:vAlign w:val="center"/>
          </w:tcPr>
          <w:p w:rsidR="000E2433" w:rsidRPr="006F7AC4" w:rsidRDefault="000E2433" w:rsidP="00AE5510">
            <w:pPr>
              <w:tabs>
                <w:tab w:val="left" w:pos="187"/>
                <w:tab w:val="center" w:pos="399"/>
              </w:tabs>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3,3</w:t>
            </w:r>
          </w:p>
        </w:tc>
      </w:tr>
      <w:tr w:rsidR="000E2433" w:rsidRPr="006F7AC4" w:rsidTr="00AE5510">
        <w:tc>
          <w:tcPr>
            <w:tcW w:w="568" w:type="dxa"/>
            <w:vAlign w:val="center"/>
          </w:tcPr>
          <w:p w:rsidR="000E2433" w:rsidRPr="006F7AC4" w:rsidRDefault="000E2433"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3.</w:t>
            </w:r>
          </w:p>
        </w:tc>
        <w:tc>
          <w:tcPr>
            <w:tcW w:w="1843" w:type="dxa"/>
            <w:vAlign w:val="center"/>
          </w:tcPr>
          <w:p w:rsidR="000E2433" w:rsidRPr="006F7AC4" w:rsidRDefault="000E2433"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Иностранный язык (англ.)</w:t>
            </w:r>
          </w:p>
        </w:tc>
        <w:tc>
          <w:tcPr>
            <w:tcW w:w="870" w:type="dxa"/>
            <w:vAlign w:val="center"/>
          </w:tcPr>
          <w:p w:rsidR="000E2433" w:rsidRPr="006F7AC4" w:rsidRDefault="000E2433"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1</w:t>
            </w:r>
          </w:p>
        </w:tc>
        <w:tc>
          <w:tcPr>
            <w:tcW w:w="1823" w:type="dxa"/>
          </w:tcPr>
          <w:p w:rsidR="000E2433" w:rsidRDefault="000E2433" w:rsidP="000E2433">
            <w:pPr>
              <w:jc w:val="center"/>
            </w:pPr>
            <w:r w:rsidRPr="00132A2C">
              <w:rPr>
                <w:rFonts w:ascii="Times New Roman" w:hAnsi="Times New Roman"/>
                <w:color w:val="000000"/>
                <w:sz w:val="20"/>
                <w:szCs w:val="20"/>
              </w:rPr>
              <w:t>21</w:t>
            </w:r>
          </w:p>
        </w:tc>
        <w:tc>
          <w:tcPr>
            <w:tcW w:w="992" w:type="dxa"/>
          </w:tcPr>
          <w:p w:rsidR="000E2433" w:rsidRDefault="000E2433" w:rsidP="000E2433">
            <w:pPr>
              <w:jc w:val="center"/>
            </w:pPr>
            <w:r w:rsidRPr="00425373">
              <w:rPr>
                <w:rFonts w:ascii="Times New Roman" w:hAnsi="Times New Roman"/>
                <w:color w:val="000000"/>
                <w:sz w:val="20"/>
                <w:szCs w:val="20"/>
              </w:rPr>
              <w:t>21</w:t>
            </w:r>
          </w:p>
        </w:tc>
        <w:tc>
          <w:tcPr>
            <w:tcW w:w="851" w:type="dxa"/>
            <w:vAlign w:val="center"/>
          </w:tcPr>
          <w:p w:rsidR="000E2433" w:rsidRPr="006F7AC4" w:rsidRDefault="000E2433"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w:t>
            </w:r>
          </w:p>
        </w:tc>
        <w:tc>
          <w:tcPr>
            <w:tcW w:w="850" w:type="dxa"/>
            <w:vAlign w:val="center"/>
          </w:tcPr>
          <w:p w:rsidR="000E2433" w:rsidRPr="006F7AC4" w:rsidRDefault="000E2433" w:rsidP="00AE551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7</w:t>
            </w:r>
          </w:p>
        </w:tc>
        <w:tc>
          <w:tcPr>
            <w:tcW w:w="709" w:type="dxa"/>
            <w:vAlign w:val="center"/>
          </w:tcPr>
          <w:p w:rsidR="000E2433" w:rsidRPr="006F7AC4" w:rsidRDefault="000E2433"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14</w:t>
            </w:r>
          </w:p>
        </w:tc>
        <w:tc>
          <w:tcPr>
            <w:tcW w:w="851" w:type="dxa"/>
            <w:vAlign w:val="center"/>
          </w:tcPr>
          <w:p w:rsidR="000E2433" w:rsidRPr="006F7AC4" w:rsidRDefault="000E2433"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w:t>
            </w:r>
          </w:p>
        </w:tc>
        <w:tc>
          <w:tcPr>
            <w:tcW w:w="1099" w:type="dxa"/>
            <w:vAlign w:val="center"/>
          </w:tcPr>
          <w:p w:rsidR="000E2433" w:rsidRPr="006F7AC4" w:rsidRDefault="000E2433" w:rsidP="00AE5510">
            <w:pPr>
              <w:tabs>
                <w:tab w:val="left" w:pos="187"/>
                <w:tab w:val="center" w:pos="399"/>
              </w:tabs>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3,3</w:t>
            </w:r>
          </w:p>
        </w:tc>
      </w:tr>
      <w:tr w:rsidR="000E2433" w:rsidRPr="006F7AC4" w:rsidTr="00AE5510">
        <w:tc>
          <w:tcPr>
            <w:tcW w:w="568" w:type="dxa"/>
            <w:vAlign w:val="center"/>
          </w:tcPr>
          <w:p w:rsidR="000E2433" w:rsidRPr="006F7AC4" w:rsidRDefault="000E2433"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4.</w:t>
            </w:r>
          </w:p>
        </w:tc>
        <w:tc>
          <w:tcPr>
            <w:tcW w:w="1843" w:type="dxa"/>
            <w:vAlign w:val="center"/>
          </w:tcPr>
          <w:p w:rsidR="000E2433" w:rsidRPr="006F7AC4" w:rsidRDefault="000E2433"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Математика</w:t>
            </w:r>
          </w:p>
        </w:tc>
        <w:tc>
          <w:tcPr>
            <w:tcW w:w="870" w:type="dxa"/>
            <w:vAlign w:val="center"/>
          </w:tcPr>
          <w:p w:rsidR="000E2433" w:rsidRPr="006F7AC4" w:rsidRDefault="000E2433"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1</w:t>
            </w:r>
          </w:p>
        </w:tc>
        <w:tc>
          <w:tcPr>
            <w:tcW w:w="1823" w:type="dxa"/>
          </w:tcPr>
          <w:p w:rsidR="000E2433" w:rsidRDefault="000E2433" w:rsidP="000E2433">
            <w:pPr>
              <w:jc w:val="center"/>
            </w:pPr>
            <w:r w:rsidRPr="00132A2C">
              <w:rPr>
                <w:rFonts w:ascii="Times New Roman" w:hAnsi="Times New Roman"/>
                <w:color w:val="000000"/>
                <w:sz w:val="20"/>
                <w:szCs w:val="20"/>
              </w:rPr>
              <w:t>21</w:t>
            </w:r>
          </w:p>
        </w:tc>
        <w:tc>
          <w:tcPr>
            <w:tcW w:w="992" w:type="dxa"/>
          </w:tcPr>
          <w:p w:rsidR="000E2433" w:rsidRDefault="000E2433" w:rsidP="000E2433">
            <w:pPr>
              <w:jc w:val="center"/>
            </w:pPr>
            <w:r w:rsidRPr="00425373">
              <w:rPr>
                <w:rFonts w:ascii="Times New Roman" w:hAnsi="Times New Roman"/>
                <w:color w:val="000000"/>
                <w:sz w:val="20"/>
                <w:szCs w:val="20"/>
              </w:rPr>
              <w:t>21</w:t>
            </w:r>
          </w:p>
        </w:tc>
        <w:tc>
          <w:tcPr>
            <w:tcW w:w="851" w:type="dxa"/>
            <w:vAlign w:val="center"/>
          </w:tcPr>
          <w:p w:rsidR="000E2433" w:rsidRPr="006F7AC4" w:rsidRDefault="000E2433"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2</w:t>
            </w:r>
          </w:p>
        </w:tc>
        <w:tc>
          <w:tcPr>
            <w:tcW w:w="850" w:type="dxa"/>
            <w:vAlign w:val="center"/>
          </w:tcPr>
          <w:p w:rsidR="000E2433" w:rsidRPr="006F7AC4" w:rsidRDefault="000E2433" w:rsidP="00AE551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5</w:t>
            </w:r>
          </w:p>
        </w:tc>
        <w:tc>
          <w:tcPr>
            <w:tcW w:w="709" w:type="dxa"/>
            <w:vAlign w:val="center"/>
          </w:tcPr>
          <w:p w:rsidR="000E2433" w:rsidRPr="006F7AC4" w:rsidRDefault="000E2433" w:rsidP="00AE551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14</w:t>
            </w:r>
          </w:p>
        </w:tc>
        <w:tc>
          <w:tcPr>
            <w:tcW w:w="851" w:type="dxa"/>
            <w:vAlign w:val="center"/>
          </w:tcPr>
          <w:p w:rsidR="000E2433" w:rsidRPr="006F7AC4" w:rsidRDefault="000E2433"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w:t>
            </w:r>
          </w:p>
        </w:tc>
        <w:tc>
          <w:tcPr>
            <w:tcW w:w="1099" w:type="dxa"/>
            <w:vAlign w:val="center"/>
          </w:tcPr>
          <w:p w:rsidR="000E2433" w:rsidRPr="006F7AC4" w:rsidRDefault="000E2433" w:rsidP="00AE5510">
            <w:pPr>
              <w:tabs>
                <w:tab w:val="left" w:pos="187"/>
                <w:tab w:val="center" w:pos="399"/>
              </w:tabs>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3,4</w:t>
            </w:r>
          </w:p>
        </w:tc>
      </w:tr>
      <w:tr w:rsidR="000E2433" w:rsidRPr="006F7AC4" w:rsidTr="00AE5510">
        <w:tc>
          <w:tcPr>
            <w:tcW w:w="568" w:type="dxa"/>
            <w:vAlign w:val="center"/>
          </w:tcPr>
          <w:p w:rsidR="000E2433" w:rsidRPr="006F7AC4" w:rsidRDefault="000E2433"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5.</w:t>
            </w:r>
          </w:p>
        </w:tc>
        <w:tc>
          <w:tcPr>
            <w:tcW w:w="1843" w:type="dxa"/>
            <w:vAlign w:val="center"/>
          </w:tcPr>
          <w:p w:rsidR="000E2433" w:rsidRPr="006F7AC4" w:rsidRDefault="000E2433"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Информатика и ИКТ</w:t>
            </w:r>
          </w:p>
        </w:tc>
        <w:tc>
          <w:tcPr>
            <w:tcW w:w="870" w:type="dxa"/>
            <w:vAlign w:val="center"/>
          </w:tcPr>
          <w:p w:rsidR="000E2433" w:rsidRPr="006F7AC4" w:rsidRDefault="000E2433"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1</w:t>
            </w:r>
          </w:p>
        </w:tc>
        <w:tc>
          <w:tcPr>
            <w:tcW w:w="1823" w:type="dxa"/>
          </w:tcPr>
          <w:p w:rsidR="000E2433" w:rsidRDefault="000E2433" w:rsidP="000E2433">
            <w:pPr>
              <w:jc w:val="center"/>
            </w:pPr>
            <w:r w:rsidRPr="00132A2C">
              <w:rPr>
                <w:rFonts w:ascii="Times New Roman" w:hAnsi="Times New Roman"/>
                <w:color w:val="000000"/>
                <w:sz w:val="20"/>
                <w:szCs w:val="20"/>
              </w:rPr>
              <w:t>21</w:t>
            </w:r>
          </w:p>
        </w:tc>
        <w:tc>
          <w:tcPr>
            <w:tcW w:w="992" w:type="dxa"/>
          </w:tcPr>
          <w:p w:rsidR="000E2433" w:rsidRDefault="000E2433" w:rsidP="000E2433">
            <w:pPr>
              <w:jc w:val="center"/>
            </w:pPr>
            <w:r w:rsidRPr="00425373">
              <w:rPr>
                <w:rFonts w:ascii="Times New Roman" w:hAnsi="Times New Roman"/>
                <w:color w:val="000000"/>
                <w:sz w:val="20"/>
                <w:szCs w:val="20"/>
              </w:rPr>
              <w:t>21</w:t>
            </w:r>
          </w:p>
        </w:tc>
        <w:tc>
          <w:tcPr>
            <w:tcW w:w="851" w:type="dxa"/>
            <w:vAlign w:val="center"/>
          </w:tcPr>
          <w:p w:rsidR="000E2433" w:rsidRPr="006F7AC4" w:rsidRDefault="00EA1B98" w:rsidP="00AE551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4</w:t>
            </w:r>
          </w:p>
        </w:tc>
        <w:tc>
          <w:tcPr>
            <w:tcW w:w="850" w:type="dxa"/>
            <w:vAlign w:val="center"/>
          </w:tcPr>
          <w:p w:rsidR="000E2433" w:rsidRPr="006F7AC4" w:rsidRDefault="00EA1B98" w:rsidP="00AE551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3</w:t>
            </w:r>
          </w:p>
        </w:tc>
        <w:tc>
          <w:tcPr>
            <w:tcW w:w="709" w:type="dxa"/>
            <w:vAlign w:val="center"/>
          </w:tcPr>
          <w:p w:rsidR="000E2433" w:rsidRPr="006F7AC4" w:rsidRDefault="00EA1B98" w:rsidP="00AE551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14</w:t>
            </w:r>
          </w:p>
        </w:tc>
        <w:tc>
          <w:tcPr>
            <w:tcW w:w="851" w:type="dxa"/>
            <w:vAlign w:val="center"/>
          </w:tcPr>
          <w:p w:rsidR="000E2433" w:rsidRPr="006F7AC4" w:rsidRDefault="000E2433"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w:t>
            </w:r>
          </w:p>
        </w:tc>
        <w:tc>
          <w:tcPr>
            <w:tcW w:w="1099" w:type="dxa"/>
            <w:vAlign w:val="center"/>
          </w:tcPr>
          <w:p w:rsidR="000E2433" w:rsidRPr="006F7AC4" w:rsidRDefault="00EA1B98" w:rsidP="00AE5510">
            <w:pPr>
              <w:tabs>
                <w:tab w:val="left" w:pos="187"/>
                <w:tab w:val="center" w:pos="399"/>
              </w:tabs>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3,5</w:t>
            </w:r>
          </w:p>
        </w:tc>
      </w:tr>
      <w:tr w:rsidR="000E2433" w:rsidRPr="006F7AC4" w:rsidTr="00AE5510">
        <w:tc>
          <w:tcPr>
            <w:tcW w:w="568" w:type="dxa"/>
            <w:vAlign w:val="center"/>
          </w:tcPr>
          <w:p w:rsidR="000E2433" w:rsidRPr="006F7AC4" w:rsidRDefault="000E2433"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6.</w:t>
            </w:r>
          </w:p>
        </w:tc>
        <w:tc>
          <w:tcPr>
            <w:tcW w:w="1843" w:type="dxa"/>
            <w:vAlign w:val="center"/>
          </w:tcPr>
          <w:p w:rsidR="000E2433" w:rsidRPr="006F7AC4" w:rsidRDefault="000E2433"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История</w:t>
            </w:r>
          </w:p>
        </w:tc>
        <w:tc>
          <w:tcPr>
            <w:tcW w:w="870" w:type="dxa"/>
            <w:vAlign w:val="center"/>
          </w:tcPr>
          <w:p w:rsidR="000E2433" w:rsidRPr="006F7AC4" w:rsidRDefault="000E2433"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1</w:t>
            </w:r>
          </w:p>
        </w:tc>
        <w:tc>
          <w:tcPr>
            <w:tcW w:w="1823" w:type="dxa"/>
          </w:tcPr>
          <w:p w:rsidR="000E2433" w:rsidRDefault="000E2433" w:rsidP="000E2433">
            <w:pPr>
              <w:jc w:val="center"/>
            </w:pPr>
            <w:r w:rsidRPr="00132A2C">
              <w:rPr>
                <w:rFonts w:ascii="Times New Roman" w:hAnsi="Times New Roman"/>
                <w:color w:val="000000"/>
                <w:sz w:val="20"/>
                <w:szCs w:val="20"/>
              </w:rPr>
              <w:t>21</w:t>
            </w:r>
          </w:p>
        </w:tc>
        <w:tc>
          <w:tcPr>
            <w:tcW w:w="992" w:type="dxa"/>
          </w:tcPr>
          <w:p w:rsidR="000E2433" w:rsidRDefault="000E2433" w:rsidP="000E2433">
            <w:pPr>
              <w:jc w:val="center"/>
            </w:pPr>
            <w:r w:rsidRPr="00425373">
              <w:rPr>
                <w:rFonts w:ascii="Times New Roman" w:hAnsi="Times New Roman"/>
                <w:color w:val="000000"/>
                <w:sz w:val="20"/>
                <w:szCs w:val="20"/>
              </w:rPr>
              <w:t>21</w:t>
            </w:r>
          </w:p>
        </w:tc>
        <w:tc>
          <w:tcPr>
            <w:tcW w:w="851" w:type="dxa"/>
            <w:vAlign w:val="center"/>
          </w:tcPr>
          <w:p w:rsidR="000E2433" w:rsidRPr="006F7AC4" w:rsidRDefault="00EA1B98" w:rsidP="00AE551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1</w:t>
            </w:r>
          </w:p>
        </w:tc>
        <w:tc>
          <w:tcPr>
            <w:tcW w:w="850" w:type="dxa"/>
            <w:vAlign w:val="center"/>
          </w:tcPr>
          <w:p w:rsidR="000E2433" w:rsidRPr="006F7AC4" w:rsidRDefault="00EA1B98" w:rsidP="00AE551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4</w:t>
            </w:r>
          </w:p>
        </w:tc>
        <w:tc>
          <w:tcPr>
            <w:tcW w:w="709" w:type="dxa"/>
            <w:vAlign w:val="center"/>
          </w:tcPr>
          <w:p w:rsidR="000E2433" w:rsidRPr="006F7AC4" w:rsidRDefault="00EA1B98" w:rsidP="00AE551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16</w:t>
            </w:r>
          </w:p>
        </w:tc>
        <w:tc>
          <w:tcPr>
            <w:tcW w:w="851" w:type="dxa"/>
            <w:vAlign w:val="center"/>
          </w:tcPr>
          <w:p w:rsidR="000E2433" w:rsidRPr="006F7AC4" w:rsidRDefault="000E2433"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w:t>
            </w:r>
          </w:p>
        </w:tc>
        <w:tc>
          <w:tcPr>
            <w:tcW w:w="1099" w:type="dxa"/>
            <w:vAlign w:val="center"/>
          </w:tcPr>
          <w:p w:rsidR="000E2433" w:rsidRPr="006F7AC4" w:rsidRDefault="00EA1B98" w:rsidP="00AE5510">
            <w:pPr>
              <w:tabs>
                <w:tab w:val="left" w:pos="187"/>
                <w:tab w:val="center" w:pos="399"/>
              </w:tabs>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3,3</w:t>
            </w:r>
          </w:p>
        </w:tc>
      </w:tr>
      <w:tr w:rsidR="000E2433" w:rsidRPr="006F7AC4" w:rsidTr="00AE5510">
        <w:tc>
          <w:tcPr>
            <w:tcW w:w="568" w:type="dxa"/>
            <w:vAlign w:val="center"/>
          </w:tcPr>
          <w:p w:rsidR="000E2433" w:rsidRPr="006F7AC4" w:rsidRDefault="000E2433"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7.</w:t>
            </w:r>
          </w:p>
        </w:tc>
        <w:tc>
          <w:tcPr>
            <w:tcW w:w="1843" w:type="dxa"/>
            <w:vAlign w:val="center"/>
          </w:tcPr>
          <w:p w:rsidR="000E2433" w:rsidRPr="006F7AC4" w:rsidRDefault="000E2433"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Обществознание</w:t>
            </w:r>
          </w:p>
        </w:tc>
        <w:tc>
          <w:tcPr>
            <w:tcW w:w="870" w:type="dxa"/>
            <w:vAlign w:val="center"/>
          </w:tcPr>
          <w:p w:rsidR="000E2433" w:rsidRPr="006F7AC4" w:rsidRDefault="000E2433"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1</w:t>
            </w:r>
          </w:p>
        </w:tc>
        <w:tc>
          <w:tcPr>
            <w:tcW w:w="1823" w:type="dxa"/>
          </w:tcPr>
          <w:p w:rsidR="000E2433" w:rsidRDefault="000E2433" w:rsidP="000E2433">
            <w:pPr>
              <w:jc w:val="center"/>
            </w:pPr>
            <w:r w:rsidRPr="00132A2C">
              <w:rPr>
                <w:rFonts w:ascii="Times New Roman" w:hAnsi="Times New Roman"/>
                <w:color w:val="000000"/>
                <w:sz w:val="20"/>
                <w:szCs w:val="20"/>
              </w:rPr>
              <w:t>21</w:t>
            </w:r>
          </w:p>
        </w:tc>
        <w:tc>
          <w:tcPr>
            <w:tcW w:w="992" w:type="dxa"/>
          </w:tcPr>
          <w:p w:rsidR="000E2433" w:rsidRDefault="000E2433" w:rsidP="000E2433">
            <w:pPr>
              <w:jc w:val="center"/>
            </w:pPr>
            <w:r w:rsidRPr="00425373">
              <w:rPr>
                <w:rFonts w:ascii="Times New Roman" w:hAnsi="Times New Roman"/>
                <w:color w:val="000000"/>
                <w:sz w:val="20"/>
                <w:szCs w:val="20"/>
              </w:rPr>
              <w:t>21</w:t>
            </w:r>
          </w:p>
        </w:tc>
        <w:tc>
          <w:tcPr>
            <w:tcW w:w="851" w:type="dxa"/>
            <w:vAlign w:val="center"/>
          </w:tcPr>
          <w:p w:rsidR="000E2433" w:rsidRPr="006F7AC4" w:rsidRDefault="00EA1B98" w:rsidP="00AE551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2</w:t>
            </w:r>
          </w:p>
        </w:tc>
        <w:tc>
          <w:tcPr>
            <w:tcW w:w="850" w:type="dxa"/>
            <w:vAlign w:val="center"/>
          </w:tcPr>
          <w:p w:rsidR="000E2433" w:rsidRPr="006F7AC4" w:rsidRDefault="000E2433"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5</w:t>
            </w:r>
          </w:p>
        </w:tc>
        <w:tc>
          <w:tcPr>
            <w:tcW w:w="709" w:type="dxa"/>
            <w:vAlign w:val="center"/>
          </w:tcPr>
          <w:p w:rsidR="000E2433" w:rsidRPr="006F7AC4" w:rsidRDefault="00EA1B98" w:rsidP="00AE551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14</w:t>
            </w:r>
          </w:p>
        </w:tc>
        <w:tc>
          <w:tcPr>
            <w:tcW w:w="851" w:type="dxa"/>
            <w:vAlign w:val="center"/>
          </w:tcPr>
          <w:p w:rsidR="000E2433" w:rsidRPr="006F7AC4" w:rsidRDefault="000E2433"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w:t>
            </w:r>
          </w:p>
        </w:tc>
        <w:tc>
          <w:tcPr>
            <w:tcW w:w="1099" w:type="dxa"/>
            <w:vAlign w:val="center"/>
          </w:tcPr>
          <w:p w:rsidR="000E2433" w:rsidRPr="006F7AC4" w:rsidRDefault="00EA1B98" w:rsidP="00AE5510">
            <w:pPr>
              <w:tabs>
                <w:tab w:val="left" w:pos="187"/>
                <w:tab w:val="center" w:pos="399"/>
              </w:tabs>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3,4</w:t>
            </w:r>
          </w:p>
        </w:tc>
      </w:tr>
      <w:tr w:rsidR="000E2433" w:rsidRPr="006F7AC4" w:rsidTr="00AE5510">
        <w:tc>
          <w:tcPr>
            <w:tcW w:w="568" w:type="dxa"/>
            <w:vAlign w:val="center"/>
          </w:tcPr>
          <w:p w:rsidR="000E2433" w:rsidRPr="006F7AC4" w:rsidRDefault="000E2433"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8.</w:t>
            </w:r>
          </w:p>
        </w:tc>
        <w:tc>
          <w:tcPr>
            <w:tcW w:w="1843" w:type="dxa"/>
            <w:vAlign w:val="center"/>
          </w:tcPr>
          <w:p w:rsidR="000E2433" w:rsidRPr="006F7AC4" w:rsidRDefault="000E2433"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Физика</w:t>
            </w:r>
          </w:p>
        </w:tc>
        <w:tc>
          <w:tcPr>
            <w:tcW w:w="870" w:type="dxa"/>
            <w:vAlign w:val="center"/>
          </w:tcPr>
          <w:p w:rsidR="000E2433" w:rsidRPr="006F7AC4" w:rsidRDefault="000E2433"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1</w:t>
            </w:r>
          </w:p>
        </w:tc>
        <w:tc>
          <w:tcPr>
            <w:tcW w:w="1823" w:type="dxa"/>
          </w:tcPr>
          <w:p w:rsidR="000E2433" w:rsidRDefault="000E2433" w:rsidP="000E2433">
            <w:pPr>
              <w:jc w:val="center"/>
            </w:pPr>
            <w:r w:rsidRPr="00132A2C">
              <w:rPr>
                <w:rFonts w:ascii="Times New Roman" w:hAnsi="Times New Roman"/>
                <w:color w:val="000000"/>
                <w:sz w:val="20"/>
                <w:szCs w:val="20"/>
              </w:rPr>
              <w:t>21</w:t>
            </w:r>
          </w:p>
        </w:tc>
        <w:tc>
          <w:tcPr>
            <w:tcW w:w="992" w:type="dxa"/>
          </w:tcPr>
          <w:p w:rsidR="000E2433" w:rsidRDefault="000E2433" w:rsidP="000E2433">
            <w:pPr>
              <w:jc w:val="center"/>
            </w:pPr>
            <w:r w:rsidRPr="00425373">
              <w:rPr>
                <w:rFonts w:ascii="Times New Roman" w:hAnsi="Times New Roman"/>
                <w:color w:val="000000"/>
                <w:sz w:val="20"/>
                <w:szCs w:val="20"/>
              </w:rPr>
              <w:t>21</w:t>
            </w:r>
          </w:p>
        </w:tc>
        <w:tc>
          <w:tcPr>
            <w:tcW w:w="851" w:type="dxa"/>
            <w:vAlign w:val="center"/>
          </w:tcPr>
          <w:p w:rsidR="000E2433" w:rsidRPr="006F7AC4" w:rsidRDefault="000E2433"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2</w:t>
            </w:r>
          </w:p>
        </w:tc>
        <w:tc>
          <w:tcPr>
            <w:tcW w:w="850" w:type="dxa"/>
            <w:vAlign w:val="center"/>
          </w:tcPr>
          <w:p w:rsidR="000E2433" w:rsidRPr="006F7AC4" w:rsidRDefault="00EA1B98" w:rsidP="00AE551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5</w:t>
            </w:r>
          </w:p>
        </w:tc>
        <w:tc>
          <w:tcPr>
            <w:tcW w:w="709" w:type="dxa"/>
            <w:vAlign w:val="center"/>
          </w:tcPr>
          <w:p w:rsidR="000E2433" w:rsidRPr="006F7AC4" w:rsidRDefault="00EA1B98" w:rsidP="00AE551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14</w:t>
            </w:r>
          </w:p>
        </w:tc>
        <w:tc>
          <w:tcPr>
            <w:tcW w:w="851" w:type="dxa"/>
            <w:vAlign w:val="center"/>
          </w:tcPr>
          <w:p w:rsidR="000E2433" w:rsidRPr="006F7AC4" w:rsidRDefault="000E2433"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w:t>
            </w:r>
          </w:p>
        </w:tc>
        <w:tc>
          <w:tcPr>
            <w:tcW w:w="1099" w:type="dxa"/>
            <w:vAlign w:val="center"/>
          </w:tcPr>
          <w:p w:rsidR="000E2433" w:rsidRPr="006F7AC4" w:rsidRDefault="000E2433" w:rsidP="00AE5510">
            <w:pPr>
              <w:tabs>
                <w:tab w:val="left" w:pos="187"/>
                <w:tab w:val="center" w:pos="399"/>
              </w:tabs>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3,</w:t>
            </w:r>
            <w:r w:rsidR="00EA1B98">
              <w:rPr>
                <w:rFonts w:ascii="Times New Roman" w:hAnsi="Times New Roman"/>
                <w:color w:val="000000"/>
                <w:sz w:val="20"/>
                <w:szCs w:val="20"/>
              </w:rPr>
              <w:t>4</w:t>
            </w:r>
          </w:p>
        </w:tc>
      </w:tr>
      <w:tr w:rsidR="000E2433" w:rsidRPr="006F7AC4" w:rsidTr="00AE5510">
        <w:tc>
          <w:tcPr>
            <w:tcW w:w="568" w:type="dxa"/>
            <w:vAlign w:val="center"/>
          </w:tcPr>
          <w:p w:rsidR="000E2433" w:rsidRPr="006F7AC4" w:rsidRDefault="000E2433"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9.</w:t>
            </w:r>
          </w:p>
        </w:tc>
        <w:tc>
          <w:tcPr>
            <w:tcW w:w="1843" w:type="dxa"/>
            <w:vAlign w:val="center"/>
          </w:tcPr>
          <w:p w:rsidR="000E2433" w:rsidRPr="006F7AC4" w:rsidRDefault="000E2433"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Химия</w:t>
            </w:r>
          </w:p>
        </w:tc>
        <w:tc>
          <w:tcPr>
            <w:tcW w:w="870" w:type="dxa"/>
            <w:vAlign w:val="center"/>
          </w:tcPr>
          <w:p w:rsidR="000E2433" w:rsidRPr="006F7AC4" w:rsidRDefault="000E2433"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1</w:t>
            </w:r>
          </w:p>
        </w:tc>
        <w:tc>
          <w:tcPr>
            <w:tcW w:w="1823" w:type="dxa"/>
          </w:tcPr>
          <w:p w:rsidR="000E2433" w:rsidRDefault="000E2433" w:rsidP="000E2433">
            <w:pPr>
              <w:jc w:val="center"/>
            </w:pPr>
            <w:r w:rsidRPr="00132A2C">
              <w:rPr>
                <w:rFonts w:ascii="Times New Roman" w:hAnsi="Times New Roman"/>
                <w:color w:val="000000"/>
                <w:sz w:val="20"/>
                <w:szCs w:val="20"/>
              </w:rPr>
              <w:t>21</w:t>
            </w:r>
          </w:p>
        </w:tc>
        <w:tc>
          <w:tcPr>
            <w:tcW w:w="992" w:type="dxa"/>
          </w:tcPr>
          <w:p w:rsidR="000E2433" w:rsidRDefault="000E2433" w:rsidP="000E2433">
            <w:pPr>
              <w:jc w:val="center"/>
            </w:pPr>
            <w:r w:rsidRPr="00425373">
              <w:rPr>
                <w:rFonts w:ascii="Times New Roman" w:hAnsi="Times New Roman"/>
                <w:color w:val="000000"/>
                <w:sz w:val="20"/>
                <w:szCs w:val="20"/>
              </w:rPr>
              <w:t>21</w:t>
            </w:r>
          </w:p>
        </w:tc>
        <w:tc>
          <w:tcPr>
            <w:tcW w:w="851" w:type="dxa"/>
            <w:vAlign w:val="center"/>
          </w:tcPr>
          <w:p w:rsidR="000E2433" w:rsidRPr="006F7AC4" w:rsidRDefault="00EA1B98" w:rsidP="00AE551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2</w:t>
            </w:r>
          </w:p>
        </w:tc>
        <w:tc>
          <w:tcPr>
            <w:tcW w:w="850" w:type="dxa"/>
            <w:vAlign w:val="center"/>
          </w:tcPr>
          <w:p w:rsidR="000E2433" w:rsidRPr="006F7AC4" w:rsidRDefault="00EA1B98" w:rsidP="00AE551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5</w:t>
            </w:r>
          </w:p>
        </w:tc>
        <w:tc>
          <w:tcPr>
            <w:tcW w:w="709" w:type="dxa"/>
            <w:vAlign w:val="center"/>
          </w:tcPr>
          <w:p w:rsidR="000E2433" w:rsidRPr="006F7AC4" w:rsidRDefault="00EA1B98" w:rsidP="00EA1B98">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14</w:t>
            </w:r>
          </w:p>
        </w:tc>
        <w:tc>
          <w:tcPr>
            <w:tcW w:w="851" w:type="dxa"/>
            <w:vAlign w:val="center"/>
          </w:tcPr>
          <w:p w:rsidR="000E2433" w:rsidRPr="006F7AC4" w:rsidRDefault="000E2433"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w:t>
            </w:r>
          </w:p>
        </w:tc>
        <w:tc>
          <w:tcPr>
            <w:tcW w:w="1099" w:type="dxa"/>
            <w:vAlign w:val="center"/>
          </w:tcPr>
          <w:p w:rsidR="000E2433" w:rsidRPr="006F7AC4" w:rsidRDefault="00EA1B98" w:rsidP="00AE5510">
            <w:pPr>
              <w:tabs>
                <w:tab w:val="left" w:pos="187"/>
                <w:tab w:val="center" w:pos="399"/>
              </w:tabs>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3,4</w:t>
            </w:r>
          </w:p>
        </w:tc>
      </w:tr>
      <w:tr w:rsidR="000E2433" w:rsidRPr="006F7AC4" w:rsidTr="00AE5510">
        <w:tc>
          <w:tcPr>
            <w:tcW w:w="568" w:type="dxa"/>
            <w:vAlign w:val="center"/>
          </w:tcPr>
          <w:p w:rsidR="000E2433" w:rsidRPr="006F7AC4" w:rsidRDefault="000E2433"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lastRenderedPageBreak/>
              <w:t>10.</w:t>
            </w:r>
          </w:p>
        </w:tc>
        <w:tc>
          <w:tcPr>
            <w:tcW w:w="1843" w:type="dxa"/>
            <w:vAlign w:val="center"/>
          </w:tcPr>
          <w:p w:rsidR="000E2433" w:rsidRPr="006F7AC4" w:rsidRDefault="000E2433"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Биология</w:t>
            </w:r>
          </w:p>
        </w:tc>
        <w:tc>
          <w:tcPr>
            <w:tcW w:w="870" w:type="dxa"/>
            <w:vAlign w:val="center"/>
          </w:tcPr>
          <w:p w:rsidR="000E2433" w:rsidRPr="006F7AC4" w:rsidRDefault="000E2433"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1</w:t>
            </w:r>
          </w:p>
        </w:tc>
        <w:tc>
          <w:tcPr>
            <w:tcW w:w="1823" w:type="dxa"/>
          </w:tcPr>
          <w:p w:rsidR="000E2433" w:rsidRDefault="000E2433" w:rsidP="000E2433">
            <w:pPr>
              <w:jc w:val="center"/>
            </w:pPr>
            <w:r w:rsidRPr="007A7A83">
              <w:rPr>
                <w:rFonts w:ascii="Times New Roman" w:hAnsi="Times New Roman"/>
                <w:color w:val="000000"/>
                <w:sz w:val="20"/>
                <w:szCs w:val="20"/>
              </w:rPr>
              <w:t>21</w:t>
            </w:r>
          </w:p>
        </w:tc>
        <w:tc>
          <w:tcPr>
            <w:tcW w:w="992" w:type="dxa"/>
          </w:tcPr>
          <w:p w:rsidR="000E2433" w:rsidRDefault="000E2433" w:rsidP="000E2433">
            <w:pPr>
              <w:jc w:val="center"/>
            </w:pPr>
            <w:r w:rsidRPr="007A7A83">
              <w:rPr>
                <w:rFonts w:ascii="Times New Roman" w:hAnsi="Times New Roman"/>
                <w:color w:val="000000"/>
                <w:sz w:val="20"/>
                <w:szCs w:val="20"/>
              </w:rPr>
              <w:t>21</w:t>
            </w:r>
          </w:p>
        </w:tc>
        <w:tc>
          <w:tcPr>
            <w:tcW w:w="851" w:type="dxa"/>
            <w:vAlign w:val="center"/>
          </w:tcPr>
          <w:p w:rsidR="000E2433" w:rsidRPr="006F7AC4" w:rsidRDefault="000E2433"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2</w:t>
            </w:r>
          </w:p>
        </w:tc>
        <w:tc>
          <w:tcPr>
            <w:tcW w:w="850" w:type="dxa"/>
            <w:vAlign w:val="center"/>
          </w:tcPr>
          <w:p w:rsidR="000E2433" w:rsidRPr="006F7AC4" w:rsidRDefault="00EA1B98" w:rsidP="00AE551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4</w:t>
            </w:r>
          </w:p>
        </w:tc>
        <w:tc>
          <w:tcPr>
            <w:tcW w:w="709" w:type="dxa"/>
            <w:vAlign w:val="center"/>
          </w:tcPr>
          <w:p w:rsidR="000E2433" w:rsidRPr="006F7AC4" w:rsidRDefault="00EA1B98" w:rsidP="00AE551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15</w:t>
            </w:r>
          </w:p>
        </w:tc>
        <w:tc>
          <w:tcPr>
            <w:tcW w:w="851" w:type="dxa"/>
            <w:vAlign w:val="center"/>
          </w:tcPr>
          <w:p w:rsidR="000E2433" w:rsidRPr="006F7AC4" w:rsidRDefault="000E2433"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w:t>
            </w:r>
          </w:p>
        </w:tc>
        <w:tc>
          <w:tcPr>
            <w:tcW w:w="1099" w:type="dxa"/>
            <w:vAlign w:val="center"/>
          </w:tcPr>
          <w:p w:rsidR="000E2433" w:rsidRPr="006F7AC4" w:rsidRDefault="00EA1B98" w:rsidP="00AE5510">
            <w:pPr>
              <w:tabs>
                <w:tab w:val="left" w:pos="187"/>
                <w:tab w:val="center" w:pos="399"/>
              </w:tabs>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3,4</w:t>
            </w:r>
          </w:p>
        </w:tc>
      </w:tr>
      <w:tr w:rsidR="000E2433" w:rsidRPr="006F7AC4" w:rsidTr="00AE5510">
        <w:tc>
          <w:tcPr>
            <w:tcW w:w="568" w:type="dxa"/>
            <w:vAlign w:val="center"/>
          </w:tcPr>
          <w:p w:rsidR="000E2433" w:rsidRPr="006F7AC4" w:rsidRDefault="000E2433"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11.</w:t>
            </w:r>
          </w:p>
        </w:tc>
        <w:tc>
          <w:tcPr>
            <w:tcW w:w="1843" w:type="dxa"/>
            <w:vAlign w:val="center"/>
          </w:tcPr>
          <w:p w:rsidR="000E2433" w:rsidRPr="006F7AC4" w:rsidRDefault="000E2433"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Физическая культура</w:t>
            </w:r>
          </w:p>
        </w:tc>
        <w:tc>
          <w:tcPr>
            <w:tcW w:w="870" w:type="dxa"/>
            <w:vAlign w:val="center"/>
          </w:tcPr>
          <w:p w:rsidR="000E2433" w:rsidRPr="006F7AC4" w:rsidRDefault="000E2433"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1</w:t>
            </w:r>
          </w:p>
        </w:tc>
        <w:tc>
          <w:tcPr>
            <w:tcW w:w="1823" w:type="dxa"/>
          </w:tcPr>
          <w:p w:rsidR="000E2433" w:rsidRDefault="000E2433" w:rsidP="000E2433">
            <w:pPr>
              <w:jc w:val="center"/>
            </w:pPr>
            <w:r w:rsidRPr="007A7A83">
              <w:rPr>
                <w:rFonts w:ascii="Times New Roman" w:hAnsi="Times New Roman"/>
                <w:color w:val="000000"/>
                <w:sz w:val="20"/>
                <w:szCs w:val="20"/>
              </w:rPr>
              <w:t>21</w:t>
            </w:r>
          </w:p>
        </w:tc>
        <w:tc>
          <w:tcPr>
            <w:tcW w:w="992" w:type="dxa"/>
          </w:tcPr>
          <w:p w:rsidR="000E2433" w:rsidRDefault="000E2433" w:rsidP="000E2433">
            <w:pPr>
              <w:jc w:val="center"/>
            </w:pPr>
            <w:r w:rsidRPr="007A7A83">
              <w:rPr>
                <w:rFonts w:ascii="Times New Roman" w:hAnsi="Times New Roman"/>
                <w:color w:val="000000"/>
                <w:sz w:val="20"/>
                <w:szCs w:val="20"/>
              </w:rPr>
              <w:t>21</w:t>
            </w:r>
          </w:p>
        </w:tc>
        <w:tc>
          <w:tcPr>
            <w:tcW w:w="851" w:type="dxa"/>
            <w:vAlign w:val="center"/>
          </w:tcPr>
          <w:p w:rsidR="000E2433" w:rsidRPr="006F7AC4" w:rsidRDefault="00EA1B98" w:rsidP="00AE551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8</w:t>
            </w:r>
          </w:p>
        </w:tc>
        <w:tc>
          <w:tcPr>
            <w:tcW w:w="850" w:type="dxa"/>
            <w:vAlign w:val="center"/>
          </w:tcPr>
          <w:p w:rsidR="000E2433" w:rsidRPr="006F7AC4" w:rsidRDefault="00EA1B98" w:rsidP="00AE551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2</w:t>
            </w:r>
          </w:p>
        </w:tc>
        <w:tc>
          <w:tcPr>
            <w:tcW w:w="709" w:type="dxa"/>
            <w:vAlign w:val="center"/>
          </w:tcPr>
          <w:p w:rsidR="000E2433" w:rsidRPr="006F7AC4" w:rsidRDefault="00EA1B98" w:rsidP="00AE551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11</w:t>
            </w:r>
          </w:p>
        </w:tc>
        <w:tc>
          <w:tcPr>
            <w:tcW w:w="851" w:type="dxa"/>
            <w:vAlign w:val="center"/>
          </w:tcPr>
          <w:p w:rsidR="000E2433" w:rsidRPr="006F7AC4" w:rsidRDefault="000E2433"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w:t>
            </w:r>
          </w:p>
        </w:tc>
        <w:tc>
          <w:tcPr>
            <w:tcW w:w="1099" w:type="dxa"/>
            <w:vAlign w:val="center"/>
          </w:tcPr>
          <w:p w:rsidR="000E2433" w:rsidRPr="006F7AC4" w:rsidRDefault="00E22A84" w:rsidP="00E22A84">
            <w:pPr>
              <w:tabs>
                <w:tab w:val="left" w:pos="187"/>
                <w:tab w:val="center" w:pos="399"/>
              </w:tabs>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3</w:t>
            </w:r>
            <w:r w:rsidR="000E2433" w:rsidRPr="006F7AC4">
              <w:rPr>
                <w:rFonts w:ascii="Times New Roman" w:hAnsi="Times New Roman"/>
                <w:color w:val="000000"/>
                <w:sz w:val="20"/>
                <w:szCs w:val="20"/>
              </w:rPr>
              <w:t>,</w:t>
            </w:r>
            <w:r>
              <w:rPr>
                <w:rFonts w:ascii="Times New Roman" w:hAnsi="Times New Roman"/>
                <w:color w:val="000000"/>
                <w:sz w:val="20"/>
                <w:szCs w:val="20"/>
              </w:rPr>
              <w:t>6</w:t>
            </w:r>
          </w:p>
        </w:tc>
      </w:tr>
      <w:tr w:rsidR="000E2433" w:rsidRPr="006F7AC4" w:rsidTr="00EA1B98">
        <w:trPr>
          <w:trHeight w:val="913"/>
        </w:trPr>
        <w:tc>
          <w:tcPr>
            <w:tcW w:w="568" w:type="dxa"/>
            <w:vAlign w:val="center"/>
          </w:tcPr>
          <w:p w:rsidR="000E2433" w:rsidRPr="006F7AC4" w:rsidRDefault="000E2433"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12.</w:t>
            </w:r>
          </w:p>
        </w:tc>
        <w:tc>
          <w:tcPr>
            <w:tcW w:w="1843" w:type="dxa"/>
            <w:vAlign w:val="center"/>
          </w:tcPr>
          <w:p w:rsidR="000E2433" w:rsidRPr="006F7AC4" w:rsidRDefault="000E2433"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Основы безопасности жизнедеятельности</w:t>
            </w:r>
          </w:p>
        </w:tc>
        <w:tc>
          <w:tcPr>
            <w:tcW w:w="870" w:type="dxa"/>
            <w:vAlign w:val="center"/>
          </w:tcPr>
          <w:p w:rsidR="000E2433" w:rsidRPr="006F7AC4" w:rsidRDefault="000E2433"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1</w:t>
            </w:r>
          </w:p>
        </w:tc>
        <w:tc>
          <w:tcPr>
            <w:tcW w:w="1823" w:type="dxa"/>
          </w:tcPr>
          <w:p w:rsidR="000E2433" w:rsidRDefault="000E2433" w:rsidP="000E2433">
            <w:pPr>
              <w:jc w:val="center"/>
            </w:pPr>
            <w:r w:rsidRPr="007A7A83">
              <w:rPr>
                <w:rFonts w:ascii="Times New Roman" w:hAnsi="Times New Roman"/>
                <w:color w:val="000000"/>
                <w:sz w:val="20"/>
                <w:szCs w:val="20"/>
              </w:rPr>
              <w:t>21</w:t>
            </w:r>
          </w:p>
        </w:tc>
        <w:tc>
          <w:tcPr>
            <w:tcW w:w="992" w:type="dxa"/>
          </w:tcPr>
          <w:p w:rsidR="000E2433" w:rsidRDefault="000E2433" w:rsidP="000E2433">
            <w:pPr>
              <w:jc w:val="center"/>
            </w:pPr>
            <w:r w:rsidRPr="007A7A83">
              <w:rPr>
                <w:rFonts w:ascii="Times New Roman" w:hAnsi="Times New Roman"/>
                <w:color w:val="000000"/>
                <w:sz w:val="20"/>
                <w:szCs w:val="20"/>
              </w:rPr>
              <w:t>21</w:t>
            </w:r>
          </w:p>
        </w:tc>
        <w:tc>
          <w:tcPr>
            <w:tcW w:w="851" w:type="dxa"/>
            <w:vAlign w:val="center"/>
          </w:tcPr>
          <w:p w:rsidR="000E2433" w:rsidRPr="006F7AC4" w:rsidRDefault="00E22A84" w:rsidP="00AE551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3</w:t>
            </w:r>
          </w:p>
        </w:tc>
        <w:tc>
          <w:tcPr>
            <w:tcW w:w="850" w:type="dxa"/>
            <w:vAlign w:val="center"/>
          </w:tcPr>
          <w:p w:rsidR="000E2433" w:rsidRPr="006F7AC4" w:rsidRDefault="00E22A84" w:rsidP="00AE551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4</w:t>
            </w:r>
          </w:p>
        </w:tc>
        <w:tc>
          <w:tcPr>
            <w:tcW w:w="709" w:type="dxa"/>
            <w:vAlign w:val="center"/>
          </w:tcPr>
          <w:p w:rsidR="000E2433" w:rsidRPr="006F7AC4" w:rsidRDefault="00E22A84" w:rsidP="00AE551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14</w:t>
            </w:r>
          </w:p>
        </w:tc>
        <w:tc>
          <w:tcPr>
            <w:tcW w:w="851" w:type="dxa"/>
            <w:vAlign w:val="center"/>
          </w:tcPr>
          <w:p w:rsidR="000E2433" w:rsidRPr="006F7AC4" w:rsidRDefault="000E2433"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w:t>
            </w:r>
          </w:p>
        </w:tc>
        <w:tc>
          <w:tcPr>
            <w:tcW w:w="1099" w:type="dxa"/>
            <w:vAlign w:val="center"/>
          </w:tcPr>
          <w:p w:rsidR="000E2433" w:rsidRPr="006F7AC4" w:rsidRDefault="00E22A84" w:rsidP="00AE5510">
            <w:pPr>
              <w:tabs>
                <w:tab w:val="left" w:pos="187"/>
                <w:tab w:val="center" w:pos="399"/>
              </w:tabs>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3,5</w:t>
            </w:r>
          </w:p>
        </w:tc>
      </w:tr>
      <w:tr w:rsidR="00494890" w:rsidRPr="006F7AC4" w:rsidTr="00AE5510">
        <w:tc>
          <w:tcPr>
            <w:tcW w:w="9357" w:type="dxa"/>
            <w:gridSpan w:val="9"/>
            <w:vAlign w:val="center"/>
          </w:tcPr>
          <w:p w:rsidR="00494890" w:rsidRPr="006F7AC4" w:rsidRDefault="00494890" w:rsidP="00AE5510">
            <w:pPr>
              <w:autoSpaceDE w:val="0"/>
              <w:autoSpaceDN w:val="0"/>
              <w:adjustRightInd w:val="0"/>
              <w:jc w:val="right"/>
              <w:rPr>
                <w:rFonts w:ascii="Times New Roman" w:hAnsi="Times New Roman"/>
                <w:color w:val="000000"/>
                <w:sz w:val="20"/>
                <w:szCs w:val="20"/>
              </w:rPr>
            </w:pPr>
            <w:r w:rsidRPr="006F7AC4">
              <w:rPr>
                <w:rFonts w:ascii="Times New Roman" w:hAnsi="Times New Roman"/>
                <w:color w:val="000000"/>
                <w:sz w:val="20"/>
                <w:szCs w:val="20"/>
              </w:rPr>
              <w:t>Итого:</w:t>
            </w:r>
          </w:p>
        </w:tc>
        <w:tc>
          <w:tcPr>
            <w:tcW w:w="1099" w:type="dxa"/>
            <w:vAlign w:val="center"/>
          </w:tcPr>
          <w:p w:rsidR="00494890" w:rsidRPr="006F7AC4" w:rsidRDefault="00E22A84" w:rsidP="00AE5510">
            <w:pPr>
              <w:tabs>
                <w:tab w:val="left" w:pos="187"/>
                <w:tab w:val="center" w:pos="399"/>
              </w:tabs>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3,4</w:t>
            </w:r>
          </w:p>
        </w:tc>
      </w:tr>
    </w:tbl>
    <w:p w:rsidR="00494890" w:rsidRDefault="00494890" w:rsidP="00F91615">
      <w:pPr>
        <w:pStyle w:val="a3"/>
        <w:ind w:firstLine="708"/>
        <w:jc w:val="both"/>
        <w:rPr>
          <w:rFonts w:ascii="Times New Roman" w:hAnsi="Times New Roman" w:cs="Times New Roman"/>
          <w:sz w:val="28"/>
          <w:szCs w:val="28"/>
        </w:rPr>
      </w:pPr>
    </w:p>
    <w:p w:rsidR="00494890" w:rsidRDefault="00494890" w:rsidP="00F91615">
      <w:pPr>
        <w:pStyle w:val="a3"/>
        <w:ind w:firstLine="708"/>
        <w:jc w:val="both"/>
        <w:rPr>
          <w:rFonts w:ascii="Times New Roman" w:hAnsi="Times New Roman" w:cs="Times New Roman"/>
          <w:sz w:val="28"/>
          <w:szCs w:val="28"/>
        </w:rPr>
      </w:pPr>
    </w:p>
    <w:p w:rsidR="00494890" w:rsidRPr="008B15DA" w:rsidRDefault="00494890" w:rsidP="00494890">
      <w:pPr>
        <w:jc w:val="center"/>
        <w:rPr>
          <w:rFonts w:ascii="Times New Roman" w:hAnsi="Times New Roman"/>
          <w:b/>
          <w:sz w:val="28"/>
          <w:szCs w:val="28"/>
        </w:rPr>
      </w:pPr>
      <w:r>
        <w:rPr>
          <w:rFonts w:ascii="Times New Roman" w:hAnsi="Times New Roman"/>
          <w:b/>
          <w:sz w:val="28"/>
          <w:szCs w:val="28"/>
        </w:rPr>
        <w:t>Сварщик (электросва</w:t>
      </w:r>
      <w:r w:rsidR="00E22A84">
        <w:rPr>
          <w:rFonts w:ascii="Times New Roman" w:hAnsi="Times New Roman"/>
          <w:b/>
          <w:sz w:val="28"/>
          <w:szCs w:val="28"/>
        </w:rPr>
        <w:t>рочные и газосварочные работы»</w:t>
      </w:r>
    </w:p>
    <w:tbl>
      <w:tblPr>
        <w:tblW w:w="10456"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8"/>
        <w:gridCol w:w="1843"/>
        <w:gridCol w:w="870"/>
        <w:gridCol w:w="1823"/>
        <w:gridCol w:w="992"/>
        <w:gridCol w:w="851"/>
        <w:gridCol w:w="850"/>
        <w:gridCol w:w="709"/>
        <w:gridCol w:w="851"/>
        <w:gridCol w:w="1099"/>
      </w:tblGrid>
      <w:tr w:rsidR="00494890" w:rsidTr="00AE5510">
        <w:tc>
          <w:tcPr>
            <w:tcW w:w="568" w:type="dxa"/>
            <w:vMerge w:val="restart"/>
            <w:vAlign w:val="center"/>
          </w:tcPr>
          <w:p w:rsidR="00494890" w:rsidRPr="0030047E" w:rsidRDefault="00494890" w:rsidP="00AE551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 п/п</w:t>
            </w:r>
          </w:p>
        </w:tc>
        <w:tc>
          <w:tcPr>
            <w:tcW w:w="1843" w:type="dxa"/>
            <w:vMerge w:val="restart"/>
            <w:vAlign w:val="center"/>
          </w:tcPr>
          <w:p w:rsidR="00494890" w:rsidRPr="0030047E" w:rsidRDefault="00494890" w:rsidP="00AE551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Наименование общеобразовательных предметов в соответствии с учебными планами</w:t>
            </w:r>
          </w:p>
        </w:tc>
        <w:tc>
          <w:tcPr>
            <w:tcW w:w="870" w:type="dxa"/>
            <w:vMerge w:val="restart"/>
            <w:vAlign w:val="center"/>
          </w:tcPr>
          <w:p w:rsidR="00494890" w:rsidRPr="0030047E" w:rsidRDefault="00494890" w:rsidP="00AE551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Курс</w:t>
            </w:r>
          </w:p>
        </w:tc>
        <w:tc>
          <w:tcPr>
            <w:tcW w:w="1823" w:type="dxa"/>
            <w:vMerge w:val="restart"/>
            <w:vAlign w:val="center"/>
          </w:tcPr>
          <w:p w:rsidR="00494890" w:rsidRPr="0030047E" w:rsidRDefault="00494890" w:rsidP="00AE551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Контингент обучающихся</w:t>
            </w:r>
          </w:p>
        </w:tc>
        <w:tc>
          <w:tcPr>
            <w:tcW w:w="4253" w:type="dxa"/>
            <w:gridSpan w:val="5"/>
            <w:vAlign w:val="center"/>
          </w:tcPr>
          <w:p w:rsidR="00494890" w:rsidRPr="0030047E" w:rsidRDefault="00494890" w:rsidP="00AE551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 xml:space="preserve">При самообследовании в </w:t>
            </w:r>
            <w:r w:rsidRPr="0030047E">
              <w:rPr>
                <w:rFonts w:ascii="Times New Roman" w:hAnsi="Times New Roman"/>
                <w:color w:val="000000"/>
                <w:sz w:val="24"/>
                <w:szCs w:val="28"/>
                <w:u w:val="single"/>
              </w:rPr>
              <w:t>1</w:t>
            </w:r>
            <w:r w:rsidRPr="0030047E">
              <w:rPr>
                <w:rFonts w:ascii="Times New Roman" w:hAnsi="Times New Roman"/>
                <w:color w:val="000000"/>
                <w:sz w:val="24"/>
                <w:szCs w:val="28"/>
              </w:rPr>
              <w:t xml:space="preserve"> полугодии</w:t>
            </w:r>
          </w:p>
          <w:p w:rsidR="00494890" w:rsidRPr="0030047E" w:rsidRDefault="00494890" w:rsidP="00AE551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20</w:t>
            </w:r>
            <w:r>
              <w:rPr>
                <w:rFonts w:ascii="Times New Roman" w:hAnsi="Times New Roman"/>
                <w:color w:val="000000"/>
                <w:sz w:val="24"/>
                <w:szCs w:val="28"/>
                <w:u w:val="single"/>
              </w:rPr>
              <w:t>14-2015 года</w:t>
            </w:r>
          </w:p>
        </w:tc>
        <w:tc>
          <w:tcPr>
            <w:tcW w:w="1099" w:type="dxa"/>
            <w:vMerge w:val="restart"/>
            <w:vAlign w:val="center"/>
          </w:tcPr>
          <w:p w:rsidR="00494890" w:rsidRPr="0030047E" w:rsidRDefault="00494890" w:rsidP="00AE551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Средний балл</w:t>
            </w:r>
          </w:p>
        </w:tc>
      </w:tr>
      <w:tr w:rsidR="00494890" w:rsidTr="00AE5510">
        <w:trPr>
          <w:trHeight w:val="215"/>
        </w:trPr>
        <w:tc>
          <w:tcPr>
            <w:tcW w:w="568" w:type="dxa"/>
            <w:vMerge/>
            <w:vAlign w:val="center"/>
          </w:tcPr>
          <w:p w:rsidR="00494890" w:rsidRPr="0030047E" w:rsidRDefault="00494890" w:rsidP="00AE5510">
            <w:pPr>
              <w:autoSpaceDE w:val="0"/>
              <w:autoSpaceDN w:val="0"/>
              <w:adjustRightInd w:val="0"/>
              <w:jc w:val="center"/>
              <w:rPr>
                <w:rFonts w:ascii="Times New Roman" w:hAnsi="Times New Roman"/>
                <w:color w:val="000000"/>
                <w:sz w:val="28"/>
                <w:szCs w:val="28"/>
              </w:rPr>
            </w:pPr>
          </w:p>
        </w:tc>
        <w:tc>
          <w:tcPr>
            <w:tcW w:w="1843" w:type="dxa"/>
            <w:vMerge/>
            <w:vAlign w:val="center"/>
          </w:tcPr>
          <w:p w:rsidR="00494890" w:rsidRPr="0030047E" w:rsidRDefault="00494890" w:rsidP="00AE5510">
            <w:pPr>
              <w:autoSpaceDE w:val="0"/>
              <w:autoSpaceDN w:val="0"/>
              <w:adjustRightInd w:val="0"/>
              <w:jc w:val="center"/>
              <w:rPr>
                <w:rFonts w:ascii="Times New Roman" w:hAnsi="Times New Roman"/>
                <w:color w:val="000000"/>
                <w:sz w:val="28"/>
                <w:szCs w:val="28"/>
              </w:rPr>
            </w:pPr>
          </w:p>
        </w:tc>
        <w:tc>
          <w:tcPr>
            <w:tcW w:w="870" w:type="dxa"/>
            <w:vMerge/>
            <w:vAlign w:val="center"/>
          </w:tcPr>
          <w:p w:rsidR="00494890" w:rsidRPr="0030047E" w:rsidRDefault="00494890" w:rsidP="00AE5510">
            <w:pPr>
              <w:autoSpaceDE w:val="0"/>
              <w:autoSpaceDN w:val="0"/>
              <w:adjustRightInd w:val="0"/>
              <w:jc w:val="center"/>
              <w:rPr>
                <w:rFonts w:ascii="Times New Roman" w:hAnsi="Times New Roman"/>
                <w:color w:val="000000"/>
                <w:sz w:val="28"/>
                <w:szCs w:val="28"/>
              </w:rPr>
            </w:pPr>
          </w:p>
        </w:tc>
        <w:tc>
          <w:tcPr>
            <w:tcW w:w="1823" w:type="dxa"/>
            <w:vMerge/>
            <w:vAlign w:val="center"/>
          </w:tcPr>
          <w:p w:rsidR="00494890" w:rsidRPr="0030047E" w:rsidRDefault="00494890" w:rsidP="00AE5510">
            <w:pPr>
              <w:autoSpaceDE w:val="0"/>
              <w:autoSpaceDN w:val="0"/>
              <w:adjustRightInd w:val="0"/>
              <w:jc w:val="center"/>
              <w:rPr>
                <w:rFonts w:ascii="Times New Roman" w:hAnsi="Times New Roman"/>
                <w:color w:val="000000"/>
                <w:sz w:val="28"/>
                <w:szCs w:val="28"/>
              </w:rPr>
            </w:pPr>
          </w:p>
        </w:tc>
        <w:tc>
          <w:tcPr>
            <w:tcW w:w="992" w:type="dxa"/>
            <w:vAlign w:val="center"/>
          </w:tcPr>
          <w:p w:rsidR="00494890" w:rsidRPr="0030047E" w:rsidRDefault="00494890" w:rsidP="00AE551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Кол-во опрошенных</w:t>
            </w:r>
          </w:p>
        </w:tc>
        <w:tc>
          <w:tcPr>
            <w:tcW w:w="851" w:type="dxa"/>
            <w:vAlign w:val="center"/>
          </w:tcPr>
          <w:p w:rsidR="00494890" w:rsidRPr="0030047E" w:rsidRDefault="00494890" w:rsidP="00AE551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«5»</w:t>
            </w:r>
          </w:p>
          <w:p w:rsidR="00494890" w:rsidRPr="0030047E" w:rsidRDefault="00494890" w:rsidP="00AE551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чел.</w:t>
            </w:r>
          </w:p>
        </w:tc>
        <w:tc>
          <w:tcPr>
            <w:tcW w:w="850" w:type="dxa"/>
            <w:vAlign w:val="center"/>
          </w:tcPr>
          <w:p w:rsidR="00494890" w:rsidRPr="0030047E" w:rsidRDefault="00494890" w:rsidP="00AE551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«4» чел.</w:t>
            </w:r>
          </w:p>
        </w:tc>
        <w:tc>
          <w:tcPr>
            <w:tcW w:w="709" w:type="dxa"/>
            <w:vAlign w:val="center"/>
          </w:tcPr>
          <w:p w:rsidR="00494890" w:rsidRPr="0030047E" w:rsidRDefault="00494890" w:rsidP="00AE551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«3»</w:t>
            </w:r>
          </w:p>
          <w:p w:rsidR="00494890" w:rsidRPr="0030047E" w:rsidRDefault="00494890" w:rsidP="00AE551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чел.</w:t>
            </w:r>
          </w:p>
        </w:tc>
        <w:tc>
          <w:tcPr>
            <w:tcW w:w="851" w:type="dxa"/>
            <w:vAlign w:val="center"/>
          </w:tcPr>
          <w:p w:rsidR="00494890" w:rsidRPr="0030047E" w:rsidRDefault="00494890" w:rsidP="00AE551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«2» чел.</w:t>
            </w:r>
          </w:p>
        </w:tc>
        <w:tc>
          <w:tcPr>
            <w:tcW w:w="1099" w:type="dxa"/>
            <w:vMerge/>
            <w:vAlign w:val="center"/>
          </w:tcPr>
          <w:p w:rsidR="00494890" w:rsidRPr="0030047E" w:rsidRDefault="00494890" w:rsidP="00AE5510">
            <w:pPr>
              <w:tabs>
                <w:tab w:val="left" w:pos="187"/>
                <w:tab w:val="center" w:pos="399"/>
              </w:tabs>
              <w:autoSpaceDE w:val="0"/>
              <w:autoSpaceDN w:val="0"/>
              <w:adjustRightInd w:val="0"/>
              <w:jc w:val="center"/>
              <w:rPr>
                <w:rFonts w:ascii="Times New Roman" w:hAnsi="Times New Roman"/>
                <w:color w:val="000000"/>
                <w:sz w:val="28"/>
                <w:szCs w:val="28"/>
              </w:rPr>
            </w:pPr>
          </w:p>
        </w:tc>
      </w:tr>
      <w:tr w:rsidR="00494890" w:rsidTr="00AE5510">
        <w:tc>
          <w:tcPr>
            <w:tcW w:w="568" w:type="dxa"/>
            <w:vAlign w:val="center"/>
          </w:tcPr>
          <w:p w:rsidR="00494890" w:rsidRPr="0030047E" w:rsidRDefault="00494890" w:rsidP="00AE551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1</w:t>
            </w:r>
          </w:p>
        </w:tc>
        <w:tc>
          <w:tcPr>
            <w:tcW w:w="1843" w:type="dxa"/>
            <w:vAlign w:val="center"/>
          </w:tcPr>
          <w:p w:rsidR="00494890" w:rsidRPr="0030047E" w:rsidRDefault="00494890" w:rsidP="00AE551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2</w:t>
            </w:r>
          </w:p>
        </w:tc>
        <w:tc>
          <w:tcPr>
            <w:tcW w:w="870" w:type="dxa"/>
            <w:vAlign w:val="center"/>
          </w:tcPr>
          <w:p w:rsidR="00494890" w:rsidRPr="0030047E" w:rsidRDefault="00494890" w:rsidP="00AE551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3</w:t>
            </w:r>
          </w:p>
        </w:tc>
        <w:tc>
          <w:tcPr>
            <w:tcW w:w="1823" w:type="dxa"/>
            <w:vAlign w:val="center"/>
          </w:tcPr>
          <w:p w:rsidR="00494890" w:rsidRPr="0030047E" w:rsidRDefault="00494890" w:rsidP="00AE551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4</w:t>
            </w:r>
          </w:p>
        </w:tc>
        <w:tc>
          <w:tcPr>
            <w:tcW w:w="992" w:type="dxa"/>
            <w:vAlign w:val="center"/>
          </w:tcPr>
          <w:p w:rsidR="00494890" w:rsidRPr="0030047E" w:rsidRDefault="00494890" w:rsidP="00AE551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5</w:t>
            </w:r>
          </w:p>
        </w:tc>
        <w:tc>
          <w:tcPr>
            <w:tcW w:w="851" w:type="dxa"/>
            <w:vAlign w:val="center"/>
          </w:tcPr>
          <w:p w:rsidR="00494890" w:rsidRPr="0030047E" w:rsidRDefault="00494890" w:rsidP="00AE551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6</w:t>
            </w:r>
          </w:p>
        </w:tc>
        <w:tc>
          <w:tcPr>
            <w:tcW w:w="850" w:type="dxa"/>
            <w:vAlign w:val="center"/>
          </w:tcPr>
          <w:p w:rsidR="00494890" w:rsidRPr="0030047E" w:rsidRDefault="00494890" w:rsidP="00AE551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7</w:t>
            </w:r>
          </w:p>
        </w:tc>
        <w:tc>
          <w:tcPr>
            <w:tcW w:w="709" w:type="dxa"/>
            <w:vAlign w:val="center"/>
          </w:tcPr>
          <w:p w:rsidR="00494890" w:rsidRPr="0030047E" w:rsidRDefault="00494890" w:rsidP="00AE551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8</w:t>
            </w:r>
          </w:p>
        </w:tc>
        <w:tc>
          <w:tcPr>
            <w:tcW w:w="851" w:type="dxa"/>
            <w:vAlign w:val="center"/>
          </w:tcPr>
          <w:p w:rsidR="00494890" w:rsidRPr="0030047E" w:rsidRDefault="00494890" w:rsidP="00AE551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9</w:t>
            </w:r>
          </w:p>
        </w:tc>
        <w:tc>
          <w:tcPr>
            <w:tcW w:w="1099" w:type="dxa"/>
            <w:vAlign w:val="center"/>
          </w:tcPr>
          <w:p w:rsidR="00494890" w:rsidRPr="0030047E" w:rsidRDefault="00494890" w:rsidP="00AE5510">
            <w:pPr>
              <w:tabs>
                <w:tab w:val="left" w:pos="187"/>
                <w:tab w:val="center" w:pos="399"/>
              </w:tabs>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10</w:t>
            </w:r>
          </w:p>
        </w:tc>
      </w:tr>
      <w:tr w:rsidR="00E22A84" w:rsidRPr="006F7AC4" w:rsidTr="00AE5510">
        <w:tc>
          <w:tcPr>
            <w:tcW w:w="568" w:type="dxa"/>
            <w:vAlign w:val="center"/>
          </w:tcPr>
          <w:p w:rsidR="00E22A84" w:rsidRPr="006F7AC4" w:rsidRDefault="00E22A84"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1.</w:t>
            </w:r>
          </w:p>
        </w:tc>
        <w:tc>
          <w:tcPr>
            <w:tcW w:w="1843" w:type="dxa"/>
            <w:vAlign w:val="center"/>
          </w:tcPr>
          <w:p w:rsidR="00E22A84" w:rsidRPr="006F7AC4" w:rsidRDefault="00E22A84"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Русский язык</w:t>
            </w:r>
          </w:p>
        </w:tc>
        <w:tc>
          <w:tcPr>
            <w:tcW w:w="870" w:type="dxa"/>
            <w:vAlign w:val="center"/>
          </w:tcPr>
          <w:p w:rsidR="00E22A84" w:rsidRPr="006F7AC4" w:rsidRDefault="00E22A84"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1</w:t>
            </w:r>
          </w:p>
        </w:tc>
        <w:tc>
          <w:tcPr>
            <w:tcW w:w="1823" w:type="dxa"/>
            <w:vAlign w:val="center"/>
          </w:tcPr>
          <w:p w:rsidR="00E22A84" w:rsidRPr="006F7AC4" w:rsidRDefault="00E22A84"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2</w:t>
            </w:r>
            <w:r>
              <w:rPr>
                <w:rFonts w:ascii="Times New Roman" w:hAnsi="Times New Roman"/>
                <w:color w:val="000000"/>
                <w:sz w:val="20"/>
                <w:szCs w:val="20"/>
              </w:rPr>
              <w:t>3</w:t>
            </w:r>
          </w:p>
        </w:tc>
        <w:tc>
          <w:tcPr>
            <w:tcW w:w="992" w:type="dxa"/>
          </w:tcPr>
          <w:p w:rsidR="00E22A84" w:rsidRDefault="00E22A84" w:rsidP="00E22A84">
            <w:pPr>
              <w:jc w:val="center"/>
            </w:pPr>
            <w:r w:rsidRPr="00F05513">
              <w:rPr>
                <w:rFonts w:ascii="Times New Roman" w:hAnsi="Times New Roman"/>
                <w:color w:val="000000"/>
                <w:sz w:val="20"/>
                <w:szCs w:val="20"/>
              </w:rPr>
              <w:t>23</w:t>
            </w:r>
          </w:p>
        </w:tc>
        <w:tc>
          <w:tcPr>
            <w:tcW w:w="851" w:type="dxa"/>
            <w:vAlign w:val="center"/>
          </w:tcPr>
          <w:p w:rsidR="00E22A84" w:rsidRPr="006F7AC4" w:rsidRDefault="00E22A84"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w:t>
            </w:r>
          </w:p>
        </w:tc>
        <w:tc>
          <w:tcPr>
            <w:tcW w:w="850" w:type="dxa"/>
            <w:vAlign w:val="center"/>
          </w:tcPr>
          <w:p w:rsidR="00E22A84" w:rsidRPr="006F7AC4" w:rsidRDefault="00E22A84" w:rsidP="00AE551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7</w:t>
            </w:r>
          </w:p>
        </w:tc>
        <w:tc>
          <w:tcPr>
            <w:tcW w:w="709" w:type="dxa"/>
            <w:vAlign w:val="center"/>
          </w:tcPr>
          <w:p w:rsidR="00E22A84" w:rsidRPr="006F7AC4" w:rsidRDefault="00E22A84" w:rsidP="00AE551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16</w:t>
            </w:r>
          </w:p>
        </w:tc>
        <w:tc>
          <w:tcPr>
            <w:tcW w:w="851" w:type="dxa"/>
            <w:vAlign w:val="center"/>
          </w:tcPr>
          <w:p w:rsidR="00E22A84" w:rsidRPr="006F7AC4" w:rsidRDefault="00E22A84" w:rsidP="00AE5510">
            <w:pPr>
              <w:autoSpaceDE w:val="0"/>
              <w:autoSpaceDN w:val="0"/>
              <w:adjustRightInd w:val="0"/>
              <w:jc w:val="center"/>
              <w:rPr>
                <w:rFonts w:ascii="Times New Roman" w:hAnsi="Times New Roman"/>
                <w:color w:val="000000"/>
                <w:sz w:val="20"/>
                <w:szCs w:val="20"/>
              </w:rPr>
            </w:pPr>
          </w:p>
        </w:tc>
        <w:tc>
          <w:tcPr>
            <w:tcW w:w="1099" w:type="dxa"/>
            <w:vAlign w:val="center"/>
          </w:tcPr>
          <w:p w:rsidR="00E22A84" w:rsidRPr="006F7AC4" w:rsidRDefault="00E22A84" w:rsidP="00AE5510">
            <w:pPr>
              <w:tabs>
                <w:tab w:val="left" w:pos="187"/>
                <w:tab w:val="center" w:pos="399"/>
              </w:tabs>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3,3</w:t>
            </w:r>
          </w:p>
        </w:tc>
      </w:tr>
      <w:tr w:rsidR="00E22A84" w:rsidRPr="006F7AC4" w:rsidTr="00AE5510">
        <w:tc>
          <w:tcPr>
            <w:tcW w:w="568" w:type="dxa"/>
            <w:vAlign w:val="center"/>
          </w:tcPr>
          <w:p w:rsidR="00E22A84" w:rsidRPr="006F7AC4" w:rsidRDefault="00E22A84"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2.</w:t>
            </w:r>
          </w:p>
        </w:tc>
        <w:tc>
          <w:tcPr>
            <w:tcW w:w="1843" w:type="dxa"/>
            <w:vAlign w:val="center"/>
          </w:tcPr>
          <w:p w:rsidR="00E22A84" w:rsidRPr="006F7AC4" w:rsidRDefault="00E22A84"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Литература</w:t>
            </w:r>
          </w:p>
        </w:tc>
        <w:tc>
          <w:tcPr>
            <w:tcW w:w="870" w:type="dxa"/>
            <w:vAlign w:val="center"/>
          </w:tcPr>
          <w:p w:rsidR="00E22A84" w:rsidRPr="006F7AC4" w:rsidRDefault="00E22A84"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1</w:t>
            </w:r>
          </w:p>
        </w:tc>
        <w:tc>
          <w:tcPr>
            <w:tcW w:w="1823" w:type="dxa"/>
          </w:tcPr>
          <w:p w:rsidR="00E22A84" w:rsidRDefault="00E22A84" w:rsidP="00E22A84">
            <w:pPr>
              <w:jc w:val="center"/>
            </w:pPr>
            <w:r w:rsidRPr="00D93345">
              <w:rPr>
                <w:rFonts w:ascii="Times New Roman" w:hAnsi="Times New Roman"/>
                <w:color w:val="000000"/>
                <w:sz w:val="20"/>
                <w:szCs w:val="20"/>
              </w:rPr>
              <w:t>23</w:t>
            </w:r>
          </w:p>
        </w:tc>
        <w:tc>
          <w:tcPr>
            <w:tcW w:w="992" w:type="dxa"/>
          </w:tcPr>
          <w:p w:rsidR="00E22A84" w:rsidRDefault="00E22A84" w:rsidP="00E22A84">
            <w:pPr>
              <w:jc w:val="center"/>
            </w:pPr>
            <w:r w:rsidRPr="00F05513">
              <w:rPr>
                <w:rFonts w:ascii="Times New Roman" w:hAnsi="Times New Roman"/>
                <w:color w:val="000000"/>
                <w:sz w:val="20"/>
                <w:szCs w:val="20"/>
              </w:rPr>
              <w:t>23</w:t>
            </w:r>
          </w:p>
        </w:tc>
        <w:tc>
          <w:tcPr>
            <w:tcW w:w="851" w:type="dxa"/>
            <w:vAlign w:val="center"/>
          </w:tcPr>
          <w:p w:rsidR="00E22A84" w:rsidRPr="006F7AC4" w:rsidRDefault="00E22A84" w:rsidP="00AE551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w:t>
            </w:r>
          </w:p>
        </w:tc>
        <w:tc>
          <w:tcPr>
            <w:tcW w:w="850" w:type="dxa"/>
            <w:vAlign w:val="center"/>
          </w:tcPr>
          <w:p w:rsidR="00E22A84" w:rsidRPr="006F7AC4" w:rsidRDefault="00E22A84" w:rsidP="00AE551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7</w:t>
            </w:r>
          </w:p>
        </w:tc>
        <w:tc>
          <w:tcPr>
            <w:tcW w:w="709" w:type="dxa"/>
            <w:vAlign w:val="center"/>
          </w:tcPr>
          <w:p w:rsidR="00E22A84" w:rsidRPr="006F7AC4" w:rsidRDefault="00E22A84" w:rsidP="00AE551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16</w:t>
            </w:r>
          </w:p>
        </w:tc>
        <w:tc>
          <w:tcPr>
            <w:tcW w:w="851" w:type="dxa"/>
            <w:vAlign w:val="center"/>
          </w:tcPr>
          <w:p w:rsidR="00E22A84" w:rsidRPr="006F7AC4" w:rsidRDefault="00E22A84"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w:t>
            </w:r>
          </w:p>
        </w:tc>
        <w:tc>
          <w:tcPr>
            <w:tcW w:w="1099" w:type="dxa"/>
            <w:vAlign w:val="center"/>
          </w:tcPr>
          <w:p w:rsidR="00E22A84" w:rsidRPr="006F7AC4" w:rsidRDefault="00E22A84" w:rsidP="00AE5510">
            <w:pPr>
              <w:tabs>
                <w:tab w:val="left" w:pos="187"/>
                <w:tab w:val="center" w:pos="399"/>
              </w:tabs>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3,3</w:t>
            </w:r>
          </w:p>
        </w:tc>
      </w:tr>
      <w:tr w:rsidR="00E22A84" w:rsidRPr="006F7AC4" w:rsidTr="00AE5510">
        <w:tc>
          <w:tcPr>
            <w:tcW w:w="568" w:type="dxa"/>
            <w:vAlign w:val="center"/>
          </w:tcPr>
          <w:p w:rsidR="00E22A84" w:rsidRPr="006F7AC4" w:rsidRDefault="00E22A84"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3.</w:t>
            </w:r>
          </w:p>
        </w:tc>
        <w:tc>
          <w:tcPr>
            <w:tcW w:w="1843" w:type="dxa"/>
            <w:vAlign w:val="center"/>
          </w:tcPr>
          <w:p w:rsidR="00E22A84" w:rsidRPr="006F7AC4" w:rsidRDefault="00E22A84"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Иностранный язык (англ.)</w:t>
            </w:r>
          </w:p>
        </w:tc>
        <w:tc>
          <w:tcPr>
            <w:tcW w:w="870" w:type="dxa"/>
            <w:vAlign w:val="center"/>
          </w:tcPr>
          <w:p w:rsidR="00E22A84" w:rsidRPr="006F7AC4" w:rsidRDefault="00E22A84"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1</w:t>
            </w:r>
          </w:p>
        </w:tc>
        <w:tc>
          <w:tcPr>
            <w:tcW w:w="1823" w:type="dxa"/>
          </w:tcPr>
          <w:p w:rsidR="00E22A84" w:rsidRDefault="00E22A84" w:rsidP="00E22A84">
            <w:pPr>
              <w:jc w:val="center"/>
            </w:pPr>
            <w:r w:rsidRPr="00D93345">
              <w:rPr>
                <w:rFonts w:ascii="Times New Roman" w:hAnsi="Times New Roman"/>
                <w:color w:val="000000"/>
                <w:sz w:val="20"/>
                <w:szCs w:val="20"/>
              </w:rPr>
              <w:t>23</w:t>
            </w:r>
          </w:p>
        </w:tc>
        <w:tc>
          <w:tcPr>
            <w:tcW w:w="992" w:type="dxa"/>
          </w:tcPr>
          <w:p w:rsidR="00E22A84" w:rsidRDefault="00E22A84" w:rsidP="00E22A84">
            <w:pPr>
              <w:jc w:val="center"/>
            </w:pPr>
            <w:r w:rsidRPr="00F05513">
              <w:rPr>
                <w:rFonts w:ascii="Times New Roman" w:hAnsi="Times New Roman"/>
                <w:color w:val="000000"/>
                <w:sz w:val="20"/>
                <w:szCs w:val="20"/>
              </w:rPr>
              <w:t>23</w:t>
            </w:r>
          </w:p>
        </w:tc>
        <w:tc>
          <w:tcPr>
            <w:tcW w:w="851" w:type="dxa"/>
            <w:vAlign w:val="center"/>
          </w:tcPr>
          <w:p w:rsidR="00E22A84" w:rsidRPr="006F7AC4" w:rsidRDefault="00E22A84" w:rsidP="00AE551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2</w:t>
            </w:r>
          </w:p>
        </w:tc>
        <w:tc>
          <w:tcPr>
            <w:tcW w:w="850" w:type="dxa"/>
            <w:vAlign w:val="center"/>
          </w:tcPr>
          <w:p w:rsidR="00E22A84" w:rsidRPr="006F7AC4" w:rsidRDefault="00E22A84" w:rsidP="00AE551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5</w:t>
            </w:r>
          </w:p>
        </w:tc>
        <w:tc>
          <w:tcPr>
            <w:tcW w:w="709" w:type="dxa"/>
            <w:vAlign w:val="center"/>
          </w:tcPr>
          <w:p w:rsidR="00E22A84" w:rsidRPr="006F7AC4" w:rsidRDefault="00E22A84" w:rsidP="00AE551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16</w:t>
            </w:r>
          </w:p>
        </w:tc>
        <w:tc>
          <w:tcPr>
            <w:tcW w:w="851" w:type="dxa"/>
            <w:vAlign w:val="center"/>
          </w:tcPr>
          <w:p w:rsidR="00E22A84" w:rsidRPr="006F7AC4" w:rsidRDefault="00E22A84"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w:t>
            </w:r>
          </w:p>
        </w:tc>
        <w:tc>
          <w:tcPr>
            <w:tcW w:w="1099" w:type="dxa"/>
            <w:vAlign w:val="center"/>
          </w:tcPr>
          <w:p w:rsidR="00E22A84" w:rsidRPr="006F7AC4" w:rsidRDefault="00E22A84" w:rsidP="00AE5510">
            <w:pPr>
              <w:tabs>
                <w:tab w:val="left" w:pos="187"/>
                <w:tab w:val="center" w:pos="399"/>
              </w:tabs>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3,4</w:t>
            </w:r>
          </w:p>
        </w:tc>
      </w:tr>
      <w:tr w:rsidR="00E22A84" w:rsidRPr="006F7AC4" w:rsidTr="00AE5510">
        <w:tc>
          <w:tcPr>
            <w:tcW w:w="568" w:type="dxa"/>
            <w:vAlign w:val="center"/>
          </w:tcPr>
          <w:p w:rsidR="00E22A84" w:rsidRPr="006F7AC4" w:rsidRDefault="00E22A84"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4.</w:t>
            </w:r>
          </w:p>
        </w:tc>
        <w:tc>
          <w:tcPr>
            <w:tcW w:w="1843" w:type="dxa"/>
            <w:vAlign w:val="center"/>
          </w:tcPr>
          <w:p w:rsidR="00E22A84" w:rsidRPr="006F7AC4" w:rsidRDefault="00E22A84"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Математика</w:t>
            </w:r>
          </w:p>
        </w:tc>
        <w:tc>
          <w:tcPr>
            <w:tcW w:w="870" w:type="dxa"/>
            <w:vAlign w:val="center"/>
          </w:tcPr>
          <w:p w:rsidR="00E22A84" w:rsidRPr="006F7AC4" w:rsidRDefault="00E22A84"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1</w:t>
            </w:r>
          </w:p>
        </w:tc>
        <w:tc>
          <w:tcPr>
            <w:tcW w:w="1823" w:type="dxa"/>
          </w:tcPr>
          <w:p w:rsidR="00E22A84" w:rsidRDefault="00E22A84" w:rsidP="00E22A84">
            <w:pPr>
              <w:jc w:val="center"/>
            </w:pPr>
            <w:r w:rsidRPr="00D93345">
              <w:rPr>
                <w:rFonts w:ascii="Times New Roman" w:hAnsi="Times New Roman"/>
                <w:color w:val="000000"/>
                <w:sz w:val="20"/>
                <w:szCs w:val="20"/>
              </w:rPr>
              <w:t>23</w:t>
            </w:r>
          </w:p>
        </w:tc>
        <w:tc>
          <w:tcPr>
            <w:tcW w:w="992" w:type="dxa"/>
          </w:tcPr>
          <w:p w:rsidR="00E22A84" w:rsidRDefault="00E22A84" w:rsidP="00E22A84">
            <w:pPr>
              <w:jc w:val="center"/>
            </w:pPr>
            <w:r w:rsidRPr="00F05513">
              <w:rPr>
                <w:rFonts w:ascii="Times New Roman" w:hAnsi="Times New Roman"/>
                <w:color w:val="000000"/>
                <w:sz w:val="20"/>
                <w:szCs w:val="20"/>
              </w:rPr>
              <w:t>23</w:t>
            </w:r>
          </w:p>
        </w:tc>
        <w:tc>
          <w:tcPr>
            <w:tcW w:w="851" w:type="dxa"/>
            <w:vAlign w:val="center"/>
          </w:tcPr>
          <w:p w:rsidR="00E22A84" w:rsidRPr="006F7AC4" w:rsidRDefault="00E22A84" w:rsidP="00AE551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w:t>
            </w:r>
          </w:p>
        </w:tc>
        <w:tc>
          <w:tcPr>
            <w:tcW w:w="850" w:type="dxa"/>
            <w:vAlign w:val="center"/>
          </w:tcPr>
          <w:p w:rsidR="00E22A84" w:rsidRPr="006F7AC4" w:rsidRDefault="00E22A84"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7</w:t>
            </w:r>
          </w:p>
        </w:tc>
        <w:tc>
          <w:tcPr>
            <w:tcW w:w="709" w:type="dxa"/>
            <w:vAlign w:val="center"/>
          </w:tcPr>
          <w:p w:rsidR="00E22A84" w:rsidRPr="006F7AC4" w:rsidRDefault="00E22A84"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16</w:t>
            </w:r>
          </w:p>
        </w:tc>
        <w:tc>
          <w:tcPr>
            <w:tcW w:w="851" w:type="dxa"/>
            <w:vAlign w:val="center"/>
          </w:tcPr>
          <w:p w:rsidR="00E22A84" w:rsidRPr="006F7AC4" w:rsidRDefault="00E22A84"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w:t>
            </w:r>
          </w:p>
        </w:tc>
        <w:tc>
          <w:tcPr>
            <w:tcW w:w="1099" w:type="dxa"/>
            <w:vAlign w:val="center"/>
          </w:tcPr>
          <w:p w:rsidR="00E22A84" w:rsidRPr="006F7AC4" w:rsidRDefault="00E22A84" w:rsidP="00AE5510">
            <w:pPr>
              <w:tabs>
                <w:tab w:val="left" w:pos="187"/>
                <w:tab w:val="center" w:pos="399"/>
              </w:tabs>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3,0</w:t>
            </w:r>
          </w:p>
        </w:tc>
      </w:tr>
      <w:tr w:rsidR="00E22A84" w:rsidRPr="006F7AC4" w:rsidTr="00AE5510">
        <w:tc>
          <w:tcPr>
            <w:tcW w:w="568" w:type="dxa"/>
            <w:vAlign w:val="center"/>
          </w:tcPr>
          <w:p w:rsidR="00E22A84" w:rsidRPr="006F7AC4" w:rsidRDefault="00E22A84"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5.</w:t>
            </w:r>
          </w:p>
        </w:tc>
        <w:tc>
          <w:tcPr>
            <w:tcW w:w="1843" w:type="dxa"/>
            <w:vAlign w:val="center"/>
          </w:tcPr>
          <w:p w:rsidR="00E22A84" w:rsidRPr="006F7AC4" w:rsidRDefault="00E22A84"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Информатика и ИКТ</w:t>
            </w:r>
          </w:p>
        </w:tc>
        <w:tc>
          <w:tcPr>
            <w:tcW w:w="870" w:type="dxa"/>
            <w:vAlign w:val="center"/>
          </w:tcPr>
          <w:p w:rsidR="00E22A84" w:rsidRPr="006F7AC4" w:rsidRDefault="00E22A84"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1</w:t>
            </w:r>
          </w:p>
        </w:tc>
        <w:tc>
          <w:tcPr>
            <w:tcW w:w="1823" w:type="dxa"/>
          </w:tcPr>
          <w:p w:rsidR="00E22A84" w:rsidRDefault="00E22A84" w:rsidP="00E22A84">
            <w:pPr>
              <w:jc w:val="center"/>
            </w:pPr>
            <w:r w:rsidRPr="00D93345">
              <w:rPr>
                <w:rFonts w:ascii="Times New Roman" w:hAnsi="Times New Roman"/>
                <w:color w:val="000000"/>
                <w:sz w:val="20"/>
                <w:szCs w:val="20"/>
              </w:rPr>
              <w:t>23</w:t>
            </w:r>
          </w:p>
        </w:tc>
        <w:tc>
          <w:tcPr>
            <w:tcW w:w="992" w:type="dxa"/>
          </w:tcPr>
          <w:p w:rsidR="00E22A84" w:rsidRDefault="00E22A84" w:rsidP="00E22A84">
            <w:pPr>
              <w:jc w:val="center"/>
            </w:pPr>
            <w:r w:rsidRPr="00F05513">
              <w:rPr>
                <w:rFonts w:ascii="Times New Roman" w:hAnsi="Times New Roman"/>
                <w:color w:val="000000"/>
                <w:sz w:val="20"/>
                <w:szCs w:val="20"/>
              </w:rPr>
              <w:t>23</w:t>
            </w:r>
          </w:p>
        </w:tc>
        <w:tc>
          <w:tcPr>
            <w:tcW w:w="851" w:type="dxa"/>
            <w:vAlign w:val="center"/>
          </w:tcPr>
          <w:p w:rsidR="00E22A84" w:rsidRPr="006F7AC4" w:rsidRDefault="00E22A84" w:rsidP="00AE551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7</w:t>
            </w:r>
          </w:p>
        </w:tc>
        <w:tc>
          <w:tcPr>
            <w:tcW w:w="850" w:type="dxa"/>
            <w:vAlign w:val="center"/>
          </w:tcPr>
          <w:p w:rsidR="00E22A84" w:rsidRPr="006F7AC4" w:rsidRDefault="00E22A84" w:rsidP="00AE551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12</w:t>
            </w:r>
          </w:p>
        </w:tc>
        <w:tc>
          <w:tcPr>
            <w:tcW w:w="709" w:type="dxa"/>
            <w:vAlign w:val="center"/>
          </w:tcPr>
          <w:p w:rsidR="00E22A84" w:rsidRPr="006F7AC4" w:rsidRDefault="00E22A84" w:rsidP="00AE551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4</w:t>
            </w:r>
          </w:p>
        </w:tc>
        <w:tc>
          <w:tcPr>
            <w:tcW w:w="851" w:type="dxa"/>
            <w:vAlign w:val="center"/>
          </w:tcPr>
          <w:p w:rsidR="00E22A84" w:rsidRPr="006F7AC4" w:rsidRDefault="00E22A84"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w:t>
            </w:r>
          </w:p>
        </w:tc>
        <w:tc>
          <w:tcPr>
            <w:tcW w:w="1099" w:type="dxa"/>
            <w:vAlign w:val="center"/>
          </w:tcPr>
          <w:p w:rsidR="00E22A84" w:rsidRPr="006F7AC4" w:rsidRDefault="00E22A84" w:rsidP="00AE5510">
            <w:pPr>
              <w:tabs>
                <w:tab w:val="left" w:pos="187"/>
                <w:tab w:val="center" w:pos="399"/>
              </w:tabs>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4,1</w:t>
            </w:r>
          </w:p>
        </w:tc>
      </w:tr>
      <w:tr w:rsidR="00E22A84" w:rsidRPr="006F7AC4" w:rsidTr="00AE5510">
        <w:tc>
          <w:tcPr>
            <w:tcW w:w="568" w:type="dxa"/>
            <w:vAlign w:val="center"/>
          </w:tcPr>
          <w:p w:rsidR="00E22A84" w:rsidRPr="006F7AC4" w:rsidRDefault="00E22A84"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6.</w:t>
            </w:r>
          </w:p>
        </w:tc>
        <w:tc>
          <w:tcPr>
            <w:tcW w:w="1843" w:type="dxa"/>
            <w:vAlign w:val="center"/>
          </w:tcPr>
          <w:p w:rsidR="00E22A84" w:rsidRPr="006F7AC4" w:rsidRDefault="00E22A84"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История</w:t>
            </w:r>
          </w:p>
        </w:tc>
        <w:tc>
          <w:tcPr>
            <w:tcW w:w="870" w:type="dxa"/>
            <w:vAlign w:val="center"/>
          </w:tcPr>
          <w:p w:rsidR="00E22A84" w:rsidRPr="006F7AC4" w:rsidRDefault="00E22A84"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1</w:t>
            </w:r>
          </w:p>
        </w:tc>
        <w:tc>
          <w:tcPr>
            <w:tcW w:w="1823" w:type="dxa"/>
          </w:tcPr>
          <w:p w:rsidR="00E22A84" w:rsidRDefault="00E22A84" w:rsidP="00E22A84">
            <w:pPr>
              <w:jc w:val="center"/>
            </w:pPr>
            <w:r w:rsidRPr="00D93345">
              <w:rPr>
                <w:rFonts w:ascii="Times New Roman" w:hAnsi="Times New Roman"/>
                <w:color w:val="000000"/>
                <w:sz w:val="20"/>
                <w:szCs w:val="20"/>
              </w:rPr>
              <w:t>23</w:t>
            </w:r>
          </w:p>
        </w:tc>
        <w:tc>
          <w:tcPr>
            <w:tcW w:w="992" w:type="dxa"/>
          </w:tcPr>
          <w:p w:rsidR="00E22A84" w:rsidRDefault="00E22A84" w:rsidP="00E22A84">
            <w:pPr>
              <w:jc w:val="center"/>
            </w:pPr>
            <w:r w:rsidRPr="00F05513">
              <w:rPr>
                <w:rFonts w:ascii="Times New Roman" w:hAnsi="Times New Roman"/>
                <w:color w:val="000000"/>
                <w:sz w:val="20"/>
                <w:szCs w:val="20"/>
              </w:rPr>
              <w:t>23</w:t>
            </w:r>
          </w:p>
        </w:tc>
        <w:tc>
          <w:tcPr>
            <w:tcW w:w="851" w:type="dxa"/>
            <w:vAlign w:val="center"/>
          </w:tcPr>
          <w:p w:rsidR="00E22A84" w:rsidRPr="006F7AC4" w:rsidRDefault="00E22A84" w:rsidP="00AE551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w:t>
            </w:r>
          </w:p>
        </w:tc>
        <w:tc>
          <w:tcPr>
            <w:tcW w:w="850" w:type="dxa"/>
            <w:vAlign w:val="center"/>
          </w:tcPr>
          <w:p w:rsidR="00E22A84" w:rsidRPr="006F7AC4" w:rsidRDefault="00E22A84" w:rsidP="00AE551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14</w:t>
            </w:r>
          </w:p>
        </w:tc>
        <w:tc>
          <w:tcPr>
            <w:tcW w:w="709" w:type="dxa"/>
            <w:vAlign w:val="center"/>
          </w:tcPr>
          <w:p w:rsidR="00E22A84" w:rsidRPr="006F7AC4" w:rsidRDefault="00E22A84" w:rsidP="00AE551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9</w:t>
            </w:r>
          </w:p>
        </w:tc>
        <w:tc>
          <w:tcPr>
            <w:tcW w:w="851" w:type="dxa"/>
            <w:vAlign w:val="center"/>
          </w:tcPr>
          <w:p w:rsidR="00E22A84" w:rsidRPr="006F7AC4" w:rsidRDefault="00E22A84"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w:t>
            </w:r>
          </w:p>
        </w:tc>
        <w:tc>
          <w:tcPr>
            <w:tcW w:w="1099" w:type="dxa"/>
            <w:vAlign w:val="center"/>
          </w:tcPr>
          <w:p w:rsidR="00E22A84" w:rsidRPr="006F7AC4" w:rsidRDefault="00E22A84" w:rsidP="00AE5510">
            <w:pPr>
              <w:tabs>
                <w:tab w:val="left" w:pos="187"/>
                <w:tab w:val="center" w:pos="399"/>
              </w:tabs>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3,6</w:t>
            </w:r>
          </w:p>
        </w:tc>
      </w:tr>
      <w:tr w:rsidR="00E22A84" w:rsidRPr="006F7AC4" w:rsidTr="00AE5510">
        <w:tc>
          <w:tcPr>
            <w:tcW w:w="568" w:type="dxa"/>
            <w:vAlign w:val="center"/>
          </w:tcPr>
          <w:p w:rsidR="00E22A84" w:rsidRPr="006F7AC4" w:rsidRDefault="00E22A84"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7.</w:t>
            </w:r>
          </w:p>
        </w:tc>
        <w:tc>
          <w:tcPr>
            <w:tcW w:w="1843" w:type="dxa"/>
            <w:vAlign w:val="center"/>
          </w:tcPr>
          <w:p w:rsidR="00E22A84" w:rsidRPr="006F7AC4" w:rsidRDefault="00E22A84"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Обществознание</w:t>
            </w:r>
          </w:p>
        </w:tc>
        <w:tc>
          <w:tcPr>
            <w:tcW w:w="870" w:type="dxa"/>
            <w:vAlign w:val="center"/>
          </w:tcPr>
          <w:p w:rsidR="00E22A84" w:rsidRPr="006F7AC4" w:rsidRDefault="00E22A84"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1</w:t>
            </w:r>
          </w:p>
        </w:tc>
        <w:tc>
          <w:tcPr>
            <w:tcW w:w="1823" w:type="dxa"/>
          </w:tcPr>
          <w:p w:rsidR="00E22A84" w:rsidRDefault="00E22A84" w:rsidP="00E22A84">
            <w:pPr>
              <w:jc w:val="center"/>
            </w:pPr>
            <w:r w:rsidRPr="00D93345">
              <w:rPr>
                <w:rFonts w:ascii="Times New Roman" w:hAnsi="Times New Roman"/>
                <w:color w:val="000000"/>
                <w:sz w:val="20"/>
                <w:szCs w:val="20"/>
              </w:rPr>
              <w:t>23</w:t>
            </w:r>
          </w:p>
        </w:tc>
        <w:tc>
          <w:tcPr>
            <w:tcW w:w="992" w:type="dxa"/>
          </w:tcPr>
          <w:p w:rsidR="00E22A84" w:rsidRDefault="00E22A84" w:rsidP="00E22A84">
            <w:pPr>
              <w:jc w:val="center"/>
            </w:pPr>
            <w:r w:rsidRPr="00286873">
              <w:rPr>
                <w:rFonts w:ascii="Times New Roman" w:hAnsi="Times New Roman"/>
                <w:color w:val="000000"/>
                <w:sz w:val="20"/>
                <w:szCs w:val="20"/>
              </w:rPr>
              <w:t>23</w:t>
            </w:r>
          </w:p>
        </w:tc>
        <w:tc>
          <w:tcPr>
            <w:tcW w:w="851" w:type="dxa"/>
            <w:vAlign w:val="center"/>
          </w:tcPr>
          <w:p w:rsidR="00E22A84" w:rsidRPr="006F7AC4" w:rsidRDefault="006163D9" w:rsidP="00AE551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w:t>
            </w:r>
          </w:p>
        </w:tc>
        <w:tc>
          <w:tcPr>
            <w:tcW w:w="850" w:type="dxa"/>
            <w:vAlign w:val="center"/>
          </w:tcPr>
          <w:p w:rsidR="00E22A84" w:rsidRPr="006F7AC4" w:rsidRDefault="006163D9" w:rsidP="00AE551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16</w:t>
            </w:r>
          </w:p>
        </w:tc>
        <w:tc>
          <w:tcPr>
            <w:tcW w:w="709" w:type="dxa"/>
            <w:vAlign w:val="center"/>
          </w:tcPr>
          <w:p w:rsidR="00E22A84" w:rsidRPr="006F7AC4" w:rsidRDefault="006163D9" w:rsidP="00AE551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7</w:t>
            </w:r>
          </w:p>
        </w:tc>
        <w:tc>
          <w:tcPr>
            <w:tcW w:w="851" w:type="dxa"/>
            <w:vAlign w:val="center"/>
          </w:tcPr>
          <w:p w:rsidR="00E22A84" w:rsidRPr="006F7AC4" w:rsidRDefault="00E22A84"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w:t>
            </w:r>
          </w:p>
        </w:tc>
        <w:tc>
          <w:tcPr>
            <w:tcW w:w="1099" w:type="dxa"/>
            <w:vAlign w:val="center"/>
          </w:tcPr>
          <w:p w:rsidR="00E22A84" w:rsidRPr="006F7AC4" w:rsidRDefault="006163D9" w:rsidP="00AE5510">
            <w:pPr>
              <w:tabs>
                <w:tab w:val="left" w:pos="187"/>
                <w:tab w:val="center" w:pos="399"/>
              </w:tabs>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3,5</w:t>
            </w:r>
          </w:p>
        </w:tc>
      </w:tr>
      <w:tr w:rsidR="00E22A84" w:rsidRPr="006F7AC4" w:rsidTr="00AE5510">
        <w:tc>
          <w:tcPr>
            <w:tcW w:w="568" w:type="dxa"/>
            <w:vAlign w:val="center"/>
          </w:tcPr>
          <w:p w:rsidR="00E22A84" w:rsidRPr="006F7AC4" w:rsidRDefault="00E22A84"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8.</w:t>
            </w:r>
          </w:p>
        </w:tc>
        <w:tc>
          <w:tcPr>
            <w:tcW w:w="1843" w:type="dxa"/>
            <w:vAlign w:val="center"/>
          </w:tcPr>
          <w:p w:rsidR="00E22A84" w:rsidRPr="006F7AC4" w:rsidRDefault="00E22A84"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Физика</w:t>
            </w:r>
          </w:p>
        </w:tc>
        <w:tc>
          <w:tcPr>
            <w:tcW w:w="870" w:type="dxa"/>
            <w:vAlign w:val="center"/>
          </w:tcPr>
          <w:p w:rsidR="00E22A84" w:rsidRPr="006F7AC4" w:rsidRDefault="00E22A84"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1</w:t>
            </w:r>
          </w:p>
        </w:tc>
        <w:tc>
          <w:tcPr>
            <w:tcW w:w="1823" w:type="dxa"/>
          </w:tcPr>
          <w:p w:rsidR="00E22A84" w:rsidRDefault="00E22A84" w:rsidP="00E22A84">
            <w:pPr>
              <w:jc w:val="center"/>
            </w:pPr>
            <w:r w:rsidRPr="00D93345">
              <w:rPr>
                <w:rFonts w:ascii="Times New Roman" w:hAnsi="Times New Roman"/>
                <w:color w:val="000000"/>
                <w:sz w:val="20"/>
                <w:szCs w:val="20"/>
              </w:rPr>
              <w:t>23</w:t>
            </w:r>
          </w:p>
        </w:tc>
        <w:tc>
          <w:tcPr>
            <w:tcW w:w="992" w:type="dxa"/>
          </w:tcPr>
          <w:p w:rsidR="00E22A84" w:rsidRDefault="00E22A84" w:rsidP="00E22A84">
            <w:pPr>
              <w:jc w:val="center"/>
            </w:pPr>
            <w:r w:rsidRPr="00286873">
              <w:rPr>
                <w:rFonts w:ascii="Times New Roman" w:hAnsi="Times New Roman"/>
                <w:color w:val="000000"/>
                <w:sz w:val="20"/>
                <w:szCs w:val="20"/>
              </w:rPr>
              <w:t>23</w:t>
            </w:r>
          </w:p>
        </w:tc>
        <w:tc>
          <w:tcPr>
            <w:tcW w:w="851" w:type="dxa"/>
            <w:vAlign w:val="center"/>
          </w:tcPr>
          <w:p w:rsidR="00E22A84" w:rsidRPr="006F7AC4" w:rsidRDefault="006163D9" w:rsidP="00AE551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w:t>
            </w:r>
          </w:p>
        </w:tc>
        <w:tc>
          <w:tcPr>
            <w:tcW w:w="850" w:type="dxa"/>
            <w:vAlign w:val="center"/>
          </w:tcPr>
          <w:p w:rsidR="00E22A84" w:rsidRPr="006F7AC4" w:rsidRDefault="006163D9" w:rsidP="00AE551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16</w:t>
            </w:r>
          </w:p>
        </w:tc>
        <w:tc>
          <w:tcPr>
            <w:tcW w:w="709" w:type="dxa"/>
            <w:vAlign w:val="center"/>
          </w:tcPr>
          <w:p w:rsidR="00E22A84" w:rsidRPr="006F7AC4" w:rsidRDefault="006163D9" w:rsidP="00AE551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7</w:t>
            </w:r>
          </w:p>
        </w:tc>
        <w:tc>
          <w:tcPr>
            <w:tcW w:w="851" w:type="dxa"/>
            <w:vAlign w:val="center"/>
          </w:tcPr>
          <w:p w:rsidR="00E22A84" w:rsidRPr="006F7AC4" w:rsidRDefault="00E22A84"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w:t>
            </w:r>
          </w:p>
        </w:tc>
        <w:tc>
          <w:tcPr>
            <w:tcW w:w="1099" w:type="dxa"/>
            <w:vAlign w:val="center"/>
          </w:tcPr>
          <w:p w:rsidR="00E22A84" w:rsidRPr="006F7AC4" w:rsidRDefault="00E22A84" w:rsidP="00AE5510">
            <w:pPr>
              <w:tabs>
                <w:tab w:val="left" w:pos="187"/>
                <w:tab w:val="center" w:pos="399"/>
              </w:tabs>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3,5</w:t>
            </w:r>
          </w:p>
        </w:tc>
      </w:tr>
      <w:tr w:rsidR="00E22A84" w:rsidRPr="006F7AC4" w:rsidTr="00AE5510">
        <w:tc>
          <w:tcPr>
            <w:tcW w:w="568" w:type="dxa"/>
            <w:vAlign w:val="center"/>
          </w:tcPr>
          <w:p w:rsidR="00E22A84" w:rsidRPr="006F7AC4" w:rsidRDefault="00E22A84"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9.</w:t>
            </w:r>
          </w:p>
        </w:tc>
        <w:tc>
          <w:tcPr>
            <w:tcW w:w="1843" w:type="dxa"/>
            <w:vAlign w:val="center"/>
          </w:tcPr>
          <w:p w:rsidR="00E22A84" w:rsidRPr="006F7AC4" w:rsidRDefault="00E22A84"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Химия</w:t>
            </w:r>
          </w:p>
        </w:tc>
        <w:tc>
          <w:tcPr>
            <w:tcW w:w="870" w:type="dxa"/>
            <w:vAlign w:val="center"/>
          </w:tcPr>
          <w:p w:rsidR="00E22A84" w:rsidRPr="006F7AC4" w:rsidRDefault="00E22A84"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1</w:t>
            </w:r>
          </w:p>
        </w:tc>
        <w:tc>
          <w:tcPr>
            <w:tcW w:w="1823" w:type="dxa"/>
          </w:tcPr>
          <w:p w:rsidR="00E22A84" w:rsidRDefault="00E22A84" w:rsidP="00E22A84">
            <w:pPr>
              <w:jc w:val="center"/>
            </w:pPr>
            <w:r w:rsidRPr="004F48A9">
              <w:rPr>
                <w:rFonts w:ascii="Times New Roman" w:hAnsi="Times New Roman"/>
                <w:color w:val="000000"/>
                <w:sz w:val="20"/>
                <w:szCs w:val="20"/>
              </w:rPr>
              <w:t>23</w:t>
            </w:r>
          </w:p>
        </w:tc>
        <w:tc>
          <w:tcPr>
            <w:tcW w:w="992" w:type="dxa"/>
          </w:tcPr>
          <w:p w:rsidR="00E22A84" w:rsidRDefault="00E22A84" w:rsidP="00E22A84">
            <w:pPr>
              <w:jc w:val="center"/>
            </w:pPr>
            <w:r w:rsidRPr="00286873">
              <w:rPr>
                <w:rFonts w:ascii="Times New Roman" w:hAnsi="Times New Roman"/>
                <w:color w:val="000000"/>
                <w:sz w:val="20"/>
                <w:szCs w:val="20"/>
              </w:rPr>
              <w:t>23</w:t>
            </w:r>
          </w:p>
        </w:tc>
        <w:tc>
          <w:tcPr>
            <w:tcW w:w="851" w:type="dxa"/>
            <w:vAlign w:val="center"/>
          </w:tcPr>
          <w:p w:rsidR="00E22A84" w:rsidRPr="006F7AC4" w:rsidRDefault="006163D9" w:rsidP="00AE551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3</w:t>
            </w:r>
          </w:p>
        </w:tc>
        <w:tc>
          <w:tcPr>
            <w:tcW w:w="850" w:type="dxa"/>
            <w:vAlign w:val="center"/>
          </w:tcPr>
          <w:p w:rsidR="00E22A84" w:rsidRPr="006F7AC4" w:rsidRDefault="006163D9" w:rsidP="00AE551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5</w:t>
            </w:r>
          </w:p>
        </w:tc>
        <w:tc>
          <w:tcPr>
            <w:tcW w:w="709" w:type="dxa"/>
            <w:vAlign w:val="center"/>
          </w:tcPr>
          <w:p w:rsidR="00E22A84" w:rsidRPr="006F7AC4" w:rsidRDefault="006163D9" w:rsidP="00AE551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15</w:t>
            </w:r>
          </w:p>
        </w:tc>
        <w:tc>
          <w:tcPr>
            <w:tcW w:w="851" w:type="dxa"/>
            <w:vAlign w:val="center"/>
          </w:tcPr>
          <w:p w:rsidR="00E22A84" w:rsidRPr="006F7AC4" w:rsidRDefault="00E22A84"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w:t>
            </w:r>
          </w:p>
        </w:tc>
        <w:tc>
          <w:tcPr>
            <w:tcW w:w="1099" w:type="dxa"/>
            <w:vAlign w:val="center"/>
          </w:tcPr>
          <w:p w:rsidR="00E22A84" w:rsidRPr="006F7AC4" w:rsidRDefault="006163D9" w:rsidP="00AE5510">
            <w:pPr>
              <w:tabs>
                <w:tab w:val="left" w:pos="187"/>
                <w:tab w:val="center" w:pos="399"/>
              </w:tabs>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3,5</w:t>
            </w:r>
          </w:p>
        </w:tc>
      </w:tr>
      <w:tr w:rsidR="00E22A84" w:rsidRPr="006F7AC4" w:rsidTr="00AE5510">
        <w:tc>
          <w:tcPr>
            <w:tcW w:w="568" w:type="dxa"/>
            <w:vAlign w:val="center"/>
          </w:tcPr>
          <w:p w:rsidR="00E22A84" w:rsidRPr="006F7AC4" w:rsidRDefault="00E22A84"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10.</w:t>
            </w:r>
          </w:p>
        </w:tc>
        <w:tc>
          <w:tcPr>
            <w:tcW w:w="1843" w:type="dxa"/>
            <w:vAlign w:val="center"/>
          </w:tcPr>
          <w:p w:rsidR="00E22A84" w:rsidRPr="006F7AC4" w:rsidRDefault="00E22A84"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Биология</w:t>
            </w:r>
          </w:p>
        </w:tc>
        <w:tc>
          <w:tcPr>
            <w:tcW w:w="870" w:type="dxa"/>
            <w:vAlign w:val="center"/>
          </w:tcPr>
          <w:p w:rsidR="00E22A84" w:rsidRPr="006F7AC4" w:rsidRDefault="00E22A84"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1</w:t>
            </w:r>
          </w:p>
        </w:tc>
        <w:tc>
          <w:tcPr>
            <w:tcW w:w="1823" w:type="dxa"/>
          </w:tcPr>
          <w:p w:rsidR="00E22A84" w:rsidRDefault="00E22A84" w:rsidP="00E22A84">
            <w:pPr>
              <w:jc w:val="center"/>
            </w:pPr>
            <w:r w:rsidRPr="004F48A9">
              <w:rPr>
                <w:rFonts w:ascii="Times New Roman" w:hAnsi="Times New Roman"/>
                <w:color w:val="000000"/>
                <w:sz w:val="20"/>
                <w:szCs w:val="20"/>
              </w:rPr>
              <w:t>23</w:t>
            </w:r>
          </w:p>
        </w:tc>
        <w:tc>
          <w:tcPr>
            <w:tcW w:w="992" w:type="dxa"/>
          </w:tcPr>
          <w:p w:rsidR="00E22A84" w:rsidRDefault="00E22A84" w:rsidP="00E22A84">
            <w:pPr>
              <w:jc w:val="center"/>
            </w:pPr>
            <w:r w:rsidRPr="00286873">
              <w:rPr>
                <w:rFonts w:ascii="Times New Roman" w:hAnsi="Times New Roman"/>
                <w:color w:val="000000"/>
                <w:sz w:val="20"/>
                <w:szCs w:val="20"/>
              </w:rPr>
              <w:t>23</w:t>
            </w:r>
          </w:p>
        </w:tc>
        <w:tc>
          <w:tcPr>
            <w:tcW w:w="851" w:type="dxa"/>
            <w:vAlign w:val="center"/>
          </w:tcPr>
          <w:p w:rsidR="00E22A84" w:rsidRPr="006F7AC4" w:rsidRDefault="006163D9" w:rsidP="00AE551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4</w:t>
            </w:r>
          </w:p>
        </w:tc>
        <w:tc>
          <w:tcPr>
            <w:tcW w:w="850" w:type="dxa"/>
            <w:vAlign w:val="center"/>
          </w:tcPr>
          <w:p w:rsidR="00E22A84" w:rsidRPr="006F7AC4" w:rsidRDefault="006163D9" w:rsidP="00AE551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4</w:t>
            </w:r>
          </w:p>
        </w:tc>
        <w:tc>
          <w:tcPr>
            <w:tcW w:w="709" w:type="dxa"/>
            <w:vAlign w:val="center"/>
          </w:tcPr>
          <w:p w:rsidR="00E22A84" w:rsidRPr="006F7AC4" w:rsidRDefault="006163D9" w:rsidP="00AE551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15</w:t>
            </w:r>
          </w:p>
        </w:tc>
        <w:tc>
          <w:tcPr>
            <w:tcW w:w="851" w:type="dxa"/>
            <w:vAlign w:val="center"/>
          </w:tcPr>
          <w:p w:rsidR="00E22A84" w:rsidRPr="006F7AC4" w:rsidRDefault="00E22A84"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w:t>
            </w:r>
          </w:p>
        </w:tc>
        <w:tc>
          <w:tcPr>
            <w:tcW w:w="1099" w:type="dxa"/>
            <w:vAlign w:val="center"/>
          </w:tcPr>
          <w:p w:rsidR="00E22A84" w:rsidRPr="006F7AC4" w:rsidRDefault="00E22A84" w:rsidP="00AE5510">
            <w:pPr>
              <w:tabs>
                <w:tab w:val="left" w:pos="187"/>
                <w:tab w:val="center" w:pos="399"/>
              </w:tabs>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3,5</w:t>
            </w:r>
          </w:p>
        </w:tc>
      </w:tr>
      <w:tr w:rsidR="00E22A84" w:rsidRPr="006F7AC4" w:rsidTr="00AE5510">
        <w:tc>
          <w:tcPr>
            <w:tcW w:w="568" w:type="dxa"/>
            <w:vAlign w:val="center"/>
          </w:tcPr>
          <w:p w:rsidR="00E22A84" w:rsidRPr="006F7AC4" w:rsidRDefault="00E22A84"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11.</w:t>
            </w:r>
          </w:p>
        </w:tc>
        <w:tc>
          <w:tcPr>
            <w:tcW w:w="1843" w:type="dxa"/>
            <w:vAlign w:val="center"/>
          </w:tcPr>
          <w:p w:rsidR="00E22A84" w:rsidRPr="006F7AC4" w:rsidRDefault="00E22A84"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Физическая культура</w:t>
            </w:r>
          </w:p>
        </w:tc>
        <w:tc>
          <w:tcPr>
            <w:tcW w:w="870" w:type="dxa"/>
            <w:vAlign w:val="center"/>
          </w:tcPr>
          <w:p w:rsidR="00E22A84" w:rsidRPr="006F7AC4" w:rsidRDefault="00E22A84"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1</w:t>
            </w:r>
          </w:p>
        </w:tc>
        <w:tc>
          <w:tcPr>
            <w:tcW w:w="1823" w:type="dxa"/>
          </w:tcPr>
          <w:p w:rsidR="00E22A84" w:rsidRDefault="00E22A84" w:rsidP="00E22A84">
            <w:pPr>
              <w:jc w:val="center"/>
            </w:pPr>
            <w:r w:rsidRPr="004F48A9">
              <w:rPr>
                <w:rFonts w:ascii="Times New Roman" w:hAnsi="Times New Roman"/>
                <w:color w:val="000000"/>
                <w:sz w:val="20"/>
                <w:szCs w:val="20"/>
              </w:rPr>
              <w:t>23</w:t>
            </w:r>
          </w:p>
        </w:tc>
        <w:tc>
          <w:tcPr>
            <w:tcW w:w="992" w:type="dxa"/>
          </w:tcPr>
          <w:p w:rsidR="00E22A84" w:rsidRDefault="00E22A84" w:rsidP="00E22A84">
            <w:pPr>
              <w:jc w:val="center"/>
            </w:pPr>
            <w:r w:rsidRPr="00286873">
              <w:rPr>
                <w:rFonts w:ascii="Times New Roman" w:hAnsi="Times New Roman"/>
                <w:color w:val="000000"/>
                <w:sz w:val="20"/>
                <w:szCs w:val="20"/>
              </w:rPr>
              <w:t>23</w:t>
            </w:r>
          </w:p>
        </w:tc>
        <w:tc>
          <w:tcPr>
            <w:tcW w:w="851" w:type="dxa"/>
            <w:vAlign w:val="center"/>
          </w:tcPr>
          <w:p w:rsidR="00E22A84" w:rsidRPr="006F7AC4" w:rsidRDefault="006163D9" w:rsidP="00AE551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12</w:t>
            </w:r>
          </w:p>
        </w:tc>
        <w:tc>
          <w:tcPr>
            <w:tcW w:w="850" w:type="dxa"/>
            <w:vAlign w:val="center"/>
          </w:tcPr>
          <w:p w:rsidR="00E22A84" w:rsidRPr="006F7AC4" w:rsidRDefault="006163D9" w:rsidP="00AE551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8</w:t>
            </w:r>
          </w:p>
        </w:tc>
        <w:tc>
          <w:tcPr>
            <w:tcW w:w="709" w:type="dxa"/>
            <w:vAlign w:val="center"/>
          </w:tcPr>
          <w:p w:rsidR="00E22A84" w:rsidRPr="006F7AC4" w:rsidRDefault="006163D9" w:rsidP="00AE551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3</w:t>
            </w:r>
          </w:p>
        </w:tc>
        <w:tc>
          <w:tcPr>
            <w:tcW w:w="851" w:type="dxa"/>
            <w:vAlign w:val="center"/>
          </w:tcPr>
          <w:p w:rsidR="00E22A84" w:rsidRPr="006F7AC4" w:rsidRDefault="00E22A84"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w:t>
            </w:r>
          </w:p>
        </w:tc>
        <w:tc>
          <w:tcPr>
            <w:tcW w:w="1099" w:type="dxa"/>
            <w:vAlign w:val="center"/>
          </w:tcPr>
          <w:p w:rsidR="00E22A84" w:rsidRPr="006F7AC4" w:rsidRDefault="006163D9" w:rsidP="00AE5510">
            <w:pPr>
              <w:tabs>
                <w:tab w:val="left" w:pos="187"/>
                <w:tab w:val="center" w:pos="399"/>
              </w:tabs>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4,4</w:t>
            </w:r>
          </w:p>
        </w:tc>
      </w:tr>
      <w:tr w:rsidR="00E22A84" w:rsidRPr="006F7AC4" w:rsidTr="00AE5510">
        <w:tc>
          <w:tcPr>
            <w:tcW w:w="568" w:type="dxa"/>
            <w:vAlign w:val="center"/>
          </w:tcPr>
          <w:p w:rsidR="00E22A84" w:rsidRPr="006F7AC4" w:rsidRDefault="00E22A84"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lastRenderedPageBreak/>
              <w:t>12.</w:t>
            </w:r>
          </w:p>
        </w:tc>
        <w:tc>
          <w:tcPr>
            <w:tcW w:w="1843" w:type="dxa"/>
            <w:vAlign w:val="center"/>
          </w:tcPr>
          <w:p w:rsidR="00E22A84" w:rsidRPr="006F7AC4" w:rsidRDefault="00E22A84"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Основы безопасности жизнедеятельности</w:t>
            </w:r>
          </w:p>
        </w:tc>
        <w:tc>
          <w:tcPr>
            <w:tcW w:w="870" w:type="dxa"/>
            <w:vAlign w:val="center"/>
          </w:tcPr>
          <w:p w:rsidR="00E22A84" w:rsidRPr="006F7AC4" w:rsidRDefault="00E22A84"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1</w:t>
            </w:r>
          </w:p>
        </w:tc>
        <w:tc>
          <w:tcPr>
            <w:tcW w:w="1823" w:type="dxa"/>
          </w:tcPr>
          <w:p w:rsidR="00E22A84" w:rsidRDefault="00E22A84" w:rsidP="00E22A84">
            <w:pPr>
              <w:jc w:val="center"/>
            </w:pPr>
            <w:r w:rsidRPr="00002427">
              <w:rPr>
                <w:rFonts w:ascii="Times New Roman" w:hAnsi="Times New Roman"/>
                <w:color w:val="000000"/>
                <w:sz w:val="20"/>
                <w:szCs w:val="20"/>
              </w:rPr>
              <w:t>23</w:t>
            </w:r>
          </w:p>
        </w:tc>
        <w:tc>
          <w:tcPr>
            <w:tcW w:w="992" w:type="dxa"/>
          </w:tcPr>
          <w:p w:rsidR="00E22A84" w:rsidRDefault="00E22A84" w:rsidP="00E22A84">
            <w:pPr>
              <w:jc w:val="center"/>
            </w:pPr>
            <w:r w:rsidRPr="00002427">
              <w:rPr>
                <w:rFonts w:ascii="Times New Roman" w:hAnsi="Times New Roman"/>
                <w:color w:val="000000"/>
                <w:sz w:val="20"/>
                <w:szCs w:val="20"/>
              </w:rPr>
              <w:t>23</w:t>
            </w:r>
          </w:p>
        </w:tc>
        <w:tc>
          <w:tcPr>
            <w:tcW w:w="851" w:type="dxa"/>
            <w:vAlign w:val="center"/>
          </w:tcPr>
          <w:p w:rsidR="00E22A84" w:rsidRPr="006F7AC4" w:rsidRDefault="006163D9" w:rsidP="00AE551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7</w:t>
            </w:r>
          </w:p>
        </w:tc>
        <w:tc>
          <w:tcPr>
            <w:tcW w:w="850" w:type="dxa"/>
            <w:vAlign w:val="center"/>
          </w:tcPr>
          <w:p w:rsidR="00E22A84" w:rsidRPr="006F7AC4" w:rsidRDefault="006163D9" w:rsidP="00AE551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4</w:t>
            </w:r>
          </w:p>
        </w:tc>
        <w:tc>
          <w:tcPr>
            <w:tcW w:w="709" w:type="dxa"/>
            <w:vAlign w:val="center"/>
          </w:tcPr>
          <w:p w:rsidR="00E22A84" w:rsidRPr="006F7AC4" w:rsidRDefault="006163D9" w:rsidP="00AE551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12</w:t>
            </w:r>
          </w:p>
        </w:tc>
        <w:tc>
          <w:tcPr>
            <w:tcW w:w="851" w:type="dxa"/>
            <w:vAlign w:val="center"/>
          </w:tcPr>
          <w:p w:rsidR="00E22A84" w:rsidRPr="006F7AC4" w:rsidRDefault="00E22A84"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w:t>
            </w:r>
          </w:p>
        </w:tc>
        <w:tc>
          <w:tcPr>
            <w:tcW w:w="1099" w:type="dxa"/>
            <w:vAlign w:val="center"/>
          </w:tcPr>
          <w:p w:rsidR="00E22A84" w:rsidRPr="006F7AC4" w:rsidRDefault="006163D9" w:rsidP="006163D9">
            <w:pPr>
              <w:tabs>
                <w:tab w:val="left" w:pos="187"/>
                <w:tab w:val="center" w:pos="399"/>
              </w:tabs>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3</w:t>
            </w:r>
            <w:r w:rsidR="00E22A84" w:rsidRPr="006F7AC4">
              <w:rPr>
                <w:rFonts w:ascii="Times New Roman" w:hAnsi="Times New Roman"/>
                <w:color w:val="000000"/>
                <w:sz w:val="20"/>
                <w:szCs w:val="20"/>
              </w:rPr>
              <w:t>,</w:t>
            </w:r>
            <w:r>
              <w:rPr>
                <w:rFonts w:ascii="Times New Roman" w:hAnsi="Times New Roman"/>
                <w:color w:val="000000"/>
                <w:sz w:val="20"/>
                <w:szCs w:val="20"/>
              </w:rPr>
              <w:t>8</w:t>
            </w:r>
          </w:p>
        </w:tc>
      </w:tr>
      <w:tr w:rsidR="00494890" w:rsidRPr="006F7AC4" w:rsidTr="00AE5510">
        <w:tc>
          <w:tcPr>
            <w:tcW w:w="9357" w:type="dxa"/>
            <w:gridSpan w:val="9"/>
            <w:vAlign w:val="center"/>
          </w:tcPr>
          <w:p w:rsidR="00494890" w:rsidRPr="006F7AC4" w:rsidRDefault="00494890" w:rsidP="00AE5510">
            <w:pPr>
              <w:autoSpaceDE w:val="0"/>
              <w:autoSpaceDN w:val="0"/>
              <w:adjustRightInd w:val="0"/>
              <w:jc w:val="right"/>
              <w:rPr>
                <w:rFonts w:ascii="Times New Roman" w:hAnsi="Times New Roman"/>
                <w:color w:val="000000"/>
                <w:sz w:val="20"/>
                <w:szCs w:val="20"/>
              </w:rPr>
            </w:pPr>
            <w:r w:rsidRPr="006F7AC4">
              <w:rPr>
                <w:rFonts w:ascii="Times New Roman" w:hAnsi="Times New Roman"/>
                <w:color w:val="000000"/>
                <w:sz w:val="20"/>
                <w:szCs w:val="20"/>
              </w:rPr>
              <w:t>Итого:</w:t>
            </w:r>
          </w:p>
        </w:tc>
        <w:tc>
          <w:tcPr>
            <w:tcW w:w="1099" w:type="dxa"/>
            <w:vAlign w:val="center"/>
          </w:tcPr>
          <w:p w:rsidR="00494890" w:rsidRPr="006F7AC4" w:rsidRDefault="00494890" w:rsidP="00AE5510">
            <w:pPr>
              <w:tabs>
                <w:tab w:val="left" w:pos="187"/>
                <w:tab w:val="center" w:pos="399"/>
              </w:tabs>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3,6</w:t>
            </w:r>
          </w:p>
        </w:tc>
      </w:tr>
    </w:tbl>
    <w:p w:rsidR="00494890" w:rsidRDefault="00494890" w:rsidP="00F91615">
      <w:pPr>
        <w:pStyle w:val="a3"/>
        <w:ind w:firstLine="708"/>
        <w:jc w:val="both"/>
        <w:rPr>
          <w:rFonts w:ascii="Times New Roman" w:hAnsi="Times New Roman" w:cs="Times New Roman"/>
          <w:sz w:val="28"/>
          <w:szCs w:val="28"/>
        </w:rPr>
      </w:pPr>
    </w:p>
    <w:p w:rsidR="00494890" w:rsidRDefault="00494890" w:rsidP="00F91615">
      <w:pPr>
        <w:pStyle w:val="a3"/>
        <w:ind w:firstLine="708"/>
        <w:jc w:val="both"/>
        <w:rPr>
          <w:rFonts w:ascii="Times New Roman" w:hAnsi="Times New Roman" w:cs="Times New Roman"/>
          <w:sz w:val="28"/>
          <w:szCs w:val="28"/>
        </w:rPr>
      </w:pPr>
    </w:p>
    <w:p w:rsidR="00494890" w:rsidRPr="008B15DA" w:rsidRDefault="00494890" w:rsidP="00494890">
      <w:pPr>
        <w:jc w:val="center"/>
        <w:rPr>
          <w:rFonts w:ascii="Times New Roman" w:hAnsi="Times New Roman"/>
          <w:b/>
          <w:sz w:val="28"/>
          <w:szCs w:val="28"/>
        </w:rPr>
      </w:pPr>
      <w:r>
        <w:rPr>
          <w:rFonts w:ascii="Times New Roman" w:hAnsi="Times New Roman"/>
          <w:b/>
          <w:sz w:val="28"/>
          <w:szCs w:val="28"/>
        </w:rPr>
        <w:t>«Парикмахер</w:t>
      </w:r>
      <w:r w:rsidRPr="008B15DA">
        <w:rPr>
          <w:rFonts w:ascii="Times New Roman" w:hAnsi="Times New Roman"/>
          <w:b/>
          <w:sz w:val="28"/>
          <w:szCs w:val="28"/>
        </w:rPr>
        <w:t>»</w:t>
      </w:r>
    </w:p>
    <w:tbl>
      <w:tblPr>
        <w:tblW w:w="10456"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8"/>
        <w:gridCol w:w="1843"/>
        <w:gridCol w:w="870"/>
        <w:gridCol w:w="1823"/>
        <w:gridCol w:w="992"/>
        <w:gridCol w:w="851"/>
        <w:gridCol w:w="850"/>
        <w:gridCol w:w="709"/>
        <w:gridCol w:w="851"/>
        <w:gridCol w:w="1099"/>
      </w:tblGrid>
      <w:tr w:rsidR="00494890" w:rsidTr="00AE5510">
        <w:tc>
          <w:tcPr>
            <w:tcW w:w="568" w:type="dxa"/>
            <w:vMerge w:val="restart"/>
            <w:vAlign w:val="center"/>
          </w:tcPr>
          <w:p w:rsidR="00494890" w:rsidRPr="0030047E" w:rsidRDefault="00494890" w:rsidP="00AE551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 п/п</w:t>
            </w:r>
          </w:p>
        </w:tc>
        <w:tc>
          <w:tcPr>
            <w:tcW w:w="1843" w:type="dxa"/>
            <w:vMerge w:val="restart"/>
            <w:vAlign w:val="center"/>
          </w:tcPr>
          <w:p w:rsidR="00494890" w:rsidRPr="0030047E" w:rsidRDefault="00494890" w:rsidP="00AE551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Наименование общеобразовательных предметов в соответствии с учебными планами</w:t>
            </w:r>
          </w:p>
        </w:tc>
        <w:tc>
          <w:tcPr>
            <w:tcW w:w="870" w:type="dxa"/>
            <w:vMerge w:val="restart"/>
            <w:vAlign w:val="center"/>
          </w:tcPr>
          <w:p w:rsidR="00494890" w:rsidRPr="0030047E" w:rsidRDefault="00494890" w:rsidP="00AE551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Курс</w:t>
            </w:r>
          </w:p>
        </w:tc>
        <w:tc>
          <w:tcPr>
            <w:tcW w:w="1823" w:type="dxa"/>
            <w:vMerge w:val="restart"/>
            <w:vAlign w:val="center"/>
          </w:tcPr>
          <w:p w:rsidR="00494890" w:rsidRPr="0030047E" w:rsidRDefault="00494890" w:rsidP="00AE551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Контингент обучающихся</w:t>
            </w:r>
          </w:p>
        </w:tc>
        <w:tc>
          <w:tcPr>
            <w:tcW w:w="4253" w:type="dxa"/>
            <w:gridSpan w:val="5"/>
            <w:vAlign w:val="center"/>
          </w:tcPr>
          <w:p w:rsidR="00494890" w:rsidRPr="0030047E" w:rsidRDefault="00494890" w:rsidP="00AE551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 xml:space="preserve">При самообследовании в </w:t>
            </w:r>
            <w:r w:rsidRPr="0030047E">
              <w:rPr>
                <w:rFonts w:ascii="Times New Roman" w:hAnsi="Times New Roman"/>
                <w:color w:val="000000"/>
                <w:sz w:val="24"/>
                <w:szCs w:val="28"/>
                <w:u w:val="single"/>
              </w:rPr>
              <w:t>1</w:t>
            </w:r>
            <w:r w:rsidRPr="0030047E">
              <w:rPr>
                <w:rFonts w:ascii="Times New Roman" w:hAnsi="Times New Roman"/>
                <w:color w:val="000000"/>
                <w:sz w:val="24"/>
                <w:szCs w:val="28"/>
              </w:rPr>
              <w:t xml:space="preserve"> полугодии</w:t>
            </w:r>
          </w:p>
          <w:p w:rsidR="00494890" w:rsidRPr="0030047E" w:rsidRDefault="00494890" w:rsidP="00AE551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20</w:t>
            </w:r>
            <w:r>
              <w:rPr>
                <w:rFonts w:ascii="Times New Roman" w:hAnsi="Times New Roman"/>
                <w:color w:val="000000"/>
                <w:sz w:val="24"/>
                <w:szCs w:val="28"/>
                <w:u w:val="single"/>
              </w:rPr>
              <w:t>14-2015 года</w:t>
            </w:r>
          </w:p>
        </w:tc>
        <w:tc>
          <w:tcPr>
            <w:tcW w:w="1099" w:type="dxa"/>
            <w:vMerge w:val="restart"/>
            <w:vAlign w:val="center"/>
          </w:tcPr>
          <w:p w:rsidR="00494890" w:rsidRPr="0030047E" w:rsidRDefault="00494890" w:rsidP="00AE551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Средний балл</w:t>
            </w:r>
          </w:p>
        </w:tc>
      </w:tr>
      <w:tr w:rsidR="00494890" w:rsidTr="00AE5510">
        <w:trPr>
          <w:trHeight w:val="215"/>
        </w:trPr>
        <w:tc>
          <w:tcPr>
            <w:tcW w:w="568" w:type="dxa"/>
            <w:vMerge/>
            <w:vAlign w:val="center"/>
          </w:tcPr>
          <w:p w:rsidR="00494890" w:rsidRPr="0030047E" w:rsidRDefault="00494890" w:rsidP="00AE5510">
            <w:pPr>
              <w:autoSpaceDE w:val="0"/>
              <w:autoSpaceDN w:val="0"/>
              <w:adjustRightInd w:val="0"/>
              <w:jc w:val="center"/>
              <w:rPr>
                <w:rFonts w:ascii="Times New Roman" w:hAnsi="Times New Roman"/>
                <w:color w:val="000000"/>
                <w:sz w:val="28"/>
                <w:szCs w:val="28"/>
              </w:rPr>
            </w:pPr>
          </w:p>
        </w:tc>
        <w:tc>
          <w:tcPr>
            <w:tcW w:w="1843" w:type="dxa"/>
            <w:vMerge/>
            <w:vAlign w:val="center"/>
          </w:tcPr>
          <w:p w:rsidR="00494890" w:rsidRPr="0030047E" w:rsidRDefault="00494890" w:rsidP="00AE5510">
            <w:pPr>
              <w:autoSpaceDE w:val="0"/>
              <w:autoSpaceDN w:val="0"/>
              <w:adjustRightInd w:val="0"/>
              <w:jc w:val="center"/>
              <w:rPr>
                <w:rFonts w:ascii="Times New Roman" w:hAnsi="Times New Roman"/>
                <w:color w:val="000000"/>
                <w:sz w:val="28"/>
                <w:szCs w:val="28"/>
              </w:rPr>
            </w:pPr>
          </w:p>
        </w:tc>
        <w:tc>
          <w:tcPr>
            <w:tcW w:w="870" w:type="dxa"/>
            <w:vMerge/>
            <w:vAlign w:val="center"/>
          </w:tcPr>
          <w:p w:rsidR="00494890" w:rsidRPr="0030047E" w:rsidRDefault="00494890" w:rsidP="00AE5510">
            <w:pPr>
              <w:autoSpaceDE w:val="0"/>
              <w:autoSpaceDN w:val="0"/>
              <w:adjustRightInd w:val="0"/>
              <w:jc w:val="center"/>
              <w:rPr>
                <w:rFonts w:ascii="Times New Roman" w:hAnsi="Times New Roman"/>
                <w:color w:val="000000"/>
                <w:sz w:val="28"/>
                <w:szCs w:val="28"/>
              </w:rPr>
            </w:pPr>
          </w:p>
        </w:tc>
        <w:tc>
          <w:tcPr>
            <w:tcW w:w="1823" w:type="dxa"/>
            <w:vMerge/>
            <w:vAlign w:val="center"/>
          </w:tcPr>
          <w:p w:rsidR="00494890" w:rsidRPr="0030047E" w:rsidRDefault="00494890" w:rsidP="00AE5510">
            <w:pPr>
              <w:autoSpaceDE w:val="0"/>
              <w:autoSpaceDN w:val="0"/>
              <w:adjustRightInd w:val="0"/>
              <w:jc w:val="center"/>
              <w:rPr>
                <w:rFonts w:ascii="Times New Roman" w:hAnsi="Times New Roman"/>
                <w:color w:val="000000"/>
                <w:sz w:val="28"/>
                <w:szCs w:val="28"/>
              </w:rPr>
            </w:pPr>
          </w:p>
        </w:tc>
        <w:tc>
          <w:tcPr>
            <w:tcW w:w="992" w:type="dxa"/>
            <w:vAlign w:val="center"/>
          </w:tcPr>
          <w:p w:rsidR="00494890" w:rsidRPr="0030047E" w:rsidRDefault="00494890" w:rsidP="00AE551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Кол-во опрошенных</w:t>
            </w:r>
          </w:p>
        </w:tc>
        <w:tc>
          <w:tcPr>
            <w:tcW w:w="851" w:type="dxa"/>
            <w:vAlign w:val="center"/>
          </w:tcPr>
          <w:p w:rsidR="00494890" w:rsidRPr="0030047E" w:rsidRDefault="00494890" w:rsidP="00AE551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«5»</w:t>
            </w:r>
          </w:p>
          <w:p w:rsidR="00494890" w:rsidRPr="0030047E" w:rsidRDefault="00494890" w:rsidP="00AE551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чел.</w:t>
            </w:r>
          </w:p>
        </w:tc>
        <w:tc>
          <w:tcPr>
            <w:tcW w:w="850" w:type="dxa"/>
            <w:vAlign w:val="center"/>
          </w:tcPr>
          <w:p w:rsidR="00494890" w:rsidRPr="0030047E" w:rsidRDefault="00494890" w:rsidP="00AE551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«4» чел.</w:t>
            </w:r>
          </w:p>
        </w:tc>
        <w:tc>
          <w:tcPr>
            <w:tcW w:w="709" w:type="dxa"/>
            <w:vAlign w:val="center"/>
          </w:tcPr>
          <w:p w:rsidR="00494890" w:rsidRPr="0030047E" w:rsidRDefault="00494890" w:rsidP="00AE551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«3»</w:t>
            </w:r>
          </w:p>
          <w:p w:rsidR="00494890" w:rsidRPr="0030047E" w:rsidRDefault="00494890" w:rsidP="00AE551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чел.</w:t>
            </w:r>
          </w:p>
        </w:tc>
        <w:tc>
          <w:tcPr>
            <w:tcW w:w="851" w:type="dxa"/>
            <w:vAlign w:val="center"/>
          </w:tcPr>
          <w:p w:rsidR="00494890" w:rsidRPr="0030047E" w:rsidRDefault="00494890" w:rsidP="00AE551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«2» чел.</w:t>
            </w:r>
          </w:p>
        </w:tc>
        <w:tc>
          <w:tcPr>
            <w:tcW w:w="1099" w:type="dxa"/>
            <w:vMerge/>
            <w:vAlign w:val="center"/>
          </w:tcPr>
          <w:p w:rsidR="00494890" w:rsidRPr="0030047E" w:rsidRDefault="00494890" w:rsidP="00AE5510">
            <w:pPr>
              <w:tabs>
                <w:tab w:val="left" w:pos="187"/>
                <w:tab w:val="center" w:pos="399"/>
              </w:tabs>
              <w:autoSpaceDE w:val="0"/>
              <w:autoSpaceDN w:val="0"/>
              <w:adjustRightInd w:val="0"/>
              <w:jc w:val="center"/>
              <w:rPr>
                <w:rFonts w:ascii="Times New Roman" w:hAnsi="Times New Roman"/>
                <w:color w:val="000000"/>
                <w:sz w:val="28"/>
                <w:szCs w:val="28"/>
              </w:rPr>
            </w:pPr>
          </w:p>
        </w:tc>
      </w:tr>
      <w:tr w:rsidR="00494890" w:rsidTr="00AE5510">
        <w:tc>
          <w:tcPr>
            <w:tcW w:w="568" w:type="dxa"/>
            <w:vAlign w:val="center"/>
          </w:tcPr>
          <w:p w:rsidR="00494890" w:rsidRPr="0030047E" w:rsidRDefault="00494890" w:rsidP="00AE551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1</w:t>
            </w:r>
          </w:p>
        </w:tc>
        <w:tc>
          <w:tcPr>
            <w:tcW w:w="1843" w:type="dxa"/>
            <w:vAlign w:val="center"/>
          </w:tcPr>
          <w:p w:rsidR="00494890" w:rsidRPr="0030047E" w:rsidRDefault="00494890" w:rsidP="00AE551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2</w:t>
            </w:r>
          </w:p>
        </w:tc>
        <w:tc>
          <w:tcPr>
            <w:tcW w:w="870" w:type="dxa"/>
            <w:vAlign w:val="center"/>
          </w:tcPr>
          <w:p w:rsidR="00494890" w:rsidRPr="0030047E" w:rsidRDefault="00494890" w:rsidP="00AE551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3</w:t>
            </w:r>
          </w:p>
        </w:tc>
        <w:tc>
          <w:tcPr>
            <w:tcW w:w="1823" w:type="dxa"/>
            <w:vAlign w:val="center"/>
          </w:tcPr>
          <w:p w:rsidR="00494890" w:rsidRPr="0030047E" w:rsidRDefault="00494890" w:rsidP="00AE551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4</w:t>
            </w:r>
          </w:p>
        </w:tc>
        <w:tc>
          <w:tcPr>
            <w:tcW w:w="992" w:type="dxa"/>
            <w:vAlign w:val="center"/>
          </w:tcPr>
          <w:p w:rsidR="00494890" w:rsidRPr="0030047E" w:rsidRDefault="00494890" w:rsidP="00AE551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5</w:t>
            </w:r>
          </w:p>
        </w:tc>
        <w:tc>
          <w:tcPr>
            <w:tcW w:w="851" w:type="dxa"/>
            <w:vAlign w:val="center"/>
          </w:tcPr>
          <w:p w:rsidR="00494890" w:rsidRPr="0030047E" w:rsidRDefault="00494890" w:rsidP="00AE551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6</w:t>
            </w:r>
          </w:p>
        </w:tc>
        <w:tc>
          <w:tcPr>
            <w:tcW w:w="850" w:type="dxa"/>
            <w:vAlign w:val="center"/>
          </w:tcPr>
          <w:p w:rsidR="00494890" w:rsidRPr="0030047E" w:rsidRDefault="00494890" w:rsidP="00AE551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7</w:t>
            </w:r>
          </w:p>
        </w:tc>
        <w:tc>
          <w:tcPr>
            <w:tcW w:w="709" w:type="dxa"/>
            <w:vAlign w:val="center"/>
          </w:tcPr>
          <w:p w:rsidR="00494890" w:rsidRPr="0030047E" w:rsidRDefault="00494890" w:rsidP="00AE551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8</w:t>
            </w:r>
          </w:p>
        </w:tc>
        <w:tc>
          <w:tcPr>
            <w:tcW w:w="851" w:type="dxa"/>
            <w:vAlign w:val="center"/>
          </w:tcPr>
          <w:p w:rsidR="00494890" w:rsidRPr="0030047E" w:rsidRDefault="00494890" w:rsidP="00AE5510">
            <w:pPr>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9</w:t>
            </w:r>
          </w:p>
        </w:tc>
        <w:tc>
          <w:tcPr>
            <w:tcW w:w="1099" w:type="dxa"/>
            <w:vAlign w:val="center"/>
          </w:tcPr>
          <w:p w:rsidR="00494890" w:rsidRPr="0030047E" w:rsidRDefault="00494890" w:rsidP="00AE5510">
            <w:pPr>
              <w:tabs>
                <w:tab w:val="left" w:pos="187"/>
                <w:tab w:val="center" w:pos="399"/>
              </w:tabs>
              <w:autoSpaceDE w:val="0"/>
              <w:autoSpaceDN w:val="0"/>
              <w:adjustRightInd w:val="0"/>
              <w:jc w:val="center"/>
              <w:rPr>
                <w:rFonts w:ascii="Times New Roman" w:hAnsi="Times New Roman"/>
                <w:color w:val="000000"/>
                <w:sz w:val="24"/>
                <w:szCs w:val="28"/>
              </w:rPr>
            </w:pPr>
            <w:r w:rsidRPr="0030047E">
              <w:rPr>
                <w:rFonts w:ascii="Times New Roman" w:hAnsi="Times New Roman"/>
                <w:color w:val="000000"/>
                <w:sz w:val="24"/>
                <w:szCs w:val="28"/>
              </w:rPr>
              <w:t>10</w:t>
            </w:r>
          </w:p>
        </w:tc>
      </w:tr>
      <w:tr w:rsidR="00494890" w:rsidRPr="006F7AC4" w:rsidTr="00AE5510">
        <w:tc>
          <w:tcPr>
            <w:tcW w:w="568" w:type="dxa"/>
            <w:vAlign w:val="center"/>
          </w:tcPr>
          <w:p w:rsidR="00494890" w:rsidRPr="006F7AC4" w:rsidRDefault="00494890"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1.</w:t>
            </w:r>
          </w:p>
        </w:tc>
        <w:tc>
          <w:tcPr>
            <w:tcW w:w="1843" w:type="dxa"/>
            <w:vAlign w:val="center"/>
          </w:tcPr>
          <w:p w:rsidR="00494890" w:rsidRPr="006F7AC4" w:rsidRDefault="00494890"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Русский язык</w:t>
            </w:r>
          </w:p>
        </w:tc>
        <w:tc>
          <w:tcPr>
            <w:tcW w:w="870" w:type="dxa"/>
            <w:vAlign w:val="center"/>
          </w:tcPr>
          <w:p w:rsidR="00494890" w:rsidRPr="006F7AC4" w:rsidRDefault="00494890"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1</w:t>
            </w:r>
          </w:p>
        </w:tc>
        <w:tc>
          <w:tcPr>
            <w:tcW w:w="1823" w:type="dxa"/>
            <w:vAlign w:val="center"/>
          </w:tcPr>
          <w:p w:rsidR="00494890" w:rsidRPr="006F7AC4" w:rsidRDefault="00494890"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25</w:t>
            </w:r>
          </w:p>
        </w:tc>
        <w:tc>
          <w:tcPr>
            <w:tcW w:w="992" w:type="dxa"/>
          </w:tcPr>
          <w:p w:rsidR="00494890" w:rsidRPr="006F7AC4" w:rsidRDefault="00494890" w:rsidP="00AE5510">
            <w:pPr>
              <w:jc w:val="center"/>
              <w:rPr>
                <w:sz w:val="20"/>
                <w:szCs w:val="20"/>
              </w:rPr>
            </w:pPr>
            <w:r w:rsidRPr="006F7AC4">
              <w:rPr>
                <w:rFonts w:ascii="Times New Roman" w:hAnsi="Times New Roman"/>
                <w:color w:val="000000"/>
                <w:sz w:val="20"/>
                <w:szCs w:val="20"/>
              </w:rPr>
              <w:t>25</w:t>
            </w:r>
          </w:p>
        </w:tc>
        <w:tc>
          <w:tcPr>
            <w:tcW w:w="851" w:type="dxa"/>
            <w:vAlign w:val="center"/>
          </w:tcPr>
          <w:p w:rsidR="00494890" w:rsidRPr="006F7AC4" w:rsidRDefault="00494890"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w:t>
            </w:r>
          </w:p>
        </w:tc>
        <w:tc>
          <w:tcPr>
            <w:tcW w:w="850" w:type="dxa"/>
            <w:vAlign w:val="center"/>
          </w:tcPr>
          <w:p w:rsidR="00494890" w:rsidRPr="006F7AC4" w:rsidRDefault="006163D9" w:rsidP="00AE551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10</w:t>
            </w:r>
          </w:p>
        </w:tc>
        <w:tc>
          <w:tcPr>
            <w:tcW w:w="709" w:type="dxa"/>
            <w:vAlign w:val="center"/>
          </w:tcPr>
          <w:p w:rsidR="00494890" w:rsidRPr="006F7AC4" w:rsidRDefault="00494890"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15</w:t>
            </w:r>
          </w:p>
        </w:tc>
        <w:tc>
          <w:tcPr>
            <w:tcW w:w="851" w:type="dxa"/>
            <w:vAlign w:val="center"/>
          </w:tcPr>
          <w:p w:rsidR="00494890" w:rsidRPr="006F7AC4" w:rsidRDefault="00494890"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1</w:t>
            </w:r>
          </w:p>
        </w:tc>
        <w:tc>
          <w:tcPr>
            <w:tcW w:w="1099" w:type="dxa"/>
            <w:vAlign w:val="center"/>
          </w:tcPr>
          <w:p w:rsidR="00494890" w:rsidRPr="006F7AC4" w:rsidRDefault="00494890" w:rsidP="00AE5510">
            <w:pPr>
              <w:tabs>
                <w:tab w:val="left" w:pos="187"/>
                <w:tab w:val="center" w:pos="399"/>
              </w:tabs>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3,</w:t>
            </w:r>
            <w:r w:rsidR="006163D9">
              <w:rPr>
                <w:rFonts w:ascii="Times New Roman" w:hAnsi="Times New Roman"/>
                <w:color w:val="000000"/>
                <w:sz w:val="20"/>
                <w:szCs w:val="20"/>
              </w:rPr>
              <w:t>4</w:t>
            </w:r>
          </w:p>
        </w:tc>
      </w:tr>
      <w:tr w:rsidR="00494890" w:rsidRPr="006F7AC4" w:rsidTr="00AE5510">
        <w:tc>
          <w:tcPr>
            <w:tcW w:w="568" w:type="dxa"/>
            <w:vAlign w:val="center"/>
          </w:tcPr>
          <w:p w:rsidR="00494890" w:rsidRPr="006F7AC4" w:rsidRDefault="00494890"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2.</w:t>
            </w:r>
          </w:p>
        </w:tc>
        <w:tc>
          <w:tcPr>
            <w:tcW w:w="1843" w:type="dxa"/>
            <w:vAlign w:val="center"/>
          </w:tcPr>
          <w:p w:rsidR="00494890" w:rsidRPr="006F7AC4" w:rsidRDefault="00494890"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Литература</w:t>
            </w:r>
          </w:p>
        </w:tc>
        <w:tc>
          <w:tcPr>
            <w:tcW w:w="870" w:type="dxa"/>
            <w:vAlign w:val="center"/>
          </w:tcPr>
          <w:p w:rsidR="00494890" w:rsidRPr="006F7AC4" w:rsidRDefault="00494890"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1</w:t>
            </w:r>
          </w:p>
        </w:tc>
        <w:tc>
          <w:tcPr>
            <w:tcW w:w="1823" w:type="dxa"/>
          </w:tcPr>
          <w:p w:rsidR="00494890" w:rsidRPr="006F7AC4" w:rsidRDefault="00494890" w:rsidP="00AE5510">
            <w:pPr>
              <w:jc w:val="center"/>
              <w:rPr>
                <w:sz w:val="20"/>
                <w:szCs w:val="20"/>
              </w:rPr>
            </w:pPr>
            <w:r w:rsidRPr="006F7AC4">
              <w:rPr>
                <w:rFonts w:ascii="Times New Roman" w:hAnsi="Times New Roman"/>
                <w:color w:val="000000"/>
                <w:sz w:val="20"/>
                <w:szCs w:val="20"/>
              </w:rPr>
              <w:t>25</w:t>
            </w:r>
          </w:p>
        </w:tc>
        <w:tc>
          <w:tcPr>
            <w:tcW w:w="992" w:type="dxa"/>
          </w:tcPr>
          <w:p w:rsidR="00494890" w:rsidRPr="006F7AC4" w:rsidRDefault="00494890" w:rsidP="00AE5510">
            <w:pPr>
              <w:jc w:val="center"/>
              <w:rPr>
                <w:sz w:val="20"/>
                <w:szCs w:val="20"/>
              </w:rPr>
            </w:pPr>
            <w:r w:rsidRPr="006F7AC4">
              <w:rPr>
                <w:rFonts w:ascii="Times New Roman" w:hAnsi="Times New Roman"/>
                <w:color w:val="000000"/>
                <w:sz w:val="20"/>
                <w:szCs w:val="20"/>
              </w:rPr>
              <w:t>25</w:t>
            </w:r>
          </w:p>
        </w:tc>
        <w:tc>
          <w:tcPr>
            <w:tcW w:w="851" w:type="dxa"/>
            <w:vAlign w:val="center"/>
          </w:tcPr>
          <w:p w:rsidR="00494890" w:rsidRPr="006F7AC4" w:rsidRDefault="006163D9" w:rsidP="00AE551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w:t>
            </w:r>
          </w:p>
        </w:tc>
        <w:tc>
          <w:tcPr>
            <w:tcW w:w="850" w:type="dxa"/>
            <w:vAlign w:val="center"/>
          </w:tcPr>
          <w:p w:rsidR="00494890" w:rsidRPr="006F7AC4" w:rsidRDefault="006163D9" w:rsidP="00AE551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12</w:t>
            </w:r>
          </w:p>
        </w:tc>
        <w:tc>
          <w:tcPr>
            <w:tcW w:w="709" w:type="dxa"/>
            <w:vAlign w:val="center"/>
          </w:tcPr>
          <w:p w:rsidR="00494890" w:rsidRPr="006F7AC4" w:rsidRDefault="00494890"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1</w:t>
            </w:r>
            <w:r w:rsidR="006163D9">
              <w:rPr>
                <w:rFonts w:ascii="Times New Roman" w:hAnsi="Times New Roman"/>
                <w:color w:val="000000"/>
                <w:sz w:val="20"/>
                <w:szCs w:val="20"/>
              </w:rPr>
              <w:t>3</w:t>
            </w:r>
          </w:p>
        </w:tc>
        <w:tc>
          <w:tcPr>
            <w:tcW w:w="851" w:type="dxa"/>
            <w:vAlign w:val="center"/>
          </w:tcPr>
          <w:p w:rsidR="00494890" w:rsidRPr="006F7AC4" w:rsidRDefault="00494890"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w:t>
            </w:r>
          </w:p>
        </w:tc>
        <w:tc>
          <w:tcPr>
            <w:tcW w:w="1099" w:type="dxa"/>
            <w:vAlign w:val="center"/>
          </w:tcPr>
          <w:p w:rsidR="00494890" w:rsidRPr="006F7AC4" w:rsidRDefault="00494890" w:rsidP="00AE5510">
            <w:pPr>
              <w:tabs>
                <w:tab w:val="left" w:pos="187"/>
                <w:tab w:val="center" w:pos="399"/>
              </w:tabs>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3,</w:t>
            </w:r>
            <w:r w:rsidR="006163D9">
              <w:rPr>
                <w:rFonts w:ascii="Times New Roman" w:hAnsi="Times New Roman"/>
                <w:color w:val="000000"/>
                <w:sz w:val="20"/>
                <w:szCs w:val="20"/>
              </w:rPr>
              <w:t>5</w:t>
            </w:r>
          </w:p>
        </w:tc>
      </w:tr>
      <w:tr w:rsidR="00494890" w:rsidRPr="006F7AC4" w:rsidTr="00AE5510">
        <w:tc>
          <w:tcPr>
            <w:tcW w:w="568" w:type="dxa"/>
            <w:vAlign w:val="center"/>
          </w:tcPr>
          <w:p w:rsidR="00494890" w:rsidRPr="006F7AC4" w:rsidRDefault="00494890"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3.</w:t>
            </w:r>
          </w:p>
        </w:tc>
        <w:tc>
          <w:tcPr>
            <w:tcW w:w="1843" w:type="dxa"/>
            <w:vAlign w:val="center"/>
          </w:tcPr>
          <w:p w:rsidR="00494890" w:rsidRPr="006F7AC4" w:rsidRDefault="00494890"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Иностранный язык (англ.)</w:t>
            </w:r>
          </w:p>
        </w:tc>
        <w:tc>
          <w:tcPr>
            <w:tcW w:w="870" w:type="dxa"/>
            <w:vAlign w:val="center"/>
          </w:tcPr>
          <w:p w:rsidR="00494890" w:rsidRPr="006F7AC4" w:rsidRDefault="00494890"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1</w:t>
            </w:r>
          </w:p>
        </w:tc>
        <w:tc>
          <w:tcPr>
            <w:tcW w:w="1823" w:type="dxa"/>
          </w:tcPr>
          <w:p w:rsidR="00494890" w:rsidRPr="006F7AC4" w:rsidRDefault="00494890" w:rsidP="00AE5510">
            <w:pPr>
              <w:jc w:val="center"/>
              <w:rPr>
                <w:sz w:val="20"/>
                <w:szCs w:val="20"/>
              </w:rPr>
            </w:pPr>
            <w:r w:rsidRPr="006F7AC4">
              <w:rPr>
                <w:rFonts w:ascii="Times New Roman" w:hAnsi="Times New Roman"/>
                <w:color w:val="000000"/>
                <w:sz w:val="20"/>
                <w:szCs w:val="20"/>
              </w:rPr>
              <w:t>25</w:t>
            </w:r>
          </w:p>
        </w:tc>
        <w:tc>
          <w:tcPr>
            <w:tcW w:w="992" w:type="dxa"/>
          </w:tcPr>
          <w:p w:rsidR="00494890" w:rsidRPr="006F7AC4" w:rsidRDefault="00494890" w:rsidP="00AE5510">
            <w:pPr>
              <w:jc w:val="center"/>
              <w:rPr>
                <w:sz w:val="20"/>
                <w:szCs w:val="20"/>
              </w:rPr>
            </w:pPr>
            <w:r w:rsidRPr="006F7AC4">
              <w:rPr>
                <w:rFonts w:ascii="Times New Roman" w:hAnsi="Times New Roman"/>
                <w:color w:val="000000"/>
                <w:sz w:val="20"/>
                <w:szCs w:val="20"/>
              </w:rPr>
              <w:t>25</w:t>
            </w:r>
          </w:p>
        </w:tc>
        <w:tc>
          <w:tcPr>
            <w:tcW w:w="851" w:type="dxa"/>
            <w:vAlign w:val="center"/>
          </w:tcPr>
          <w:p w:rsidR="00494890" w:rsidRPr="006F7AC4" w:rsidRDefault="006163D9" w:rsidP="00AE551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3</w:t>
            </w:r>
          </w:p>
        </w:tc>
        <w:tc>
          <w:tcPr>
            <w:tcW w:w="850" w:type="dxa"/>
            <w:vAlign w:val="center"/>
          </w:tcPr>
          <w:p w:rsidR="00494890" w:rsidRPr="006F7AC4" w:rsidRDefault="00494890"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1</w:t>
            </w:r>
            <w:r w:rsidR="006163D9">
              <w:rPr>
                <w:rFonts w:ascii="Times New Roman" w:hAnsi="Times New Roman"/>
                <w:color w:val="000000"/>
                <w:sz w:val="20"/>
                <w:szCs w:val="20"/>
              </w:rPr>
              <w:t>0</w:t>
            </w:r>
          </w:p>
        </w:tc>
        <w:tc>
          <w:tcPr>
            <w:tcW w:w="709" w:type="dxa"/>
            <w:vAlign w:val="center"/>
          </w:tcPr>
          <w:p w:rsidR="00494890" w:rsidRPr="006F7AC4" w:rsidRDefault="00494890"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1</w:t>
            </w:r>
            <w:r w:rsidR="006163D9">
              <w:rPr>
                <w:rFonts w:ascii="Times New Roman" w:hAnsi="Times New Roman"/>
                <w:color w:val="000000"/>
                <w:sz w:val="20"/>
                <w:szCs w:val="20"/>
              </w:rPr>
              <w:t>2</w:t>
            </w:r>
          </w:p>
        </w:tc>
        <w:tc>
          <w:tcPr>
            <w:tcW w:w="851" w:type="dxa"/>
            <w:vAlign w:val="center"/>
          </w:tcPr>
          <w:p w:rsidR="00494890" w:rsidRPr="006F7AC4" w:rsidRDefault="00494890"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w:t>
            </w:r>
          </w:p>
        </w:tc>
        <w:tc>
          <w:tcPr>
            <w:tcW w:w="1099" w:type="dxa"/>
            <w:vAlign w:val="center"/>
          </w:tcPr>
          <w:p w:rsidR="00494890" w:rsidRPr="006F7AC4" w:rsidRDefault="00494890" w:rsidP="00AE5510">
            <w:pPr>
              <w:tabs>
                <w:tab w:val="left" w:pos="187"/>
                <w:tab w:val="center" w:pos="399"/>
              </w:tabs>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3,</w:t>
            </w:r>
            <w:r w:rsidR="006163D9">
              <w:rPr>
                <w:rFonts w:ascii="Times New Roman" w:hAnsi="Times New Roman"/>
                <w:color w:val="000000"/>
                <w:sz w:val="20"/>
                <w:szCs w:val="20"/>
              </w:rPr>
              <w:t>6</w:t>
            </w:r>
          </w:p>
        </w:tc>
      </w:tr>
      <w:tr w:rsidR="00494890" w:rsidRPr="006F7AC4" w:rsidTr="00AE5510">
        <w:tc>
          <w:tcPr>
            <w:tcW w:w="568" w:type="dxa"/>
            <w:vAlign w:val="center"/>
          </w:tcPr>
          <w:p w:rsidR="00494890" w:rsidRPr="006F7AC4" w:rsidRDefault="00494890"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4.</w:t>
            </w:r>
          </w:p>
        </w:tc>
        <w:tc>
          <w:tcPr>
            <w:tcW w:w="1843" w:type="dxa"/>
            <w:vAlign w:val="center"/>
          </w:tcPr>
          <w:p w:rsidR="00494890" w:rsidRPr="006F7AC4" w:rsidRDefault="00494890"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Математика</w:t>
            </w:r>
          </w:p>
        </w:tc>
        <w:tc>
          <w:tcPr>
            <w:tcW w:w="870" w:type="dxa"/>
            <w:vAlign w:val="center"/>
          </w:tcPr>
          <w:p w:rsidR="00494890" w:rsidRPr="006F7AC4" w:rsidRDefault="00494890"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1</w:t>
            </w:r>
          </w:p>
        </w:tc>
        <w:tc>
          <w:tcPr>
            <w:tcW w:w="1823" w:type="dxa"/>
          </w:tcPr>
          <w:p w:rsidR="00494890" w:rsidRPr="006F7AC4" w:rsidRDefault="00494890" w:rsidP="00AE5510">
            <w:pPr>
              <w:jc w:val="center"/>
              <w:rPr>
                <w:sz w:val="20"/>
                <w:szCs w:val="20"/>
              </w:rPr>
            </w:pPr>
            <w:r w:rsidRPr="006F7AC4">
              <w:rPr>
                <w:rFonts w:ascii="Times New Roman" w:hAnsi="Times New Roman"/>
                <w:color w:val="000000"/>
                <w:sz w:val="20"/>
                <w:szCs w:val="20"/>
              </w:rPr>
              <w:t>25</w:t>
            </w:r>
          </w:p>
        </w:tc>
        <w:tc>
          <w:tcPr>
            <w:tcW w:w="992" w:type="dxa"/>
          </w:tcPr>
          <w:p w:rsidR="00494890" w:rsidRPr="006F7AC4" w:rsidRDefault="00494890" w:rsidP="00AE5510">
            <w:pPr>
              <w:jc w:val="center"/>
              <w:rPr>
                <w:sz w:val="20"/>
                <w:szCs w:val="20"/>
              </w:rPr>
            </w:pPr>
            <w:r w:rsidRPr="006F7AC4">
              <w:rPr>
                <w:rFonts w:ascii="Times New Roman" w:hAnsi="Times New Roman"/>
                <w:color w:val="000000"/>
                <w:sz w:val="20"/>
                <w:szCs w:val="20"/>
              </w:rPr>
              <w:t>25</w:t>
            </w:r>
          </w:p>
        </w:tc>
        <w:tc>
          <w:tcPr>
            <w:tcW w:w="851" w:type="dxa"/>
            <w:vAlign w:val="center"/>
          </w:tcPr>
          <w:p w:rsidR="00494890" w:rsidRPr="006F7AC4" w:rsidRDefault="006163D9" w:rsidP="00AE551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1</w:t>
            </w:r>
          </w:p>
        </w:tc>
        <w:tc>
          <w:tcPr>
            <w:tcW w:w="850" w:type="dxa"/>
            <w:vAlign w:val="center"/>
          </w:tcPr>
          <w:p w:rsidR="00494890" w:rsidRPr="006F7AC4" w:rsidRDefault="006163D9" w:rsidP="00AE551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11</w:t>
            </w:r>
          </w:p>
        </w:tc>
        <w:tc>
          <w:tcPr>
            <w:tcW w:w="709" w:type="dxa"/>
            <w:vAlign w:val="center"/>
          </w:tcPr>
          <w:p w:rsidR="00494890" w:rsidRPr="006F7AC4" w:rsidRDefault="00494890"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1</w:t>
            </w:r>
            <w:r w:rsidR="006163D9">
              <w:rPr>
                <w:rFonts w:ascii="Times New Roman" w:hAnsi="Times New Roman"/>
                <w:color w:val="000000"/>
                <w:sz w:val="20"/>
                <w:szCs w:val="20"/>
              </w:rPr>
              <w:t>3</w:t>
            </w:r>
          </w:p>
        </w:tc>
        <w:tc>
          <w:tcPr>
            <w:tcW w:w="851" w:type="dxa"/>
            <w:vAlign w:val="center"/>
          </w:tcPr>
          <w:p w:rsidR="00494890" w:rsidRPr="006F7AC4" w:rsidRDefault="00494890"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w:t>
            </w:r>
          </w:p>
        </w:tc>
        <w:tc>
          <w:tcPr>
            <w:tcW w:w="1099" w:type="dxa"/>
            <w:vAlign w:val="center"/>
          </w:tcPr>
          <w:p w:rsidR="00494890" w:rsidRPr="006F7AC4" w:rsidRDefault="00494890" w:rsidP="00AE5510">
            <w:pPr>
              <w:tabs>
                <w:tab w:val="left" w:pos="187"/>
                <w:tab w:val="center" w:pos="399"/>
              </w:tabs>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3,</w:t>
            </w:r>
            <w:r w:rsidR="006163D9">
              <w:rPr>
                <w:rFonts w:ascii="Times New Roman" w:hAnsi="Times New Roman"/>
                <w:color w:val="000000"/>
                <w:sz w:val="20"/>
                <w:szCs w:val="20"/>
              </w:rPr>
              <w:t>5</w:t>
            </w:r>
          </w:p>
        </w:tc>
      </w:tr>
      <w:tr w:rsidR="00494890" w:rsidRPr="006F7AC4" w:rsidTr="00AE5510">
        <w:tc>
          <w:tcPr>
            <w:tcW w:w="568" w:type="dxa"/>
            <w:vAlign w:val="center"/>
          </w:tcPr>
          <w:p w:rsidR="00494890" w:rsidRPr="006F7AC4" w:rsidRDefault="00494890"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5.</w:t>
            </w:r>
          </w:p>
        </w:tc>
        <w:tc>
          <w:tcPr>
            <w:tcW w:w="1843" w:type="dxa"/>
            <w:vAlign w:val="center"/>
          </w:tcPr>
          <w:p w:rsidR="00494890" w:rsidRPr="006F7AC4" w:rsidRDefault="00494890"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Информатика и ИКТ</w:t>
            </w:r>
          </w:p>
        </w:tc>
        <w:tc>
          <w:tcPr>
            <w:tcW w:w="870" w:type="dxa"/>
            <w:vAlign w:val="center"/>
          </w:tcPr>
          <w:p w:rsidR="00494890" w:rsidRPr="006F7AC4" w:rsidRDefault="00494890"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1</w:t>
            </w:r>
          </w:p>
        </w:tc>
        <w:tc>
          <w:tcPr>
            <w:tcW w:w="1823" w:type="dxa"/>
          </w:tcPr>
          <w:p w:rsidR="00494890" w:rsidRPr="006F7AC4" w:rsidRDefault="00494890" w:rsidP="00AE5510">
            <w:pPr>
              <w:jc w:val="center"/>
              <w:rPr>
                <w:sz w:val="20"/>
                <w:szCs w:val="20"/>
              </w:rPr>
            </w:pPr>
            <w:r w:rsidRPr="006F7AC4">
              <w:rPr>
                <w:rFonts w:ascii="Times New Roman" w:hAnsi="Times New Roman"/>
                <w:color w:val="000000"/>
                <w:sz w:val="20"/>
                <w:szCs w:val="20"/>
              </w:rPr>
              <w:t>25</w:t>
            </w:r>
          </w:p>
        </w:tc>
        <w:tc>
          <w:tcPr>
            <w:tcW w:w="992" w:type="dxa"/>
          </w:tcPr>
          <w:p w:rsidR="00494890" w:rsidRPr="006F7AC4" w:rsidRDefault="00494890" w:rsidP="00AE5510">
            <w:pPr>
              <w:jc w:val="center"/>
              <w:rPr>
                <w:sz w:val="20"/>
                <w:szCs w:val="20"/>
              </w:rPr>
            </w:pPr>
            <w:r w:rsidRPr="006F7AC4">
              <w:rPr>
                <w:rFonts w:ascii="Times New Roman" w:hAnsi="Times New Roman"/>
                <w:color w:val="000000"/>
                <w:sz w:val="20"/>
                <w:szCs w:val="20"/>
              </w:rPr>
              <w:t>25</w:t>
            </w:r>
          </w:p>
        </w:tc>
        <w:tc>
          <w:tcPr>
            <w:tcW w:w="851" w:type="dxa"/>
            <w:vAlign w:val="center"/>
          </w:tcPr>
          <w:p w:rsidR="00494890" w:rsidRPr="006F7AC4" w:rsidRDefault="006163D9" w:rsidP="00AE551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13</w:t>
            </w:r>
          </w:p>
        </w:tc>
        <w:tc>
          <w:tcPr>
            <w:tcW w:w="850" w:type="dxa"/>
            <w:vAlign w:val="center"/>
          </w:tcPr>
          <w:p w:rsidR="00494890" w:rsidRPr="006F7AC4" w:rsidRDefault="006163D9" w:rsidP="00AE551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5</w:t>
            </w:r>
          </w:p>
        </w:tc>
        <w:tc>
          <w:tcPr>
            <w:tcW w:w="709" w:type="dxa"/>
            <w:vAlign w:val="center"/>
          </w:tcPr>
          <w:p w:rsidR="00494890" w:rsidRPr="006F7AC4" w:rsidRDefault="00494890"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7</w:t>
            </w:r>
          </w:p>
        </w:tc>
        <w:tc>
          <w:tcPr>
            <w:tcW w:w="851" w:type="dxa"/>
            <w:vAlign w:val="center"/>
          </w:tcPr>
          <w:p w:rsidR="00494890" w:rsidRPr="006F7AC4" w:rsidRDefault="00494890"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w:t>
            </w:r>
          </w:p>
        </w:tc>
        <w:tc>
          <w:tcPr>
            <w:tcW w:w="1099" w:type="dxa"/>
            <w:vAlign w:val="center"/>
          </w:tcPr>
          <w:p w:rsidR="00494890" w:rsidRPr="006F7AC4" w:rsidRDefault="006163D9" w:rsidP="006163D9">
            <w:pPr>
              <w:tabs>
                <w:tab w:val="left" w:pos="187"/>
                <w:tab w:val="center" w:pos="399"/>
              </w:tabs>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4</w:t>
            </w:r>
            <w:r w:rsidR="00494890" w:rsidRPr="006F7AC4">
              <w:rPr>
                <w:rFonts w:ascii="Times New Roman" w:hAnsi="Times New Roman"/>
                <w:color w:val="000000"/>
                <w:sz w:val="20"/>
                <w:szCs w:val="20"/>
              </w:rPr>
              <w:t>,</w:t>
            </w:r>
            <w:r>
              <w:rPr>
                <w:rFonts w:ascii="Times New Roman" w:hAnsi="Times New Roman"/>
                <w:color w:val="000000"/>
                <w:sz w:val="20"/>
                <w:szCs w:val="20"/>
              </w:rPr>
              <w:t>2</w:t>
            </w:r>
          </w:p>
        </w:tc>
      </w:tr>
      <w:tr w:rsidR="00494890" w:rsidRPr="006F7AC4" w:rsidTr="00AE5510">
        <w:tc>
          <w:tcPr>
            <w:tcW w:w="568" w:type="dxa"/>
            <w:vAlign w:val="center"/>
          </w:tcPr>
          <w:p w:rsidR="00494890" w:rsidRPr="006F7AC4" w:rsidRDefault="00494890"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6.</w:t>
            </w:r>
          </w:p>
        </w:tc>
        <w:tc>
          <w:tcPr>
            <w:tcW w:w="1843" w:type="dxa"/>
            <w:vAlign w:val="center"/>
          </w:tcPr>
          <w:p w:rsidR="00494890" w:rsidRPr="006F7AC4" w:rsidRDefault="00494890"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История</w:t>
            </w:r>
          </w:p>
        </w:tc>
        <w:tc>
          <w:tcPr>
            <w:tcW w:w="870" w:type="dxa"/>
            <w:vAlign w:val="center"/>
          </w:tcPr>
          <w:p w:rsidR="00494890" w:rsidRPr="006F7AC4" w:rsidRDefault="00494890"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1</w:t>
            </w:r>
          </w:p>
        </w:tc>
        <w:tc>
          <w:tcPr>
            <w:tcW w:w="1823" w:type="dxa"/>
          </w:tcPr>
          <w:p w:rsidR="00494890" w:rsidRPr="006F7AC4" w:rsidRDefault="00494890" w:rsidP="00AE5510">
            <w:pPr>
              <w:jc w:val="center"/>
              <w:rPr>
                <w:sz w:val="20"/>
                <w:szCs w:val="20"/>
              </w:rPr>
            </w:pPr>
            <w:r w:rsidRPr="006F7AC4">
              <w:rPr>
                <w:rFonts w:ascii="Times New Roman" w:hAnsi="Times New Roman"/>
                <w:color w:val="000000"/>
                <w:sz w:val="20"/>
                <w:szCs w:val="20"/>
              </w:rPr>
              <w:t>25</w:t>
            </w:r>
          </w:p>
        </w:tc>
        <w:tc>
          <w:tcPr>
            <w:tcW w:w="992" w:type="dxa"/>
          </w:tcPr>
          <w:p w:rsidR="00494890" w:rsidRPr="006F7AC4" w:rsidRDefault="00494890" w:rsidP="00AE5510">
            <w:pPr>
              <w:jc w:val="center"/>
              <w:rPr>
                <w:sz w:val="20"/>
                <w:szCs w:val="20"/>
              </w:rPr>
            </w:pPr>
            <w:r w:rsidRPr="006F7AC4">
              <w:rPr>
                <w:rFonts w:ascii="Times New Roman" w:hAnsi="Times New Roman"/>
                <w:color w:val="000000"/>
                <w:sz w:val="20"/>
                <w:szCs w:val="20"/>
              </w:rPr>
              <w:t>25</w:t>
            </w:r>
          </w:p>
        </w:tc>
        <w:tc>
          <w:tcPr>
            <w:tcW w:w="851" w:type="dxa"/>
            <w:vAlign w:val="center"/>
          </w:tcPr>
          <w:p w:rsidR="00494890" w:rsidRPr="006F7AC4" w:rsidRDefault="006163D9" w:rsidP="006163D9">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w:t>
            </w:r>
          </w:p>
        </w:tc>
        <w:tc>
          <w:tcPr>
            <w:tcW w:w="850" w:type="dxa"/>
            <w:vAlign w:val="center"/>
          </w:tcPr>
          <w:p w:rsidR="00494890" w:rsidRPr="006F7AC4" w:rsidRDefault="006163D9" w:rsidP="00AE551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10</w:t>
            </w:r>
          </w:p>
        </w:tc>
        <w:tc>
          <w:tcPr>
            <w:tcW w:w="709" w:type="dxa"/>
            <w:vAlign w:val="center"/>
          </w:tcPr>
          <w:p w:rsidR="00494890" w:rsidRPr="006F7AC4" w:rsidRDefault="00494890"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15</w:t>
            </w:r>
          </w:p>
        </w:tc>
        <w:tc>
          <w:tcPr>
            <w:tcW w:w="851" w:type="dxa"/>
            <w:vAlign w:val="center"/>
          </w:tcPr>
          <w:p w:rsidR="00494890" w:rsidRPr="006F7AC4" w:rsidRDefault="00494890"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w:t>
            </w:r>
          </w:p>
        </w:tc>
        <w:tc>
          <w:tcPr>
            <w:tcW w:w="1099" w:type="dxa"/>
            <w:vAlign w:val="center"/>
          </w:tcPr>
          <w:p w:rsidR="00494890" w:rsidRPr="006F7AC4" w:rsidRDefault="00494890" w:rsidP="00AE5510">
            <w:pPr>
              <w:tabs>
                <w:tab w:val="left" w:pos="187"/>
                <w:tab w:val="center" w:pos="399"/>
              </w:tabs>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3,4</w:t>
            </w:r>
          </w:p>
        </w:tc>
      </w:tr>
      <w:tr w:rsidR="00494890" w:rsidRPr="006F7AC4" w:rsidTr="00AE5510">
        <w:tc>
          <w:tcPr>
            <w:tcW w:w="568" w:type="dxa"/>
            <w:vAlign w:val="center"/>
          </w:tcPr>
          <w:p w:rsidR="00494890" w:rsidRPr="006F7AC4" w:rsidRDefault="00494890"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7.</w:t>
            </w:r>
          </w:p>
        </w:tc>
        <w:tc>
          <w:tcPr>
            <w:tcW w:w="1843" w:type="dxa"/>
            <w:vAlign w:val="center"/>
          </w:tcPr>
          <w:p w:rsidR="00494890" w:rsidRPr="006F7AC4" w:rsidRDefault="00494890"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Обществознание</w:t>
            </w:r>
          </w:p>
        </w:tc>
        <w:tc>
          <w:tcPr>
            <w:tcW w:w="870" w:type="dxa"/>
            <w:vAlign w:val="center"/>
          </w:tcPr>
          <w:p w:rsidR="00494890" w:rsidRPr="006F7AC4" w:rsidRDefault="00494890"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1</w:t>
            </w:r>
          </w:p>
        </w:tc>
        <w:tc>
          <w:tcPr>
            <w:tcW w:w="1823" w:type="dxa"/>
          </w:tcPr>
          <w:p w:rsidR="00494890" w:rsidRPr="006F7AC4" w:rsidRDefault="00494890" w:rsidP="00AE5510">
            <w:pPr>
              <w:jc w:val="center"/>
              <w:rPr>
                <w:sz w:val="20"/>
                <w:szCs w:val="20"/>
              </w:rPr>
            </w:pPr>
            <w:r w:rsidRPr="006F7AC4">
              <w:rPr>
                <w:rFonts w:ascii="Times New Roman" w:hAnsi="Times New Roman"/>
                <w:color w:val="000000"/>
                <w:sz w:val="20"/>
                <w:szCs w:val="20"/>
              </w:rPr>
              <w:t>25</w:t>
            </w:r>
          </w:p>
        </w:tc>
        <w:tc>
          <w:tcPr>
            <w:tcW w:w="992" w:type="dxa"/>
          </w:tcPr>
          <w:p w:rsidR="00494890" w:rsidRPr="006F7AC4" w:rsidRDefault="00494890" w:rsidP="00AE5510">
            <w:pPr>
              <w:jc w:val="center"/>
              <w:rPr>
                <w:sz w:val="20"/>
                <w:szCs w:val="20"/>
              </w:rPr>
            </w:pPr>
            <w:r w:rsidRPr="006F7AC4">
              <w:rPr>
                <w:rFonts w:ascii="Times New Roman" w:hAnsi="Times New Roman"/>
                <w:color w:val="000000"/>
                <w:sz w:val="20"/>
                <w:szCs w:val="20"/>
              </w:rPr>
              <w:t>25</w:t>
            </w:r>
          </w:p>
        </w:tc>
        <w:tc>
          <w:tcPr>
            <w:tcW w:w="851" w:type="dxa"/>
            <w:vAlign w:val="center"/>
          </w:tcPr>
          <w:p w:rsidR="00494890" w:rsidRPr="006F7AC4" w:rsidRDefault="006163D9" w:rsidP="00AE551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4</w:t>
            </w:r>
          </w:p>
        </w:tc>
        <w:tc>
          <w:tcPr>
            <w:tcW w:w="850" w:type="dxa"/>
            <w:vAlign w:val="center"/>
          </w:tcPr>
          <w:p w:rsidR="00494890" w:rsidRPr="006F7AC4" w:rsidRDefault="006163D9" w:rsidP="00AE551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17</w:t>
            </w:r>
          </w:p>
        </w:tc>
        <w:tc>
          <w:tcPr>
            <w:tcW w:w="709" w:type="dxa"/>
            <w:vAlign w:val="center"/>
          </w:tcPr>
          <w:p w:rsidR="00494890" w:rsidRPr="006F7AC4" w:rsidRDefault="006163D9" w:rsidP="00AE551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4</w:t>
            </w:r>
          </w:p>
        </w:tc>
        <w:tc>
          <w:tcPr>
            <w:tcW w:w="851" w:type="dxa"/>
            <w:vAlign w:val="center"/>
          </w:tcPr>
          <w:p w:rsidR="00494890" w:rsidRPr="006F7AC4" w:rsidRDefault="00494890"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w:t>
            </w:r>
          </w:p>
        </w:tc>
        <w:tc>
          <w:tcPr>
            <w:tcW w:w="1099" w:type="dxa"/>
            <w:vAlign w:val="center"/>
          </w:tcPr>
          <w:p w:rsidR="00494890" w:rsidRPr="006F7AC4" w:rsidRDefault="006163D9" w:rsidP="006163D9">
            <w:pPr>
              <w:tabs>
                <w:tab w:val="left" w:pos="187"/>
                <w:tab w:val="center" w:pos="399"/>
              </w:tabs>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4</w:t>
            </w:r>
            <w:r w:rsidR="00494890" w:rsidRPr="006F7AC4">
              <w:rPr>
                <w:rFonts w:ascii="Times New Roman" w:hAnsi="Times New Roman"/>
                <w:color w:val="000000"/>
                <w:sz w:val="20"/>
                <w:szCs w:val="20"/>
              </w:rPr>
              <w:t>,</w:t>
            </w:r>
            <w:r>
              <w:rPr>
                <w:rFonts w:ascii="Times New Roman" w:hAnsi="Times New Roman"/>
                <w:color w:val="000000"/>
                <w:sz w:val="20"/>
                <w:szCs w:val="20"/>
              </w:rPr>
              <w:t>0</w:t>
            </w:r>
          </w:p>
        </w:tc>
      </w:tr>
      <w:tr w:rsidR="00494890" w:rsidRPr="006F7AC4" w:rsidTr="00AE5510">
        <w:tc>
          <w:tcPr>
            <w:tcW w:w="568" w:type="dxa"/>
            <w:vAlign w:val="center"/>
          </w:tcPr>
          <w:p w:rsidR="00494890" w:rsidRPr="006F7AC4" w:rsidRDefault="00494890"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8.</w:t>
            </w:r>
          </w:p>
        </w:tc>
        <w:tc>
          <w:tcPr>
            <w:tcW w:w="1843" w:type="dxa"/>
            <w:vAlign w:val="center"/>
          </w:tcPr>
          <w:p w:rsidR="00494890" w:rsidRPr="006F7AC4" w:rsidRDefault="00494890"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Физика</w:t>
            </w:r>
          </w:p>
        </w:tc>
        <w:tc>
          <w:tcPr>
            <w:tcW w:w="870" w:type="dxa"/>
            <w:vAlign w:val="center"/>
          </w:tcPr>
          <w:p w:rsidR="00494890" w:rsidRPr="006F7AC4" w:rsidRDefault="00494890"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1</w:t>
            </w:r>
          </w:p>
        </w:tc>
        <w:tc>
          <w:tcPr>
            <w:tcW w:w="1823" w:type="dxa"/>
          </w:tcPr>
          <w:p w:rsidR="00494890" w:rsidRPr="006F7AC4" w:rsidRDefault="00494890" w:rsidP="00AE5510">
            <w:pPr>
              <w:jc w:val="center"/>
              <w:rPr>
                <w:sz w:val="20"/>
                <w:szCs w:val="20"/>
              </w:rPr>
            </w:pPr>
            <w:r w:rsidRPr="006F7AC4">
              <w:rPr>
                <w:rFonts w:ascii="Times New Roman" w:hAnsi="Times New Roman"/>
                <w:color w:val="000000"/>
                <w:sz w:val="20"/>
                <w:szCs w:val="20"/>
              </w:rPr>
              <w:t>25</w:t>
            </w:r>
          </w:p>
        </w:tc>
        <w:tc>
          <w:tcPr>
            <w:tcW w:w="992" w:type="dxa"/>
          </w:tcPr>
          <w:p w:rsidR="00494890" w:rsidRPr="006F7AC4" w:rsidRDefault="00494890" w:rsidP="00AE5510">
            <w:pPr>
              <w:jc w:val="center"/>
              <w:rPr>
                <w:sz w:val="20"/>
                <w:szCs w:val="20"/>
              </w:rPr>
            </w:pPr>
            <w:r w:rsidRPr="006F7AC4">
              <w:rPr>
                <w:rFonts w:ascii="Times New Roman" w:hAnsi="Times New Roman"/>
                <w:color w:val="000000"/>
                <w:sz w:val="20"/>
                <w:szCs w:val="20"/>
              </w:rPr>
              <w:t>25</w:t>
            </w:r>
          </w:p>
        </w:tc>
        <w:tc>
          <w:tcPr>
            <w:tcW w:w="851" w:type="dxa"/>
            <w:vAlign w:val="center"/>
          </w:tcPr>
          <w:p w:rsidR="00494890" w:rsidRPr="006F7AC4" w:rsidRDefault="006163D9" w:rsidP="00AE551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w:t>
            </w:r>
          </w:p>
        </w:tc>
        <w:tc>
          <w:tcPr>
            <w:tcW w:w="850" w:type="dxa"/>
            <w:vAlign w:val="center"/>
          </w:tcPr>
          <w:p w:rsidR="00494890" w:rsidRPr="006F7AC4" w:rsidRDefault="00494890"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1</w:t>
            </w:r>
            <w:r w:rsidR="006163D9">
              <w:rPr>
                <w:rFonts w:ascii="Times New Roman" w:hAnsi="Times New Roman"/>
                <w:color w:val="000000"/>
                <w:sz w:val="20"/>
                <w:szCs w:val="20"/>
              </w:rPr>
              <w:t>2</w:t>
            </w:r>
          </w:p>
        </w:tc>
        <w:tc>
          <w:tcPr>
            <w:tcW w:w="709" w:type="dxa"/>
            <w:vAlign w:val="center"/>
          </w:tcPr>
          <w:p w:rsidR="00494890" w:rsidRPr="006F7AC4" w:rsidRDefault="00494890"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1</w:t>
            </w:r>
            <w:r w:rsidR="006163D9">
              <w:rPr>
                <w:rFonts w:ascii="Times New Roman" w:hAnsi="Times New Roman"/>
                <w:color w:val="000000"/>
                <w:sz w:val="20"/>
                <w:szCs w:val="20"/>
              </w:rPr>
              <w:t>3</w:t>
            </w:r>
          </w:p>
        </w:tc>
        <w:tc>
          <w:tcPr>
            <w:tcW w:w="851" w:type="dxa"/>
            <w:vAlign w:val="center"/>
          </w:tcPr>
          <w:p w:rsidR="00494890" w:rsidRPr="006F7AC4" w:rsidRDefault="00494890"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w:t>
            </w:r>
          </w:p>
        </w:tc>
        <w:tc>
          <w:tcPr>
            <w:tcW w:w="1099" w:type="dxa"/>
            <w:vAlign w:val="center"/>
          </w:tcPr>
          <w:p w:rsidR="00494890" w:rsidRPr="006F7AC4" w:rsidRDefault="00494890" w:rsidP="00AE5510">
            <w:pPr>
              <w:tabs>
                <w:tab w:val="left" w:pos="187"/>
                <w:tab w:val="center" w:pos="399"/>
              </w:tabs>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3,5</w:t>
            </w:r>
          </w:p>
        </w:tc>
      </w:tr>
      <w:tr w:rsidR="00494890" w:rsidRPr="006F7AC4" w:rsidTr="00AE5510">
        <w:tc>
          <w:tcPr>
            <w:tcW w:w="568" w:type="dxa"/>
            <w:vAlign w:val="center"/>
          </w:tcPr>
          <w:p w:rsidR="00494890" w:rsidRPr="006F7AC4" w:rsidRDefault="00494890"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9.</w:t>
            </w:r>
          </w:p>
        </w:tc>
        <w:tc>
          <w:tcPr>
            <w:tcW w:w="1843" w:type="dxa"/>
            <w:vAlign w:val="center"/>
          </w:tcPr>
          <w:p w:rsidR="00494890" w:rsidRPr="006F7AC4" w:rsidRDefault="00494890"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Химия</w:t>
            </w:r>
          </w:p>
        </w:tc>
        <w:tc>
          <w:tcPr>
            <w:tcW w:w="870" w:type="dxa"/>
            <w:vAlign w:val="center"/>
          </w:tcPr>
          <w:p w:rsidR="00494890" w:rsidRPr="006F7AC4" w:rsidRDefault="00494890"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1</w:t>
            </w:r>
          </w:p>
        </w:tc>
        <w:tc>
          <w:tcPr>
            <w:tcW w:w="1823" w:type="dxa"/>
          </w:tcPr>
          <w:p w:rsidR="00494890" w:rsidRPr="006F7AC4" w:rsidRDefault="00494890" w:rsidP="00AE5510">
            <w:pPr>
              <w:jc w:val="center"/>
              <w:rPr>
                <w:sz w:val="20"/>
                <w:szCs w:val="20"/>
              </w:rPr>
            </w:pPr>
            <w:r w:rsidRPr="006F7AC4">
              <w:rPr>
                <w:rFonts w:ascii="Times New Roman" w:hAnsi="Times New Roman"/>
                <w:color w:val="000000"/>
                <w:sz w:val="20"/>
                <w:szCs w:val="20"/>
              </w:rPr>
              <w:t>25</w:t>
            </w:r>
          </w:p>
        </w:tc>
        <w:tc>
          <w:tcPr>
            <w:tcW w:w="992" w:type="dxa"/>
          </w:tcPr>
          <w:p w:rsidR="00494890" w:rsidRPr="006F7AC4" w:rsidRDefault="00494890" w:rsidP="00AE5510">
            <w:pPr>
              <w:jc w:val="center"/>
              <w:rPr>
                <w:sz w:val="20"/>
                <w:szCs w:val="20"/>
              </w:rPr>
            </w:pPr>
            <w:r w:rsidRPr="006F7AC4">
              <w:rPr>
                <w:rFonts w:ascii="Times New Roman" w:hAnsi="Times New Roman"/>
                <w:color w:val="000000"/>
                <w:sz w:val="20"/>
                <w:szCs w:val="20"/>
              </w:rPr>
              <w:t>25</w:t>
            </w:r>
          </w:p>
        </w:tc>
        <w:tc>
          <w:tcPr>
            <w:tcW w:w="851" w:type="dxa"/>
            <w:vAlign w:val="center"/>
          </w:tcPr>
          <w:p w:rsidR="00494890" w:rsidRPr="006F7AC4" w:rsidRDefault="00494890"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w:t>
            </w:r>
          </w:p>
        </w:tc>
        <w:tc>
          <w:tcPr>
            <w:tcW w:w="850" w:type="dxa"/>
            <w:vAlign w:val="center"/>
          </w:tcPr>
          <w:p w:rsidR="00494890" w:rsidRPr="006F7AC4" w:rsidRDefault="006163D9" w:rsidP="00AE551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10</w:t>
            </w:r>
          </w:p>
        </w:tc>
        <w:tc>
          <w:tcPr>
            <w:tcW w:w="709" w:type="dxa"/>
            <w:vAlign w:val="center"/>
          </w:tcPr>
          <w:p w:rsidR="00494890" w:rsidRPr="006F7AC4" w:rsidRDefault="00494890"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1</w:t>
            </w:r>
            <w:r w:rsidR="006163D9">
              <w:rPr>
                <w:rFonts w:ascii="Times New Roman" w:hAnsi="Times New Roman"/>
                <w:color w:val="000000"/>
                <w:sz w:val="20"/>
                <w:szCs w:val="20"/>
              </w:rPr>
              <w:t>5</w:t>
            </w:r>
          </w:p>
        </w:tc>
        <w:tc>
          <w:tcPr>
            <w:tcW w:w="851" w:type="dxa"/>
            <w:vAlign w:val="center"/>
          </w:tcPr>
          <w:p w:rsidR="00494890" w:rsidRPr="006F7AC4" w:rsidRDefault="00494890"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w:t>
            </w:r>
          </w:p>
        </w:tc>
        <w:tc>
          <w:tcPr>
            <w:tcW w:w="1099" w:type="dxa"/>
            <w:vAlign w:val="center"/>
          </w:tcPr>
          <w:p w:rsidR="00494890" w:rsidRPr="006F7AC4" w:rsidRDefault="00494890" w:rsidP="00AE5510">
            <w:pPr>
              <w:tabs>
                <w:tab w:val="left" w:pos="187"/>
                <w:tab w:val="center" w:pos="399"/>
              </w:tabs>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3,</w:t>
            </w:r>
            <w:r w:rsidR="006163D9">
              <w:rPr>
                <w:rFonts w:ascii="Times New Roman" w:hAnsi="Times New Roman"/>
                <w:color w:val="000000"/>
                <w:sz w:val="20"/>
                <w:szCs w:val="20"/>
              </w:rPr>
              <w:t>4</w:t>
            </w:r>
          </w:p>
        </w:tc>
      </w:tr>
      <w:tr w:rsidR="00494890" w:rsidRPr="006F7AC4" w:rsidTr="00AE5510">
        <w:tc>
          <w:tcPr>
            <w:tcW w:w="568" w:type="dxa"/>
            <w:vAlign w:val="center"/>
          </w:tcPr>
          <w:p w:rsidR="00494890" w:rsidRPr="006F7AC4" w:rsidRDefault="00494890"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10.</w:t>
            </w:r>
          </w:p>
        </w:tc>
        <w:tc>
          <w:tcPr>
            <w:tcW w:w="1843" w:type="dxa"/>
            <w:vAlign w:val="center"/>
          </w:tcPr>
          <w:p w:rsidR="00494890" w:rsidRPr="006F7AC4" w:rsidRDefault="00494890"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Биология</w:t>
            </w:r>
          </w:p>
        </w:tc>
        <w:tc>
          <w:tcPr>
            <w:tcW w:w="870" w:type="dxa"/>
            <w:vAlign w:val="center"/>
          </w:tcPr>
          <w:p w:rsidR="00494890" w:rsidRPr="006F7AC4" w:rsidRDefault="00494890"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1</w:t>
            </w:r>
          </w:p>
        </w:tc>
        <w:tc>
          <w:tcPr>
            <w:tcW w:w="1823" w:type="dxa"/>
          </w:tcPr>
          <w:p w:rsidR="00494890" w:rsidRPr="006F7AC4" w:rsidRDefault="00494890" w:rsidP="00AE5510">
            <w:pPr>
              <w:jc w:val="center"/>
              <w:rPr>
                <w:sz w:val="20"/>
                <w:szCs w:val="20"/>
              </w:rPr>
            </w:pPr>
            <w:r w:rsidRPr="006F7AC4">
              <w:rPr>
                <w:rFonts w:ascii="Times New Roman" w:hAnsi="Times New Roman"/>
                <w:color w:val="000000"/>
                <w:sz w:val="20"/>
                <w:szCs w:val="20"/>
              </w:rPr>
              <w:t>25</w:t>
            </w:r>
          </w:p>
        </w:tc>
        <w:tc>
          <w:tcPr>
            <w:tcW w:w="992" w:type="dxa"/>
          </w:tcPr>
          <w:p w:rsidR="00494890" w:rsidRPr="006F7AC4" w:rsidRDefault="00494890" w:rsidP="00AE5510">
            <w:pPr>
              <w:jc w:val="center"/>
              <w:rPr>
                <w:sz w:val="20"/>
                <w:szCs w:val="20"/>
              </w:rPr>
            </w:pPr>
            <w:r w:rsidRPr="006F7AC4">
              <w:rPr>
                <w:rFonts w:ascii="Times New Roman" w:hAnsi="Times New Roman"/>
                <w:color w:val="000000"/>
                <w:sz w:val="20"/>
                <w:szCs w:val="20"/>
              </w:rPr>
              <w:t>25</w:t>
            </w:r>
          </w:p>
        </w:tc>
        <w:tc>
          <w:tcPr>
            <w:tcW w:w="851" w:type="dxa"/>
            <w:vAlign w:val="center"/>
          </w:tcPr>
          <w:p w:rsidR="00494890" w:rsidRPr="006F7AC4" w:rsidRDefault="006163D9" w:rsidP="00AE551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w:t>
            </w:r>
          </w:p>
        </w:tc>
        <w:tc>
          <w:tcPr>
            <w:tcW w:w="850" w:type="dxa"/>
            <w:vAlign w:val="center"/>
          </w:tcPr>
          <w:p w:rsidR="00494890" w:rsidRPr="006F7AC4" w:rsidRDefault="00494890"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10</w:t>
            </w:r>
          </w:p>
        </w:tc>
        <w:tc>
          <w:tcPr>
            <w:tcW w:w="709" w:type="dxa"/>
            <w:vAlign w:val="center"/>
          </w:tcPr>
          <w:p w:rsidR="00494890" w:rsidRPr="006F7AC4" w:rsidRDefault="00494890"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1</w:t>
            </w:r>
            <w:r w:rsidR="006163D9">
              <w:rPr>
                <w:rFonts w:ascii="Times New Roman" w:hAnsi="Times New Roman"/>
                <w:color w:val="000000"/>
                <w:sz w:val="20"/>
                <w:szCs w:val="20"/>
              </w:rPr>
              <w:t>5</w:t>
            </w:r>
          </w:p>
        </w:tc>
        <w:tc>
          <w:tcPr>
            <w:tcW w:w="851" w:type="dxa"/>
            <w:vAlign w:val="center"/>
          </w:tcPr>
          <w:p w:rsidR="00494890" w:rsidRPr="006F7AC4" w:rsidRDefault="00494890"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w:t>
            </w:r>
          </w:p>
        </w:tc>
        <w:tc>
          <w:tcPr>
            <w:tcW w:w="1099" w:type="dxa"/>
            <w:vAlign w:val="center"/>
          </w:tcPr>
          <w:p w:rsidR="00494890" w:rsidRPr="006F7AC4" w:rsidRDefault="00494890" w:rsidP="00AE5510">
            <w:pPr>
              <w:tabs>
                <w:tab w:val="left" w:pos="187"/>
                <w:tab w:val="center" w:pos="399"/>
              </w:tabs>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3,</w:t>
            </w:r>
            <w:r w:rsidR="006163D9">
              <w:rPr>
                <w:rFonts w:ascii="Times New Roman" w:hAnsi="Times New Roman"/>
                <w:color w:val="000000"/>
                <w:sz w:val="20"/>
                <w:szCs w:val="20"/>
              </w:rPr>
              <w:t>4</w:t>
            </w:r>
          </w:p>
        </w:tc>
      </w:tr>
      <w:tr w:rsidR="00494890" w:rsidRPr="006F7AC4" w:rsidTr="00AE5510">
        <w:tc>
          <w:tcPr>
            <w:tcW w:w="568" w:type="dxa"/>
            <w:vAlign w:val="center"/>
          </w:tcPr>
          <w:p w:rsidR="00494890" w:rsidRPr="006F7AC4" w:rsidRDefault="00494890"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11.</w:t>
            </w:r>
          </w:p>
        </w:tc>
        <w:tc>
          <w:tcPr>
            <w:tcW w:w="1843" w:type="dxa"/>
            <w:vAlign w:val="center"/>
          </w:tcPr>
          <w:p w:rsidR="00494890" w:rsidRPr="006F7AC4" w:rsidRDefault="00494890"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Физическая культура</w:t>
            </w:r>
          </w:p>
        </w:tc>
        <w:tc>
          <w:tcPr>
            <w:tcW w:w="870" w:type="dxa"/>
            <w:vAlign w:val="center"/>
          </w:tcPr>
          <w:p w:rsidR="00494890" w:rsidRPr="006F7AC4" w:rsidRDefault="00494890"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1</w:t>
            </w:r>
          </w:p>
        </w:tc>
        <w:tc>
          <w:tcPr>
            <w:tcW w:w="1823" w:type="dxa"/>
          </w:tcPr>
          <w:p w:rsidR="00494890" w:rsidRPr="006F7AC4" w:rsidRDefault="00494890" w:rsidP="00AE5510">
            <w:pPr>
              <w:jc w:val="center"/>
              <w:rPr>
                <w:sz w:val="20"/>
                <w:szCs w:val="20"/>
              </w:rPr>
            </w:pPr>
            <w:r w:rsidRPr="006F7AC4">
              <w:rPr>
                <w:rFonts w:ascii="Times New Roman" w:hAnsi="Times New Roman"/>
                <w:color w:val="000000"/>
                <w:sz w:val="20"/>
                <w:szCs w:val="20"/>
              </w:rPr>
              <w:t>25</w:t>
            </w:r>
          </w:p>
        </w:tc>
        <w:tc>
          <w:tcPr>
            <w:tcW w:w="992" w:type="dxa"/>
          </w:tcPr>
          <w:p w:rsidR="00494890" w:rsidRPr="006F7AC4" w:rsidRDefault="00494890" w:rsidP="00AE5510">
            <w:pPr>
              <w:jc w:val="center"/>
              <w:rPr>
                <w:sz w:val="20"/>
                <w:szCs w:val="20"/>
              </w:rPr>
            </w:pPr>
            <w:r w:rsidRPr="006F7AC4">
              <w:rPr>
                <w:rFonts w:ascii="Times New Roman" w:hAnsi="Times New Roman"/>
                <w:color w:val="000000"/>
                <w:sz w:val="20"/>
                <w:szCs w:val="20"/>
              </w:rPr>
              <w:t>25</w:t>
            </w:r>
          </w:p>
        </w:tc>
        <w:tc>
          <w:tcPr>
            <w:tcW w:w="851" w:type="dxa"/>
            <w:vAlign w:val="center"/>
          </w:tcPr>
          <w:p w:rsidR="00494890" w:rsidRPr="006F7AC4" w:rsidRDefault="00494890"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1</w:t>
            </w:r>
            <w:r w:rsidR="006163D9">
              <w:rPr>
                <w:rFonts w:ascii="Times New Roman" w:hAnsi="Times New Roman"/>
                <w:color w:val="000000"/>
                <w:sz w:val="20"/>
                <w:szCs w:val="20"/>
              </w:rPr>
              <w:t>4</w:t>
            </w:r>
          </w:p>
        </w:tc>
        <w:tc>
          <w:tcPr>
            <w:tcW w:w="850" w:type="dxa"/>
            <w:vAlign w:val="center"/>
          </w:tcPr>
          <w:p w:rsidR="00494890" w:rsidRPr="006F7AC4" w:rsidRDefault="006163D9" w:rsidP="00AE551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9</w:t>
            </w:r>
          </w:p>
        </w:tc>
        <w:tc>
          <w:tcPr>
            <w:tcW w:w="709" w:type="dxa"/>
            <w:vAlign w:val="center"/>
          </w:tcPr>
          <w:p w:rsidR="00494890" w:rsidRPr="006F7AC4" w:rsidRDefault="006163D9" w:rsidP="00AE551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2</w:t>
            </w:r>
          </w:p>
        </w:tc>
        <w:tc>
          <w:tcPr>
            <w:tcW w:w="851" w:type="dxa"/>
            <w:vAlign w:val="center"/>
          </w:tcPr>
          <w:p w:rsidR="00494890" w:rsidRPr="006F7AC4" w:rsidRDefault="00494890"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w:t>
            </w:r>
          </w:p>
        </w:tc>
        <w:tc>
          <w:tcPr>
            <w:tcW w:w="1099" w:type="dxa"/>
            <w:vAlign w:val="center"/>
          </w:tcPr>
          <w:p w:rsidR="00494890" w:rsidRPr="006F7AC4" w:rsidRDefault="00494890" w:rsidP="00AE5510">
            <w:pPr>
              <w:tabs>
                <w:tab w:val="left" w:pos="187"/>
                <w:tab w:val="center" w:pos="399"/>
              </w:tabs>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4,5</w:t>
            </w:r>
          </w:p>
        </w:tc>
      </w:tr>
      <w:tr w:rsidR="00494890" w:rsidRPr="006F7AC4" w:rsidTr="00AE5510">
        <w:tc>
          <w:tcPr>
            <w:tcW w:w="568" w:type="dxa"/>
            <w:vAlign w:val="center"/>
          </w:tcPr>
          <w:p w:rsidR="00494890" w:rsidRPr="006F7AC4" w:rsidRDefault="00494890"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12.</w:t>
            </w:r>
          </w:p>
        </w:tc>
        <w:tc>
          <w:tcPr>
            <w:tcW w:w="1843" w:type="dxa"/>
            <w:vAlign w:val="center"/>
          </w:tcPr>
          <w:p w:rsidR="00494890" w:rsidRPr="00E11772" w:rsidRDefault="00494890" w:rsidP="00E11772">
            <w:pPr>
              <w:pStyle w:val="a3"/>
              <w:jc w:val="center"/>
              <w:rPr>
                <w:rFonts w:ascii="Times New Roman" w:hAnsi="Times New Roman" w:cs="Times New Roman"/>
                <w:sz w:val="20"/>
                <w:szCs w:val="20"/>
              </w:rPr>
            </w:pPr>
            <w:r w:rsidRPr="00E11772">
              <w:rPr>
                <w:rFonts w:ascii="Times New Roman" w:hAnsi="Times New Roman" w:cs="Times New Roman"/>
                <w:sz w:val="20"/>
                <w:szCs w:val="20"/>
              </w:rPr>
              <w:t>Основы безопасности жизнедеятельности</w:t>
            </w:r>
          </w:p>
        </w:tc>
        <w:tc>
          <w:tcPr>
            <w:tcW w:w="870" w:type="dxa"/>
            <w:vAlign w:val="center"/>
          </w:tcPr>
          <w:p w:rsidR="00494890" w:rsidRPr="006F7AC4" w:rsidRDefault="00494890"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1</w:t>
            </w:r>
          </w:p>
        </w:tc>
        <w:tc>
          <w:tcPr>
            <w:tcW w:w="1823" w:type="dxa"/>
          </w:tcPr>
          <w:p w:rsidR="00494890" w:rsidRPr="006F7AC4" w:rsidRDefault="00494890" w:rsidP="00AE5510">
            <w:pPr>
              <w:jc w:val="center"/>
              <w:rPr>
                <w:sz w:val="20"/>
                <w:szCs w:val="20"/>
              </w:rPr>
            </w:pPr>
            <w:r w:rsidRPr="006F7AC4">
              <w:rPr>
                <w:rFonts w:ascii="Times New Roman" w:hAnsi="Times New Roman"/>
                <w:color w:val="000000"/>
                <w:sz w:val="20"/>
                <w:szCs w:val="20"/>
              </w:rPr>
              <w:t>25</w:t>
            </w:r>
          </w:p>
        </w:tc>
        <w:tc>
          <w:tcPr>
            <w:tcW w:w="992" w:type="dxa"/>
          </w:tcPr>
          <w:p w:rsidR="00494890" w:rsidRPr="006F7AC4" w:rsidRDefault="00494890" w:rsidP="00AE5510">
            <w:pPr>
              <w:jc w:val="center"/>
              <w:rPr>
                <w:sz w:val="20"/>
                <w:szCs w:val="20"/>
              </w:rPr>
            </w:pPr>
            <w:r w:rsidRPr="006F7AC4">
              <w:rPr>
                <w:rFonts w:ascii="Times New Roman" w:hAnsi="Times New Roman"/>
                <w:color w:val="000000"/>
                <w:sz w:val="20"/>
                <w:szCs w:val="20"/>
              </w:rPr>
              <w:t>25</w:t>
            </w:r>
          </w:p>
        </w:tc>
        <w:tc>
          <w:tcPr>
            <w:tcW w:w="851" w:type="dxa"/>
            <w:vAlign w:val="center"/>
          </w:tcPr>
          <w:p w:rsidR="00494890" w:rsidRPr="006F7AC4" w:rsidRDefault="002678AF" w:rsidP="00AE551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4</w:t>
            </w:r>
          </w:p>
        </w:tc>
        <w:tc>
          <w:tcPr>
            <w:tcW w:w="850" w:type="dxa"/>
            <w:vAlign w:val="center"/>
          </w:tcPr>
          <w:p w:rsidR="00494890" w:rsidRPr="006F7AC4" w:rsidRDefault="002678AF" w:rsidP="00AE551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8</w:t>
            </w:r>
          </w:p>
        </w:tc>
        <w:tc>
          <w:tcPr>
            <w:tcW w:w="709" w:type="dxa"/>
            <w:vAlign w:val="center"/>
          </w:tcPr>
          <w:p w:rsidR="00494890" w:rsidRPr="006F7AC4" w:rsidRDefault="002678AF" w:rsidP="00AE5510">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13</w:t>
            </w:r>
          </w:p>
        </w:tc>
        <w:tc>
          <w:tcPr>
            <w:tcW w:w="851" w:type="dxa"/>
            <w:vAlign w:val="center"/>
          </w:tcPr>
          <w:p w:rsidR="00494890" w:rsidRPr="006F7AC4" w:rsidRDefault="00494890" w:rsidP="00AE5510">
            <w:pPr>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w:t>
            </w:r>
          </w:p>
        </w:tc>
        <w:tc>
          <w:tcPr>
            <w:tcW w:w="1099" w:type="dxa"/>
            <w:vAlign w:val="center"/>
          </w:tcPr>
          <w:p w:rsidR="00494890" w:rsidRPr="006F7AC4" w:rsidRDefault="002678AF" w:rsidP="002678AF">
            <w:pPr>
              <w:tabs>
                <w:tab w:val="left" w:pos="187"/>
                <w:tab w:val="center" w:pos="399"/>
              </w:tabs>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3</w:t>
            </w:r>
            <w:r w:rsidR="00494890" w:rsidRPr="006F7AC4">
              <w:rPr>
                <w:rFonts w:ascii="Times New Roman" w:hAnsi="Times New Roman"/>
                <w:color w:val="000000"/>
                <w:sz w:val="20"/>
                <w:szCs w:val="20"/>
              </w:rPr>
              <w:t>,</w:t>
            </w:r>
            <w:r>
              <w:rPr>
                <w:rFonts w:ascii="Times New Roman" w:hAnsi="Times New Roman"/>
                <w:color w:val="000000"/>
                <w:sz w:val="20"/>
                <w:szCs w:val="20"/>
              </w:rPr>
              <w:t>6</w:t>
            </w:r>
          </w:p>
        </w:tc>
      </w:tr>
      <w:tr w:rsidR="00494890" w:rsidRPr="006F7AC4" w:rsidTr="00AE5510">
        <w:tc>
          <w:tcPr>
            <w:tcW w:w="9357" w:type="dxa"/>
            <w:gridSpan w:val="9"/>
            <w:vAlign w:val="center"/>
          </w:tcPr>
          <w:p w:rsidR="00494890" w:rsidRPr="006F7AC4" w:rsidRDefault="00494890" w:rsidP="00AE5510">
            <w:pPr>
              <w:autoSpaceDE w:val="0"/>
              <w:autoSpaceDN w:val="0"/>
              <w:adjustRightInd w:val="0"/>
              <w:jc w:val="right"/>
              <w:rPr>
                <w:rFonts w:ascii="Times New Roman" w:hAnsi="Times New Roman"/>
                <w:color w:val="000000"/>
                <w:sz w:val="20"/>
                <w:szCs w:val="20"/>
              </w:rPr>
            </w:pPr>
            <w:r w:rsidRPr="006F7AC4">
              <w:rPr>
                <w:rFonts w:ascii="Times New Roman" w:hAnsi="Times New Roman"/>
                <w:color w:val="000000"/>
                <w:sz w:val="20"/>
                <w:szCs w:val="20"/>
              </w:rPr>
              <w:t>Итого:</w:t>
            </w:r>
          </w:p>
        </w:tc>
        <w:tc>
          <w:tcPr>
            <w:tcW w:w="1099" w:type="dxa"/>
            <w:vAlign w:val="center"/>
          </w:tcPr>
          <w:p w:rsidR="00494890" w:rsidRPr="006F7AC4" w:rsidRDefault="00494890" w:rsidP="00AE5510">
            <w:pPr>
              <w:tabs>
                <w:tab w:val="left" w:pos="187"/>
                <w:tab w:val="center" w:pos="399"/>
              </w:tabs>
              <w:autoSpaceDE w:val="0"/>
              <w:autoSpaceDN w:val="0"/>
              <w:adjustRightInd w:val="0"/>
              <w:jc w:val="center"/>
              <w:rPr>
                <w:rFonts w:ascii="Times New Roman" w:hAnsi="Times New Roman"/>
                <w:color w:val="000000"/>
                <w:sz w:val="20"/>
                <w:szCs w:val="20"/>
              </w:rPr>
            </w:pPr>
            <w:r w:rsidRPr="006F7AC4">
              <w:rPr>
                <w:rFonts w:ascii="Times New Roman" w:hAnsi="Times New Roman"/>
                <w:color w:val="000000"/>
                <w:sz w:val="20"/>
                <w:szCs w:val="20"/>
              </w:rPr>
              <w:t>3,</w:t>
            </w:r>
            <w:r w:rsidR="002678AF">
              <w:rPr>
                <w:rFonts w:ascii="Times New Roman" w:hAnsi="Times New Roman"/>
                <w:color w:val="000000"/>
                <w:sz w:val="20"/>
                <w:szCs w:val="20"/>
              </w:rPr>
              <w:t>7</w:t>
            </w:r>
          </w:p>
        </w:tc>
      </w:tr>
    </w:tbl>
    <w:p w:rsidR="00B20EF6" w:rsidRDefault="00B20EF6" w:rsidP="00746CF3">
      <w:pPr>
        <w:pStyle w:val="Default"/>
        <w:jc w:val="both"/>
        <w:rPr>
          <w:color w:val="auto"/>
          <w:sz w:val="28"/>
          <w:szCs w:val="28"/>
        </w:rPr>
      </w:pPr>
    </w:p>
    <w:p w:rsidR="002678AF" w:rsidRDefault="002678AF" w:rsidP="00B20EF6">
      <w:pPr>
        <w:spacing w:after="0"/>
        <w:rPr>
          <w:rFonts w:ascii="Times New Roman" w:hAnsi="Times New Roman"/>
          <w:b/>
          <w:bCs/>
          <w:sz w:val="28"/>
          <w:szCs w:val="28"/>
        </w:rPr>
      </w:pPr>
    </w:p>
    <w:p w:rsidR="00B20EF6" w:rsidRPr="005111A9" w:rsidRDefault="00B20EF6" w:rsidP="00B20EF6">
      <w:pPr>
        <w:spacing w:after="0"/>
        <w:rPr>
          <w:rFonts w:ascii="Times New Roman" w:hAnsi="Times New Roman"/>
          <w:b/>
          <w:bCs/>
          <w:sz w:val="28"/>
          <w:szCs w:val="28"/>
        </w:rPr>
      </w:pPr>
      <w:r w:rsidRPr="005111A9">
        <w:rPr>
          <w:rFonts w:ascii="Times New Roman" w:hAnsi="Times New Roman"/>
          <w:b/>
          <w:bCs/>
          <w:sz w:val="28"/>
          <w:szCs w:val="28"/>
        </w:rPr>
        <w:t xml:space="preserve">Динамика </w:t>
      </w:r>
      <w:r>
        <w:rPr>
          <w:rFonts w:ascii="Times New Roman" w:hAnsi="Times New Roman"/>
          <w:b/>
          <w:bCs/>
          <w:sz w:val="28"/>
          <w:szCs w:val="28"/>
        </w:rPr>
        <w:t>обученн</w:t>
      </w:r>
      <w:r w:rsidRPr="005111A9">
        <w:rPr>
          <w:rFonts w:ascii="Times New Roman" w:hAnsi="Times New Roman"/>
          <w:b/>
          <w:bCs/>
          <w:sz w:val="28"/>
          <w:szCs w:val="28"/>
        </w:rPr>
        <w:t xml:space="preserve">ости по дисциплинам общепрофессионального цикла </w:t>
      </w:r>
      <w:r>
        <w:rPr>
          <w:rFonts w:ascii="Times New Roman" w:hAnsi="Times New Roman"/>
          <w:b/>
          <w:bCs/>
          <w:sz w:val="28"/>
          <w:szCs w:val="28"/>
        </w:rPr>
        <w:t>по профессии «Сварщик (электросварочные  и газосварочные работы)»</w:t>
      </w:r>
    </w:p>
    <w:p w:rsidR="00B20EF6" w:rsidRPr="005111A9" w:rsidRDefault="00B20EF6" w:rsidP="00B20EF6">
      <w:pPr>
        <w:spacing w:after="0"/>
        <w:rPr>
          <w:rFonts w:ascii="Times New Roman" w:hAnsi="Times New Roman"/>
          <w:sz w:val="28"/>
          <w:szCs w:val="28"/>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652"/>
        <w:gridCol w:w="1985"/>
        <w:gridCol w:w="1984"/>
        <w:gridCol w:w="1418"/>
      </w:tblGrid>
      <w:tr w:rsidR="00B20EF6" w:rsidRPr="005111A9" w:rsidTr="00B20EF6">
        <w:tc>
          <w:tcPr>
            <w:tcW w:w="3652" w:type="dxa"/>
          </w:tcPr>
          <w:p w:rsidR="00B20EF6" w:rsidRPr="005111A9" w:rsidRDefault="00B20EF6" w:rsidP="00B20EF6">
            <w:pPr>
              <w:spacing w:after="0"/>
              <w:rPr>
                <w:rFonts w:ascii="Times New Roman" w:hAnsi="Times New Roman"/>
                <w:sz w:val="28"/>
                <w:szCs w:val="28"/>
              </w:rPr>
            </w:pPr>
          </w:p>
        </w:tc>
        <w:tc>
          <w:tcPr>
            <w:tcW w:w="1985" w:type="dxa"/>
          </w:tcPr>
          <w:p w:rsidR="00B20EF6" w:rsidRPr="005111A9" w:rsidRDefault="00B20EF6" w:rsidP="00B20EF6">
            <w:pPr>
              <w:spacing w:after="0"/>
              <w:rPr>
                <w:rFonts w:ascii="Times New Roman" w:hAnsi="Times New Roman"/>
                <w:sz w:val="28"/>
                <w:szCs w:val="28"/>
              </w:rPr>
            </w:pPr>
            <w:r w:rsidRPr="005111A9">
              <w:rPr>
                <w:rFonts w:ascii="Times New Roman" w:hAnsi="Times New Roman"/>
                <w:sz w:val="28"/>
                <w:szCs w:val="28"/>
              </w:rPr>
              <w:t>2009-12г</w:t>
            </w:r>
          </w:p>
        </w:tc>
        <w:tc>
          <w:tcPr>
            <w:tcW w:w="1984" w:type="dxa"/>
          </w:tcPr>
          <w:p w:rsidR="00B20EF6" w:rsidRPr="005111A9" w:rsidRDefault="00B20EF6" w:rsidP="00B20EF6">
            <w:pPr>
              <w:spacing w:after="0"/>
              <w:rPr>
                <w:rFonts w:ascii="Times New Roman" w:hAnsi="Times New Roman"/>
                <w:sz w:val="28"/>
                <w:szCs w:val="28"/>
              </w:rPr>
            </w:pPr>
            <w:r w:rsidRPr="005111A9">
              <w:rPr>
                <w:rFonts w:ascii="Times New Roman" w:hAnsi="Times New Roman"/>
                <w:sz w:val="28"/>
                <w:szCs w:val="28"/>
              </w:rPr>
              <w:t>2010-13г</w:t>
            </w:r>
          </w:p>
        </w:tc>
        <w:tc>
          <w:tcPr>
            <w:tcW w:w="1418" w:type="dxa"/>
          </w:tcPr>
          <w:p w:rsidR="00B20EF6" w:rsidRPr="005111A9" w:rsidRDefault="00B20EF6" w:rsidP="00B20EF6">
            <w:pPr>
              <w:spacing w:after="0"/>
              <w:rPr>
                <w:rFonts w:ascii="Times New Roman" w:hAnsi="Times New Roman"/>
                <w:sz w:val="28"/>
                <w:szCs w:val="28"/>
              </w:rPr>
            </w:pPr>
            <w:r w:rsidRPr="005111A9">
              <w:rPr>
                <w:rFonts w:ascii="Times New Roman" w:hAnsi="Times New Roman"/>
                <w:sz w:val="28"/>
                <w:szCs w:val="28"/>
              </w:rPr>
              <w:t>2011-14г</w:t>
            </w:r>
          </w:p>
        </w:tc>
      </w:tr>
      <w:tr w:rsidR="00B20EF6" w:rsidRPr="005111A9" w:rsidTr="00B20EF6">
        <w:tc>
          <w:tcPr>
            <w:tcW w:w="3652" w:type="dxa"/>
          </w:tcPr>
          <w:p w:rsidR="00B20EF6" w:rsidRPr="005111A9" w:rsidRDefault="00B20EF6" w:rsidP="00B20EF6">
            <w:pPr>
              <w:spacing w:after="0"/>
              <w:rPr>
                <w:rFonts w:ascii="Times New Roman" w:hAnsi="Times New Roman"/>
                <w:sz w:val="28"/>
                <w:szCs w:val="28"/>
              </w:rPr>
            </w:pPr>
            <w:r w:rsidRPr="005111A9">
              <w:rPr>
                <w:rFonts w:ascii="Times New Roman" w:hAnsi="Times New Roman"/>
                <w:sz w:val="28"/>
                <w:szCs w:val="28"/>
              </w:rPr>
              <w:t>Качество знаний</w:t>
            </w:r>
          </w:p>
        </w:tc>
        <w:tc>
          <w:tcPr>
            <w:tcW w:w="1985" w:type="dxa"/>
          </w:tcPr>
          <w:p w:rsidR="00B20EF6" w:rsidRPr="005111A9" w:rsidRDefault="00B20EF6" w:rsidP="00B20EF6">
            <w:pPr>
              <w:spacing w:after="0"/>
              <w:rPr>
                <w:rFonts w:ascii="Times New Roman" w:hAnsi="Times New Roman"/>
                <w:sz w:val="28"/>
                <w:szCs w:val="28"/>
              </w:rPr>
            </w:pPr>
            <w:r w:rsidRPr="005111A9">
              <w:rPr>
                <w:rFonts w:ascii="Times New Roman" w:hAnsi="Times New Roman"/>
                <w:sz w:val="28"/>
                <w:szCs w:val="28"/>
              </w:rPr>
              <w:t>47,8%</w:t>
            </w:r>
          </w:p>
        </w:tc>
        <w:tc>
          <w:tcPr>
            <w:tcW w:w="1984" w:type="dxa"/>
          </w:tcPr>
          <w:p w:rsidR="00B20EF6" w:rsidRPr="005111A9" w:rsidRDefault="00B20EF6" w:rsidP="00B20EF6">
            <w:pPr>
              <w:spacing w:after="0"/>
              <w:rPr>
                <w:rFonts w:ascii="Times New Roman" w:hAnsi="Times New Roman"/>
                <w:sz w:val="28"/>
                <w:szCs w:val="28"/>
              </w:rPr>
            </w:pPr>
            <w:r w:rsidRPr="005111A9">
              <w:rPr>
                <w:rFonts w:ascii="Times New Roman" w:hAnsi="Times New Roman"/>
                <w:sz w:val="28"/>
                <w:szCs w:val="28"/>
              </w:rPr>
              <w:t>52,17%</w:t>
            </w:r>
          </w:p>
        </w:tc>
        <w:tc>
          <w:tcPr>
            <w:tcW w:w="1418" w:type="dxa"/>
          </w:tcPr>
          <w:p w:rsidR="00B20EF6" w:rsidRPr="005111A9" w:rsidRDefault="00B20EF6" w:rsidP="00B20EF6">
            <w:pPr>
              <w:spacing w:after="0"/>
              <w:rPr>
                <w:rFonts w:ascii="Times New Roman" w:hAnsi="Times New Roman"/>
                <w:sz w:val="28"/>
                <w:szCs w:val="28"/>
              </w:rPr>
            </w:pPr>
            <w:r w:rsidRPr="005111A9">
              <w:rPr>
                <w:rFonts w:ascii="Times New Roman" w:hAnsi="Times New Roman"/>
                <w:sz w:val="28"/>
                <w:szCs w:val="28"/>
              </w:rPr>
              <w:t>55,6%</w:t>
            </w:r>
          </w:p>
        </w:tc>
      </w:tr>
      <w:tr w:rsidR="00B20EF6" w:rsidRPr="005111A9" w:rsidTr="00B20EF6">
        <w:tc>
          <w:tcPr>
            <w:tcW w:w="3652" w:type="dxa"/>
          </w:tcPr>
          <w:p w:rsidR="00B20EF6" w:rsidRPr="005111A9" w:rsidRDefault="00B20EF6" w:rsidP="00B20EF6">
            <w:pPr>
              <w:spacing w:after="0"/>
              <w:rPr>
                <w:rFonts w:ascii="Times New Roman" w:hAnsi="Times New Roman"/>
                <w:sz w:val="28"/>
                <w:szCs w:val="28"/>
              </w:rPr>
            </w:pPr>
            <w:r w:rsidRPr="005111A9">
              <w:rPr>
                <w:rFonts w:ascii="Times New Roman" w:hAnsi="Times New Roman"/>
                <w:sz w:val="28"/>
                <w:szCs w:val="28"/>
              </w:rPr>
              <w:t>Уровень обученности</w:t>
            </w:r>
          </w:p>
        </w:tc>
        <w:tc>
          <w:tcPr>
            <w:tcW w:w="1985" w:type="dxa"/>
          </w:tcPr>
          <w:p w:rsidR="00B20EF6" w:rsidRPr="005111A9" w:rsidRDefault="00B20EF6" w:rsidP="00B20EF6">
            <w:pPr>
              <w:spacing w:after="0"/>
              <w:rPr>
                <w:rFonts w:ascii="Times New Roman" w:hAnsi="Times New Roman"/>
                <w:sz w:val="28"/>
                <w:szCs w:val="28"/>
              </w:rPr>
            </w:pPr>
            <w:r w:rsidRPr="005111A9">
              <w:rPr>
                <w:rFonts w:ascii="Times New Roman" w:hAnsi="Times New Roman"/>
                <w:sz w:val="28"/>
                <w:szCs w:val="28"/>
              </w:rPr>
              <w:t>100%</w:t>
            </w:r>
          </w:p>
        </w:tc>
        <w:tc>
          <w:tcPr>
            <w:tcW w:w="1984" w:type="dxa"/>
          </w:tcPr>
          <w:p w:rsidR="00B20EF6" w:rsidRPr="005111A9" w:rsidRDefault="00B20EF6" w:rsidP="00B20EF6">
            <w:pPr>
              <w:spacing w:after="0"/>
              <w:rPr>
                <w:rFonts w:ascii="Times New Roman" w:hAnsi="Times New Roman"/>
                <w:sz w:val="28"/>
                <w:szCs w:val="28"/>
              </w:rPr>
            </w:pPr>
            <w:r w:rsidRPr="005111A9">
              <w:rPr>
                <w:rFonts w:ascii="Times New Roman" w:hAnsi="Times New Roman"/>
                <w:sz w:val="28"/>
                <w:szCs w:val="28"/>
              </w:rPr>
              <w:t>100%</w:t>
            </w:r>
          </w:p>
        </w:tc>
        <w:tc>
          <w:tcPr>
            <w:tcW w:w="1418" w:type="dxa"/>
          </w:tcPr>
          <w:p w:rsidR="00B20EF6" w:rsidRPr="005111A9" w:rsidRDefault="00B20EF6" w:rsidP="00B20EF6">
            <w:pPr>
              <w:spacing w:after="0"/>
              <w:rPr>
                <w:rFonts w:ascii="Times New Roman" w:hAnsi="Times New Roman"/>
                <w:sz w:val="28"/>
                <w:szCs w:val="28"/>
              </w:rPr>
            </w:pPr>
            <w:r w:rsidRPr="005111A9">
              <w:rPr>
                <w:rFonts w:ascii="Times New Roman" w:hAnsi="Times New Roman"/>
                <w:sz w:val="28"/>
                <w:szCs w:val="28"/>
              </w:rPr>
              <w:t>100%</w:t>
            </w:r>
          </w:p>
        </w:tc>
      </w:tr>
    </w:tbl>
    <w:p w:rsidR="00B20EF6" w:rsidRPr="005111A9" w:rsidRDefault="00B20EF6" w:rsidP="00B20EF6">
      <w:pPr>
        <w:spacing w:after="0"/>
        <w:rPr>
          <w:rFonts w:ascii="Times New Roman" w:hAnsi="Times New Roman"/>
          <w:sz w:val="28"/>
          <w:szCs w:val="28"/>
        </w:rPr>
      </w:pPr>
    </w:p>
    <w:p w:rsidR="00B20EF6" w:rsidRPr="005111A9" w:rsidRDefault="00B20EF6" w:rsidP="00B20EF6">
      <w:pPr>
        <w:spacing w:after="0"/>
        <w:rPr>
          <w:rFonts w:ascii="Times New Roman" w:hAnsi="Times New Roman"/>
          <w:sz w:val="28"/>
          <w:szCs w:val="28"/>
        </w:rPr>
      </w:pPr>
    </w:p>
    <w:p w:rsidR="00B20EF6" w:rsidRPr="005111A9" w:rsidRDefault="00B20EF6" w:rsidP="00B20EF6">
      <w:pPr>
        <w:spacing w:after="0"/>
        <w:rPr>
          <w:rFonts w:ascii="Times New Roman" w:hAnsi="Times New Roman"/>
          <w:sz w:val="28"/>
          <w:szCs w:val="28"/>
        </w:rPr>
      </w:pPr>
      <w:r>
        <w:rPr>
          <w:rFonts w:ascii="Times New Roman" w:hAnsi="Times New Roman"/>
          <w:noProof/>
          <w:sz w:val="28"/>
          <w:szCs w:val="28"/>
        </w:rPr>
        <w:drawing>
          <wp:inline distT="0" distB="0" distL="0" distR="0">
            <wp:extent cx="6105525" cy="2009775"/>
            <wp:effectExtent l="0" t="0" r="0" b="0"/>
            <wp:docPr id="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20EF6" w:rsidRPr="005111A9" w:rsidRDefault="00B20EF6" w:rsidP="00B20EF6">
      <w:pPr>
        <w:spacing w:after="0"/>
        <w:rPr>
          <w:rFonts w:ascii="Times New Roman" w:hAnsi="Times New Roman"/>
          <w:sz w:val="28"/>
          <w:szCs w:val="28"/>
        </w:rPr>
      </w:pPr>
    </w:p>
    <w:p w:rsidR="00B20EF6" w:rsidRPr="005111A9" w:rsidRDefault="00B20EF6" w:rsidP="00B20EF6">
      <w:pPr>
        <w:spacing w:after="0"/>
        <w:rPr>
          <w:rFonts w:ascii="Times New Roman" w:hAnsi="Times New Roman"/>
          <w:b/>
          <w:bCs/>
          <w:sz w:val="28"/>
          <w:szCs w:val="28"/>
        </w:rPr>
      </w:pPr>
      <w:r w:rsidRPr="005111A9">
        <w:rPr>
          <w:rFonts w:ascii="Times New Roman" w:hAnsi="Times New Roman"/>
          <w:b/>
          <w:bCs/>
          <w:sz w:val="28"/>
          <w:szCs w:val="28"/>
        </w:rPr>
        <w:t>Динамика обученности по дисциплинам профессионального цикла</w:t>
      </w:r>
      <w:r>
        <w:rPr>
          <w:rFonts w:ascii="Times New Roman" w:hAnsi="Times New Roman"/>
          <w:b/>
          <w:bCs/>
          <w:sz w:val="28"/>
          <w:szCs w:val="28"/>
        </w:rPr>
        <w:t xml:space="preserve">  по профессии «Сварщик (электросварочные  и газосварочные работы)»</w:t>
      </w:r>
    </w:p>
    <w:p w:rsidR="00B20EF6" w:rsidRPr="005111A9" w:rsidRDefault="00B20EF6" w:rsidP="00B20EF6">
      <w:pPr>
        <w:spacing w:after="0"/>
        <w:rPr>
          <w:rFonts w:ascii="Times New Roman" w:hAnsi="Times New Roman"/>
          <w:b/>
          <w:bCs/>
          <w:sz w:val="28"/>
          <w:szCs w:val="28"/>
        </w:rPr>
      </w:pPr>
    </w:p>
    <w:p w:rsidR="00B20EF6" w:rsidRPr="005111A9" w:rsidRDefault="00B20EF6" w:rsidP="00B20EF6">
      <w:pPr>
        <w:spacing w:after="0"/>
        <w:rPr>
          <w:rFonts w:ascii="Times New Roman" w:hAnsi="Times New Roman"/>
          <w:b/>
          <w:bCs/>
          <w:sz w:val="28"/>
          <w:szCs w:val="28"/>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652"/>
        <w:gridCol w:w="1418"/>
        <w:gridCol w:w="1417"/>
        <w:gridCol w:w="1418"/>
      </w:tblGrid>
      <w:tr w:rsidR="00B20EF6" w:rsidRPr="005111A9" w:rsidTr="00B20EF6">
        <w:tc>
          <w:tcPr>
            <w:tcW w:w="3652" w:type="dxa"/>
          </w:tcPr>
          <w:p w:rsidR="00B20EF6" w:rsidRPr="005111A9" w:rsidRDefault="00B20EF6" w:rsidP="00B20EF6">
            <w:pPr>
              <w:spacing w:after="0"/>
              <w:rPr>
                <w:rFonts w:ascii="Times New Roman" w:hAnsi="Times New Roman"/>
                <w:sz w:val="28"/>
                <w:szCs w:val="28"/>
              </w:rPr>
            </w:pPr>
          </w:p>
        </w:tc>
        <w:tc>
          <w:tcPr>
            <w:tcW w:w="1418" w:type="dxa"/>
          </w:tcPr>
          <w:p w:rsidR="00B20EF6" w:rsidRPr="005111A9" w:rsidRDefault="00B20EF6" w:rsidP="00B20EF6">
            <w:pPr>
              <w:spacing w:after="0"/>
              <w:rPr>
                <w:rFonts w:ascii="Times New Roman" w:hAnsi="Times New Roman"/>
                <w:sz w:val="28"/>
                <w:szCs w:val="28"/>
              </w:rPr>
            </w:pPr>
            <w:r w:rsidRPr="005111A9">
              <w:rPr>
                <w:rFonts w:ascii="Times New Roman" w:hAnsi="Times New Roman"/>
                <w:sz w:val="28"/>
                <w:szCs w:val="28"/>
              </w:rPr>
              <w:t>2009-12г</w:t>
            </w:r>
          </w:p>
        </w:tc>
        <w:tc>
          <w:tcPr>
            <w:tcW w:w="1417" w:type="dxa"/>
          </w:tcPr>
          <w:p w:rsidR="00B20EF6" w:rsidRPr="005111A9" w:rsidRDefault="00B20EF6" w:rsidP="00B20EF6">
            <w:pPr>
              <w:spacing w:after="0"/>
              <w:rPr>
                <w:rFonts w:ascii="Times New Roman" w:hAnsi="Times New Roman"/>
                <w:sz w:val="28"/>
                <w:szCs w:val="28"/>
              </w:rPr>
            </w:pPr>
            <w:r w:rsidRPr="005111A9">
              <w:rPr>
                <w:rFonts w:ascii="Times New Roman" w:hAnsi="Times New Roman"/>
                <w:sz w:val="28"/>
                <w:szCs w:val="28"/>
              </w:rPr>
              <w:t>2010-13г</w:t>
            </w:r>
          </w:p>
        </w:tc>
        <w:tc>
          <w:tcPr>
            <w:tcW w:w="1418" w:type="dxa"/>
          </w:tcPr>
          <w:p w:rsidR="00B20EF6" w:rsidRPr="005111A9" w:rsidRDefault="00B20EF6" w:rsidP="00B20EF6">
            <w:pPr>
              <w:spacing w:after="0"/>
              <w:rPr>
                <w:rFonts w:ascii="Times New Roman" w:hAnsi="Times New Roman"/>
                <w:sz w:val="28"/>
                <w:szCs w:val="28"/>
              </w:rPr>
            </w:pPr>
            <w:r w:rsidRPr="005111A9">
              <w:rPr>
                <w:rFonts w:ascii="Times New Roman" w:hAnsi="Times New Roman"/>
                <w:sz w:val="28"/>
                <w:szCs w:val="28"/>
              </w:rPr>
              <w:t>2011-14г</w:t>
            </w:r>
          </w:p>
        </w:tc>
      </w:tr>
      <w:tr w:rsidR="00B20EF6" w:rsidRPr="005111A9" w:rsidTr="00B20EF6">
        <w:tc>
          <w:tcPr>
            <w:tcW w:w="3652" w:type="dxa"/>
          </w:tcPr>
          <w:p w:rsidR="00B20EF6" w:rsidRPr="005111A9" w:rsidRDefault="00B20EF6" w:rsidP="00B20EF6">
            <w:pPr>
              <w:spacing w:after="0"/>
              <w:rPr>
                <w:rFonts w:ascii="Times New Roman" w:hAnsi="Times New Roman"/>
                <w:sz w:val="28"/>
                <w:szCs w:val="28"/>
              </w:rPr>
            </w:pPr>
            <w:r w:rsidRPr="005111A9">
              <w:rPr>
                <w:rFonts w:ascii="Times New Roman" w:hAnsi="Times New Roman"/>
                <w:sz w:val="28"/>
                <w:szCs w:val="28"/>
              </w:rPr>
              <w:t>Качество знаний</w:t>
            </w:r>
          </w:p>
        </w:tc>
        <w:tc>
          <w:tcPr>
            <w:tcW w:w="1418" w:type="dxa"/>
          </w:tcPr>
          <w:p w:rsidR="00B20EF6" w:rsidRPr="005111A9" w:rsidRDefault="00B20EF6" w:rsidP="00B20EF6">
            <w:pPr>
              <w:spacing w:after="0"/>
              <w:rPr>
                <w:rFonts w:ascii="Times New Roman" w:hAnsi="Times New Roman"/>
                <w:sz w:val="28"/>
                <w:szCs w:val="28"/>
              </w:rPr>
            </w:pPr>
            <w:r w:rsidRPr="005111A9">
              <w:rPr>
                <w:rFonts w:ascii="Times New Roman" w:hAnsi="Times New Roman"/>
                <w:sz w:val="28"/>
                <w:szCs w:val="28"/>
              </w:rPr>
              <w:t>43,5%</w:t>
            </w:r>
          </w:p>
        </w:tc>
        <w:tc>
          <w:tcPr>
            <w:tcW w:w="1417" w:type="dxa"/>
          </w:tcPr>
          <w:p w:rsidR="00B20EF6" w:rsidRPr="005111A9" w:rsidRDefault="00B20EF6" w:rsidP="00B20EF6">
            <w:pPr>
              <w:spacing w:after="0"/>
              <w:rPr>
                <w:rFonts w:ascii="Times New Roman" w:hAnsi="Times New Roman"/>
                <w:sz w:val="28"/>
                <w:szCs w:val="28"/>
              </w:rPr>
            </w:pPr>
            <w:r w:rsidRPr="005111A9">
              <w:rPr>
                <w:rFonts w:ascii="Times New Roman" w:hAnsi="Times New Roman"/>
                <w:sz w:val="28"/>
                <w:szCs w:val="28"/>
              </w:rPr>
              <w:t>47,8%</w:t>
            </w:r>
          </w:p>
        </w:tc>
        <w:tc>
          <w:tcPr>
            <w:tcW w:w="1418" w:type="dxa"/>
          </w:tcPr>
          <w:p w:rsidR="00B20EF6" w:rsidRPr="005111A9" w:rsidRDefault="00B20EF6" w:rsidP="00B20EF6">
            <w:pPr>
              <w:spacing w:after="0"/>
              <w:rPr>
                <w:rFonts w:ascii="Times New Roman" w:hAnsi="Times New Roman"/>
                <w:sz w:val="28"/>
                <w:szCs w:val="28"/>
              </w:rPr>
            </w:pPr>
            <w:r w:rsidRPr="005111A9">
              <w:rPr>
                <w:rFonts w:ascii="Times New Roman" w:hAnsi="Times New Roman"/>
                <w:sz w:val="28"/>
                <w:szCs w:val="28"/>
              </w:rPr>
              <w:t>51,9%</w:t>
            </w:r>
          </w:p>
        </w:tc>
      </w:tr>
      <w:tr w:rsidR="00B20EF6" w:rsidRPr="005111A9" w:rsidTr="00B20EF6">
        <w:tc>
          <w:tcPr>
            <w:tcW w:w="3652" w:type="dxa"/>
          </w:tcPr>
          <w:p w:rsidR="00B20EF6" w:rsidRPr="005111A9" w:rsidRDefault="00B20EF6" w:rsidP="00B20EF6">
            <w:pPr>
              <w:spacing w:after="0"/>
              <w:rPr>
                <w:rFonts w:ascii="Times New Roman" w:hAnsi="Times New Roman"/>
                <w:sz w:val="28"/>
                <w:szCs w:val="28"/>
              </w:rPr>
            </w:pPr>
            <w:r w:rsidRPr="005111A9">
              <w:rPr>
                <w:rFonts w:ascii="Times New Roman" w:hAnsi="Times New Roman"/>
                <w:sz w:val="28"/>
                <w:szCs w:val="28"/>
              </w:rPr>
              <w:t>Уровень обученности</w:t>
            </w:r>
          </w:p>
        </w:tc>
        <w:tc>
          <w:tcPr>
            <w:tcW w:w="1418" w:type="dxa"/>
          </w:tcPr>
          <w:p w:rsidR="00B20EF6" w:rsidRPr="005111A9" w:rsidRDefault="00B20EF6" w:rsidP="00B20EF6">
            <w:pPr>
              <w:spacing w:after="0"/>
              <w:rPr>
                <w:rFonts w:ascii="Times New Roman" w:hAnsi="Times New Roman"/>
                <w:sz w:val="28"/>
                <w:szCs w:val="28"/>
              </w:rPr>
            </w:pPr>
            <w:r w:rsidRPr="005111A9">
              <w:rPr>
                <w:rFonts w:ascii="Times New Roman" w:hAnsi="Times New Roman"/>
                <w:sz w:val="28"/>
                <w:szCs w:val="28"/>
              </w:rPr>
              <w:t>100%</w:t>
            </w:r>
          </w:p>
        </w:tc>
        <w:tc>
          <w:tcPr>
            <w:tcW w:w="1417" w:type="dxa"/>
          </w:tcPr>
          <w:p w:rsidR="00B20EF6" w:rsidRPr="005111A9" w:rsidRDefault="00B20EF6" w:rsidP="00B20EF6">
            <w:pPr>
              <w:spacing w:after="0"/>
              <w:rPr>
                <w:rFonts w:ascii="Times New Roman" w:hAnsi="Times New Roman"/>
                <w:sz w:val="28"/>
                <w:szCs w:val="28"/>
              </w:rPr>
            </w:pPr>
            <w:r w:rsidRPr="005111A9">
              <w:rPr>
                <w:rFonts w:ascii="Times New Roman" w:hAnsi="Times New Roman"/>
                <w:sz w:val="28"/>
                <w:szCs w:val="28"/>
              </w:rPr>
              <w:t>100%</w:t>
            </w:r>
          </w:p>
        </w:tc>
        <w:tc>
          <w:tcPr>
            <w:tcW w:w="1418" w:type="dxa"/>
          </w:tcPr>
          <w:p w:rsidR="00B20EF6" w:rsidRPr="005111A9" w:rsidRDefault="00B20EF6" w:rsidP="00B20EF6">
            <w:pPr>
              <w:spacing w:after="0"/>
              <w:rPr>
                <w:rFonts w:ascii="Times New Roman" w:hAnsi="Times New Roman"/>
                <w:sz w:val="28"/>
                <w:szCs w:val="28"/>
              </w:rPr>
            </w:pPr>
            <w:r w:rsidRPr="005111A9">
              <w:rPr>
                <w:rFonts w:ascii="Times New Roman" w:hAnsi="Times New Roman"/>
                <w:sz w:val="28"/>
                <w:szCs w:val="28"/>
              </w:rPr>
              <w:t>100%</w:t>
            </w:r>
          </w:p>
        </w:tc>
      </w:tr>
    </w:tbl>
    <w:p w:rsidR="00B20EF6" w:rsidRPr="005111A9" w:rsidRDefault="00B20EF6" w:rsidP="00B20EF6">
      <w:pPr>
        <w:spacing w:after="0"/>
        <w:rPr>
          <w:rFonts w:ascii="Times New Roman" w:hAnsi="Times New Roman"/>
          <w:b/>
          <w:bCs/>
          <w:sz w:val="28"/>
          <w:szCs w:val="28"/>
        </w:rPr>
      </w:pPr>
    </w:p>
    <w:p w:rsidR="00B20EF6" w:rsidRPr="005111A9" w:rsidRDefault="00B20EF6" w:rsidP="00B20EF6">
      <w:pPr>
        <w:spacing w:after="0"/>
        <w:rPr>
          <w:rFonts w:ascii="Times New Roman" w:hAnsi="Times New Roman"/>
          <w:b/>
          <w:bCs/>
          <w:sz w:val="28"/>
          <w:szCs w:val="28"/>
        </w:rPr>
      </w:pPr>
      <w:r>
        <w:rPr>
          <w:rFonts w:ascii="Times New Roman" w:hAnsi="Times New Roman"/>
          <w:b/>
          <w:bCs/>
          <w:noProof/>
          <w:sz w:val="28"/>
          <w:szCs w:val="28"/>
        </w:rPr>
        <w:drawing>
          <wp:inline distT="0" distB="0" distL="0" distR="0">
            <wp:extent cx="6200775" cy="1981200"/>
            <wp:effectExtent l="0" t="0" r="0" b="0"/>
            <wp:docPr id="2"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20EF6" w:rsidRPr="005111A9" w:rsidRDefault="00B20EF6" w:rsidP="00B20EF6">
      <w:pPr>
        <w:spacing w:after="0"/>
        <w:rPr>
          <w:rFonts w:ascii="Times New Roman" w:hAnsi="Times New Roman"/>
          <w:b/>
          <w:bCs/>
          <w:sz w:val="28"/>
          <w:szCs w:val="28"/>
        </w:rPr>
      </w:pPr>
    </w:p>
    <w:p w:rsidR="00B20EF6" w:rsidRPr="005111A9" w:rsidRDefault="00B20EF6" w:rsidP="00B20EF6">
      <w:pPr>
        <w:spacing w:after="0"/>
        <w:rPr>
          <w:rFonts w:ascii="Times New Roman" w:hAnsi="Times New Roman"/>
          <w:b/>
          <w:bCs/>
          <w:sz w:val="28"/>
          <w:szCs w:val="28"/>
        </w:rPr>
      </w:pPr>
      <w:r w:rsidRPr="005111A9">
        <w:rPr>
          <w:rFonts w:ascii="Times New Roman" w:hAnsi="Times New Roman"/>
          <w:b/>
          <w:bCs/>
          <w:sz w:val="28"/>
          <w:szCs w:val="28"/>
        </w:rPr>
        <w:t>Динамика сдачи письменных экзаменационных работ на «4» и «5»</w:t>
      </w:r>
    </w:p>
    <w:p w:rsidR="00B20EF6" w:rsidRPr="005111A9" w:rsidRDefault="00B20EF6" w:rsidP="00B20EF6">
      <w:pPr>
        <w:spacing w:after="0"/>
        <w:rPr>
          <w:rFonts w:ascii="Times New Roman" w:hAnsi="Times New Roman"/>
          <w:b/>
          <w:bCs/>
          <w:sz w:val="28"/>
          <w:szCs w:val="28"/>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085"/>
        <w:gridCol w:w="2693"/>
        <w:gridCol w:w="3261"/>
      </w:tblGrid>
      <w:tr w:rsidR="00B20EF6" w:rsidRPr="005111A9" w:rsidTr="00B20EF6">
        <w:tc>
          <w:tcPr>
            <w:tcW w:w="3085" w:type="dxa"/>
          </w:tcPr>
          <w:p w:rsidR="00B20EF6" w:rsidRPr="005111A9" w:rsidRDefault="00B20EF6" w:rsidP="00B20EF6">
            <w:pPr>
              <w:spacing w:after="0"/>
              <w:rPr>
                <w:rFonts w:ascii="Times New Roman" w:hAnsi="Times New Roman"/>
                <w:sz w:val="28"/>
                <w:szCs w:val="28"/>
              </w:rPr>
            </w:pPr>
            <w:r w:rsidRPr="005111A9">
              <w:rPr>
                <w:rFonts w:ascii="Times New Roman" w:hAnsi="Times New Roman"/>
                <w:sz w:val="28"/>
                <w:szCs w:val="28"/>
              </w:rPr>
              <w:t>2009-12г</w:t>
            </w:r>
          </w:p>
        </w:tc>
        <w:tc>
          <w:tcPr>
            <w:tcW w:w="2693" w:type="dxa"/>
          </w:tcPr>
          <w:p w:rsidR="00B20EF6" w:rsidRPr="005111A9" w:rsidRDefault="00B20EF6" w:rsidP="00B20EF6">
            <w:pPr>
              <w:spacing w:after="0"/>
              <w:rPr>
                <w:rFonts w:ascii="Times New Roman" w:hAnsi="Times New Roman"/>
                <w:sz w:val="28"/>
                <w:szCs w:val="28"/>
              </w:rPr>
            </w:pPr>
            <w:r w:rsidRPr="005111A9">
              <w:rPr>
                <w:rFonts w:ascii="Times New Roman" w:hAnsi="Times New Roman"/>
                <w:sz w:val="28"/>
                <w:szCs w:val="28"/>
              </w:rPr>
              <w:t>2010-13г</w:t>
            </w:r>
          </w:p>
        </w:tc>
        <w:tc>
          <w:tcPr>
            <w:tcW w:w="3261" w:type="dxa"/>
          </w:tcPr>
          <w:p w:rsidR="00B20EF6" w:rsidRPr="005111A9" w:rsidRDefault="00B20EF6" w:rsidP="00B20EF6">
            <w:pPr>
              <w:spacing w:after="0"/>
              <w:rPr>
                <w:rFonts w:ascii="Times New Roman" w:hAnsi="Times New Roman"/>
                <w:sz w:val="28"/>
                <w:szCs w:val="28"/>
              </w:rPr>
            </w:pPr>
            <w:r w:rsidRPr="005111A9">
              <w:rPr>
                <w:rFonts w:ascii="Times New Roman" w:hAnsi="Times New Roman"/>
                <w:sz w:val="28"/>
                <w:szCs w:val="28"/>
              </w:rPr>
              <w:t>2011-14г</w:t>
            </w:r>
          </w:p>
        </w:tc>
      </w:tr>
      <w:tr w:rsidR="00B20EF6" w:rsidRPr="005111A9" w:rsidTr="00B20EF6">
        <w:tc>
          <w:tcPr>
            <w:tcW w:w="3085" w:type="dxa"/>
          </w:tcPr>
          <w:p w:rsidR="00B20EF6" w:rsidRPr="005111A9" w:rsidRDefault="00B20EF6" w:rsidP="00B20EF6">
            <w:pPr>
              <w:spacing w:after="0"/>
              <w:rPr>
                <w:rFonts w:ascii="Times New Roman" w:hAnsi="Times New Roman"/>
                <w:sz w:val="28"/>
                <w:szCs w:val="28"/>
              </w:rPr>
            </w:pPr>
            <w:r w:rsidRPr="005111A9">
              <w:rPr>
                <w:rFonts w:ascii="Times New Roman" w:hAnsi="Times New Roman"/>
                <w:sz w:val="28"/>
                <w:szCs w:val="28"/>
              </w:rPr>
              <w:t>82,6%</w:t>
            </w:r>
          </w:p>
        </w:tc>
        <w:tc>
          <w:tcPr>
            <w:tcW w:w="2693" w:type="dxa"/>
          </w:tcPr>
          <w:p w:rsidR="00B20EF6" w:rsidRPr="005111A9" w:rsidRDefault="00B20EF6" w:rsidP="00B20EF6">
            <w:pPr>
              <w:spacing w:after="0"/>
              <w:rPr>
                <w:rFonts w:ascii="Times New Roman" w:hAnsi="Times New Roman"/>
                <w:sz w:val="28"/>
                <w:szCs w:val="28"/>
              </w:rPr>
            </w:pPr>
            <w:r w:rsidRPr="005111A9">
              <w:rPr>
                <w:rFonts w:ascii="Times New Roman" w:hAnsi="Times New Roman"/>
                <w:sz w:val="28"/>
                <w:szCs w:val="28"/>
              </w:rPr>
              <w:t>86,9%</w:t>
            </w:r>
          </w:p>
        </w:tc>
        <w:tc>
          <w:tcPr>
            <w:tcW w:w="3261" w:type="dxa"/>
          </w:tcPr>
          <w:p w:rsidR="00B20EF6" w:rsidRPr="005111A9" w:rsidRDefault="00B20EF6" w:rsidP="00B20EF6">
            <w:pPr>
              <w:spacing w:after="0"/>
              <w:rPr>
                <w:rFonts w:ascii="Times New Roman" w:hAnsi="Times New Roman"/>
                <w:sz w:val="28"/>
                <w:szCs w:val="28"/>
              </w:rPr>
            </w:pPr>
            <w:r w:rsidRPr="005111A9">
              <w:rPr>
                <w:rFonts w:ascii="Times New Roman" w:hAnsi="Times New Roman"/>
                <w:sz w:val="28"/>
                <w:szCs w:val="28"/>
              </w:rPr>
              <w:t>88,9%</w:t>
            </w:r>
          </w:p>
        </w:tc>
      </w:tr>
    </w:tbl>
    <w:p w:rsidR="00B20EF6" w:rsidRPr="005111A9" w:rsidRDefault="00B20EF6" w:rsidP="00B20EF6">
      <w:pPr>
        <w:spacing w:after="0"/>
        <w:rPr>
          <w:rFonts w:ascii="Times New Roman" w:hAnsi="Times New Roman"/>
          <w:b/>
          <w:bCs/>
          <w:sz w:val="28"/>
          <w:szCs w:val="28"/>
        </w:rPr>
      </w:pPr>
    </w:p>
    <w:p w:rsidR="00B20EF6" w:rsidRPr="005111A9" w:rsidRDefault="00B20EF6" w:rsidP="00B20EF6">
      <w:pPr>
        <w:spacing w:after="0"/>
        <w:rPr>
          <w:rFonts w:ascii="Times New Roman" w:hAnsi="Times New Roman"/>
          <w:b/>
          <w:bCs/>
          <w:sz w:val="28"/>
          <w:szCs w:val="28"/>
        </w:rPr>
      </w:pPr>
      <w:r>
        <w:rPr>
          <w:rFonts w:ascii="Times New Roman" w:hAnsi="Times New Roman"/>
          <w:b/>
          <w:bCs/>
          <w:noProof/>
          <w:sz w:val="28"/>
          <w:szCs w:val="28"/>
        </w:rPr>
        <w:drawing>
          <wp:inline distT="0" distB="0" distL="0" distR="0">
            <wp:extent cx="6200775" cy="1847850"/>
            <wp:effectExtent l="0" t="0" r="0" b="0"/>
            <wp:docPr id="3"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20EF6" w:rsidRPr="005111A9" w:rsidRDefault="00B20EF6" w:rsidP="00B20EF6">
      <w:pPr>
        <w:spacing w:after="0"/>
        <w:rPr>
          <w:rFonts w:ascii="Times New Roman" w:hAnsi="Times New Roman"/>
          <w:b/>
          <w:bCs/>
          <w:sz w:val="28"/>
          <w:szCs w:val="28"/>
        </w:rPr>
      </w:pPr>
    </w:p>
    <w:p w:rsidR="00B20EF6" w:rsidRPr="005111A9" w:rsidRDefault="00B20EF6" w:rsidP="00B20EF6">
      <w:pPr>
        <w:spacing w:after="0"/>
        <w:rPr>
          <w:rFonts w:ascii="Times New Roman" w:hAnsi="Times New Roman"/>
          <w:b/>
          <w:bCs/>
          <w:sz w:val="28"/>
          <w:szCs w:val="28"/>
        </w:rPr>
      </w:pPr>
      <w:r w:rsidRPr="005111A9">
        <w:rPr>
          <w:rFonts w:ascii="Times New Roman" w:hAnsi="Times New Roman"/>
          <w:b/>
          <w:bCs/>
          <w:sz w:val="28"/>
          <w:szCs w:val="28"/>
        </w:rPr>
        <w:t xml:space="preserve">Динамика присвоения обучающимся </w:t>
      </w:r>
      <w:r w:rsidRPr="005111A9">
        <w:rPr>
          <w:rFonts w:ascii="Times New Roman" w:hAnsi="Times New Roman"/>
          <w:b/>
          <w:bCs/>
          <w:sz w:val="28"/>
          <w:szCs w:val="28"/>
          <w:lang w:val="en-US"/>
        </w:rPr>
        <w:t>IV</w:t>
      </w:r>
      <w:r w:rsidRPr="005111A9">
        <w:rPr>
          <w:rFonts w:ascii="Times New Roman" w:hAnsi="Times New Roman"/>
          <w:b/>
          <w:bCs/>
          <w:sz w:val="28"/>
          <w:szCs w:val="28"/>
        </w:rPr>
        <w:t xml:space="preserve"> разряда</w:t>
      </w:r>
    </w:p>
    <w:p w:rsidR="00B20EF6" w:rsidRPr="005111A9" w:rsidRDefault="00B20EF6" w:rsidP="00B20EF6">
      <w:pPr>
        <w:spacing w:after="0"/>
        <w:rPr>
          <w:rFonts w:ascii="Times New Roman" w:hAnsi="Times New Roman"/>
          <w:b/>
          <w:bCs/>
          <w:sz w:val="28"/>
          <w:szCs w:val="28"/>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085"/>
        <w:gridCol w:w="2693"/>
        <w:gridCol w:w="3261"/>
      </w:tblGrid>
      <w:tr w:rsidR="00B20EF6" w:rsidRPr="005111A9" w:rsidTr="00B20EF6">
        <w:tc>
          <w:tcPr>
            <w:tcW w:w="3085" w:type="dxa"/>
          </w:tcPr>
          <w:p w:rsidR="00B20EF6" w:rsidRPr="005111A9" w:rsidRDefault="00B20EF6" w:rsidP="00B20EF6">
            <w:pPr>
              <w:spacing w:after="0"/>
              <w:rPr>
                <w:rFonts w:ascii="Times New Roman" w:hAnsi="Times New Roman"/>
                <w:sz w:val="28"/>
                <w:szCs w:val="28"/>
              </w:rPr>
            </w:pPr>
            <w:r w:rsidRPr="005111A9">
              <w:rPr>
                <w:rFonts w:ascii="Times New Roman" w:hAnsi="Times New Roman"/>
                <w:sz w:val="28"/>
                <w:szCs w:val="28"/>
              </w:rPr>
              <w:t>2009-12г</w:t>
            </w:r>
          </w:p>
        </w:tc>
        <w:tc>
          <w:tcPr>
            <w:tcW w:w="2693" w:type="dxa"/>
          </w:tcPr>
          <w:p w:rsidR="00B20EF6" w:rsidRPr="005111A9" w:rsidRDefault="00B20EF6" w:rsidP="00B20EF6">
            <w:pPr>
              <w:spacing w:after="0"/>
              <w:rPr>
                <w:rFonts w:ascii="Times New Roman" w:hAnsi="Times New Roman"/>
                <w:sz w:val="28"/>
                <w:szCs w:val="28"/>
              </w:rPr>
            </w:pPr>
            <w:r w:rsidRPr="005111A9">
              <w:rPr>
                <w:rFonts w:ascii="Times New Roman" w:hAnsi="Times New Roman"/>
                <w:sz w:val="28"/>
                <w:szCs w:val="28"/>
              </w:rPr>
              <w:t>2010-13г</w:t>
            </w:r>
          </w:p>
        </w:tc>
        <w:tc>
          <w:tcPr>
            <w:tcW w:w="3261" w:type="dxa"/>
          </w:tcPr>
          <w:p w:rsidR="00B20EF6" w:rsidRPr="005111A9" w:rsidRDefault="00B20EF6" w:rsidP="00B20EF6">
            <w:pPr>
              <w:spacing w:after="0"/>
              <w:rPr>
                <w:rFonts w:ascii="Times New Roman" w:hAnsi="Times New Roman"/>
                <w:sz w:val="28"/>
                <w:szCs w:val="28"/>
              </w:rPr>
            </w:pPr>
            <w:r w:rsidRPr="005111A9">
              <w:rPr>
                <w:rFonts w:ascii="Times New Roman" w:hAnsi="Times New Roman"/>
                <w:sz w:val="28"/>
                <w:szCs w:val="28"/>
              </w:rPr>
              <w:t>2011-14г</w:t>
            </w:r>
          </w:p>
        </w:tc>
      </w:tr>
      <w:tr w:rsidR="00B20EF6" w:rsidRPr="005111A9" w:rsidTr="00B20EF6">
        <w:tc>
          <w:tcPr>
            <w:tcW w:w="3085" w:type="dxa"/>
          </w:tcPr>
          <w:p w:rsidR="00B20EF6" w:rsidRPr="005111A9" w:rsidRDefault="00B20EF6" w:rsidP="00B20EF6">
            <w:pPr>
              <w:spacing w:after="0"/>
              <w:rPr>
                <w:rFonts w:ascii="Times New Roman" w:hAnsi="Times New Roman"/>
                <w:sz w:val="28"/>
                <w:szCs w:val="28"/>
              </w:rPr>
            </w:pPr>
            <w:r w:rsidRPr="005111A9">
              <w:rPr>
                <w:rFonts w:ascii="Times New Roman" w:hAnsi="Times New Roman"/>
                <w:sz w:val="28"/>
                <w:szCs w:val="28"/>
              </w:rPr>
              <w:t>13%</w:t>
            </w:r>
          </w:p>
        </w:tc>
        <w:tc>
          <w:tcPr>
            <w:tcW w:w="2693" w:type="dxa"/>
          </w:tcPr>
          <w:p w:rsidR="00B20EF6" w:rsidRPr="005111A9" w:rsidRDefault="00B20EF6" w:rsidP="00B20EF6">
            <w:pPr>
              <w:spacing w:after="0"/>
              <w:rPr>
                <w:rFonts w:ascii="Times New Roman" w:hAnsi="Times New Roman"/>
                <w:sz w:val="28"/>
                <w:szCs w:val="28"/>
              </w:rPr>
            </w:pPr>
            <w:r w:rsidRPr="005111A9">
              <w:rPr>
                <w:rFonts w:ascii="Times New Roman" w:hAnsi="Times New Roman"/>
                <w:sz w:val="28"/>
                <w:szCs w:val="28"/>
              </w:rPr>
              <w:t>21,7%</w:t>
            </w:r>
          </w:p>
        </w:tc>
        <w:tc>
          <w:tcPr>
            <w:tcW w:w="3261" w:type="dxa"/>
          </w:tcPr>
          <w:p w:rsidR="00B20EF6" w:rsidRPr="005111A9" w:rsidRDefault="00B20EF6" w:rsidP="00B20EF6">
            <w:pPr>
              <w:spacing w:after="0"/>
              <w:rPr>
                <w:rFonts w:ascii="Times New Roman" w:hAnsi="Times New Roman"/>
                <w:sz w:val="28"/>
                <w:szCs w:val="28"/>
              </w:rPr>
            </w:pPr>
            <w:r w:rsidRPr="005111A9">
              <w:rPr>
                <w:rFonts w:ascii="Times New Roman" w:hAnsi="Times New Roman"/>
                <w:sz w:val="28"/>
                <w:szCs w:val="28"/>
              </w:rPr>
              <w:t>25,9%</w:t>
            </w:r>
          </w:p>
        </w:tc>
      </w:tr>
    </w:tbl>
    <w:p w:rsidR="00B20EF6" w:rsidRPr="005111A9" w:rsidRDefault="00B20EF6" w:rsidP="00B20EF6">
      <w:pPr>
        <w:spacing w:after="0"/>
        <w:rPr>
          <w:rFonts w:ascii="Times New Roman" w:hAnsi="Times New Roman"/>
          <w:b/>
          <w:bCs/>
          <w:sz w:val="28"/>
          <w:szCs w:val="28"/>
        </w:rPr>
      </w:pPr>
    </w:p>
    <w:p w:rsidR="00B20EF6" w:rsidRPr="005111A9" w:rsidRDefault="00B20EF6" w:rsidP="00B20EF6">
      <w:pPr>
        <w:spacing w:after="0"/>
        <w:rPr>
          <w:rFonts w:ascii="Times New Roman" w:hAnsi="Times New Roman"/>
          <w:b/>
          <w:bCs/>
          <w:sz w:val="28"/>
          <w:szCs w:val="28"/>
        </w:rPr>
      </w:pPr>
      <w:r>
        <w:rPr>
          <w:rFonts w:ascii="Times New Roman" w:hAnsi="Times New Roman"/>
          <w:b/>
          <w:bCs/>
          <w:noProof/>
          <w:sz w:val="28"/>
          <w:szCs w:val="28"/>
        </w:rPr>
        <w:drawing>
          <wp:inline distT="0" distB="0" distL="0" distR="0">
            <wp:extent cx="6200775" cy="1809750"/>
            <wp:effectExtent l="0" t="0" r="0" b="0"/>
            <wp:docPr id="4" name="Диаграм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B20EF6" w:rsidRPr="005111A9" w:rsidRDefault="00B20EF6" w:rsidP="00B20EF6">
      <w:pPr>
        <w:spacing w:after="0"/>
        <w:rPr>
          <w:rFonts w:ascii="Times New Roman" w:hAnsi="Times New Roman"/>
          <w:b/>
          <w:bCs/>
          <w:sz w:val="28"/>
          <w:szCs w:val="28"/>
        </w:rPr>
      </w:pPr>
    </w:p>
    <w:p w:rsidR="00B20EF6" w:rsidRDefault="00B20EF6" w:rsidP="00746CF3">
      <w:pPr>
        <w:pStyle w:val="Default"/>
        <w:jc w:val="both"/>
        <w:rPr>
          <w:color w:val="auto"/>
          <w:sz w:val="28"/>
          <w:szCs w:val="28"/>
        </w:rPr>
      </w:pPr>
    </w:p>
    <w:p w:rsidR="00B20EF6" w:rsidRDefault="00B20EF6" w:rsidP="00746CF3">
      <w:pPr>
        <w:pStyle w:val="Default"/>
        <w:jc w:val="both"/>
        <w:rPr>
          <w:color w:val="auto"/>
          <w:sz w:val="28"/>
          <w:szCs w:val="28"/>
        </w:rPr>
      </w:pPr>
    </w:p>
    <w:p w:rsidR="00B20EF6" w:rsidRDefault="00B20EF6" w:rsidP="00746CF3">
      <w:pPr>
        <w:pStyle w:val="Default"/>
        <w:jc w:val="both"/>
        <w:rPr>
          <w:color w:val="auto"/>
          <w:sz w:val="28"/>
          <w:szCs w:val="28"/>
        </w:rPr>
      </w:pPr>
    </w:p>
    <w:p w:rsidR="00B20EF6" w:rsidRDefault="00B20EF6" w:rsidP="00B20EF6">
      <w:pPr>
        <w:spacing w:after="0"/>
        <w:rPr>
          <w:rFonts w:ascii="Times New Roman" w:hAnsi="Times New Roman"/>
          <w:b/>
          <w:bCs/>
          <w:sz w:val="28"/>
          <w:szCs w:val="28"/>
        </w:rPr>
      </w:pPr>
      <w:r w:rsidRPr="005111A9">
        <w:rPr>
          <w:rFonts w:ascii="Times New Roman" w:hAnsi="Times New Roman"/>
          <w:b/>
          <w:bCs/>
          <w:sz w:val="28"/>
          <w:szCs w:val="28"/>
        </w:rPr>
        <w:t xml:space="preserve">Динамика </w:t>
      </w:r>
      <w:r>
        <w:rPr>
          <w:rFonts w:ascii="Times New Roman" w:hAnsi="Times New Roman"/>
          <w:b/>
          <w:bCs/>
          <w:sz w:val="28"/>
          <w:szCs w:val="28"/>
        </w:rPr>
        <w:t>обученн</w:t>
      </w:r>
      <w:r w:rsidRPr="005111A9">
        <w:rPr>
          <w:rFonts w:ascii="Times New Roman" w:hAnsi="Times New Roman"/>
          <w:b/>
          <w:bCs/>
          <w:sz w:val="28"/>
          <w:szCs w:val="28"/>
        </w:rPr>
        <w:t xml:space="preserve">ости по дисциплинам общепрофессионального цикла </w:t>
      </w:r>
    </w:p>
    <w:p w:rsidR="00B20EF6" w:rsidRPr="005111A9" w:rsidRDefault="00B20EF6" w:rsidP="00B20EF6">
      <w:pPr>
        <w:spacing w:after="0"/>
        <w:rPr>
          <w:rFonts w:ascii="Times New Roman" w:hAnsi="Times New Roman"/>
          <w:b/>
          <w:bCs/>
          <w:sz w:val="28"/>
          <w:szCs w:val="28"/>
        </w:rPr>
      </w:pPr>
      <w:r>
        <w:rPr>
          <w:rFonts w:ascii="Times New Roman" w:hAnsi="Times New Roman"/>
          <w:b/>
          <w:bCs/>
          <w:sz w:val="28"/>
          <w:szCs w:val="28"/>
        </w:rPr>
        <w:t>по профессии   «Мастер столярного и мебельного производства»</w:t>
      </w:r>
    </w:p>
    <w:p w:rsidR="00B20EF6" w:rsidRPr="005111A9" w:rsidRDefault="00B20EF6" w:rsidP="00B20EF6">
      <w:pPr>
        <w:spacing w:after="0"/>
        <w:rPr>
          <w:rFonts w:ascii="Times New Roman" w:hAnsi="Times New Roman"/>
          <w:b/>
          <w:bCs/>
          <w:sz w:val="28"/>
          <w:szCs w:val="28"/>
        </w:rPr>
      </w:pPr>
    </w:p>
    <w:p w:rsidR="00B20EF6" w:rsidRPr="005111A9" w:rsidRDefault="00B20EF6" w:rsidP="00B20EF6">
      <w:pPr>
        <w:spacing w:after="0"/>
        <w:rPr>
          <w:rFonts w:ascii="Times New Roman" w:hAnsi="Times New Roman"/>
          <w:sz w:val="28"/>
          <w:szCs w:val="28"/>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652"/>
        <w:gridCol w:w="1985"/>
        <w:gridCol w:w="1984"/>
        <w:gridCol w:w="1418"/>
      </w:tblGrid>
      <w:tr w:rsidR="00B20EF6" w:rsidRPr="005111A9" w:rsidTr="00B20EF6">
        <w:tc>
          <w:tcPr>
            <w:tcW w:w="3652" w:type="dxa"/>
          </w:tcPr>
          <w:p w:rsidR="00B20EF6" w:rsidRPr="005111A9" w:rsidRDefault="00B20EF6" w:rsidP="00B20EF6">
            <w:pPr>
              <w:spacing w:after="0"/>
              <w:rPr>
                <w:rFonts w:ascii="Times New Roman" w:hAnsi="Times New Roman"/>
                <w:sz w:val="28"/>
                <w:szCs w:val="28"/>
              </w:rPr>
            </w:pPr>
          </w:p>
        </w:tc>
        <w:tc>
          <w:tcPr>
            <w:tcW w:w="1985" w:type="dxa"/>
          </w:tcPr>
          <w:p w:rsidR="00B20EF6" w:rsidRPr="005111A9" w:rsidRDefault="00B20EF6" w:rsidP="00B20EF6">
            <w:pPr>
              <w:spacing w:after="0"/>
              <w:rPr>
                <w:rFonts w:ascii="Times New Roman" w:hAnsi="Times New Roman"/>
                <w:sz w:val="28"/>
                <w:szCs w:val="28"/>
              </w:rPr>
            </w:pPr>
            <w:r w:rsidRPr="005111A9">
              <w:rPr>
                <w:rFonts w:ascii="Times New Roman" w:hAnsi="Times New Roman"/>
                <w:sz w:val="28"/>
                <w:szCs w:val="28"/>
              </w:rPr>
              <w:t>2009-12г</w:t>
            </w:r>
          </w:p>
        </w:tc>
        <w:tc>
          <w:tcPr>
            <w:tcW w:w="1984" w:type="dxa"/>
          </w:tcPr>
          <w:p w:rsidR="00B20EF6" w:rsidRPr="005111A9" w:rsidRDefault="00B20EF6" w:rsidP="00B20EF6">
            <w:pPr>
              <w:spacing w:after="0"/>
              <w:rPr>
                <w:rFonts w:ascii="Times New Roman" w:hAnsi="Times New Roman"/>
                <w:sz w:val="28"/>
                <w:szCs w:val="28"/>
              </w:rPr>
            </w:pPr>
            <w:r w:rsidRPr="005111A9">
              <w:rPr>
                <w:rFonts w:ascii="Times New Roman" w:hAnsi="Times New Roman"/>
                <w:sz w:val="28"/>
                <w:szCs w:val="28"/>
              </w:rPr>
              <w:t>2010-13г</w:t>
            </w:r>
          </w:p>
        </w:tc>
        <w:tc>
          <w:tcPr>
            <w:tcW w:w="1418" w:type="dxa"/>
          </w:tcPr>
          <w:p w:rsidR="00B20EF6" w:rsidRPr="005111A9" w:rsidRDefault="00B20EF6" w:rsidP="00B20EF6">
            <w:pPr>
              <w:spacing w:after="0"/>
              <w:rPr>
                <w:rFonts w:ascii="Times New Roman" w:hAnsi="Times New Roman"/>
                <w:sz w:val="28"/>
                <w:szCs w:val="28"/>
              </w:rPr>
            </w:pPr>
            <w:r w:rsidRPr="005111A9">
              <w:rPr>
                <w:rFonts w:ascii="Times New Roman" w:hAnsi="Times New Roman"/>
                <w:sz w:val="28"/>
                <w:szCs w:val="28"/>
              </w:rPr>
              <w:t>2011-14г</w:t>
            </w:r>
          </w:p>
        </w:tc>
      </w:tr>
      <w:tr w:rsidR="00B20EF6" w:rsidRPr="005111A9" w:rsidTr="00B20EF6">
        <w:tc>
          <w:tcPr>
            <w:tcW w:w="3652" w:type="dxa"/>
          </w:tcPr>
          <w:p w:rsidR="00B20EF6" w:rsidRPr="005111A9" w:rsidRDefault="00B20EF6" w:rsidP="00B20EF6">
            <w:pPr>
              <w:spacing w:after="0"/>
              <w:rPr>
                <w:rFonts w:ascii="Times New Roman" w:hAnsi="Times New Roman"/>
                <w:sz w:val="28"/>
                <w:szCs w:val="28"/>
              </w:rPr>
            </w:pPr>
            <w:r w:rsidRPr="005111A9">
              <w:rPr>
                <w:rFonts w:ascii="Times New Roman" w:hAnsi="Times New Roman"/>
                <w:sz w:val="28"/>
                <w:szCs w:val="28"/>
              </w:rPr>
              <w:t>Качество знаний</w:t>
            </w:r>
          </w:p>
        </w:tc>
        <w:tc>
          <w:tcPr>
            <w:tcW w:w="1985" w:type="dxa"/>
          </w:tcPr>
          <w:p w:rsidR="00B20EF6" w:rsidRPr="005111A9" w:rsidRDefault="00B20EF6" w:rsidP="00B20EF6">
            <w:pPr>
              <w:spacing w:after="0"/>
              <w:rPr>
                <w:rFonts w:ascii="Times New Roman" w:hAnsi="Times New Roman"/>
                <w:sz w:val="28"/>
                <w:szCs w:val="28"/>
              </w:rPr>
            </w:pPr>
            <w:r>
              <w:rPr>
                <w:rFonts w:ascii="Times New Roman" w:hAnsi="Times New Roman"/>
                <w:sz w:val="28"/>
                <w:szCs w:val="28"/>
              </w:rPr>
              <w:t>52,6</w:t>
            </w:r>
          </w:p>
        </w:tc>
        <w:tc>
          <w:tcPr>
            <w:tcW w:w="1984" w:type="dxa"/>
          </w:tcPr>
          <w:p w:rsidR="00B20EF6" w:rsidRPr="005111A9" w:rsidRDefault="00B20EF6" w:rsidP="00B20EF6">
            <w:pPr>
              <w:spacing w:after="0"/>
              <w:rPr>
                <w:rFonts w:ascii="Times New Roman" w:hAnsi="Times New Roman"/>
                <w:sz w:val="28"/>
                <w:szCs w:val="28"/>
              </w:rPr>
            </w:pPr>
            <w:r>
              <w:rPr>
                <w:rFonts w:ascii="Times New Roman" w:hAnsi="Times New Roman"/>
                <w:sz w:val="28"/>
                <w:szCs w:val="28"/>
              </w:rPr>
              <w:t>64,7</w:t>
            </w:r>
          </w:p>
        </w:tc>
        <w:tc>
          <w:tcPr>
            <w:tcW w:w="1418" w:type="dxa"/>
          </w:tcPr>
          <w:p w:rsidR="00B20EF6" w:rsidRPr="005111A9" w:rsidRDefault="00B20EF6" w:rsidP="00B20EF6">
            <w:pPr>
              <w:spacing w:after="0"/>
              <w:rPr>
                <w:rFonts w:ascii="Times New Roman" w:hAnsi="Times New Roman"/>
                <w:sz w:val="28"/>
                <w:szCs w:val="28"/>
              </w:rPr>
            </w:pPr>
            <w:r>
              <w:rPr>
                <w:rFonts w:ascii="Times New Roman" w:hAnsi="Times New Roman"/>
                <w:sz w:val="28"/>
                <w:szCs w:val="28"/>
              </w:rPr>
              <w:t>72,2</w:t>
            </w:r>
          </w:p>
        </w:tc>
      </w:tr>
      <w:tr w:rsidR="00B20EF6" w:rsidRPr="005111A9" w:rsidTr="00B20EF6">
        <w:tc>
          <w:tcPr>
            <w:tcW w:w="3652" w:type="dxa"/>
          </w:tcPr>
          <w:p w:rsidR="00B20EF6" w:rsidRPr="005111A9" w:rsidRDefault="00B20EF6" w:rsidP="00B20EF6">
            <w:pPr>
              <w:spacing w:after="0"/>
              <w:rPr>
                <w:rFonts w:ascii="Times New Roman" w:hAnsi="Times New Roman"/>
                <w:sz w:val="28"/>
                <w:szCs w:val="28"/>
              </w:rPr>
            </w:pPr>
            <w:r w:rsidRPr="005111A9">
              <w:rPr>
                <w:rFonts w:ascii="Times New Roman" w:hAnsi="Times New Roman"/>
                <w:sz w:val="28"/>
                <w:szCs w:val="28"/>
              </w:rPr>
              <w:t>Уровень обученности</w:t>
            </w:r>
          </w:p>
        </w:tc>
        <w:tc>
          <w:tcPr>
            <w:tcW w:w="1985" w:type="dxa"/>
          </w:tcPr>
          <w:p w:rsidR="00B20EF6" w:rsidRPr="005111A9" w:rsidRDefault="00B20EF6" w:rsidP="00B20EF6">
            <w:pPr>
              <w:spacing w:after="0"/>
              <w:rPr>
                <w:rFonts w:ascii="Times New Roman" w:hAnsi="Times New Roman"/>
                <w:sz w:val="28"/>
                <w:szCs w:val="28"/>
              </w:rPr>
            </w:pPr>
            <w:r w:rsidRPr="005111A9">
              <w:rPr>
                <w:rFonts w:ascii="Times New Roman" w:hAnsi="Times New Roman"/>
                <w:sz w:val="28"/>
                <w:szCs w:val="28"/>
              </w:rPr>
              <w:t>100%</w:t>
            </w:r>
          </w:p>
        </w:tc>
        <w:tc>
          <w:tcPr>
            <w:tcW w:w="1984" w:type="dxa"/>
          </w:tcPr>
          <w:p w:rsidR="00B20EF6" w:rsidRPr="005111A9" w:rsidRDefault="00B20EF6" w:rsidP="00B20EF6">
            <w:pPr>
              <w:spacing w:after="0"/>
              <w:rPr>
                <w:rFonts w:ascii="Times New Roman" w:hAnsi="Times New Roman"/>
                <w:sz w:val="28"/>
                <w:szCs w:val="28"/>
              </w:rPr>
            </w:pPr>
            <w:r w:rsidRPr="005111A9">
              <w:rPr>
                <w:rFonts w:ascii="Times New Roman" w:hAnsi="Times New Roman"/>
                <w:sz w:val="28"/>
                <w:szCs w:val="28"/>
              </w:rPr>
              <w:t>100%</w:t>
            </w:r>
          </w:p>
        </w:tc>
        <w:tc>
          <w:tcPr>
            <w:tcW w:w="1418" w:type="dxa"/>
          </w:tcPr>
          <w:p w:rsidR="00B20EF6" w:rsidRPr="005111A9" w:rsidRDefault="00B20EF6" w:rsidP="00B20EF6">
            <w:pPr>
              <w:spacing w:after="0"/>
              <w:rPr>
                <w:rFonts w:ascii="Times New Roman" w:hAnsi="Times New Roman"/>
                <w:sz w:val="28"/>
                <w:szCs w:val="28"/>
              </w:rPr>
            </w:pPr>
            <w:r w:rsidRPr="005111A9">
              <w:rPr>
                <w:rFonts w:ascii="Times New Roman" w:hAnsi="Times New Roman"/>
                <w:sz w:val="28"/>
                <w:szCs w:val="28"/>
              </w:rPr>
              <w:t>100%</w:t>
            </w:r>
          </w:p>
        </w:tc>
      </w:tr>
    </w:tbl>
    <w:p w:rsidR="00B20EF6" w:rsidRPr="005111A9" w:rsidRDefault="00B20EF6" w:rsidP="00B20EF6">
      <w:pPr>
        <w:spacing w:after="0"/>
        <w:rPr>
          <w:rFonts w:ascii="Times New Roman" w:hAnsi="Times New Roman"/>
          <w:sz w:val="28"/>
          <w:szCs w:val="28"/>
        </w:rPr>
      </w:pPr>
    </w:p>
    <w:p w:rsidR="00B20EF6" w:rsidRPr="005111A9" w:rsidRDefault="00B20EF6" w:rsidP="00B20EF6">
      <w:pPr>
        <w:spacing w:after="0"/>
        <w:rPr>
          <w:rFonts w:ascii="Times New Roman" w:hAnsi="Times New Roman"/>
          <w:sz w:val="28"/>
          <w:szCs w:val="28"/>
        </w:rPr>
      </w:pPr>
    </w:p>
    <w:p w:rsidR="00B20EF6" w:rsidRPr="005111A9" w:rsidRDefault="00B20EF6" w:rsidP="00B20EF6">
      <w:pPr>
        <w:spacing w:after="0"/>
        <w:rPr>
          <w:rFonts w:ascii="Times New Roman" w:hAnsi="Times New Roman"/>
          <w:sz w:val="28"/>
          <w:szCs w:val="28"/>
        </w:rPr>
      </w:pPr>
      <w:r>
        <w:rPr>
          <w:rFonts w:ascii="Times New Roman" w:hAnsi="Times New Roman"/>
          <w:noProof/>
          <w:sz w:val="28"/>
          <w:szCs w:val="28"/>
        </w:rPr>
        <w:drawing>
          <wp:inline distT="0" distB="0" distL="0" distR="0">
            <wp:extent cx="6105525" cy="2009775"/>
            <wp:effectExtent l="0" t="0" r="0" b="0"/>
            <wp:docPr id="5"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B20EF6" w:rsidRPr="005111A9" w:rsidRDefault="00B20EF6" w:rsidP="00B20EF6">
      <w:pPr>
        <w:spacing w:after="0"/>
        <w:rPr>
          <w:rFonts w:ascii="Times New Roman" w:hAnsi="Times New Roman"/>
          <w:sz w:val="28"/>
          <w:szCs w:val="28"/>
        </w:rPr>
      </w:pPr>
    </w:p>
    <w:p w:rsidR="00B20EF6" w:rsidRPr="005111A9" w:rsidRDefault="00B20EF6" w:rsidP="00B20EF6">
      <w:pPr>
        <w:spacing w:after="0"/>
        <w:rPr>
          <w:rFonts w:ascii="Times New Roman" w:hAnsi="Times New Roman"/>
          <w:b/>
          <w:bCs/>
          <w:sz w:val="28"/>
          <w:szCs w:val="28"/>
        </w:rPr>
      </w:pPr>
      <w:r w:rsidRPr="005111A9">
        <w:rPr>
          <w:rFonts w:ascii="Times New Roman" w:hAnsi="Times New Roman"/>
          <w:b/>
          <w:bCs/>
          <w:sz w:val="28"/>
          <w:szCs w:val="28"/>
        </w:rPr>
        <w:t>Динамика обученности по дисциплинам профессионального цикла</w:t>
      </w:r>
      <w:r>
        <w:rPr>
          <w:rFonts w:ascii="Times New Roman" w:hAnsi="Times New Roman"/>
          <w:b/>
          <w:bCs/>
          <w:sz w:val="28"/>
          <w:szCs w:val="28"/>
        </w:rPr>
        <w:t xml:space="preserve">  по профессии   «Мастер столярного и мебельного производства»</w:t>
      </w:r>
    </w:p>
    <w:p w:rsidR="00B20EF6" w:rsidRPr="005111A9" w:rsidRDefault="00B20EF6" w:rsidP="00B20EF6">
      <w:pPr>
        <w:spacing w:after="0"/>
        <w:rPr>
          <w:rFonts w:ascii="Times New Roman" w:hAnsi="Times New Roman"/>
          <w:b/>
          <w:bCs/>
          <w:sz w:val="28"/>
          <w:szCs w:val="28"/>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652"/>
        <w:gridCol w:w="1418"/>
        <w:gridCol w:w="1417"/>
        <w:gridCol w:w="1418"/>
      </w:tblGrid>
      <w:tr w:rsidR="00B20EF6" w:rsidRPr="005111A9" w:rsidTr="00B20EF6">
        <w:tc>
          <w:tcPr>
            <w:tcW w:w="3652" w:type="dxa"/>
          </w:tcPr>
          <w:p w:rsidR="00B20EF6" w:rsidRPr="005111A9" w:rsidRDefault="00B20EF6" w:rsidP="00B20EF6">
            <w:pPr>
              <w:spacing w:after="0"/>
              <w:rPr>
                <w:rFonts w:ascii="Times New Roman" w:hAnsi="Times New Roman"/>
                <w:sz w:val="28"/>
                <w:szCs w:val="28"/>
              </w:rPr>
            </w:pPr>
          </w:p>
        </w:tc>
        <w:tc>
          <w:tcPr>
            <w:tcW w:w="1418" w:type="dxa"/>
          </w:tcPr>
          <w:p w:rsidR="00B20EF6" w:rsidRPr="005111A9" w:rsidRDefault="00B20EF6" w:rsidP="00B20EF6">
            <w:pPr>
              <w:spacing w:after="0"/>
              <w:rPr>
                <w:rFonts w:ascii="Times New Roman" w:hAnsi="Times New Roman"/>
                <w:sz w:val="28"/>
                <w:szCs w:val="28"/>
              </w:rPr>
            </w:pPr>
            <w:r w:rsidRPr="005111A9">
              <w:rPr>
                <w:rFonts w:ascii="Times New Roman" w:hAnsi="Times New Roman"/>
                <w:sz w:val="28"/>
                <w:szCs w:val="28"/>
              </w:rPr>
              <w:t>2009-12г</w:t>
            </w:r>
          </w:p>
        </w:tc>
        <w:tc>
          <w:tcPr>
            <w:tcW w:w="1417" w:type="dxa"/>
          </w:tcPr>
          <w:p w:rsidR="00B20EF6" w:rsidRPr="005111A9" w:rsidRDefault="00B20EF6" w:rsidP="00B20EF6">
            <w:pPr>
              <w:spacing w:after="0"/>
              <w:rPr>
                <w:rFonts w:ascii="Times New Roman" w:hAnsi="Times New Roman"/>
                <w:sz w:val="28"/>
                <w:szCs w:val="28"/>
              </w:rPr>
            </w:pPr>
            <w:r w:rsidRPr="005111A9">
              <w:rPr>
                <w:rFonts w:ascii="Times New Roman" w:hAnsi="Times New Roman"/>
                <w:sz w:val="28"/>
                <w:szCs w:val="28"/>
              </w:rPr>
              <w:t>2010-13г</w:t>
            </w:r>
          </w:p>
        </w:tc>
        <w:tc>
          <w:tcPr>
            <w:tcW w:w="1418" w:type="dxa"/>
          </w:tcPr>
          <w:p w:rsidR="00B20EF6" w:rsidRPr="005111A9" w:rsidRDefault="00B20EF6" w:rsidP="00B20EF6">
            <w:pPr>
              <w:spacing w:after="0"/>
              <w:rPr>
                <w:rFonts w:ascii="Times New Roman" w:hAnsi="Times New Roman"/>
                <w:sz w:val="28"/>
                <w:szCs w:val="28"/>
              </w:rPr>
            </w:pPr>
            <w:r w:rsidRPr="005111A9">
              <w:rPr>
                <w:rFonts w:ascii="Times New Roman" w:hAnsi="Times New Roman"/>
                <w:sz w:val="28"/>
                <w:szCs w:val="28"/>
              </w:rPr>
              <w:t>2011-14г</w:t>
            </w:r>
          </w:p>
        </w:tc>
      </w:tr>
      <w:tr w:rsidR="00B20EF6" w:rsidRPr="005111A9" w:rsidTr="00B20EF6">
        <w:tc>
          <w:tcPr>
            <w:tcW w:w="3652" w:type="dxa"/>
          </w:tcPr>
          <w:p w:rsidR="00B20EF6" w:rsidRPr="005111A9" w:rsidRDefault="00B20EF6" w:rsidP="00B20EF6">
            <w:pPr>
              <w:spacing w:after="0"/>
              <w:rPr>
                <w:rFonts w:ascii="Times New Roman" w:hAnsi="Times New Roman"/>
                <w:sz w:val="28"/>
                <w:szCs w:val="28"/>
              </w:rPr>
            </w:pPr>
            <w:r w:rsidRPr="005111A9">
              <w:rPr>
                <w:rFonts w:ascii="Times New Roman" w:hAnsi="Times New Roman"/>
                <w:sz w:val="28"/>
                <w:szCs w:val="28"/>
              </w:rPr>
              <w:t>Качество знаний</w:t>
            </w:r>
          </w:p>
        </w:tc>
        <w:tc>
          <w:tcPr>
            <w:tcW w:w="1418" w:type="dxa"/>
          </w:tcPr>
          <w:p w:rsidR="00B20EF6" w:rsidRPr="005111A9" w:rsidRDefault="00B20EF6" w:rsidP="00B20EF6">
            <w:pPr>
              <w:spacing w:after="0"/>
              <w:rPr>
                <w:rFonts w:ascii="Times New Roman" w:hAnsi="Times New Roman"/>
                <w:sz w:val="28"/>
                <w:szCs w:val="28"/>
              </w:rPr>
            </w:pPr>
            <w:r w:rsidRPr="005111A9">
              <w:rPr>
                <w:rFonts w:ascii="Times New Roman" w:hAnsi="Times New Roman"/>
                <w:sz w:val="28"/>
                <w:szCs w:val="28"/>
              </w:rPr>
              <w:t>4</w:t>
            </w:r>
            <w:r>
              <w:rPr>
                <w:rFonts w:ascii="Times New Roman" w:hAnsi="Times New Roman"/>
                <w:sz w:val="28"/>
                <w:szCs w:val="28"/>
              </w:rPr>
              <w:t>7</w:t>
            </w:r>
            <w:r w:rsidRPr="005111A9">
              <w:rPr>
                <w:rFonts w:ascii="Times New Roman" w:hAnsi="Times New Roman"/>
                <w:sz w:val="28"/>
                <w:szCs w:val="28"/>
              </w:rPr>
              <w:t>,</w:t>
            </w:r>
            <w:r>
              <w:rPr>
                <w:rFonts w:ascii="Times New Roman" w:hAnsi="Times New Roman"/>
                <w:sz w:val="28"/>
                <w:szCs w:val="28"/>
              </w:rPr>
              <w:t>4</w:t>
            </w:r>
            <w:r w:rsidRPr="005111A9">
              <w:rPr>
                <w:rFonts w:ascii="Times New Roman" w:hAnsi="Times New Roman"/>
                <w:sz w:val="28"/>
                <w:szCs w:val="28"/>
              </w:rPr>
              <w:t>%</w:t>
            </w:r>
          </w:p>
        </w:tc>
        <w:tc>
          <w:tcPr>
            <w:tcW w:w="1417" w:type="dxa"/>
          </w:tcPr>
          <w:p w:rsidR="00B20EF6" w:rsidRPr="005111A9" w:rsidRDefault="00B20EF6" w:rsidP="00B20EF6">
            <w:pPr>
              <w:spacing w:after="0"/>
              <w:rPr>
                <w:rFonts w:ascii="Times New Roman" w:hAnsi="Times New Roman"/>
                <w:sz w:val="28"/>
                <w:szCs w:val="28"/>
              </w:rPr>
            </w:pPr>
            <w:r>
              <w:rPr>
                <w:rFonts w:ascii="Times New Roman" w:hAnsi="Times New Roman"/>
                <w:sz w:val="28"/>
                <w:szCs w:val="28"/>
              </w:rPr>
              <w:t>67</w:t>
            </w:r>
            <w:r w:rsidRPr="005111A9">
              <w:rPr>
                <w:rFonts w:ascii="Times New Roman" w:hAnsi="Times New Roman"/>
                <w:sz w:val="28"/>
                <w:szCs w:val="28"/>
              </w:rPr>
              <w:t>,</w:t>
            </w:r>
            <w:r>
              <w:rPr>
                <w:rFonts w:ascii="Times New Roman" w:hAnsi="Times New Roman"/>
                <w:sz w:val="28"/>
                <w:szCs w:val="28"/>
              </w:rPr>
              <w:t>7</w:t>
            </w:r>
            <w:r w:rsidRPr="005111A9">
              <w:rPr>
                <w:rFonts w:ascii="Times New Roman" w:hAnsi="Times New Roman"/>
                <w:sz w:val="28"/>
                <w:szCs w:val="28"/>
              </w:rPr>
              <w:t>%</w:t>
            </w:r>
          </w:p>
        </w:tc>
        <w:tc>
          <w:tcPr>
            <w:tcW w:w="1418" w:type="dxa"/>
          </w:tcPr>
          <w:p w:rsidR="00B20EF6" w:rsidRPr="005111A9" w:rsidRDefault="00B20EF6" w:rsidP="00B20EF6">
            <w:pPr>
              <w:spacing w:after="0"/>
              <w:rPr>
                <w:rFonts w:ascii="Times New Roman" w:hAnsi="Times New Roman"/>
                <w:sz w:val="28"/>
                <w:szCs w:val="28"/>
              </w:rPr>
            </w:pPr>
            <w:r>
              <w:rPr>
                <w:rFonts w:ascii="Times New Roman" w:hAnsi="Times New Roman"/>
                <w:sz w:val="28"/>
                <w:szCs w:val="28"/>
              </w:rPr>
              <w:t>66</w:t>
            </w:r>
            <w:r w:rsidRPr="005111A9">
              <w:rPr>
                <w:rFonts w:ascii="Times New Roman" w:hAnsi="Times New Roman"/>
                <w:sz w:val="28"/>
                <w:szCs w:val="28"/>
              </w:rPr>
              <w:t>,</w:t>
            </w:r>
            <w:r>
              <w:rPr>
                <w:rFonts w:ascii="Times New Roman" w:hAnsi="Times New Roman"/>
                <w:sz w:val="28"/>
                <w:szCs w:val="28"/>
              </w:rPr>
              <w:t>7</w:t>
            </w:r>
            <w:r w:rsidRPr="005111A9">
              <w:rPr>
                <w:rFonts w:ascii="Times New Roman" w:hAnsi="Times New Roman"/>
                <w:sz w:val="28"/>
                <w:szCs w:val="28"/>
              </w:rPr>
              <w:t>%</w:t>
            </w:r>
          </w:p>
        </w:tc>
      </w:tr>
      <w:tr w:rsidR="00B20EF6" w:rsidRPr="005111A9" w:rsidTr="00B20EF6">
        <w:tc>
          <w:tcPr>
            <w:tcW w:w="3652" w:type="dxa"/>
          </w:tcPr>
          <w:p w:rsidR="00B20EF6" w:rsidRPr="005111A9" w:rsidRDefault="00B20EF6" w:rsidP="00B20EF6">
            <w:pPr>
              <w:spacing w:after="0"/>
              <w:rPr>
                <w:rFonts w:ascii="Times New Roman" w:hAnsi="Times New Roman"/>
                <w:sz w:val="28"/>
                <w:szCs w:val="28"/>
              </w:rPr>
            </w:pPr>
            <w:r w:rsidRPr="005111A9">
              <w:rPr>
                <w:rFonts w:ascii="Times New Roman" w:hAnsi="Times New Roman"/>
                <w:sz w:val="28"/>
                <w:szCs w:val="28"/>
              </w:rPr>
              <w:t>Уровень обучен</w:t>
            </w:r>
            <w:r>
              <w:rPr>
                <w:rFonts w:ascii="Times New Roman" w:hAnsi="Times New Roman"/>
                <w:sz w:val="28"/>
                <w:szCs w:val="28"/>
              </w:rPr>
              <w:t>н</w:t>
            </w:r>
            <w:r w:rsidRPr="005111A9">
              <w:rPr>
                <w:rFonts w:ascii="Times New Roman" w:hAnsi="Times New Roman"/>
                <w:sz w:val="28"/>
                <w:szCs w:val="28"/>
              </w:rPr>
              <w:t>ости</w:t>
            </w:r>
          </w:p>
        </w:tc>
        <w:tc>
          <w:tcPr>
            <w:tcW w:w="1418" w:type="dxa"/>
          </w:tcPr>
          <w:p w:rsidR="00B20EF6" w:rsidRPr="005111A9" w:rsidRDefault="00B20EF6" w:rsidP="00B20EF6">
            <w:pPr>
              <w:spacing w:after="0"/>
              <w:rPr>
                <w:rFonts w:ascii="Times New Roman" w:hAnsi="Times New Roman"/>
                <w:sz w:val="28"/>
                <w:szCs w:val="28"/>
              </w:rPr>
            </w:pPr>
            <w:r w:rsidRPr="005111A9">
              <w:rPr>
                <w:rFonts w:ascii="Times New Roman" w:hAnsi="Times New Roman"/>
                <w:sz w:val="28"/>
                <w:szCs w:val="28"/>
              </w:rPr>
              <w:t>100%</w:t>
            </w:r>
          </w:p>
        </w:tc>
        <w:tc>
          <w:tcPr>
            <w:tcW w:w="1417" w:type="dxa"/>
          </w:tcPr>
          <w:p w:rsidR="00B20EF6" w:rsidRPr="005111A9" w:rsidRDefault="00B20EF6" w:rsidP="00B20EF6">
            <w:pPr>
              <w:spacing w:after="0"/>
              <w:rPr>
                <w:rFonts w:ascii="Times New Roman" w:hAnsi="Times New Roman"/>
                <w:sz w:val="28"/>
                <w:szCs w:val="28"/>
              </w:rPr>
            </w:pPr>
            <w:r w:rsidRPr="005111A9">
              <w:rPr>
                <w:rFonts w:ascii="Times New Roman" w:hAnsi="Times New Roman"/>
                <w:sz w:val="28"/>
                <w:szCs w:val="28"/>
              </w:rPr>
              <w:t>100%</w:t>
            </w:r>
          </w:p>
        </w:tc>
        <w:tc>
          <w:tcPr>
            <w:tcW w:w="1418" w:type="dxa"/>
          </w:tcPr>
          <w:p w:rsidR="00B20EF6" w:rsidRPr="005111A9" w:rsidRDefault="00B20EF6" w:rsidP="00B20EF6">
            <w:pPr>
              <w:spacing w:after="0"/>
              <w:rPr>
                <w:rFonts w:ascii="Times New Roman" w:hAnsi="Times New Roman"/>
                <w:sz w:val="28"/>
                <w:szCs w:val="28"/>
              </w:rPr>
            </w:pPr>
            <w:r w:rsidRPr="005111A9">
              <w:rPr>
                <w:rFonts w:ascii="Times New Roman" w:hAnsi="Times New Roman"/>
                <w:sz w:val="28"/>
                <w:szCs w:val="28"/>
              </w:rPr>
              <w:t>100%</w:t>
            </w:r>
          </w:p>
        </w:tc>
      </w:tr>
    </w:tbl>
    <w:p w:rsidR="00B20EF6" w:rsidRPr="005111A9" w:rsidRDefault="00B20EF6" w:rsidP="00B20EF6">
      <w:pPr>
        <w:spacing w:after="0"/>
        <w:rPr>
          <w:rFonts w:ascii="Times New Roman" w:hAnsi="Times New Roman"/>
          <w:b/>
          <w:bCs/>
          <w:sz w:val="28"/>
          <w:szCs w:val="28"/>
        </w:rPr>
      </w:pPr>
    </w:p>
    <w:p w:rsidR="00B20EF6" w:rsidRPr="005111A9" w:rsidRDefault="00B20EF6" w:rsidP="00B20EF6">
      <w:pPr>
        <w:spacing w:after="0"/>
        <w:rPr>
          <w:rFonts w:ascii="Times New Roman" w:hAnsi="Times New Roman"/>
          <w:b/>
          <w:bCs/>
          <w:sz w:val="28"/>
          <w:szCs w:val="28"/>
        </w:rPr>
      </w:pPr>
      <w:r>
        <w:rPr>
          <w:rFonts w:ascii="Times New Roman" w:hAnsi="Times New Roman"/>
          <w:b/>
          <w:bCs/>
          <w:noProof/>
          <w:sz w:val="28"/>
          <w:szCs w:val="28"/>
        </w:rPr>
        <w:drawing>
          <wp:inline distT="0" distB="0" distL="0" distR="0">
            <wp:extent cx="6200775" cy="1981200"/>
            <wp:effectExtent l="0" t="0" r="0" b="0"/>
            <wp:docPr id="6"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B20EF6" w:rsidRPr="005111A9" w:rsidRDefault="00B20EF6" w:rsidP="00B20EF6">
      <w:pPr>
        <w:spacing w:after="0"/>
        <w:rPr>
          <w:rFonts w:ascii="Times New Roman" w:hAnsi="Times New Roman"/>
          <w:b/>
          <w:bCs/>
          <w:sz w:val="28"/>
          <w:szCs w:val="28"/>
        </w:rPr>
      </w:pPr>
    </w:p>
    <w:p w:rsidR="00B20EF6" w:rsidRPr="005111A9" w:rsidRDefault="00B20EF6" w:rsidP="00B20EF6">
      <w:pPr>
        <w:spacing w:after="0"/>
        <w:rPr>
          <w:rFonts w:ascii="Times New Roman" w:hAnsi="Times New Roman"/>
          <w:b/>
          <w:bCs/>
          <w:sz w:val="28"/>
          <w:szCs w:val="28"/>
        </w:rPr>
      </w:pPr>
      <w:r w:rsidRPr="005111A9">
        <w:rPr>
          <w:rFonts w:ascii="Times New Roman" w:hAnsi="Times New Roman"/>
          <w:b/>
          <w:bCs/>
          <w:sz w:val="28"/>
          <w:szCs w:val="28"/>
        </w:rPr>
        <w:t>Динамика сдачи письменных экзаменационных работ на «4» и «5»</w:t>
      </w:r>
    </w:p>
    <w:p w:rsidR="00B20EF6" w:rsidRPr="005111A9" w:rsidRDefault="00B20EF6" w:rsidP="00B20EF6">
      <w:pPr>
        <w:spacing w:after="0"/>
        <w:rPr>
          <w:rFonts w:ascii="Times New Roman" w:hAnsi="Times New Roman"/>
          <w:b/>
          <w:bCs/>
          <w:sz w:val="28"/>
          <w:szCs w:val="28"/>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085"/>
        <w:gridCol w:w="2693"/>
        <w:gridCol w:w="3261"/>
      </w:tblGrid>
      <w:tr w:rsidR="00B20EF6" w:rsidRPr="005111A9" w:rsidTr="00B20EF6">
        <w:tc>
          <w:tcPr>
            <w:tcW w:w="3085" w:type="dxa"/>
          </w:tcPr>
          <w:p w:rsidR="00B20EF6" w:rsidRPr="005111A9" w:rsidRDefault="00B20EF6" w:rsidP="00B20EF6">
            <w:pPr>
              <w:spacing w:after="0"/>
              <w:rPr>
                <w:rFonts w:ascii="Times New Roman" w:hAnsi="Times New Roman"/>
                <w:sz w:val="28"/>
                <w:szCs w:val="28"/>
              </w:rPr>
            </w:pPr>
            <w:r w:rsidRPr="005111A9">
              <w:rPr>
                <w:rFonts w:ascii="Times New Roman" w:hAnsi="Times New Roman"/>
                <w:sz w:val="28"/>
                <w:szCs w:val="28"/>
              </w:rPr>
              <w:t>2009-12г</w:t>
            </w:r>
          </w:p>
        </w:tc>
        <w:tc>
          <w:tcPr>
            <w:tcW w:w="2693" w:type="dxa"/>
          </w:tcPr>
          <w:p w:rsidR="00B20EF6" w:rsidRPr="005111A9" w:rsidRDefault="00B20EF6" w:rsidP="00B20EF6">
            <w:pPr>
              <w:spacing w:after="0"/>
              <w:rPr>
                <w:rFonts w:ascii="Times New Roman" w:hAnsi="Times New Roman"/>
                <w:sz w:val="28"/>
                <w:szCs w:val="28"/>
              </w:rPr>
            </w:pPr>
            <w:r w:rsidRPr="005111A9">
              <w:rPr>
                <w:rFonts w:ascii="Times New Roman" w:hAnsi="Times New Roman"/>
                <w:sz w:val="28"/>
                <w:szCs w:val="28"/>
              </w:rPr>
              <w:t>2010-13г</w:t>
            </w:r>
          </w:p>
        </w:tc>
        <w:tc>
          <w:tcPr>
            <w:tcW w:w="3261" w:type="dxa"/>
          </w:tcPr>
          <w:p w:rsidR="00B20EF6" w:rsidRPr="005111A9" w:rsidRDefault="00B20EF6" w:rsidP="00B20EF6">
            <w:pPr>
              <w:spacing w:after="0"/>
              <w:rPr>
                <w:rFonts w:ascii="Times New Roman" w:hAnsi="Times New Roman"/>
                <w:sz w:val="28"/>
                <w:szCs w:val="28"/>
              </w:rPr>
            </w:pPr>
            <w:r w:rsidRPr="005111A9">
              <w:rPr>
                <w:rFonts w:ascii="Times New Roman" w:hAnsi="Times New Roman"/>
                <w:sz w:val="28"/>
                <w:szCs w:val="28"/>
              </w:rPr>
              <w:t>2011-14г</w:t>
            </w:r>
          </w:p>
        </w:tc>
      </w:tr>
      <w:tr w:rsidR="00B20EF6" w:rsidRPr="005111A9" w:rsidTr="00B20EF6">
        <w:tc>
          <w:tcPr>
            <w:tcW w:w="3085" w:type="dxa"/>
          </w:tcPr>
          <w:p w:rsidR="00B20EF6" w:rsidRPr="005111A9" w:rsidRDefault="00B20EF6" w:rsidP="00B20EF6">
            <w:pPr>
              <w:spacing w:after="0"/>
              <w:rPr>
                <w:rFonts w:ascii="Times New Roman" w:hAnsi="Times New Roman"/>
                <w:sz w:val="28"/>
                <w:szCs w:val="28"/>
              </w:rPr>
            </w:pPr>
            <w:r>
              <w:rPr>
                <w:rFonts w:ascii="Times New Roman" w:hAnsi="Times New Roman"/>
                <w:sz w:val="28"/>
                <w:szCs w:val="28"/>
              </w:rPr>
              <w:t>4</w:t>
            </w:r>
            <w:r w:rsidRPr="005111A9">
              <w:rPr>
                <w:rFonts w:ascii="Times New Roman" w:hAnsi="Times New Roman"/>
                <w:sz w:val="28"/>
                <w:szCs w:val="28"/>
              </w:rPr>
              <w:t>2,</w:t>
            </w:r>
            <w:r>
              <w:rPr>
                <w:rFonts w:ascii="Times New Roman" w:hAnsi="Times New Roman"/>
                <w:sz w:val="28"/>
                <w:szCs w:val="28"/>
              </w:rPr>
              <w:t>1</w:t>
            </w:r>
            <w:r w:rsidRPr="005111A9">
              <w:rPr>
                <w:rFonts w:ascii="Times New Roman" w:hAnsi="Times New Roman"/>
                <w:sz w:val="28"/>
                <w:szCs w:val="28"/>
              </w:rPr>
              <w:t>%</w:t>
            </w:r>
          </w:p>
        </w:tc>
        <w:tc>
          <w:tcPr>
            <w:tcW w:w="2693" w:type="dxa"/>
          </w:tcPr>
          <w:p w:rsidR="00B20EF6" w:rsidRPr="005111A9" w:rsidRDefault="00B20EF6" w:rsidP="00B20EF6">
            <w:pPr>
              <w:spacing w:after="0"/>
              <w:rPr>
                <w:rFonts w:ascii="Times New Roman" w:hAnsi="Times New Roman"/>
                <w:sz w:val="28"/>
                <w:szCs w:val="28"/>
              </w:rPr>
            </w:pPr>
            <w:r w:rsidRPr="005111A9">
              <w:rPr>
                <w:rFonts w:ascii="Times New Roman" w:hAnsi="Times New Roman"/>
                <w:sz w:val="28"/>
                <w:szCs w:val="28"/>
              </w:rPr>
              <w:t>8</w:t>
            </w:r>
            <w:r>
              <w:rPr>
                <w:rFonts w:ascii="Times New Roman" w:hAnsi="Times New Roman"/>
                <w:sz w:val="28"/>
                <w:szCs w:val="28"/>
              </w:rPr>
              <w:t>8</w:t>
            </w:r>
            <w:r w:rsidRPr="005111A9">
              <w:rPr>
                <w:rFonts w:ascii="Times New Roman" w:hAnsi="Times New Roman"/>
                <w:sz w:val="28"/>
                <w:szCs w:val="28"/>
              </w:rPr>
              <w:t>,</w:t>
            </w:r>
            <w:r>
              <w:rPr>
                <w:rFonts w:ascii="Times New Roman" w:hAnsi="Times New Roman"/>
                <w:sz w:val="28"/>
                <w:szCs w:val="28"/>
              </w:rPr>
              <w:t>2</w:t>
            </w:r>
            <w:r w:rsidRPr="005111A9">
              <w:rPr>
                <w:rFonts w:ascii="Times New Roman" w:hAnsi="Times New Roman"/>
                <w:sz w:val="28"/>
                <w:szCs w:val="28"/>
              </w:rPr>
              <w:t>%</w:t>
            </w:r>
          </w:p>
        </w:tc>
        <w:tc>
          <w:tcPr>
            <w:tcW w:w="3261" w:type="dxa"/>
          </w:tcPr>
          <w:p w:rsidR="00B20EF6" w:rsidRPr="005111A9" w:rsidRDefault="00B20EF6" w:rsidP="00B20EF6">
            <w:pPr>
              <w:spacing w:after="0"/>
              <w:rPr>
                <w:rFonts w:ascii="Times New Roman" w:hAnsi="Times New Roman"/>
                <w:sz w:val="28"/>
                <w:szCs w:val="28"/>
              </w:rPr>
            </w:pPr>
            <w:r w:rsidRPr="005111A9">
              <w:rPr>
                <w:rFonts w:ascii="Times New Roman" w:hAnsi="Times New Roman"/>
                <w:sz w:val="28"/>
                <w:szCs w:val="28"/>
              </w:rPr>
              <w:t>88,9%</w:t>
            </w:r>
          </w:p>
        </w:tc>
      </w:tr>
    </w:tbl>
    <w:p w:rsidR="00B20EF6" w:rsidRPr="005111A9" w:rsidRDefault="00B20EF6" w:rsidP="00B20EF6">
      <w:pPr>
        <w:spacing w:after="0"/>
        <w:rPr>
          <w:rFonts w:ascii="Times New Roman" w:hAnsi="Times New Roman"/>
          <w:b/>
          <w:bCs/>
          <w:sz w:val="28"/>
          <w:szCs w:val="28"/>
        </w:rPr>
      </w:pPr>
    </w:p>
    <w:p w:rsidR="00B20EF6" w:rsidRPr="005111A9" w:rsidRDefault="00B20EF6" w:rsidP="00B20EF6">
      <w:pPr>
        <w:spacing w:after="0"/>
        <w:rPr>
          <w:rFonts w:ascii="Times New Roman" w:hAnsi="Times New Roman"/>
          <w:b/>
          <w:bCs/>
          <w:sz w:val="28"/>
          <w:szCs w:val="28"/>
        </w:rPr>
      </w:pPr>
      <w:r>
        <w:rPr>
          <w:rFonts w:ascii="Times New Roman" w:hAnsi="Times New Roman"/>
          <w:b/>
          <w:bCs/>
          <w:noProof/>
          <w:sz w:val="28"/>
          <w:szCs w:val="28"/>
        </w:rPr>
        <w:drawing>
          <wp:inline distT="0" distB="0" distL="0" distR="0">
            <wp:extent cx="6200775" cy="1847850"/>
            <wp:effectExtent l="0" t="0" r="0" b="0"/>
            <wp:docPr id="7"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B20EF6" w:rsidRPr="005111A9" w:rsidRDefault="00B20EF6" w:rsidP="00B20EF6">
      <w:pPr>
        <w:spacing w:after="0"/>
        <w:rPr>
          <w:rFonts w:ascii="Times New Roman" w:hAnsi="Times New Roman"/>
          <w:b/>
          <w:bCs/>
          <w:sz w:val="28"/>
          <w:szCs w:val="28"/>
        </w:rPr>
      </w:pPr>
    </w:p>
    <w:p w:rsidR="00B20EF6" w:rsidRPr="005111A9" w:rsidRDefault="00B20EF6" w:rsidP="00B20EF6">
      <w:pPr>
        <w:spacing w:after="0"/>
        <w:rPr>
          <w:rFonts w:ascii="Times New Roman" w:hAnsi="Times New Roman"/>
          <w:b/>
          <w:bCs/>
          <w:sz w:val="28"/>
          <w:szCs w:val="28"/>
        </w:rPr>
      </w:pPr>
      <w:r w:rsidRPr="005111A9">
        <w:rPr>
          <w:rFonts w:ascii="Times New Roman" w:hAnsi="Times New Roman"/>
          <w:b/>
          <w:bCs/>
          <w:sz w:val="28"/>
          <w:szCs w:val="28"/>
        </w:rPr>
        <w:t xml:space="preserve">Динамика присвоения обучающимся </w:t>
      </w:r>
      <w:r w:rsidRPr="005111A9">
        <w:rPr>
          <w:rFonts w:ascii="Times New Roman" w:hAnsi="Times New Roman"/>
          <w:b/>
          <w:bCs/>
          <w:sz w:val="28"/>
          <w:szCs w:val="28"/>
          <w:lang w:val="en-US"/>
        </w:rPr>
        <w:t>IV</w:t>
      </w:r>
      <w:r w:rsidRPr="005111A9">
        <w:rPr>
          <w:rFonts w:ascii="Times New Roman" w:hAnsi="Times New Roman"/>
          <w:b/>
          <w:bCs/>
          <w:sz w:val="28"/>
          <w:szCs w:val="28"/>
        </w:rPr>
        <w:t xml:space="preserve"> разряда</w:t>
      </w:r>
    </w:p>
    <w:p w:rsidR="00B20EF6" w:rsidRPr="005111A9" w:rsidRDefault="00B20EF6" w:rsidP="00B20EF6">
      <w:pPr>
        <w:spacing w:after="0"/>
        <w:rPr>
          <w:rFonts w:ascii="Times New Roman" w:hAnsi="Times New Roman"/>
          <w:b/>
          <w:bCs/>
          <w:sz w:val="28"/>
          <w:szCs w:val="28"/>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085"/>
        <w:gridCol w:w="2693"/>
        <w:gridCol w:w="3261"/>
      </w:tblGrid>
      <w:tr w:rsidR="00B20EF6" w:rsidRPr="005111A9" w:rsidTr="00B20EF6">
        <w:tc>
          <w:tcPr>
            <w:tcW w:w="3085" w:type="dxa"/>
          </w:tcPr>
          <w:p w:rsidR="00B20EF6" w:rsidRPr="005111A9" w:rsidRDefault="00B20EF6" w:rsidP="00B20EF6">
            <w:pPr>
              <w:spacing w:after="0"/>
              <w:rPr>
                <w:rFonts w:ascii="Times New Roman" w:hAnsi="Times New Roman"/>
                <w:sz w:val="28"/>
                <w:szCs w:val="28"/>
              </w:rPr>
            </w:pPr>
            <w:r w:rsidRPr="005111A9">
              <w:rPr>
                <w:rFonts w:ascii="Times New Roman" w:hAnsi="Times New Roman"/>
                <w:sz w:val="28"/>
                <w:szCs w:val="28"/>
              </w:rPr>
              <w:t>2009-12г</w:t>
            </w:r>
          </w:p>
        </w:tc>
        <w:tc>
          <w:tcPr>
            <w:tcW w:w="2693" w:type="dxa"/>
          </w:tcPr>
          <w:p w:rsidR="00B20EF6" w:rsidRPr="005111A9" w:rsidRDefault="00B20EF6" w:rsidP="00B20EF6">
            <w:pPr>
              <w:spacing w:after="0"/>
              <w:rPr>
                <w:rFonts w:ascii="Times New Roman" w:hAnsi="Times New Roman"/>
                <w:sz w:val="28"/>
                <w:szCs w:val="28"/>
              </w:rPr>
            </w:pPr>
            <w:r w:rsidRPr="005111A9">
              <w:rPr>
                <w:rFonts w:ascii="Times New Roman" w:hAnsi="Times New Roman"/>
                <w:sz w:val="28"/>
                <w:szCs w:val="28"/>
              </w:rPr>
              <w:t>2010-13г</w:t>
            </w:r>
          </w:p>
        </w:tc>
        <w:tc>
          <w:tcPr>
            <w:tcW w:w="3261" w:type="dxa"/>
          </w:tcPr>
          <w:p w:rsidR="00B20EF6" w:rsidRPr="005111A9" w:rsidRDefault="00B20EF6" w:rsidP="00B20EF6">
            <w:pPr>
              <w:spacing w:after="0"/>
              <w:rPr>
                <w:rFonts w:ascii="Times New Roman" w:hAnsi="Times New Roman"/>
                <w:sz w:val="28"/>
                <w:szCs w:val="28"/>
              </w:rPr>
            </w:pPr>
            <w:r w:rsidRPr="005111A9">
              <w:rPr>
                <w:rFonts w:ascii="Times New Roman" w:hAnsi="Times New Roman"/>
                <w:sz w:val="28"/>
                <w:szCs w:val="28"/>
              </w:rPr>
              <w:t>2011-14г</w:t>
            </w:r>
          </w:p>
        </w:tc>
      </w:tr>
      <w:tr w:rsidR="00B20EF6" w:rsidRPr="005111A9" w:rsidTr="00B20EF6">
        <w:tc>
          <w:tcPr>
            <w:tcW w:w="3085" w:type="dxa"/>
          </w:tcPr>
          <w:p w:rsidR="00B20EF6" w:rsidRPr="005111A9" w:rsidRDefault="00B20EF6" w:rsidP="00B20EF6">
            <w:pPr>
              <w:spacing w:after="0"/>
              <w:rPr>
                <w:rFonts w:ascii="Times New Roman" w:hAnsi="Times New Roman"/>
                <w:sz w:val="28"/>
                <w:szCs w:val="28"/>
              </w:rPr>
            </w:pPr>
            <w:r>
              <w:rPr>
                <w:rFonts w:ascii="Times New Roman" w:hAnsi="Times New Roman"/>
                <w:sz w:val="28"/>
                <w:szCs w:val="28"/>
              </w:rPr>
              <w:t>15,8</w:t>
            </w:r>
            <w:r w:rsidRPr="005111A9">
              <w:rPr>
                <w:rFonts w:ascii="Times New Roman" w:hAnsi="Times New Roman"/>
                <w:sz w:val="28"/>
                <w:szCs w:val="28"/>
              </w:rPr>
              <w:t>%</w:t>
            </w:r>
          </w:p>
        </w:tc>
        <w:tc>
          <w:tcPr>
            <w:tcW w:w="2693" w:type="dxa"/>
          </w:tcPr>
          <w:p w:rsidR="00B20EF6" w:rsidRPr="005111A9" w:rsidRDefault="00B20EF6" w:rsidP="00B20EF6">
            <w:pPr>
              <w:spacing w:after="0"/>
              <w:rPr>
                <w:rFonts w:ascii="Times New Roman" w:hAnsi="Times New Roman"/>
                <w:sz w:val="28"/>
                <w:szCs w:val="28"/>
              </w:rPr>
            </w:pPr>
            <w:r>
              <w:rPr>
                <w:rFonts w:ascii="Times New Roman" w:hAnsi="Times New Roman"/>
                <w:sz w:val="28"/>
                <w:szCs w:val="28"/>
              </w:rPr>
              <w:t>35,3</w:t>
            </w:r>
            <w:r w:rsidRPr="005111A9">
              <w:rPr>
                <w:rFonts w:ascii="Times New Roman" w:hAnsi="Times New Roman"/>
                <w:sz w:val="28"/>
                <w:szCs w:val="28"/>
              </w:rPr>
              <w:t>%</w:t>
            </w:r>
          </w:p>
        </w:tc>
        <w:tc>
          <w:tcPr>
            <w:tcW w:w="3261" w:type="dxa"/>
          </w:tcPr>
          <w:p w:rsidR="00B20EF6" w:rsidRPr="005111A9" w:rsidRDefault="00B20EF6" w:rsidP="00B20EF6">
            <w:pPr>
              <w:spacing w:after="0"/>
              <w:rPr>
                <w:rFonts w:ascii="Times New Roman" w:hAnsi="Times New Roman"/>
                <w:sz w:val="28"/>
                <w:szCs w:val="28"/>
              </w:rPr>
            </w:pPr>
            <w:r w:rsidRPr="005111A9">
              <w:rPr>
                <w:rFonts w:ascii="Times New Roman" w:hAnsi="Times New Roman"/>
                <w:sz w:val="28"/>
                <w:szCs w:val="28"/>
              </w:rPr>
              <w:t>2</w:t>
            </w:r>
            <w:r>
              <w:rPr>
                <w:rFonts w:ascii="Times New Roman" w:hAnsi="Times New Roman"/>
                <w:sz w:val="28"/>
                <w:szCs w:val="28"/>
              </w:rPr>
              <w:t>2</w:t>
            </w:r>
            <w:r w:rsidRPr="005111A9">
              <w:rPr>
                <w:rFonts w:ascii="Times New Roman" w:hAnsi="Times New Roman"/>
                <w:sz w:val="28"/>
                <w:szCs w:val="28"/>
              </w:rPr>
              <w:t>,</w:t>
            </w:r>
            <w:r>
              <w:rPr>
                <w:rFonts w:ascii="Times New Roman" w:hAnsi="Times New Roman"/>
                <w:sz w:val="28"/>
                <w:szCs w:val="28"/>
              </w:rPr>
              <w:t>2</w:t>
            </w:r>
            <w:r w:rsidRPr="005111A9">
              <w:rPr>
                <w:rFonts w:ascii="Times New Roman" w:hAnsi="Times New Roman"/>
                <w:sz w:val="28"/>
                <w:szCs w:val="28"/>
              </w:rPr>
              <w:t>%</w:t>
            </w:r>
          </w:p>
        </w:tc>
      </w:tr>
    </w:tbl>
    <w:p w:rsidR="00B20EF6" w:rsidRPr="005111A9" w:rsidRDefault="00B20EF6" w:rsidP="00B20EF6">
      <w:pPr>
        <w:spacing w:after="0"/>
        <w:rPr>
          <w:rFonts w:ascii="Times New Roman" w:hAnsi="Times New Roman"/>
          <w:b/>
          <w:bCs/>
          <w:sz w:val="28"/>
          <w:szCs w:val="28"/>
        </w:rPr>
      </w:pPr>
    </w:p>
    <w:p w:rsidR="00B20EF6" w:rsidRPr="005111A9" w:rsidRDefault="00B20EF6" w:rsidP="00B20EF6">
      <w:pPr>
        <w:spacing w:after="0"/>
        <w:rPr>
          <w:rFonts w:ascii="Times New Roman" w:hAnsi="Times New Roman"/>
          <w:b/>
          <w:bCs/>
          <w:sz w:val="28"/>
          <w:szCs w:val="28"/>
        </w:rPr>
      </w:pPr>
      <w:r>
        <w:rPr>
          <w:rFonts w:ascii="Times New Roman" w:hAnsi="Times New Roman"/>
          <w:b/>
          <w:bCs/>
          <w:noProof/>
          <w:sz w:val="28"/>
          <w:szCs w:val="28"/>
        </w:rPr>
        <w:drawing>
          <wp:inline distT="0" distB="0" distL="0" distR="0">
            <wp:extent cx="6200775" cy="1809750"/>
            <wp:effectExtent l="0" t="0" r="0" b="0"/>
            <wp:docPr id="8" name="Диаграм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B20EF6" w:rsidRPr="005111A9" w:rsidRDefault="00B20EF6" w:rsidP="00B20EF6">
      <w:pPr>
        <w:spacing w:after="0"/>
        <w:rPr>
          <w:rFonts w:ascii="Times New Roman" w:hAnsi="Times New Roman"/>
          <w:b/>
          <w:bCs/>
          <w:sz w:val="28"/>
          <w:szCs w:val="28"/>
        </w:rPr>
      </w:pPr>
    </w:p>
    <w:p w:rsidR="00B20EF6" w:rsidRDefault="00B20EF6" w:rsidP="00746CF3">
      <w:pPr>
        <w:pStyle w:val="Default"/>
        <w:jc w:val="both"/>
        <w:rPr>
          <w:color w:val="auto"/>
          <w:sz w:val="28"/>
          <w:szCs w:val="28"/>
        </w:rPr>
      </w:pPr>
    </w:p>
    <w:p w:rsidR="00B20EF6" w:rsidRDefault="00B20EF6" w:rsidP="00746CF3">
      <w:pPr>
        <w:pStyle w:val="Default"/>
        <w:jc w:val="both"/>
        <w:rPr>
          <w:color w:val="auto"/>
          <w:sz w:val="28"/>
          <w:szCs w:val="28"/>
        </w:rPr>
      </w:pPr>
    </w:p>
    <w:p w:rsidR="00B20EF6" w:rsidRPr="005111A9" w:rsidRDefault="00B20EF6" w:rsidP="00B20EF6">
      <w:pPr>
        <w:spacing w:after="0"/>
        <w:jc w:val="center"/>
        <w:rPr>
          <w:rFonts w:ascii="Times New Roman" w:hAnsi="Times New Roman"/>
          <w:b/>
          <w:bCs/>
          <w:sz w:val="28"/>
          <w:szCs w:val="28"/>
        </w:rPr>
      </w:pPr>
      <w:r w:rsidRPr="005111A9">
        <w:rPr>
          <w:rFonts w:ascii="Times New Roman" w:hAnsi="Times New Roman"/>
          <w:b/>
          <w:bCs/>
          <w:sz w:val="28"/>
          <w:szCs w:val="28"/>
        </w:rPr>
        <w:t xml:space="preserve">Динамика </w:t>
      </w:r>
      <w:r>
        <w:rPr>
          <w:rFonts w:ascii="Times New Roman" w:hAnsi="Times New Roman"/>
          <w:b/>
          <w:bCs/>
          <w:sz w:val="28"/>
          <w:szCs w:val="28"/>
        </w:rPr>
        <w:t>обученности по  учебной и производственной практике профессиональных  модулей в 2012-2015</w:t>
      </w:r>
      <w:r w:rsidRPr="005111A9">
        <w:rPr>
          <w:rFonts w:ascii="Times New Roman" w:hAnsi="Times New Roman"/>
          <w:b/>
          <w:bCs/>
          <w:sz w:val="28"/>
          <w:szCs w:val="28"/>
        </w:rPr>
        <w:t xml:space="preserve"> учебный год</w:t>
      </w:r>
      <w:r>
        <w:rPr>
          <w:rFonts w:ascii="Times New Roman" w:hAnsi="Times New Roman"/>
          <w:b/>
          <w:bCs/>
          <w:sz w:val="28"/>
          <w:szCs w:val="28"/>
        </w:rPr>
        <w:t xml:space="preserve"> по профессии «Парикмахер»</w:t>
      </w:r>
    </w:p>
    <w:p w:rsidR="00B20EF6" w:rsidRPr="005111A9" w:rsidRDefault="00B20EF6" w:rsidP="00B20EF6">
      <w:pPr>
        <w:spacing w:after="0"/>
        <w:rPr>
          <w:rFonts w:ascii="Times New Roman" w:hAnsi="Times New Roman"/>
          <w:b/>
          <w:bCs/>
          <w:sz w:val="28"/>
          <w:szCs w:val="28"/>
        </w:rPr>
      </w:pPr>
      <w:r>
        <w:rPr>
          <w:rFonts w:ascii="Times New Roman" w:hAnsi="Times New Roman"/>
          <w:b/>
          <w:bCs/>
          <w:sz w:val="28"/>
          <w:szCs w:val="28"/>
        </w:rPr>
        <w:t xml:space="preserve"> </w:t>
      </w:r>
    </w:p>
    <w:p w:rsidR="00B20EF6" w:rsidRPr="00B23CC1" w:rsidRDefault="00B20EF6" w:rsidP="00B20EF6">
      <w:pPr>
        <w:spacing w:after="0"/>
        <w:rPr>
          <w:rFonts w:ascii="Times New Roman" w:hAnsi="Times New Roman"/>
          <w:b/>
          <w:sz w:val="28"/>
          <w:szCs w:val="28"/>
        </w:rPr>
      </w:pPr>
      <w:r w:rsidRPr="00B23CC1">
        <w:rPr>
          <w:rFonts w:ascii="Times New Roman" w:hAnsi="Times New Roman"/>
          <w:b/>
          <w:sz w:val="28"/>
          <w:szCs w:val="28"/>
        </w:rPr>
        <w:t>ПМ.01 «Выполнение стрижек и укладка волос»</w:t>
      </w:r>
    </w:p>
    <w:p w:rsidR="00B20EF6" w:rsidRPr="005111A9" w:rsidRDefault="00B20EF6" w:rsidP="00B20EF6">
      <w:pPr>
        <w:spacing w:after="0"/>
        <w:rPr>
          <w:rFonts w:ascii="Times New Roman" w:hAnsi="Times New Roman"/>
          <w:sz w:val="28"/>
          <w:szCs w:val="28"/>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652"/>
        <w:gridCol w:w="1985"/>
        <w:gridCol w:w="1984"/>
        <w:gridCol w:w="1418"/>
      </w:tblGrid>
      <w:tr w:rsidR="00B20EF6" w:rsidRPr="005111A9" w:rsidTr="00B20EF6">
        <w:tc>
          <w:tcPr>
            <w:tcW w:w="3652" w:type="dxa"/>
          </w:tcPr>
          <w:p w:rsidR="00B20EF6" w:rsidRPr="005111A9" w:rsidRDefault="00B20EF6" w:rsidP="00B20EF6">
            <w:pPr>
              <w:spacing w:after="0"/>
              <w:rPr>
                <w:rFonts w:ascii="Times New Roman" w:hAnsi="Times New Roman"/>
                <w:sz w:val="28"/>
                <w:szCs w:val="28"/>
              </w:rPr>
            </w:pPr>
            <w:r>
              <w:rPr>
                <w:rFonts w:ascii="Times New Roman" w:hAnsi="Times New Roman"/>
                <w:sz w:val="28"/>
                <w:szCs w:val="28"/>
              </w:rPr>
              <w:t>Учебная практика</w:t>
            </w:r>
          </w:p>
        </w:tc>
        <w:tc>
          <w:tcPr>
            <w:tcW w:w="1985" w:type="dxa"/>
          </w:tcPr>
          <w:p w:rsidR="00B20EF6" w:rsidRPr="005111A9" w:rsidRDefault="00B20EF6" w:rsidP="00B20EF6">
            <w:pPr>
              <w:spacing w:after="0"/>
              <w:rPr>
                <w:rFonts w:ascii="Times New Roman" w:hAnsi="Times New Roman"/>
                <w:sz w:val="28"/>
                <w:szCs w:val="28"/>
              </w:rPr>
            </w:pPr>
            <w:r>
              <w:rPr>
                <w:rFonts w:ascii="Times New Roman" w:hAnsi="Times New Roman"/>
                <w:sz w:val="28"/>
                <w:szCs w:val="28"/>
              </w:rPr>
              <w:t>2012-13</w:t>
            </w:r>
            <w:r w:rsidRPr="005111A9">
              <w:rPr>
                <w:rFonts w:ascii="Times New Roman" w:hAnsi="Times New Roman"/>
                <w:sz w:val="28"/>
                <w:szCs w:val="28"/>
              </w:rPr>
              <w:t>г</w:t>
            </w:r>
          </w:p>
        </w:tc>
        <w:tc>
          <w:tcPr>
            <w:tcW w:w="1984" w:type="dxa"/>
          </w:tcPr>
          <w:p w:rsidR="00B20EF6" w:rsidRPr="005111A9" w:rsidRDefault="00B20EF6" w:rsidP="00B20EF6">
            <w:pPr>
              <w:spacing w:after="0"/>
              <w:rPr>
                <w:rFonts w:ascii="Times New Roman" w:hAnsi="Times New Roman"/>
                <w:sz w:val="28"/>
                <w:szCs w:val="28"/>
              </w:rPr>
            </w:pPr>
            <w:r>
              <w:rPr>
                <w:rFonts w:ascii="Times New Roman" w:hAnsi="Times New Roman"/>
                <w:sz w:val="28"/>
                <w:szCs w:val="28"/>
              </w:rPr>
              <w:t>2013-14</w:t>
            </w:r>
            <w:r w:rsidRPr="005111A9">
              <w:rPr>
                <w:rFonts w:ascii="Times New Roman" w:hAnsi="Times New Roman"/>
                <w:sz w:val="28"/>
                <w:szCs w:val="28"/>
              </w:rPr>
              <w:t>г</w:t>
            </w:r>
          </w:p>
        </w:tc>
        <w:tc>
          <w:tcPr>
            <w:tcW w:w="1418" w:type="dxa"/>
          </w:tcPr>
          <w:p w:rsidR="00B20EF6" w:rsidRPr="005111A9" w:rsidRDefault="00B20EF6" w:rsidP="00B20EF6">
            <w:pPr>
              <w:spacing w:after="0"/>
              <w:rPr>
                <w:rFonts w:ascii="Times New Roman" w:hAnsi="Times New Roman"/>
                <w:sz w:val="28"/>
                <w:szCs w:val="28"/>
              </w:rPr>
            </w:pPr>
            <w:r>
              <w:rPr>
                <w:rFonts w:ascii="Times New Roman" w:hAnsi="Times New Roman"/>
                <w:sz w:val="28"/>
                <w:szCs w:val="28"/>
              </w:rPr>
              <w:t>2014-15</w:t>
            </w:r>
            <w:r w:rsidRPr="005111A9">
              <w:rPr>
                <w:rFonts w:ascii="Times New Roman" w:hAnsi="Times New Roman"/>
                <w:sz w:val="28"/>
                <w:szCs w:val="28"/>
              </w:rPr>
              <w:t>г</w:t>
            </w:r>
          </w:p>
        </w:tc>
      </w:tr>
      <w:tr w:rsidR="00B20EF6" w:rsidRPr="005111A9" w:rsidTr="00B20EF6">
        <w:tc>
          <w:tcPr>
            <w:tcW w:w="3652" w:type="dxa"/>
          </w:tcPr>
          <w:p w:rsidR="00B20EF6" w:rsidRPr="005111A9" w:rsidRDefault="00B20EF6" w:rsidP="00B20EF6">
            <w:pPr>
              <w:spacing w:after="0"/>
              <w:rPr>
                <w:rFonts w:ascii="Times New Roman" w:hAnsi="Times New Roman"/>
                <w:sz w:val="28"/>
                <w:szCs w:val="28"/>
              </w:rPr>
            </w:pPr>
            <w:r w:rsidRPr="005111A9">
              <w:rPr>
                <w:rFonts w:ascii="Times New Roman" w:hAnsi="Times New Roman"/>
                <w:sz w:val="28"/>
                <w:szCs w:val="28"/>
              </w:rPr>
              <w:t>Качество знаний</w:t>
            </w:r>
          </w:p>
        </w:tc>
        <w:tc>
          <w:tcPr>
            <w:tcW w:w="1985" w:type="dxa"/>
          </w:tcPr>
          <w:p w:rsidR="00B20EF6" w:rsidRPr="005111A9" w:rsidRDefault="00B20EF6" w:rsidP="00B20EF6">
            <w:pPr>
              <w:spacing w:after="0"/>
              <w:rPr>
                <w:rFonts w:ascii="Times New Roman" w:hAnsi="Times New Roman"/>
                <w:sz w:val="28"/>
                <w:szCs w:val="28"/>
              </w:rPr>
            </w:pPr>
            <w:r>
              <w:rPr>
                <w:rFonts w:ascii="Times New Roman" w:hAnsi="Times New Roman"/>
                <w:sz w:val="28"/>
                <w:szCs w:val="28"/>
              </w:rPr>
              <w:t>84.21</w:t>
            </w:r>
            <w:r w:rsidRPr="005111A9">
              <w:rPr>
                <w:rFonts w:ascii="Times New Roman" w:hAnsi="Times New Roman"/>
                <w:sz w:val="28"/>
                <w:szCs w:val="28"/>
              </w:rPr>
              <w:t>%</w:t>
            </w:r>
          </w:p>
        </w:tc>
        <w:tc>
          <w:tcPr>
            <w:tcW w:w="1984" w:type="dxa"/>
          </w:tcPr>
          <w:p w:rsidR="00B20EF6" w:rsidRPr="005111A9" w:rsidRDefault="00B20EF6" w:rsidP="00B20EF6">
            <w:pPr>
              <w:spacing w:after="0"/>
              <w:rPr>
                <w:rFonts w:ascii="Times New Roman" w:hAnsi="Times New Roman"/>
                <w:sz w:val="28"/>
                <w:szCs w:val="28"/>
              </w:rPr>
            </w:pPr>
          </w:p>
        </w:tc>
        <w:tc>
          <w:tcPr>
            <w:tcW w:w="1418" w:type="dxa"/>
          </w:tcPr>
          <w:p w:rsidR="00B20EF6" w:rsidRPr="005111A9" w:rsidRDefault="00B20EF6" w:rsidP="00B20EF6">
            <w:pPr>
              <w:spacing w:after="0"/>
              <w:rPr>
                <w:rFonts w:ascii="Times New Roman" w:hAnsi="Times New Roman"/>
                <w:sz w:val="28"/>
                <w:szCs w:val="28"/>
              </w:rPr>
            </w:pPr>
          </w:p>
        </w:tc>
      </w:tr>
      <w:tr w:rsidR="00B20EF6" w:rsidRPr="005111A9" w:rsidTr="00B20EF6">
        <w:tc>
          <w:tcPr>
            <w:tcW w:w="3652" w:type="dxa"/>
          </w:tcPr>
          <w:p w:rsidR="00B20EF6" w:rsidRPr="005111A9" w:rsidRDefault="00B20EF6" w:rsidP="00B20EF6">
            <w:pPr>
              <w:spacing w:after="0"/>
              <w:rPr>
                <w:rFonts w:ascii="Times New Roman" w:hAnsi="Times New Roman"/>
                <w:sz w:val="28"/>
                <w:szCs w:val="28"/>
              </w:rPr>
            </w:pPr>
            <w:r w:rsidRPr="005111A9">
              <w:rPr>
                <w:rFonts w:ascii="Times New Roman" w:hAnsi="Times New Roman"/>
                <w:sz w:val="28"/>
                <w:szCs w:val="28"/>
              </w:rPr>
              <w:t>Уровень обученности</w:t>
            </w:r>
          </w:p>
        </w:tc>
        <w:tc>
          <w:tcPr>
            <w:tcW w:w="1985" w:type="dxa"/>
          </w:tcPr>
          <w:p w:rsidR="00B20EF6" w:rsidRPr="005111A9" w:rsidRDefault="00B20EF6" w:rsidP="00B20EF6">
            <w:pPr>
              <w:spacing w:after="0"/>
              <w:rPr>
                <w:rFonts w:ascii="Times New Roman" w:hAnsi="Times New Roman"/>
                <w:sz w:val="28"/>
                <w:szCs w:val="28"/>
              </w:rPr>
            </w:pPr>
            <w:r w:rsidRPr="005111A9">
              <w:rPr>
                <w:rFonts w:ascii="Times New Roman" w:hAnsi="Times New Roman"/>
                <w:sz w:val="28"/>
                <w:szCs w:val="28"/>
              </w:rPr>
              <w:t>100%</w:t>
            </w:r>
          </w:p>
        </w:tc>
        <w:tc>
          <w:tcPr>
            <w:tcW w:w="1984" w:type="dxa"/>
          </w:tcPr>
          <w:p w:rsidR="00B20EF6" w:rsidRPr="005111A9" w:rsidRDefault="00B20EF6" w:rsidP="00B20EF6">
            <w:pPr>
              <w:spacing w:after="0"/>
              <w:rPr>
                <w:rFonts w:ascii="Times New Roman" w:hAnsi="Times New Roman"/>
                <w:sz w:val="28"/>
                <w:szCs w:val="28"/>
              </w:rPr>
            </w:pPr>
          </w:p>
        </w:tc>
        <w:tc>
          <w:tcPr>
            <w:tcW w:w="1418" w:type="dxa"/>
          </w:tcPr>
          <w:p w:rsidR="00B20EF6" w:rsidRPr="005111A9" w:rsidRDefault="00B20EF6" w:rsidP="00B20EF6">
            <w:pPr>
              <w:spacing w:after="0"/>
              <w:rPr>
                <w:rFonts w:ascii="Times New Roman" w:hAnsi="Times New Roman"/>
                <w:sz w:val="28"/>
                <w:szCs w:val="28"/>
              </w:rPr>
            </w:pPr>
          </w:p>
        </w:tc>
      </w:tr>
    </w:tbl>
    <w:p w:rsidR="00B20EF6" w:rsidRDefault="00B20EF6" w:rsidP="00B20EF6">
      <w:pPr>
        <w:spacing w:after="0"/>
        <w:rPr>
          <w:rFonts w:ascii="Times New Roman" w:hAnsi="Times New Roman"/>
          <w:sz w:val="28"/>
          <w:szCs w:val="28"/>
        </w:rPr>
      </w:pPr>
    </w:p>
    <w:p w:rsidR="00B20EF6" w:rsidRDefault="00B20EF6" w:rsidP="00B20EF6">
      <w:pPr>
        <w:spacing w:after="0"/>
        <w:rPr>
          <w:rFonts w:ascii="Times New Roman" w:hAnsi="Times New Roman"/>
          <w:sz w:val="28"/>
          <w:szCs w:val="28"/>
        </w:rPr>
      </w:pPr>
    </w:p>
    <w:p w:rsidR="00B20EF6" w:rsidRDefault="00B20EF6" w:rsidP="00B20EF6">
      <w:pPr>
        <w:spacing w:after="0"/>
        <w:rPr>
          <w:rFonts w:ascii="Times New Roman" w:hAnsi="Times New Roman"/>
          <w:sz w:val="28"/>
          <w:szCs w:val="28"/>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652"/>
        <w:gridCol w:w="1985"/>
        <w:gridCol w:w="1984"/>
        <w:gridCol w:w="1418"/>
      </w:tblGrid>
      <w:tr w:rsidR="00B20EF6" w:rsidRPr="005111A9" w:rsidTr="00B20EF6">
        <w:tc>
          <w:tcPr>
            <w:tcW w:w="3652" w:type="dxa"/>
          </w:tcPr>
          <w:p w:rsidR="00B20EF6" w:rsidRPr="005111A9" w:rsidRDefault="00B20EF6" w:rsidP="00B20EF6">
            <w:pPr>
              <w:spacing w:after="0"/>
              <w:rPr>
                <w:rFonts w:ascii="Times New Roman" w:hAnsi="Times New Roman"/>
                <w:sz w:val="28"/>
                <w:szCs w:val="28"/>
              </w:rPr>
            </w:pPr>
            <w:r>
              <w:rPr>
                <w:rFonts w:ascii="Times New Roman" w:hAnsi="Times New Roman"/>
                <w:sz w:val="28"/>
                <w:szCs w:val="28"/>
              </w:rPr>
              <w:t>Производственная практика</w:t>
            </w:r>
          </w:p>
        </w:tc>
        <w:tc>
          <w:tcPr>
            <w:tcW w:w="1985" w:type="dxa"/>
          </w:tcPr>
          <w:p w:rsidR="00B20EF6" w:rsidRPr="005111A9" w:rsidRDefault="00B20EF6" w:rsidP="00B20EF6">
            <w:pPr>
              <w:spacing w:after="0"/>
              <w:rPr>
                <w:rFonts w:ascii="Times New Roman" w:hAnsi="Times New Roman"/>
                <w:sz w:val="28"/>
                <w:szCs w:val="28"/>
              </w:rPr>
            </w:pPr>
            <w:r>
              <w:rPr>
                <w:rFonts w:ascii="Times New Roman" w:hAnsi="Times New Roman"/>
                <w:sz w:val="28"/>
                <w:szCs w:val="28"/>
              </w:rPr>
              <w:t>2012-13</w:t>
            </w:r>
            <w:r w:rsidRPr="005111A9">
              <w:rPr>
                <w:rFonts w:ascii="Times New Roman" w:hAnsi="Times New Roman"/>
                <w:sz w:val="28"/>
                <w:szCs w:val="28"/>
              </w:rPr>
              <w:t>г</w:t>
            </w:r>
          </w:p>
        </w:tc>
        <w:tc>
          <w:tcPr>
            <w:tcW w:w="1984" w:type="dxa"/>
          </w:tcPr>
          <w:p w:rsidR="00B20EF6" w:rsidRPr="005111A9" w:rsidRDefault="00B20EF6" w:rsidP="00B20EF6">
            <w:pPr>
              <w:spacing w:after="0"/>
              <w:rPr>
                <w:rFonts w:ascii="Times New Roman" w:hAnsi="Times New Roman"/>
                <w:sz w:val="28"/>
                <w:szCs w:val="28"/>
              </w:rPr>
            </w:pPr>
            <w:r>
              <w:rPr>
                <w:rFonts w:ascii="Times New Roman" w:hAnsi="Times New Roman"/>
                <w:sz w:val="28"/>
                <w:szCs w:val="28"/>
              </w:rPr>
              <w:t>2013-14</w:t>
            </w:r>
            <w:r w:rsidRPr="005111A9">
              <w:rPr>
                <w:rFonts w:ascii="Times New Roman" w:hAnsi="Times New Roman"/>
                <w:sz w:val="28"/>
                <w:szCs w:val="28"/>
              </w:rPr>
              <w:t>г</w:t>
            </w:r>
          </w:p>
        </w:tc>
        <w:tc>
          <w:tcPr>
            <w:tcW w:w="1418" w:type="dxa"/>
          </w:tcPr>
          <w:p w:rsidR="00B20EF6" w:rsidRPr="005111A9" w:rsidRDefault="00B20EF6" w:rsidP="00B20EF6">
            <w:pPr>
              <w:spacing w:after="0"/>
              <w:rPr>
                <w:rFonts w:ascii="Times New Roman" w:hAnsi="Times New Roman"/>
                <w:sz w:val="28"/>
                <w:szCs w:val="28"/>
              </w:rPr>
            </w:pPr>
            <w:r>
              <w:rPr>
                <w:rFonts w:ascii="Times New Roman" w:hAnsi="Times New Roman"/>
                <w:sz w:val="28"/>
                <w:szCs w:val="28"/>
              </w:rPr>
              <w:t>2014-15</w:t>
            </w:r>
            <w:r w:rsidRPr="005111A9">
              <w:rPr>
                <w:rFonts w:ascii="Times New Roman" w:hAnsi="Times New Roman"/>
                <w:sz w:val="28"/>
                <w:szCs w:val="28"/>
              </w:rPr>
              <w:t>г</w:t>
            </w:r>
          </w:p>
        </w:tc>
      </w:tr>
      <w:tr w:rsidR="00B20EF6" w:rsidRPr="005111A9" w:rsidTr="00B20EF6">
        <w:tc>
          <w:tcPr>
            <w:tcW w:w="3652" w:type="dxa"/>
          </w:tcPr>
          <w:p w:rsidR="00B20EF6" w:rsidRPr="005111A9" w:rsidRDefault="00B20EF6" w:rsidP="00B20EF6">
            <w:pPr>
              <w:spacing w:after="0"/>
              <w:rPr>
                <w:rFonts w:ascii="Times New Roman" w:hAnsi="Times New Roman"/>
                <w:sz w:val="28"/>
                <w:szCs w:val="28"/>
              </w:rPr>
            </w:pPr>
            <w:r w:rsidRPr="005111A9">
              <w:rPr>
                <w:rFonts w:ascii="Times New Roman" w:hAnsi="Times New Roman"/>
                <w:sz w:val="28"/>
                <w:szCs w:val="28"/>
              </w:rPr>
              <w:t>Качество знаний</w:t>
            </w:r>
          </w:p>
        </w:tc>
        <w:tc>
          <w:tcPr>
            <w:tcW w:w="1985" w:type="dxa"/>
          </w:tcPr>
          <w:p w:rsidR="00B20EF6" w:rsidRPr="005111A9" w:rsidRDefault="00B20EF6" w:rsidP="00B20EF6">
            <w:pPr>
              <w:spacing w:after="0"/>
              <w:rPr>
                <w:rFonts w:ascii="Times New Roman" w:hAnsi="Times New Roman"/>
                <w:sz w:val="28"/>
                <w:szCs w:val="28"/>
              </w:rPr>
            </w:pPr>
          </w:p>
        </w:tc>
        <w:tc>
          <w:tcPr>
            <w:tcW w:w="1984" w:type="dxa"/>
          </w:tcPr>
          <w:p w:rsidR="00B20EF6" w:rsidRPr="005111A9" w:rsidRDefault="00B20EF6" w:rsidP="00B20EF6">
            <w:pPr>
              <w:spacing w:after="0"/>
              <w:rPr>
                <w:rFonts w:ascii="Times New Roman" w:hAnsi="Times New Roman"/>
                <w:sz w:val="28"/>
                <w:szCs w:val="28"/>
              </w:rPr>
            </w:pPr>
            <w:r>
              <w:rPr>
                <w:rFonts w:ascii="Times New Roman" w:hAnsi="Times New Roman"/>
                <w:sz w:val="28"/>
                <w:szCs w:val="28"/>
              </w:rPr>
              <w:t>64.70</w:t>
            </w:r>
            <w:r w:rsidRPr="005111A9">
              <w:rPr>
                <w:rFonts w:ascii="Times New Roman" w:hAnsi="Times New Roman"/>
                <w:sz w:val="28"/>
                <w:szCs w:val="28"/>
              </w:rPr>
              <w:t>%</w:t>
            </w:r>
          </w:p>
        </w:tc>
        <w:tc>
          <w:tcPr>
            <w:tcW w:w="1418" w:type="dxa"/>
          </w:tcPr>
          <w:p w:rsidR="00B20EF6" w:rsidRPr="005111A9" w:rsidRDefault="00B20EF6" w:rsidP="00B20EF6">
            <w:pPr>
              <w:spacing w:after="0"/>
              <w:rPr>
                <w:rFonts w:ascii="Times New Roman" w:hAnsi="Times New Roman"/>
                <w:sz w:val="28"/>
                <w:szCs w:val="28"/>
              </w:rPr>
            </w:pPr>
          </w:p>
        </w:tc>
      </w:tr>
      <w:tr w:rsidR="00B20EF6" w:rsidRPr="005111A9" w:rsidTr="00B20EF6">
        <w:tc>
          <w:tcPr>
            <w:tcW w:w="3652" w:type="dxa"/>
          </w:tcPr>
          <w:p w:rsidR="00B20EF6" w:rsidRPr="005111A9" w:rsidRDefault="00B20EF6" w:rsidP="00B20EF6">
            <w:pPr>
              <w:spacing w:after="0"/>
              <w:rPr>
                <w:rFonts w:ascii="Times New Roman" w:hAnsi="Times New Roman"/>
                <w:sz w:val="28"/>
                <w:szCs w:val="28"/>
              </w:rPr>
            </w:pPr>
            <w:r w:rsidRPr="005111A9">
              <w:rPr>
                <w:rFonts w:ascii="Times New Roman" w:hAnsi="Times New Roman"/>
                <w:sz w:val="28"/>
                <w:szCs w:val="28"/>
              </w:rPr>
              <w:t>Уровень обученности</w:t>
            </w:r>
          </w:p>
        </w:tc>
        <w:tc>
          <w:tcPr>
            <w:tcW w:w="1985" w:type="dxa"/>
          </w:tcPr>
          <w:p w:rsidR="00B20EF6" w:rsidRPr="005111A9" w:rsidRDefault="00B20EF6" w:rsidP="00B20EF6">
            <w:pPr>
              <w:spacing w:after="0"/>
              <w:rPr>
                <w:rFonts w:ascii="Times New Roman" w:hAnsi="Times New Roman"/>
                <w:sz w:val="28"/>
                <w:szCs w:val="28"/>
              </w:rPr>
            </w:pPr>
          </w:p>
        </w:tc>
        <w:tc>
          <w:tcPr>
            <w:tcW w:w="1984" w:type="dxa"/>
          </w:tcPr>
          <w:p w:rsidR="00B20EF6" w:rsidRPr="005111A9" w:rsidRDefault="00B20EF6" w:rsidP="00B20EF6">
            <w:pPr>
              <w:spacing w:after="0"/>
              <w:rPr>
                <w:rFonts w:ascii="Times New Roman" w:hAnsi="Times New Roman"/>
                <w:sz w:val="28"/>
                <w:szCs w:val="28"/>
              </w:rPr>
            </w:pPr>
            <w:r w:rsidRPr="005111A9">
              <w:rPr>
                <w:rFonts w:ascii="Times New Roman" w:hAnsi="Times New Roman"/>
                <w:sz w:val="28"/>
                <w:szCs w:val="28"/>
              </w:rPr>
              <w:t>100%</w:t>
            </w:r>
          </w:p>
        </w:tc>
        <w:tc>
          <w:tcPr>
            <w:tcW w:w="1418" w:type="dxa"/>
          </w:tcPr>
          <w:p w:rsidR="00B20EF6" w:rsidRPr="005111A9" w:rsidRDefault="00B20EF6" w:rsidP="00B20EF6">
            <w:pPr>
              <w:spacing w:after="0"/>
              <w:rPr>
                <w:rFonts w:ascii="Times New Roman" w:hAnsi="Times New Roman"/>
                <w:sz w:val="28"/>
                <w:szCs w:val="28"/>
              </w:rPr>
            </w:pPr>
          </w:p>
        </w:tc>
      </w:tr>
    </w:tbl>
    <w:p w:rsidR="00B20EF6" w:rsidRPr="005111A9" w:rsidRDefault="00B20EF6" w:rsidP="00B20EF6">
      <w:pPr>
        <w:spacing w:after="0"/>
        <w:rPr>
          <w:rFonts w:ascii="Times New Roman" w:hAnsi="Times New Roman"/>
          <w:sz w:val="28"/>
          <w:szCs w:val="28"/>
        </w:rPr>
      </w:pPr>
    </w:p>
    <w:p w:rsidR="00B20EF6" w:rsidRPr="00B23CC1" w:rsidRDefault="00B20EF6" w:rsidP="00B20EF6">
      <w:pPr>
        <w:spacing w:after="0"/>
        <w:rPr>
          <w:rFonts w:ascii="Times New Roman" w:hAnsi="Times New Roman"/>
          <w:b/>
          <w:sz w:val="28"/>
          <w:szCs w:val="28"/>
        </w:rPr>
      </w:pPr>
    </w:p>
    <w:p w:rsidR="00B20EF6" w:rsidRPr="00B23CC1" w:rsidRDefault="00B20EF6" w:rsidP="00B20EF6">
      <w:pPr>
        <w:spacing w:after="0"/>
        <w:rPr>
          <w:rFonts w:ascii="Times New Roman" w:hAnsi="Times New Roman"/>
          <w:b/>
          <w:sz w:val="28"/>
          <w:szCs w:val="28"/>
        </w:rPr>
      </w:pPr>
      <w:r w:rsidRPr="00B23CC1">
        <w:rPr>
          <w:rFonts w:ascii="Times New Roman" w:hAnsi="Times New Roman"/>
          <w:b/>
          <w:sz w:val="28"/>
          <w:szCs w:val="28"/>
        </w:rPr>
        <w:t>ПМ.02»Выполнение химической завивки».</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652"/>
        <w:gridCol w:w="1985"/>
        <w:gridCol w:w="1984"/>
        <w:gridCol w:w="1418"/>
      </w:tblGrid>
      <w:tr w:rsidR="00B20EF6" w:rsidRPr="005111A9" w:rsidTr="00B20EF6">
        <w:tc>
          <w:tcPr>
            <w:tcW w:w="3652" w:type="dxa"/>
          </w:tcPr>
          <w:p w:rsidR="00B20EF6" w:rsidRPr="005111A9" w:rsidRDefault="00B20EF6" w:rsidP="00B20EF6">
            <w:pPr>
              <w:spacing w:after="0"/>
              <w:rPr>
                <w:rFonts w:ascii="Times New Roman" w:hAnsi="Times New Roman"/>
                <w:sz w:val="28"/>
                <w:szCs w:val="28"/>
              </w:rPr>
            </w:pPr>
            <w:r>
              <w:rPr>
                <w:rFonts w:ascii="Times New Roman" w:hAnsi="Times New Roman"/>
                <w:sz w:val="28"/>
                <w:szCs w:val="28"/>
              </w:rPr>
              <w:t>Учебная практика</w:t>
            </w:r>
          </w:p>
        </w:tc>
        <w:tc>
          <w:tcPr>
            <w:tcW w:w="1985" w:type="dxa"/>
          </w:tcPr>
          <w:p w:rsidR="00B20EF6" w:rsidRPr="005111A9" w:rsidRDefault="00B20EF6" w:rsidP="00B20EF6">
            <w:pPr>
              <w:spacing w:after="0"/>
              <w:rPr>
                <w:rFonts w:ascii="Times New Roman" w:hAnsi="Times New Roman"/>
                <w:sz w:val="28"/>
                <w:szCs w:val="28"/>
              </w:rPr>
            </w:pPr>
            <w:r>
              <w:rPr>
                <w:rFonts w:ascii="Times New Roman" w:hAnsi="Times New Roman"/>
                <w:sz w:val="28"/>
                <w:szCs w:val="28"/>
              </w:rPr>
              <w:t>2012-13</w:t>
            </w:r>
            <w:r w:rsidRPr="005111A9">
              <w:rPr>
                <w:rFonts w:ascii="Times New Roman" w:hAnsi="Times New Roman"/>
                <w:sz w:val="28"/>
                <w:szCs w:val="28"/>
              </w:rPr>
              <w:t>г</w:t>
            </w:r>
          </w:p>
        </w:tc>
        <w:tc>
          <w:tcPr>
            <w:tcW w:w="1984" w:type="dxa"/>
          </w:tcPr>
          <w:p w:rsidR="00B20EF6" w:rsidRPr="005111A9" w:rsidRDefault="00B20EF6" w:rsidP="00B20EF6">
            <w:pPr>
              <w:spacing w:after="0"/>
              <w:rPr>
                <w:rFonts w:ascii="Times New Roman" w:hAnsi="Times New Roman"/>
                <w:sz w:val="28"/>
                <w:szCs w:val="28"/>
              </w:rPr>
            </w:pPr>
            <w:r>
              <w:rPr>
                <w:rFonts w:ascii="Times New Roman" w:hAnsi="Times New Roman"/>
                <w:sz w:val="28"/>
                <w:szCs w:val="28"/>
              </w:rPr>
              <w:t>2013-14</w:t>
            </w:r>
            <w:r w:rsidRPr="005111A9">
              <w:rPr>
                <w:rFonts w:ascii="Times New Roman" w:hAnsi="Times New Roman"/>
                <w:sz w:val="28"/>
                <w:szCs w:val="28"/>
              </w:rPr>
              <w:t>г</w:t>
            </w:r>
          </w:p>
        </w:tc>
        <w:tc>
          <w:tcPr>
            <w:tcW w:w="1418" w:type="dxa"/>
          </w:tcPr>
          <w:p w:rsidR="00B20EF6" w:rsidRPr="005111A9" w:rsidRDefault="00B20EF6" w:rsidP="00B20EF6">
            <w:pPr>
              <w:spacing w:after="0"/>
              <w:rPr>
                <w:rFonts w:ascii="Times New Roman" w:hAnsi="Times New Roman"/>
                <w:sz w:val="28"/>
                <w:szCs w:val="28"/>
              </w:rPr>
            </w:pPr>
            <w:r>
              <w:rPr>
                <w:rFonts w:ascii="Times New Roman" w:hAnsi="Times New Roman"/>
                <w:sz w:val="28"/>
                <w:szCs w:val="28"/>
              </w:rPr>
              <w:t>2014-15</w:t>
            </w:r>
            <w:r w:rsidRPr="005111A9">
              <w:rPr>
                <w:rFonts w:ascii="Times New Roman" w:hAnsi="Times New Roman"/>
                <w:sz w:val="28"/>
                <w:szCs w:val="28"/>
              </w:rPr>
              <w:t>г</w:t>
            </w:r>
          </w:p>
        </w:tc>
      </w:tr>
      <w:tr w:rsidR="00B20EF6" w:rsidRPr="005111A9" w:rsidTr="00B20EF6">
        <w:tc>
          <w:tcPr>
            <w:tcW w:w="3652" w:type="dxa"/>
          </w:tcPr>
          <w:p w:rsidR="00B20EF6" w:rsidRPr="005111A9" w:rsidRDefault="00B20EF6" w:rsidP="00B20EF6">
            <w:pPr>
              <w:spacing w:after="0"/>
              <w:rPr>
                <w:rFonts w:ascii="Times New Roman" w:hAnsi="Times New Roman"/>
                <w:sz w:val="28"/>
                <w:szCs w:val="28"/>
              </w:rPr>
            </w:pPr>
            <w:r w:rsidRPr="005111A9">
              <w:rPr>
                <w:rFonts w:ascii="Times New Roman" w:hAnsi="Times New Roman"/>
                <w:sz w:val="28"/>
                <w:szCs w:val="28"/>
              </w:rPr>
              <w:t>Качество знаний</w:t>
            </w:r>
          </w:p>
        </w:tc>
        <w:tc>
          <w:tcPr>
            <w:tcW w:w="1985" w:type="dxa"/>
          </w:tcPr>
          <w:p w:rsidR="00B20EF6" w:rsidRPr="005111A9" w:rsidRDefault="00B20EF6" w:rsidP="00B20EF6">
            <w:pPr>
              <w:spacing w:after="0"/>
              <w:rPr>
                <w:rFonts w:ascii="Times New Roman" w:hAnsi="Times New Roman"/>
                <w:sz w:val="28"/>
                <w:szCs w:val="28"/>
              </w:rPr>
            </w:pPr>
          </w:p>
        </w:tc>
        <w:tc>
          <w:tcPr>
            <w:tcW w:w="1984" w:type="dxa"/>
          </w:tcPr>
          <w:p w:rsidR="00B20EF6" w:rsidRPr="005111A9" w:rsidRDefault="00B20EF6" w:rsidP="00B20EF6">
            <w:pPr>
              <w:spacing w:after="0"/>
              <w:rPr>
                <w:rFonts w:ascii="Times New Roman" w:hAnsi="Times New Roman"/>
                <w:sz w:val="28"/>
                <w:szCs w:val="28"/>
              </w:rPr>
            </w:pPr>
            <w:r>
              <w:rPr>
                <w:rFonts w:ascii="Times New Roman" w:hAnsi="Times New Roman"/>
                <w:sz w:val="28"/>
                <w:szCs w:val="28"/>
              </w:rPr>
              <w:t>70.58</w:t>
            </w:r>
            <w:r w:rsidRPr="005111A9">
              <w:rPr>
                <w:rFonts w:ascii="Times New Roman" w:hAnsi="Times New Roman"/>
                <w:sz w:val="28"/>
                <w:szCs w:val="28"/>
              </w:rPr>
              <w:t>%</w:t>
            </w:r>
          </w:p>
        </w:tc>
        <w:tc>
          <w:tcPr>
            <w:tcW w:w="1418" w:type="dxa"/>
          </w:tcPr>
          <w:p w:rsidR="00B20EF6" w:rsidRPr="005111A9" w:rsidRDefault="00B20EF6" w:rsidP="00B20EF6">
            <w:pPr>
              <w:spacing w:after="0"/>
              <w:rPr>
                <w:rFonts w:ascii="Times New Roman" w:hAnsi="Times New Roman"/>
                <w:sz w:val="28"/>
                <w:szCs w:val="28"/>
              </w:rPr>
            </w:pPr>
          </w:p>
        </w:tc>
      </w:tr>
      <w:tr w:rsidR="00B20EF6" w:rsidRPr="005111A9" w:rsidTr="00B20EF6">
        <w:tc>
          <w:tcPr>
            <w:tcW w:w="3652" w:type="dxa"/>
          </w:tcPr>
          <w:p w:rsidR="00B20EF6" w:rsidRPr="005111A9" w:rsidRDefault="00B20EF6" w:rsidP="00B20EF6">
            <w:pPr>
              <w:spacing w:after="0"/>
              <w:rPr>
                <w:rFonts w:ascii="Times New Roman" w:hAnsi="Times New Roman"/>
                <w:sz w:val="28"/>
                <w:szCs w:val="28"/>
              </w:rPr>
            </w:pPr>
            <w:r w:rsidRPr="005111A9">
              <w:rPr>
                <w:rFonts w:ascii="Times New Roman" w:hAnsi="Times New Roman"/>
                <w:sz w:val="28"/>
                <w:szCs w:val="28"/>
              </w:rPr>
              <w:t>Уровень обученности</w:t>
            </w:r>
          </w:p>
        </w:tc>
        <w:tc>
          <w:tcPr>
            <w:tcW w:w="1985" w:type="dxa"/>
          </w:tcPr>
          <w:p w:rsidR="00B20EF6" w:rsidRPr="005111A9" w:rsidRDefault="00B20EF6" w:rsidP="00B20EF6">
            <w:pPr>
              <w:spacing w:after="0"/>
              <w:rPr>
                <w:rFonts w:ascii="Times New Roman" w:hAnsi="Times New Roman"/>
                <w:sz w:val="28"/>
                <w:szCs w:val="28"/>
              </w:rPr>
            </w:pPr>
          </w:p>
        </w:tc>
        <w:tc>
          <w:tcPr>
            <w:tcW w:w="1984" w:type="dxa"/>
          </w:tcPr>
          <w:p w:rsidR="00B20EF6" w:rsidRPr="005111A9" w:rsidRDefault="00B20EF6" w:rsidP="00B20EF6">
            <w:pPr>
              <w:spacing w:after="0"/>
              <w:rPr>
                <w:rFonts w:ascii="Times New Roman" w:hAnsi="Times New Roman"/>
                <w:sz w:val="28"/>
                <w:szCs w:val="28"/>
              </w:rPr>
            </w:pPr>
            <w:r w:rsidRPr="005111A9">
              <w:rPr>
                <w:rFonts w:ascii="Times New Roman" w:hAnsi="Times New Roman"/>
                <w:sz w:val="28"/>
                <w:szCs w:val="28"/>
              </w:rPr>
              <w:t>100%</w:t>
            </w:r>
          </w:p>
        </w:tc>
        <w:tc>
          <w:tcPr>
            <w:tcW w:w="1418" w:type="dxa"/>
          </w:tcPr>
          <w:p w:rsidR="00B20EF6" w:rsidRPr="005111A9" w:rsidRDefault="00B20EF6" w:rsidP="00B20EF6">
            <w:pPr>
              <w:spacing w:after="0"/>
              <w:rPr>
                <w:rFonts w:ascii="Times New Roman" w:hAnsi="Times New Roman"/>
                <w:sz w:val="28"/>
                <w:szCs w:val="28"/>
              </w:rPr>
            </w:pPr>
          </w:p>
        </w:tc>
      </w:tr>
    </w:tbl>
    <w:p w:rsidR="00B20EF6" w:rsidRDefault="00B20EF6" w:rsidP="00B20EF6">
      <w:pPr>
        <w:spacing w:after="0"/>
        <w:rPr>
          <w:rFonts w:ascii="Times New Roman" w:hAnsi="Times New Roman"/>
          <w:sz w:val="28"/>
          <w:szCs w:val="28"/>
        </w:rPr>
      </w:pPr>
    </w:p>
    <w:p w:rsidR="00B20EF6" w:rsidRDefault="00B20EF6" w:rsidP="00B20EF6">
      <w:pPr>
        <w:spacing w:after="0"/>
        <w:rPr>
          <w:rFonts w:ascii="Times New Roman" w:hAnsi="Times New Roman"/>
          <w:sz w:val="28"/>
          <w:szCs w:val="28"/>
        </w:rPr>
      </w:pPr>
    </w:p>
    <w:p w:rsidR="00B20EF6" w:rsidRDefault="00B20EF6" w:rsidP="00B20EF6">
      <w:pPr>
        <w:spacing w:after="0"/>
        <w:rPr>
          <w:rFonts w:ascii="Times New Roman" w:hAnsi="Times New Roman"/>
          <w:sz w:val="28"/>
          <w:szCs w:val="28"/>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652"/>
        <w:gridCol w:w="1985"/>
        <w:gridCol w:w="1984"/>
        <w:gridCol w:w="1418"/>
      </w:tblGrid>
      <w:tr w:rsidR="00B20EF6" w:rsidRPr="005111A9" w:rsidTr="00B20EF6">
        <w:tc>
          <w:tcPr>
            <w:tcW w:w="3652" w:type="dxa"/>
          </w:tcPr>
          <w:p w:rsidR="00B20EF6" w:rsidRPr="005111A9" w:rsidRDefault="00B20EF6" w:rsidP="00B20EF6">
            <w:pPr>
              <w:spacing w:after="0"/>
              <w:rPr>
                <w:rFonts w:ascii="Times New Roman" w:hAnsi="Times New Roman"/>
                <w:sz w:val="28"/>
                <w:szCs w:val="28"/>
              </w:rPr>
            </w:pPr>
            <w:r>
              <w:rPr>
                <w:rFonts w:ascii="Times New Roman" w:hAnsi="Times New Roman"/>
                <w:sz w:val="28"/>
                <w:szCs w:val="28"/>
              </w:rPr>
              <w:t>Производственная практика</w:t>
            </w:r>
          </w:p>
        </w:tc>
        <w:tc>
          <w:tcPr>
            <w:tcW w:w="1985" w:type="dxa"/>
          </w:tcPr>
          <w:p w:rsidR="00B20EF6" w:rsidRPr="005111A9" w:rsidRDefault="00B20EF6" w:rsidP="00B20EF6">
            <w:pPr>
              <w:spacing w:after="0"/>
              <w:rPr>
                <w:rFonts w:ascii="Times New Roman" w:hAnsi="Times New Roman"/>
                <w:sz w:val="28"/>
                <w:szCs w:val="28"/>
              </w:rPr>
            </w:pPr>
            <w:r>
              <w:rPr>
                <w:rFonts w:ascii="Times New Roman" w:hAnsi="Times New Roman"/>
                <w:sz w:val="28"/>
                <w:szCs w:val="28"/>
              </w:rPr>
              <w:t>2012-13</w:t>
            </w:r>
            <w:r w:rsidRPr="005111A9">
              <w:rPr>
                <w:rFonts w:ascii="Times New Roman" w:hAnsi="Times New Roman"/>
                <w:sz w:val="28"/>
                <w:szCs w:val="28"/>
              </w:rPr>
              <w:t>г</w:t>
            </w:r>
          </w:p>
        </w:tc>
        <w:tc>
          <w:tcPr>
            <w:tcW w:w="1984" w:type="dxa"/>
          </w:tcPr>
          <w:p w:rsidR="00B20EF6" w:rsidRPr="005111A9" w:rsidRDefault="00B20EF6" w:rsidP="00B20EF6">
            <w:pPr>
              <w:spacing w:after="0"/>
              <w:rPr>
                <w:rFonts w:ascii="Times New Roman" w:hAnsi="Times New Roman"/>
                <w:sz w:val="28"/>
                <w:szCs w:val="28"/>
              </w:rPr>
            </w:pPr>
            <w:r>
              <w:rPr>
                <w:rFonts w:ascii="Times New Roman" w:hAnsi="Times New Roman"/>
                <w:sz w:val="28"/>
                <w:szCs w:val="28"/>
              </w:rPr>
              <w:t>2013-14</w:t>
            </w:r>
            <w:r w:rsidRPr="005111A9">
              <w:rPr>
                <w:rFonts w:ascii="Times New Roman" w:hAnsi="Times New Roman"/>
                <w:sz w:val="28"/>
                <w:szCs w:val="28"/>
              </w:rPr>
              <w:t>г</w:t>
            </w:r>
          </w:p>
        </w:tc>
        <w:tc>
          <w:tcPr>
            <w:tcW w:w="1418" w:type="dxa"/>
          </w:tcPr>
          <w:p w:rsidR="00B20EF6" w:rsidRPr="005111A9" w:rsidRDefault="00B20EF6" w:rsidP="00B20EF6">
            <w:pPr>
              <w:spacing w:after="0"/>
              <w:rPr>
                <w:rFonts w:ascii="Times New Roman" w:hAnsi="Times New Roman"/>
                <w:sz w:val="28"/>
                <w:szCs w:val="28"/>
              </w:rPr>
            </w:pPr>
            <w:r>
              <w:rPr>
                <w:rFonts w:ascii="Times New Roman" w:hAnsi="Times New Roman"/>
                <w:sz w:val="28"/>
                <w:szCs w:val="28"/>
              </w:rPr>
              <w:t>2014-15</w:t>
            </w:r>
            <w:r w:rsidRPr="005111A9">
              <w:rPr>
                <w:rFonts w:ascii="Times New Roman" w:hAnsi="Times New Roman"/>
                <w:sz w:val="28"/>
                <w:szCs w:val="28"/>
              </w:rPr>
              <w:t>г</w:t>
            </w:r>
          </w:p>
        </w:tc>
      </w:tr>
      <w:tr w:rsidR="00B20EF6" w:rsidRPr="005111A9" w:rsidTr="00B20EF6">
        <w:tc>
          <w:tcPr>
            <w:tcW w:w="3652" w:type="dxa"/>
          </w:tcPr>
          <w:p w:rsidR="00B20EF6" w:rsidRPr="005111A9" w:rsidRDefault="00B20EF6" w:rsidP="00B20EF6">
            <w:pPr>
              <w:spacing w:after="0"/>
              <w:rPr>
                <w:rFonts w:ascii="Times New Roman" w:hAnsi="Times New Roman"/>
                <w:sz w:val="28"/>
                <w:szCs w:val="28"/>
              </w:rPr>
            </w:pPr>
            <w:r w:rsidRPr="005111A9">
              <w:rPr>
                <w:rFonts w:ascii="Times New Roman" w:hAnsi="Times New Roman"/>
                <w:sz w:val="28"/>
                <w:szCs w:val="28"/>
              </w:rPr>
              <w:t>Качество знаний</w:t>
            </w:r>
          </w:p>
        </w:tc>
        <w:tc>
          <w:tcPr>
            <w:tcW w:w="1985" w:type="dxa"/>
          </w:tcPr>
          <w:p w:rsidR="00B20EF6" w:rsidRPr="005111A9" w:rsidRDefault="00B20EF6" w:rsidP="00B20EF6">
            <w:pPr>
              <w:spacing w:after="0"/>
              <w:rPr>
                <w:rFonts w:ascii="Times New Roman" w:hAnsi="Times New Roman"/>
                <w:sz w:val="28"/>
                <w:szCs w:val="28"/>
              </w:rPr>
            </w:pPr>
          </w:p>
        </w:tc>
        <w:tc>
          <w:tcPr>
            <w:tcW w:w="1984" w:type="dxa"/>
          </w:tcPr>
          <w:p w:rsidR="00B20EF6" w:rsidRPr="005111A9" w:rsidRDefault="00B20EF6" w:rsidP="00B20EF6">
            <w:pPr>
              <w:spacing w:after="0"/>
              <w:rPr>
                <w:rFonts w:ascii="Times New Roman" w:hAnsi="Times New Roman"/>
                <w:sz w:val="28"/>
                <w:szCs w:val="28"/>
              </w:rPr>
            </w:pPr>
          </w:p>
        </w:tc>
        <w:tc>
          <w:tcPr>
            <w:tcW w:w="1418" w:type="dxa"/>
          </w:tcPr>
          <w:p w:rsidR="00B20EF6" w:rsidRPr="005111A9" w:rsidRDefault="00B20EF6" w:rsidP="00B20EF6">
            <w:pPr>
              <w:spacing w:after="0"/>
              <w:rPr>
                <w:rFonts w:ascii="Times New Roman" w:hAnsi="Times New Roman"/>
                <w:sz w:val="28"/>
                <w:szCs w:val="28"/>
              </w:rPr>
            </w:pPr>
            <w:r>
              <w:rPr>
                <w:rFonts w:ascii="Times New Roman" w:hAnsi="Times New Roman"/>
                <w:sz w:val="28"/>
                <w:szCs w:val="28"/>
              </w:rPr>
              <w:t>64.70</w:t>
            </w:r>
            <w:r w:rsidRPr="005111A9">
              <w:rPr>
                <w:rFonts w:ascii="Times New Roman" w:hAnsi="Times New Roman"/>
                <w:sz w:val="28"/>
                <w:szCs w:val="28"/>
              </w:rPr>
              <w:t>%</w:t>
            </w:r>
          </w:p>
        </w:tc>
      </w:tr>
      <w:tr w:rsidR="00B20EF6" w:rsidRPr="005111A9" w:rsidTr="00B20EF6">
        <w:tc>
          <w:tcPr>
            <w:tcW w:w="3652" w:type="dxa"/>
          </w:tcPr>
          <w:p w:rsidR="00B20EF6" w:rsidRPr="005111A9" w:rsidRDefault="00B20EF6" w:rsidP="00B20EF6">
            <w:pPr>
              <w:spacing w:after="0"/>
              <w:rPr>
                <w:rFonts w:ascii="Times New Roman" w:hAnsi="Times New Roman"/>
                <w:sz w:val="28"/>
                <w:szCs w:val="28"/>
              </w:rPr>
            </w:pPr>
            <w:r w:rsidRPr="005111A9">
              <w:rPr>
                <w:rFonts w:ascii="Times New Roman" w:hAnsi="Times New Roman"/>
                <w:sz w:val="28"/>
                <w:szCs w:val="28"/>
              </w:rPr>
              <w:t>Уровень обученности</w:t>
            </w:r>
          </w:p>
        </w:tc>
        <w:tc>
          <w:tcPr>
            <w:tcW w:w="1985" w:type="dxa"/>
          </w:tcPr>
          <w:p w:rsidR="00B20EF6" w:rsidRPr="005111A9" w:rsidRDefault="00B20EF6" w:rsidP="00B20EF6">
            <w:pPr>
              <w:spacing w:after="0"/>
              <w:rPr>
                <w:rFonts w:ascii="Times New Roman" w:hAnsi="Times New Roman"/>
                <w:sz w:val="28"/>
                <w:szCs w:val="28"/>
              </w:rPr>
            </w:pPr>
          </w:p>
        </w:tc>
        <w:tc>
          <w:tcPr>
            <w:tcW w:w="1984" w:type="dxa"/>
          </w:tcPr>
          <w:p w:rsidR="00B20EF6" w:rsidRPr="005111A9" w:rsidRDefault="00B20EF6" w:rsidP="00B20EF6">
            <w:pPr>
              <w:spacing w:after="0"/>
              <w:rPr>
                <w:rFonts w:ascii="Times New Roman" w:hAnsi="Times New Roman"/>
                <w:sz w:val="28"/>
                <w:szCs w:val="28"/>
              </w:rPr>
            </w:pPr>
          </w:p>
        </w:tc>
        <w:tc>
          <w:tcPr>
            <w:tcW w:w="1418" w:type="dxa"/>
          </w:tcPr>
          <w:p w:rsidR="00B20EF6" w:rsidRPr="005111A9" w:rsidRDefault="00B20EF6" w:rsidP="00B20EF6">
            <w:pPr>
              <w:spacing w:after="0"/>
              <w:rPr>
                <w:rFonts w:ascii="Times New Roman" w:hAnsi="Times New Roman"/>
                <w:sz w:val="28"/>
                <w:szCs w:val="28"/>
              </w:rPr>
            </w:pPr>
            <w:r w:rsidRPr="005111A9">
              <w:rPr>
                <w:rFonts w:ascii="Times New Roman" w:hAnsi="Times New Roman"/>
                <w:sz w:val="28"/>
                <w:szCs w:val="28"/>
              </w:rPr>
              <w:t>100%</w:t>
            </w:r>
          </w:p>
        </w:tc>
      </w:tr>
    </w:tbl>
    <w:p w:rsidR="00B20EF6" w:rsidRDefault="00B20EF6" w:rsidP="00B20EF6">
      <w:pPr>
        <w:spacing w:after="0"/>
        <w:rPr>
          <w:rFonts w:ascii="Times New Roman" w:hAnsi="Times New Roman"/>
          <w:sz w:val="28"/>
          <w:szCs w:val="28"/>
        </w:rPr>
      </w:pPr>
    </w:p>
    <w:p w:rsidR="00B20EF6" w:rsidRDefault="00B20EF6" w:rsidP="00B20EF6">
      <w:pPr>
        <w:spacing w:after="0"/>
        <w:rPr>
          <w:rFonts w:ascii="Times New Roman" w:hAnsi="Times New Roman"/>
          <w:sz w:val="28"/>
          <w:szCs w:val="28"/>
        </w:rPr>
      </w:pPr>
    </w:p>
    <w:p w:rsidR="00B20EF6" w:rsidRPr="00B23CC1" w:rsidRDefault="00B20EF6" w:rsidP="00B20EF6">
      <w:pPr>
        <w:spacing w:after="0"/>
        <w:rPr>
          <w:rFonts w:ascii="Times New Roman" w:hAnsi="Times New Roman"/>
          <w:b/>
          <w:sz w:val="28"/>
          <w:szCs w:val="28"/>
        </w:rPr>
      </w:pPr>
      <w:r w:rsidRPr="00B23CC1">
        <w:rPr>
          <w:rFonts w:ascii="Times New Roman" w:hAnsi="Times New Roman"/>
          <w:b/>
          <w:sz w:val="28"/>
          <w:szCs w:val="28"/>
        </w:rPr>
        <w:t>ПМ.03.</w:t>
      </w:r>
      <w:r w:rsidRPr="00B23CC1">
        <w:rPr>
          <w:b/>
          <w:bCs/>
          <w:sz w:val="28"/>
          <w:szCs w:val="28"/>
        </w:rPr>
        <w:t xml:space="preserve"> </w:t>
      </w:r>
      <w:r w:rsidRPr="00B23CC1">
        <w:rPr>
          <w:rFonts w:ascii="Times New Roman" w:hAnsi="Times New Roman"/>
          <w:b/>
          <w:bCs/>
          <w:sz w:val="28"/>
          <w:szCs w:val="28"/>
        </w:rPr>
        <w:t>«Выполнение окрашивания волос»</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652"/>
        <w:gridCol w:w="1985"/>
        <w:gridCol w:w="1984"/>
        <w:gridCol w:w="1418"/>
      </w:tblGrid>
      <w:tr w:rsidR="00B20EF6" w:rsidRPr="005111A9" w:rsidTr="00B20EF6">
        <w:tc>
          <w:tcPr>
            <w:tcW w:w="3652" w:type="dxa"/>
          </w:tcPr>
          <w:p w:rsidR="00B20EF6" w:rsidRPr="005111A9" w:rsidRDefault="00B20EF6" w:rsidP="00B20EF6">
            <w:pPr>
              <w:spacing w:after="0"/>
              <w:rPr>
                <w:rFonts w:ascii="Times New Roman" w:hAnsi="Times New Roman"/>
                <w:sz w:val="28"/>
                <w:szCs w:val="28"/>
              </w:rPr>
            </w:pPr>
            <w:r>
              <w:rPr>
                <w:rFonts w:ascii="Times New Roman" w:hAnsi="Times New Roman"/>
                <w:sz w:val="28"/>
                <w:szCs w:val="28"/>
              </w:rPr>
              <w:t>Учебная практика</w:t>
            </w:r>
          </w:p>
        </w:tc>
        <w:tc>
          <w:tcPr>
            <w:tcW w:w="1985" w:type="dxa"/>
          </w:tcPr>
          <w:p w:rsidR="00B20EF6" w:rsidRPr="005111A9" w:rsidRDefault="00B20EF6" w:rsidP="00B20EF6">
            <w:pPr>
              <w:spacing w:after="0"/>
              <w:rPr>
                <w:rFonts w:ascii="Times New Roman" w:hAnsi="Times New Roman"/>
                <w:sz w:val="28"/>
                <w:szCs w:val="28"/>
              </w:rPr>
            </w:pPr>
            <w:r>
              <w:rPr>
                <w:rFonts w:ascii="Times New Roman" w:hAnsi="Times New Roman"/>
                <w:sz w:val="28"/>
                <w:szCs w:val="28"/>
              </w:rPr>
              <w:t>2012-13</w:t>
            </w:r>
            <w:r w:rsidRPr="005111A9">
              <w:rPr>
                <w:rFonts w:ascii="Times New Roman" w:hAnsi="Times New Roman"/>
                <w:sz w:val="28"/>
                <w:szCs w:val="28"/>
              </w:rPr>
              <w:t>г</w:t>
            </w:r>
          </w:p>
        </w:tc>
        <w:tc>
          <w:tcPr>
            <w:tcW w:w="1984" w:type="dxa"/>
          </w:tcPr>
          <w:p w:rsidR="00B20EF6" w:rsidRPr="005111A9" w:rsidRDefault="00B20EF6" w:rsidP="00B20EF6">
            <w:pPr>
              <w:spacing w:after="0"/>
              <w:rPr>
                <w:rFonts w:ascii="Times New Roman" w:hAnsi="Times New Roman"/>
                <w:sz w:val="28"/>
                <w:szCs w:val="28"/>
              </w:rPr>
            </w:pPr>
            <w:r>
              <w:rPr>
                <w:rFonts w:ascii="Times New Roman" w:hAnsi="Times New Roman"/>
                <w:sz w:val="28"/>
                <w:szCs w:val="28"/>
              </w:rPr>
              <w:t>2013-14</w:t>
            </w:r>
            <w:r w:rsidRPr="005111A9">
              <w:rPr>
                <w:rFonts w:ascii="Times New Roman" w:hAnsi="Times New Roman"/>
                <w:sz w:val="28"/>
                <w:szCs w:val="28"/>
              </w:rPr>
              <w:t>г</w:t>
            </w:r>
          </w:p>
        </w:tc>
        <w:tc>
          <w:tcPr>
            <w:tcW w:w="1418" w:type="dxa"/>
          </w:tcPr>
          <w:p w:rsidR="00B20EF6" w:rsidRPr="005111A9" w:rsidRDefault="00B20EF6" w:rsidP="00B20EF6">
            <w:pPr>
              <w:spacing w:after="0"/>
              <w:rPr>
                <w:rFonts w:ascii="Times New Roman" w:hAnsi="Times New Roman"/>
                <w:sz w:val="28"/>
                <w:szCs w:val="28"/>
              </w:rPr>
            </w:pPr>
            <w:r>
              <w:rPr>
                <w:rFonts w:ascii="Times New Roman" w:hAnsi="Times New Roman"/>
                <w:sz w:val="28"/>
                <w:szCs w:val="28"/>
              </w:rPr>
              <w:t>2014-15</w:t>
            </w:r>
            <w:r w:rsidRPr="005111A9">
              <w:rPr>
                <w:rFonts w:ascii="Times New Roman" w:hAnsi="Times New Roman"/>
                <w:sz w:val="28"/>
                <w:szCs w:val="28"/>
              </w:rPr>
              <w:t>г</w:t>
            </w:r>
          </w:p>
        </w:tc>
      </w:tr>
      <w:tr w:rsidR="00B20EF6" w:rsidRPr="005111A9" w:rsidTr="00B20EF6">
        <w:tc>
          <w:tcPr>
            <w:tcW w:w="3652" w:type="dxa"/>
          </w:tcPr>
          <w:p w:rsidR="00B20EF6" w:rsidRPr="005111A9" w:rsidRDefault="00B20EF6" w:rsidP="00B20EF6">
            <w:pPr>
              <w:spacing w:after="0"/>
              <w:rPr>
                <w:rFonts w:ascii="Times New Roman" w:hAnsi="Times New Roman"/>
                <w:sz w:val="28"/>
                <w:szCs w:val="28"/>
              </w:rPr>
            </w:pPr>
            <w:r w:rsidRPr="005111A9">
              <w:rPr>
                <w:rFonts w:ascii="Times New Roman" w:hAnsi="Times New Roman"/>
                <w:sz w:val="28"/>
                <w:szCs w:val="28"/>
              </w:rPr>
              <w:t>Качество знаний</w:t>
            </w:r>
          </w:p>
        </w:tc>
        <w:tc>
          <w:tcPr>
            <w:tcW w:w="1985" w:type="dxa"/>
          </w:tcPr>
          <w:p w:rsidR="00B20EF6" w:rsidRPr="005111A9" w:rsidRDefault="00B20EF6" w:rsidP="00B20EF6">
            <w:pPr>
              <w:spacing w:after="0"/>
              <w:rPr>
                <w:rFonts w:ascii="Times New Roman" w:hAnsi="Times New Roman"/>
                <w:sz w:val="28"/>
                <w:szCs w:val="28"/>
              </w:rPr>
            </w:pPr>
          </w:p>
        </w:tc>
        <w:tc>
          <w:tcPr>
            <w:tcW w:w="1984" w:type="dxa"/>
          </w:tcPr>
          <w:p w:rsidR="00B20EF6" w:rsidRPr="005111A9" w:rsidRDefault="00B20EF6" w:rsidP="00B20EF6">
            <w:pPr>
              <w:spacing w:after="0"/>
              <w:rPr>
                <w:rFonts w:ascii="Times New Roman" w:hAnsi="Times New Roman"/>
                <w:sz w:val="28"/>
                <w:szCs w:val="28"/>
              </w:rPr>
            </w:pPr>
          </w:p>
        </w:tc>
        <w:tc>
          <w:tcPr>
            <w:tcW w:w="1418" w:type="dxa"/>
          </w:tcPr>
          <w:p w:rsidR="00B20EF6" w:rsidRPr="005111A9" w:rsidRDefault="00B20EF6" w:rsidP="00B20EF6">
            <w:pPr>
              <w:spacing w:after="0"/>
              <w:rPr>
                <w:rFonts w:ascii="Times New Roman" w:hAnsi="Times New Roman"/>
                <w:sz w:val="28"/>
                <w:szCs w:val="28"/>
              </w:rPr>
            </w:pPr>
            <w:r>
              <w:rPr>
                <w:rFonts w:ascii="Times New Roman" w:hAnsi="Times New Roman"/>
                <w:sz w:val="28"/>
                <w:szCs w:val="28"/>
              </w:rPr>
              <w:t>76.47</w:t>
            </w:r>
            <w:r w:rsidRPr="005111A9">
              <w:rPr>
                <w:rFonts w:ascii="Times New Roman" w:hAnsi="Times New Roman"/>
                <w:sz w:val="28"/>
                <w:szCs w:val="28"/>
              </w:rPr>
              <w:t>%</w:t>
            </w:r>
          </w:p>
        </w:tc>
      </w:tr>
      <w:tr w:rsidR="00B20EF6" w:rsidRPr="005111A9" w:rsidTr="00B20EF6">
        <w:tc>
          <w:tcPr>
            <w:tcW w:w="3652" w:type="dxa"/>
          </w:tcPr>
          <w:p w:rsidR="00B20EF6" w:rsidRPr="005111A9" w:rsidRDefault="00B20EF6" w:rsidP="00B20EF6">
            <w:pPr>
              <w:spacing w:after="0"/>
              <w:rPr>
                <w:rFonts w:ascii="Times New Roman" w:hAnsi="Times New Roman"/>
                <w:sz w:val="28"/>
                <w:szCs w:val="28"/>
              </w:rPr>
            </w:pPr>
            <w:r w:rsidRPr="005111A9">
              <w:rPr>
                <w:rFonts w:ascii="Times New Roman" w:hAnsi="Times New Roman"/>
                <w:sz w:val="28"/>
                <w:szCs w:val="28"/>
              </w:rPr>
              <w:t>Уровень обученности</w:t>
            </w:r>
          </w:p>
        </w:tc>
        <w:tc>
          <w:tcPr>
            <w:tcW w:w="1985" w:type="dxa"/>
          </w:tcPr>
          <w:p w:rsidR="00B20EF6" w:rsidRPr="005111A9" w:rsidRDefault="00B20EF6" w:rsidP="00B20EF6">
            <w:pPr>
              <w:spacing w:after="0"/>
              <w:rPr>
                <w:rFonts w:ascii="Times New Roman" w:hAnsi="Times New Roman"/>
                <w:sz w:val="28"/>
                <w:szCs w:val="28"/>
              </w:rPr>
            </w:pPr>
          </w:p>
        </w:tc>
        <w:tc>
          <w:tcPr>
            <w:tcW w:w="1984" w:type="dxa"/>
          </w:tcPr>
          <w:p w:rsidR="00B20EF6" w:rsidRPr="005111A9" w:rsidRDefault="00B20EF6" w:rsidP="00B20EF6">
            <w:pPr>
              <w:spacing w:after="0"/>
              <w:rPr>
                <w:rFonts w:ascii="Times New Roman" w:hAnsi="Times New Roman"/>
                <w:sz w:val="28"/>
                <w:szCs w:val="28"/>
              </w:rPr>
            </w:pPr>
          </w:p>
        </w:tc>
        <w:tc>
          <w:tcPr>
            <w:tcW w:w="1418" w:type="dxa"/>
          </w:tcPr>
          <w:p w:rsidR="00B20EF6" w:rsidRPr="005111A9" w:rsidRDefault="00B20EF6" w:rsidP="00B20EF6">
            <w:pPr>
              <w:spacing w:after="0"/>
              <w:rPr>
                <w:rFonts w:ascii="Times New Roman" w:hAnsi="Times New Roman"/>
                <w:sz w:val="28"/>
                <w:szCs w:val="28"/>
              </w:rPr>
            </w:pPr>
            <w:r w:rsidRPr="005111A9">
              <w:rPr>
                <w:rFonts w:ascii="Times New Roman" w:hAnsi="Times New Roman"/>
                <w:sz w:val="28"/>
                <w:szCs w:val="28"/>
              </w:rPr>
              <w:t>100%</w:t>
            </w:r>
          </w:p>
        </w:tc>
      </w:tr>
    </w:tbl>
    <w:p w:rsidR="00B20EF6" w:rsidRPr="0054272C" w:rsidRDefault="00B20EF6" w:rsidP="00B20EF6">
      <w:pPr>
        <w:spacing w:after="0"/>
        <w:rPr>
          <w:rFonts w:ascii="Times New Roman" w:hAnsi="Times New Roman"/>
          <w:sz w:val="28"/>
          <w:szCs w:val="28"/>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652"/>
        <w:gridCol w:w="1985"/>
        <w:gridCol w:w="1984"/>
        <w:gridCol w:w="1418"/>
      </w:tblGrid>
      <w:tr w:rsidR="00B20EF6" w:rsidRPr="005111A9" w:rsidTr="00B20EF6">
        <w:tc>
          <w:tcPr>
            <w:tcW w:w="3652" w:type="dxa"/>
          </w:tcPr>
          <w:p w:rsidR="00B20EF6" w:rsidRPr="005111A9" w:rsidRDefault="00B20EF6" w:rsidP="00B20EF6">
            <w:pPr>
              <w:spacing w:after="0"/>
              <w:rPr>
                <w:rFonts w:ascii="Times New Roman" w:hAnsi="Times New Roman"/>
                <w:sz w:val="28"/>
                <w:szCs w:val="28"/>
              </w:rPr>
            </w:pPr>
            <w:r>
              <w:rPr>
                <w:rFonts w:ascii="Times New Roman" w:hAnsi="Times New Roman"/>
                <w:sz w:val="28"/>
                <w:szCs w:val="28"/>
              </w:rPr>
              <w:t xml:space="preserve">Производственная практика </w:t>
            </w:r>
          </w:p>
        </w:tc>
        <w:tc>
          <w:tcPr>
            <w:tcW w:w="1985" w:type="dxa"/>
          </w:tcPr>
          <w:p w:rsidR="00B20EF6" w:rsidRPr="005111A9" w:rsidRDefault="00B20EF6" w:rsidP="00B20EF6">
            <w:pPr>
              <w:spacing w:after="0"/>
              <w:rPr>
                <w:rFonts w:ascii="Times New Roman" w:hAnsi="Times New Roman"/>
                <w:sz w:val="28"/>
                <w:szCs w:val="28"/>
              </w:rPr>
            </w:pPr>
            <w:r>
              <w:rPr>
                <w:rFonts w:ascii="Times New Roman" w:hAnsi="Times New Roman"/>
                <w:sz w:val="28"/>
                <w:szCs w:val="28"/>
              </w:rPr>
              <w:t>2012-13</w:t>
            </w:r>
            <w:r w:rsidRPr="005111A9">
              <w:rPr>
                <w:rFonts w:ascii="Times New Roman" w:hAnsi="Times New Roman"/>
                <w:sz w:val="28"/>
                <w:szCs w:val="28"/>
              </w:rPr>
              <w:t>г</w:t>
            </w:r>
          </w:p>
        </w:tc>
        <w:tc>
          <w:tcPr>
            <w:tcW w:w="1984" w:type="dxa"/>
          </w:tcPr>
          <w:p w:rsidR="00B20EF6" w:rsidRPr="005111A9" w:rsidRDefault="00B20EF6" w:rsidP="00B20EF6">
            <w:pPr>
              <w:spacing w:after="0"/>
              <w:rPr>
                <w:rFonts w:ascii="Times New Roman" w:hAnsi="Times New Roman"/>
                <w:sz w:val="28"/>
                <w:szCs w:val="28"/>
              </w:rPr>
            </w:pPr>
            <w:r>
              <w:rPr>
                <w:rFonts w:ascii="Times New Roman" w:hAnsi="Times New Roman"/>
                <w:sz w:val="28"/>
                <w:szCs w:val="28"/>
              </w:rPr>
              <w:t>2013-14</w:t>
            </w:r>
            <w:r w:rsidRPr="005111A9">
              <w:rPr>
                <w:rFonts w:ascii="Times New Roman" w:hAnsi="Times New Roman"/>
                <w:sz w:val="28"/>
                <w:szCs w:val="28"/>
              </w:rPr>
              <w:t>г</w:t>
            </w:r>
          </w:p>
        </w:tc>
        <w:tc>
          <w:tcPr>
            <w:tcW w:w="1418" w:type="dxa"/>
          </w:tcPr>
          <w:p w:rsidR="00B20EF6" w:rsidRPr="005111A9" w:rsidRDefault="00B20EF6" w:rsidP="00B20EF6">
            <w:pPr>
              <w:spacing w:after="0"/>
              <w:rPr>
                <w:rFonts w:ascii="Times New Roman" w:hAnsi="Times New Roman"/>
                <w:sz w:val="28"/>
                <w:szCs w:val="28"/>
              </w:rPr>
            </w:pPr>
            <w:r>
              <w:rPr>
                <w:rFonts w:ascii="Times New Roman" w:hAnsi="Times New Roman"/>
                <w:sz w:val="28"/>
                <w:szCs w:val="28"/>
              </w:rPr>
              <w:t>2014-15</w:t>
            </w:r>
            <w:r w:rsidRPr="005111A9">
              <w:rPr>
                <w:rFonts w:ascii="Times New Roman" w:hAnsi="Times New Roman"/>
                <w:sz w:val="28"/>
                <w:szCs w:val="28"/>
              </w:rPr>
              <w:t>г</w:t>
            </w:r>
          </w:p>
        </w:tc>
      </w:tr>
      <w:tr w:rsidR="00B20EF6" w:rsidRPr="005111A9" w:rsidTr="00B20EF6">
        <w:tc>
          <w:tcPr>
            <w:tcW w:w="3652" w:type="dxa"/>
          </w:tcPr>
          <w:p w:rsidR="00B20EF6" w:rsidRPr="005111A9" w:rsidRDefault="00B20EF6" w:rsidP="00B20EF6">
            <w:pPr>
              <w:spacing w:after="0"/>
              <w:rPr>
                <w:rFonts w:ascii="Times New Roman" w:hAnsi="Times New Roman"/>
                <w:sz w:val="28"/>
                <w:szCs w:val="28"/>
              </w:rPr>
            </w:pPr>
            <w:r w:rsidRPr="005111A9">
              <w:rPr>
                <w:rFonts w:ascii="Times New Roman" w:hAnsi="Times New Roman"/>
                <w:sz w:val="28"/>
                <w:szCs w:val="28"/>
              </w:rPr>
              <w:t>Качество знаний</w:t>
            </w:r>
          </w:p>
        </w:tc>
        <w:tc>
          <w:tcPr>
            <w:tcW w:w="1985" w:type="dxa"/>
          </w:tcPr>
          <w:p w:rsidR="00B20EF6" w:rsidRPr="005111A9" w:rsidRDefault="00B20EF6" w:rsidP="00B20EF6">
            <w:pPr>
              <w:spacing w:after="0"/>
              <w:rPr>
                <w:rFonts w:ascii="Times New Roman" w:hAnsi="Times New Roman"/>
                <w:sz w:val="28"/>
                <w:szCs w:val="28"/>
              </w:rPr>
            </w:pPr>
          </w:p>
        </w:tc>
        <w:tc>
          <w:tcPr>
            <w:tcW w:w="1984" w:type="dxa"/>
          </w:tcPr>
          <w:p w:rsidR="00B20EF6" w:rsidRPr="005111A9" w:rsidRDefault="00B20EF6" w:rsidP="00B20EF6">
            <w:pPr>
              <w:spacing w:after="0"/>
              <w:rPr>
                <w:rFonts w:ascii="Times New Roman" w:hAnsi="Times New Roman"/>
                <w:sz w:val="28"/>
                <w:szCs w:val="28"/>
              </w:rPr>
            </w:pPr>
          </w:p>
        </w:tc>
        <w:tc>
          <w:tcPr>
            <w:tcW w:w="1418" w:type="dxa"/>
          </w:tcPr>
          <w:p w:rsidR="00B20EF6" w:rsidRPr="005111A9" w:rsidRDefault="00B20EF6" w:rsidP="00B20EF6">
            <w:pPr>
              <w:spacing w:after="0"/>
              <w:rPr>
                <w:rFonts w:ascii="Times New Roman" w:hAnsi="Times New Roman"/>
                <w:sz w:val="28"/>
                <w:szCs w:val="28"/>
              </w:rPr>
            </w:pPr>
            <w:r>
              <w:rPr>
                <w:rFonts w:ascii="Times New Roman" w:hAnsi="Times New Roman"/>
                <w:sz w:val="28"/>
                <w:szCs w:val="28"/>
              </w:rPr>
              <w:t>64.70</w:t>
            </w:r>
            <w:r w:rsidRPr="005111A9">
              <w:rPr>
                <w:rFonts w:ascii="Times New Roman" w:hAnsi="Times New Roman"/>
                <w:sz w:val="28"/>
                <w:szCs w:val="28"/>
              </w:rPr>
              <w:t>%</w:t>
            </w:r>
          </w:p>
        </w:tc>
      </w:tr>
      <w:tr w:rsidR="00B20EF6" w:rsidRPr="005111A9" w:rsidTr="00B20EF6">
        <w:tc>
          <w:tcPr>
            <w:tcW w:w="3652" w:type="dxa"/>
          </w:tcPr>
          <w:p w:rsidR="00B20EF6" w:rsidRPr="005111A9" w:rsidRDefault="00B20EF6" w:rsidP="00B20EF6">
            <w:pPr>
              <w:spacing w:after="0"/>
              <w:rPr>
                <w:rFonts w:ascii="Times New Roman" w:hAnsi="Times New Roman"/>
                <w:sz w:val="28"/>
                <w:szCs w:val="28"/>
              </w:rPr>
            </w:pPr>
            <w:r w:rsidRPr="005111A9">
              <w:rPr>
                <w:rFonts w:ascii="Times New Roman" w:hAnsi="Times New Roman"/>
                <w:sz w:val="28"/>
                <w:szCs w:val="28"/>
              </w:rPr>
              <w:t>Уровень обученности</w:t>
            </w:r>
          </w:p>
        </w:tc>
        <w:tc>
          <w:tcPr>
            <w:tcW w:w="1985" w:type="dxa"/>
          </w:tcPr>
          <w:p w:rsidR="00B20EF6" w:rsidRPr="005111A9" w:rsidRDefault="00B20EF6" w:rsidP="00B20EF6">
            <w:pPr>
              <w:spacing w:after="0"/>
              <w:rPr>
                <w:rFonts w:ascii="Times New Roman" w:hAnsi="Times New Roman"/>
                <w:sz w:val="28"/>
                <w:szCs w:val="28"/>
              </w:rPr>
            </w:pPr>
          </w:p>
        </w:tc>
        <w:tc>
          <w:tcPr>
            <w:tcW w:w="1984" w:type="dxa"/>
          </w:tcPr>
          <w:p w:rsidR="00B20EF6" w:rsidRPr="005111A9" w:rsidRDefault="00B20EF6" w:rsidP="00B20EF6">
            <w:pPr>
              <w:spacing w:after="0"/>
              <w:rPr>
                <w:rFonts w:ascii="Times New Roman" w:hAnsi="Times New Roman"/>
                <w:sz w:val="28"/>
                <w:szCs w:val="28"/>
              </w:rPr>
            </w:pPr>
          </w:p>
        </w:tc>
        <w:tc>
          <w:tcPr>
            <w:tcW w:w="1418" w:type="dxa"/>
          </w:tcPr>
          <w:p w:rsidR="00B20EF6" w:rsidRPr="005111A9" w:rsidRDefault="00B20EF6" w:rsidP="00B20EF6">
            <w:pPr>
              <w:spacing w:after="0"/>
              <w:rPr>
                <w:rFonts w:ascii="Times New Roman" w:hAnsi="Times New Roman"/>
                <w:sz w:val="28"/>
                <w:szCs w:val="28"/>
              </w:rPr>
            </w:pPr>
            <w:r w:rsidRPr="005111A9">
              <w:rPr>
                <w:rFonts w:ascii="Times New Roman" w:hAnsi="Times New Roman"/>
                <w:sz w:val="28"/>
                <w:szCs w:val="28"/>
              </w:rPr>
              <w:t>100%</w:t>
            </w:r>
          </w:p>
        </w:tc>
      </w:tr>
    </w:tbl>
    <w:p w:rsidR="00B20EF6" w:rsidRPr="005111A9" w:rsidRDefault="00B20EF6" w:rsidP="00B20EF6">
      <w:pPr>
        <w:spacing w:after="0"/>
        <w:rPr>
          <w:rFonts w:ascii="Times New Roman" w:hAnsi="Times New Roman"/>
          <w:sz w:val="28"/>
          <w:szCs w:val="28"/>
        </w:rPr>
      </w:pPr>
    </w:p>
    <w:p w:rsidR="00B20EF6" w:rsidRPr="00B23CC1" w:rsidRDefault="00B20EF6" w:rsidP="00B20EF6">
      <w:pPr>
        <w:spacing w:after="0"/>
        <w:rPr>
          <w:rFonts w:ascii="Times New Roman" w:hAnsi="Times New Roman"/>
          <w:b/>
          <w:sz w:val="28"/>
          <w:szCs w:val="28"/>
        </w:rPr>
      </w:pPr>
      <w:r w:rsidRPr="00B23CC1">
        <w:rPr>
          <w:rFonts w:ascii="Times New Roman" w:hAnsi="Times New Roman"/>
          <w:b/>
          <w:bCs/>
          <w:sz w:val="28"/>
          <w:szCs w:val="28"/>
        </w:rPr>
        <w:t xml:space="preserve">ПМ.04 </w:t>
      </w:r>
      <w:r w:rsidRPr="00B23CC1">
        <w:rPr>
          <w:rFonts w:ascii="Times New Roman" w:hAnsi="Times New Roman"/>
          <w:b/>
          <w:sz w:val="28"/>
          <w:szCs w:val="28"/>
        </w:rPr>
        <w:t>«Оформление причесок»</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652"/>
        <w:gridCol w:w="1985"/>
        <w:gridCol w:w="1984"/>
        <w:gridCol w:w="1418"/>
      </w:tblGrid>
      <w:tr w:rsidR="00B20EF6" w:rsidRPr="005111A9" w:rsidTr="00B20EF6">
        <w:tc>
          <w:tcPr>
            <w:tcW w:w="3652" w:type="dxa"/>
          </w:tcPr>
          <w:p w:rsidR="00B20EF6" w:rsidRPr="005111A9" w:rsidRDefault="00B20EF6" w:rsidP="00B20EF6">
            <w:pPr>
              <w:spacing w:after="0"/>
              <w:rPr>
                <w:rFonts w:ascii="Times New Roman" w:hAnsi="Times New Roman"/>
                <w:sz w:val="28"/>
                <w:szCs w:val="28"/>
              </w:rPr>
            </w:pPr>
            <w:r>
              <w:rPr>
                <w:rFonts w:ascii="Times New Roman" w:hAnsi="Times New Roman"/>
                <w:sz w:val="28"/>
                <w:szCs w:val="28"/>
              </w:rPr>
              <w:t>Учебная практика</w:t>
            </w:r>
          </w:p>
        </w:tc>
        <w:tc>
          <w:tcPr>
            <w:tcW w:w="1985" w:type="dxa"/>
          </w:tcPr>
          <w:p w:rsidR="00B20EF6" w:rsidRPr="005111A9" w:rsidRDefault="00B20EF6" w:rsidP="00B20EF6">
            <w:pPr>
              <w:spacing w:after="0"/>
              <w:rPr>
                <w:rFonts w:ascii="Times New Roman" w:hAnsi="Times New Roman"/>
                <w:sz w:val="28"/>
                <w:szCs w:val="28"/>
              </w:rPr>
            </w:pPr>
            <w:r>
              <w:rPr>
                <w:rFonts w:ascii="Times New Roman" w:hAnsi="Times New Roman"/>
                <w:sz w:val="28"/>
                <w:szCs w:val="28"/>
              </w:rPr>
              <w:t>2012-13</w:t>
            </w:r>
            <w:r w:rsidRPr="005111A9">
              <w:rPr>
                <w:rFonts w:ascii="Times New Roman" w:hAnsi="Times New Roman"/>
                <w:sz w:val="28"/>
                <w:szCs w:val="28"/>
              </w:rPr>
              <w:t>г</w:t>
            </w:r>
          </w:p>
        </w:tc>
        <w:tc>
          <w:tcPr>
            <w:tcW w:w="1984" w:type="dxa"/>
          </w:tcPr>
          <w:p w:rsidR="00B20EF6" w:rsidRPr="005111A9" w:rsidRDefault="00B20EF6" w:rsidP="00B20EF6">
            <w:pPr>
              <w:spacing w:after="0"/>
              <w:rPr>
                <w:rFonts w:ascii="Times New Roman" w:hAnsi="Times New Roman"/>
                <w:sz w:val="28"/>
                <w:szCs w:val="28"/>
              </w:rPr>
            </w:pPr>
            <w:r>
              <w:rPr>
                <w:rFonts w:ascii="Times New Roman" w:hAnsi="Times New Roman"/>
                <w:sz w:val="28"/>
                <w:szCs w:val="28"/>
              </w:rPr>
              <w:t>2013-14</w:t>
            </w:r>
            <w:r w:rsidRPr="005111A9">
              <w:rPr>
                <w:rFonts w:ascii="Times New Roman" w:hAnsi="Times New Roman"/>
                <w:sz w:val="28"/>
                <w:szCs w:val="28"/>
              </w:rPr>
              <w:t>г</w:t>
            </w:r>
          </w:p>
        </w:tc>
        <w:tc>
          <w:tcPr>
            <w:tcW w:w="1418" w:type="dxa"/>
          </w:tcPr>
          <w:p w:rsidR="00B20EF6" w:rsidRPr="005111A9" w:rsidRDefault="00B20EF6" w:rsidP="00B20EF6">
            <w:pPr>
              <w:spacing w:after="0"/>
              <w:rPr>
                <w:rFonts w:ascii="Times New Roman" w:hAnsi="Times New Roman"/>
                <w:sz w:val="28"/>
                <w:szCs w:val="28"/>
              </w:rPr>
            </w:pPr>
            <w:r>
              <w:rPr>
                <w:rFonts w:ascii="Times New Roman" w:hAnsi="Times New Roman"/>
                <w:sz w:val="28"/>
                <w:szCs w:val="28"/>
              </w:rPr>
              <w:t>2014-15</w:t>
            </w:r>
            <w:r w:rsidRPr="005111A9">
              <w:rPr>
                <w:rFonts w:ascii="Times New Roman" w:hAnsi="Times New Roman"/>
                <w:sz w:val="28"/>
                <w:szCs w:val="28"/>
              </w:rPr>
              <w:t>г</w:t>
            </w:r>
          </w:p>
        </w:tc>
      </w:tr>
      <w:tr w:rsidR="00B20EF6" w:rsidRPr="005111A9" w:rsidTr="00B20EF6">
        <w:tc>
          <w:tcPr>
            <w:tcW w:w="3652" w:type="dxa"/>
          </w:tcPr>
          <w:p w:rsidR="00B20EF6" w:rsidRPr="005111A9" w:rsidRDefault="00B20EF6" w:rsidP="00B20EF6">
            <w:pPr>
              <w:spacing w:after="0"/>
              <w:rPr>
                <w:rFonts w:ascii="Times New Roman" w:hAnsi="Times New Roman"/>
                <w:sz w:val="28"/>
                <w:szCs w:val="28"/>
              </w:rPr>
            </w:pPr>
            <w:r w:rsidRPr="005111A9">
              <w:rPr>
                <w:rFonts w:ascii="Times New Roman" w:hAnsi="Times New Roman"/>
                <w:sz w:val="28"/>
                <w:szCs w:val="28"/>
              </w:rPr>
              <w:t>Качество знаний</w:t>
            </w:r>
          </w:p>
        </w:tc>
        <w:tc>
          <w:tcPr>
            <w:tcW w:w="1985" w:type="dxa"/>
          </w:tcPr>
          <w:p w:rsidR="00B20EF6" w:rsidRPr="005111A9" w:rsidRDefault="00B20EF6" w:rsidP="00B20EF6">
            <w:pPr>
              <w:spacing w:after="0"/>
              <w:rPr>
                <w:rFonts w:ascii="Times New Roman" w:hAnsi="Times New Roman"/>
                <w:sz w:val="28"/>
                <w:szCs w:val="28"/>
              </w:rPr>
            </w:pPr>
          </w:p>
        </w:tc>
        <w:tc>
          <w:tcPr>
            <w:tcW w:w="1984" w:type="dxa"/>
          </w:tcPr>
          <w:p w:rsidR="00B20EF6" w:rsidRPr="005111A9" w:rsidRDefault="00B20EF6" w:rsidP="00B20EF6">
            <w:pPr>
              <w:spacing w:after="0"/>
              <w:rPr>
                <w:rFonts w:ascii="Times New Roman" w:hAnsi="Times New Roman"/>
                <w:sz w:val="28"/>
                <w:szCs w:val="28"/>
              </w:rPr>
            </w:pPr>
          </w:p>
        </w:tc>
        <w:tc>
          <w:tcPr>
            <w:tcW w:w="1418" w:type="dxa"/>
          </w:tcPr>
          <w:p w:rsidR="00B20EF6" w:rsidRPr="005111A9" w:rsidRDefault="00B20EF6" w:rsidP="00B20EF6">
            <w:pPr>
              <w:spacing w:after="0"/>
              <w:rPr>
                <w:rFonts w:ascii="Times New Roman" w:hAnsi="Times New Roman"/>
                <w:sz w:val="28"/>
                <w:szCs w:val="28"/>
              </w:rPr>
            </w:pPr>
            <w:r>
              <w:rPr>
                <w:rFonts w:ascii="Times New Roman" w:hAnsi="Times New Roman"/>
                <w:sz w:val="28"/>
                <w:szCs w:val="28"/>
              </w:rPr>
              <w:t>100</w:t>
            </w:r>
            <w:r w:rsidRPr="005111A9">
              <w:rPr>
                <w:rFonts w:ascii="Times New Roman" w:hAnsi="Times New Roman"/>
                <w:sz w:val="28"/>
                <w:szCs w:val="28"/>
              </w:rPr>
              <w:t>%</w:t>
            </w:r>
          </w:p>
        </w:tc>
      </w:tr>
      <w:tr w:rsidR="00B20EF6" w:rsidRPr="005111A9" w:rsidTr="00B20EF6">
        <w:tc>
          <w:tcPr>
            <w:tcW w:w="3652" w:type="dxa"/>
          </w:tcPr>
          <w:p w:rsidR="00B20EF6" w:rsidRPr="005111A9" w:rsidRDefault="00B20EF6" w:rsidP="00B20EF6">
            <w:pPr>
              <w:spacing w:after="0"/>
              <w:rPr>
                <w:rFonts w:ascii="Times New Roman" w:hAnsi="Times New Roman"/>
                <w:sz w:val="28"/>
                <w:szCs w:val="28"/>
              </w:rPr>
            </w:pPr>
            <w:r w:rsidRPr="005111A9">
              <w:rPr>
                <w:rFonts w:ascii="Times New Roman" w:hAnsi="Times New Roman"/>
                <w:sz w:val="28"/>
                <w:szCs w:val="28"/>
              </w:rPr>
              <w:t>Уровень обученности</w:t>
            </w:r>
          </w:p>
        </w:tc>
        <w:tc>
          <w:tcPr>
            <w:tcW w:w="1985" w:type="dxa"/>
          </w:tcPr>
          <w:p w:rsidR="00B20EF6" w:rsidRPr="005111A9" w:rsidRDefault="00B20EF6" w:rsidP="00B20EF6">
            <w:pPr>
              <w:spacing w:after="0"/>
              <w:rPr>
                <w:rFonts w:ascii="Times New Roman" w:hAnsi="Times New Roman"/>
                <w:sz w:val="28"/>
                <w:szCs w:val="28"/>
              </w:rPr>
            </w:pPr>
          </w:p>
        </w:tc>
        <w:tc>
          <w:tcPr>
            <w:tcW w:w="1984" w:type="dxa"/>
          </w:tcPr>
          <w:p w:rsidR="00B20EF6" w:rsidRPr="005111A9" w:rsidRDefault="00B20EF6" w:rsidP="00B20EF6">
            <w:pPr>
              <w:spacing w:after="0"/>
              <w:rPr>
                <w:rFonts w:ascii="Times New Roman" w:hAnsi="Times New Roman"/>
                <w:sz w:val="28"/>
                <w:szCs w:val="28"/>
              </w:rPr>
            </w:pPr>
          </w:p>
        </w:tc>
        <w:tc>
          <w:tcPr>
            <w:tcW w:w="1418" w:type="dxa"/>
          </w:tcPr>
          <w:p w:rsidR="00B20EF6" w:rsidRPr="005111A9" w:rsidRDefault="00B20EF6" w:rsidP="00B20EF6">
            <w:pPr>
              <w:spacing w:after="0"/>
              <w:rPr>
                <w:rFonts w:ascii="Times New Roman" w:hAnsi="Times New Roman"/>
                <w:sz w:val="28"/>
                <w:szCs w:val="28"/>
              </w:rPr>
            </w:pPr>
            <w:r w:rsidRPr="005111A9">
              <w:rPr>
                <w:rFonts w:ascii="Times New Roman" w:hAnsi="Times New Roman"/>
                <w:sz w:val="28"/>
                <w:szCs w:val="28"/>
              </w:rPr>
              <w:t>100%</w:t>
            </w:r>
          </w:p>
        </w:tc>
      </w:tr>
    </w:tbl>
    <w:p w:rsidR="00B20EF6" w:rsidRPr="0054272C" w:rsidRDefault="00B20EF6" w:rsidP="00B20EF6">
      <w:pPr>
        <w:spacing w:after="0"/>
        <w:rPr>
          <w:rFonts w:ascii="Times New Roman" w:hAnsi="Times New Roman"/>
          <w:sz w:val="28"/>
          <w:szCs w:val="28"/>
        </w:rPr>
      </w:pPr>
    </w:p>
    <w:p w:rsidR="00B20EF6" w:rsidRPr="0054272C" w:rsidRDefault="00B20EF6" w:rsidP="00B20EF6">
      <w:pPr>
        <w:spacing w:after="0"/>
        <w:rPr>
          <w:rFonts w:ascii="Times New Roman" w:hAnsi="Times New Roman"/>
          <w:b/>
          <w:bCs/>
          <w:sz w:val="28"/>
          <w:szCs w:val="28"/>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652"/>
        <w:gridCol w:w="1985"/>
        <w:gridCol w:w="1984"/>
        <w:gridCol w:w="1418"/>
      </w:tblGrid>
      <w:tr w:rsidR="00B20EF6" w:rsidRPr="005111A9" w:rsidTr="00B20EF6">
        <w:tc>
          <w:tcPr>
            <w:tcW w:w="3652" w:type="dxa"/>
          </w:tcPr>
          <w:p w:rsidR="00B20EF6" w:rsidRPr="005111A9" w:rsidRDefault="00B20EF6" w:rsidP="00B20EF6">
            <w:pPr>
              <w:spacing w:after="0"/>
              <w:rPr>
                <w:rFonts w:ascii="Times New Roman" w:hAnsi="Times New Roman"/>
                <w:sz w:val="28"/>
                <w:szCs w:val="28"/>
              </w:rPr>
            </w:pPr>
            <w:r>
              <w:rPr>
                <w:rFonts w:ascii="Times New Roman" w:hAnsi="Times New Roman"/>
                <w:sz w:val="28"/>
                <w:szCs w:val="28"/>
              </w:rPr>
              <w:t>Производственная практика</w:t>
            </w:r>
          </w:p>
        </w:tc>
        <w:tc>
          <w:tcPr>
            <w:tcW w:w="1985" w:type="dxa"/>
          </w:tcPr>
          <w:p w:rsidR="00B20EF6" w:rsidRPr="005111A9" w:rsidRDefault="00B20EF6" w:rsidP="00B20EF6">
            <w:pPr>
              <w:spacing w:after="0"/>
              <w:rPr>
                <w:rFonts w:ascii="Times New Roman" w:hAnsi="Times New Roman"/>
                <w:sz w:val="28"/>
                <w:szCs w:val="28"/>
              </w:rPr>
            </w:pPr>
            <w:r>
              <w:rPr>
                <w:rFonts w:ascii="Times New Roman" w:hAnsi="Times New Roman"/>
                <w:sz w:val="28"/>
                <w:szCs w:val="28"/>
              </w:rPr>
              <w:t>2012-13</w:t>
            </w:r>
            <w:r w:rsidRPr="005111A9">
              <w:rPr>
                <w:rFonts w:ascii="Times New Roman" w:hAnsi="Times New Roman"/>
                <w:sz w:val="28"/>
                <w:szCs w:val="28"/>
              </w:rPr>
              <w:t>г</w:t>
            </w:r>
          </w:p>
        </w:tc>
        <w:tc>
          <w:tcPr>
            <w:tcW w:w="1984" w:type="dxa"/>
          </w:tcPr>
          <w:p w:rsidR="00B20EF6" w:rsidRPr="005111A9" w:rsidRDefault="00B20EF6" w:rsidP="00B20EF6">
            <w:pPr>
              <w:spacing w:after="0"/>
              <w:rPr>
                <w:rFonts w:ascii="Times New Roman" w:hAnsi="Times New Roman"/>
                <w:sz w:val="28"/>
                <w:szCs w:val="28"/>
              </w:rPr>
            </w:pPr>
            <w:r>
              <w:rPr>
                <w:rFonts w:ascii="Times New Roman" w:hAnsi="Times New Roman"/>
                <w:sz w:val="28"/>
                <w:szCs w:val="28"/>
              </w:rPr>
              <w:t>2013-14</w:t>
            </w:r>
            <w:r w:rsidRPr="005111A9">
              <w:rPr>
                <w:rFonts w:ascii="Times New Roman" w:hAnsi="Times New Roman"/>
                <w:sz w:val="28"/>
                <w:szCs w:val="28"/>
              </w:rPr>
              <w:t>г</w:t>
            </w:r>
          </w:p>
        </w:tc>
        <w:tc>
          <w:tcPr>
            <w:tcW w:w="1418" w:type="dxa"/>
          </w:tcPr>
          <w:p w:rsidR="00B20EF6" w:rsidRPr="005111A9" w:rsidRDefault="00B20EF6" w:rsidP="00B20EF6">
            <w:pPr>
              <w:spacing w:after="0"/>
              <w:rPr>
                <w:rFonts w:ascii="Times New Roman" w:hAnsi="Times New Roman"/>
                <w:sz w:val="28"/>
                <w:szCs w:val="28"/>
              </w:rPr>
            </w:pPr>
            <w:r>
              <w:rPr>
                <w:rFonts w:ascii="Times New Roman" w:hAnsi="Times New Roman"/>
                <w:sz w:val="28"/>
                <w:szCs w:val="28"/>
              </w:rPr>
              <w:t>2014-15</w:t>
            </w:r>
            <w:r w:rsidRPr="005111A9">
              <w:rPr>
                <w:rFonts w:ascii="Times New Roman" w:hAnsi="Times New Roman"/>
                <w:sz w:val="28"/>
                <w:szCs w:val="28"/>
              </w:rPr>
              <w:t>г</w:t>
            </w:r>
          </w:p>
        </w:tc>
      </w:tr>
      <w:tr w:rsidR="00B20EF6" w:rsidRPr="005111A9" w:rsidTr="00B20EF6">
        <w:tc>
          <w:tcPr>
            <w:tcW w:w="3652" w:type="dxa"/>
          </w:tcPr>
          <w:p w:rsidR="00B20EF6" w:rsidRPr="005111A9" w:rsidRDefault="00B20EF6" w:rsidP="00B20EF6">
            <w:pPr>
              <w:spacing w:after="0"/>
              <w:rPr>
                <w:rFonts w:ascii="Times New Roman" w:hAnsi="Times New Roman"/>
                <w:sz w:val="28"/>
                <w:szCs w:val="28"/>
              </w:rPr>
            </w:pPr>
            <w:r w:rsidRPr="005111A9">
              <w:rPr>
                <w:rFonts w:ascii="Times New Roman" w:hAnsi="Times New Roman"/>
                <w:sz w:val="28"/>
                <w:szCs w:val="28"/>
              </w:rPr>
              <w:lastRenderedPageBreak/>
              <w:t>Качество знаний</w:t>
            </w:r>
          </w:p>
        </w:tc>
        <w:tc>
          <w:tcPr>
            <w:tcW w:w="1985" w:type="dxa"/>
          </w:tcPr>
          <w:p w:rsidR="00B20EF6" w:rsidRPr="005111A9" w:rsidRDefault="00B20EF6" w:rsidP="00B20EF6">
            <w:pPr>
              <w:spacing w:after="0"/>
              <w:rPr>
                <w:rFonts w:ascii="Times New Roman" w:hAnsi="Times New Roman"/>
                <w:sz w:val="28"/>
                <w:szCs w:val="28"/>
              </w:rPr>
            </w:pPr>
          </w:p>
        </w:tc>
        <w:tc>
          <w:tcPr>
            <w:tcW w:w="1984" w:type="dxa"/>
          </w:tcPr>
          <w:p w:rsidR="00B20EF6" w:rsidRPr="005111A9" w:rsidRDefault="00B20EF6" w:rsidP="00B20EF6">
            <w:pPr>
              <w:spacing w:after="0"/>
              <w:rPr>
                <w:rFonts w:ascii="Times New Roman" w:hAnsi="Times New Roman"/>
                <w:sz w:val="28"/>
                <w:szCs w:val="28"/>
              </w:rPr>
            </w:pPr>
          </w:p>
        </w:tc>
        <w:tc>
          <w:tcPr>
            <w:tcW w:w="1418" w:type="dxa"/>
          </w:tcPr>
          <w:p w:rsidR="00B20EF6" w:rsidRPr="005111A9" w:rsidRDefault="00B20EF6" w:rsidP="00B20EF6">
            <w:pPr>
              <w:spacing w:after="0"/>
              <w:rPr>
                <w:rFonts w:ascii="Times New Roman" w:hAnsi="Times New Roman"/>
                <w:sz w:val="28"/>
                <w:szCs w:val="28"/>
              </w:rPr>
            </w:pPr>
            <w:r>
              <w:rPr>
                <w:rFonts w:ascii="Times New Roman" w:hAnsi="Times New Roman"/>
                <w:sz w:val="28"/>
                <w:szCs w:val="28"/>
              </w:rPr>
              <w:t>88.23</w:t>
            </w:r>
            <w:r w:rsidRPr="005111A9">
              <w:rPr>
                <w:rFonts w:ascii="Times New Roman" w:hAnsi="Times New Roman"/>
                <w:sz w:val="28"/>
                <w:szCs w:val="28"/>
              </w:rPr>
              <w:t>%</w:t>
            </w:r>
          </w:p>
        </w:tc>
      </w:tr>
      <w:tr w:rsidR="00B20EF6" w:rsidRPr="005111A9" w:rsidTr="00B20EF6">
        <w:tc>
          <w:tcPr>
            <w:tcW w:w="3652" w:type="dxa"/>
          </w:tcPr>
          <w:p w:rsidR="00B20EF6" w:rsidRPr="005111A9" w:rsidRDefault="00B20EF6" w:rsidP="00B20EF6">
            <w:pPr>
              <w:spacing w:after="0"/>
              <w:rPr>
                <w:rFonts w:ascii="Times New Roman" w:hAnsi="Times New Roman"/>
                <w:sz w:val="28"/>
                <w:szCs w:val="28"/>
              </w:rPr>
            </w:pPr>
            <w:r w:rsidRPr="005111A9">
              <w:rPr>
                <w:rFonts w:ascii="Times New Roman" w:hAnsi="Times New Roman"/>
                <w:sz w:val="28"/>
                <w:szCs w:val="28"/>
              </w:rPr>
              <w:t>Уровень обученности</w:t>
            </w:r>
          </w:p>
        </w:tc>
        <w:tc>
          <w:tcPr>
            <w:tcW w:w="1985" w:type="dxa"/>
          </w:tcPr>
          <w:p w:rsidR="00B20EF6" w:rsidRPr="005111A9" w:rsidRDefault="00B20EF6" w:rsidP="00B20EF6">
            <w:pPr>
              <w:spacing w:after="0"/>
              <w:rPr>
                <w:rFonts w:ascii="Times New Roman" w:hAnsi="Times New Roman"/>
                <w:sz w:val="28"/>
                <w:szCs w:val="28"/>
              </w:rPr>
            </w:pPr>
          </w:p>
        </w:tc>
        <w:tc>
          <w:tcPr>
            <w:tcW w:w="1984" w:type="dxa"/>
          </w:tcPr>
          <w:p w:rsidR="00B20EF6" w:rsidRPr="005111A9" w:rsidRDefault="00B20EF6" w:rsidP="00B20EF6">
            <w:pPr>
              <w:spacing w:after="0"/>
              <w:rPr>
                <w:rFonts w:ascii="Times New Roman" w:hAnsi="Times New Roman"/>
                <w:sz w:val="28"/>
                <w:szCs w:val="28"/>
              </w:rPr>
            </w:pPr>
          </w:p>
        </w:tc>
        <w:tc>
          <w:tcPr>
            <w:tcW w:w="1418" w:type="dxa"/>
          </w:tcPr>
          <w:p w:rsidR="00B20EF6" w:rsidRPr="005111A9" w:rsidRDefault="00B20EF6" w:rsidP="00B20EF6">
            <w:pPr>
              <w:spacing w:after="0"/>
              <w:rPr>
                <w:rFonts w:ascii="Times New Roman" w:hAnsi="Times New Roman"/>
                <w:sz w:val="28"/>
                <w:szCs w:val="28"/>
              </w:rPr>
            </w:pPr>
            <w:r w:rsidRPr="005111A9">
              <w:rPr>
                <w:rFonts w:ascii="Times New Roman" w:hAnsi="Times New Roman"/>
                <w:sz w:val="28"/>
                <w:szCs w:val="28"/>
              </w:rPr>
              <w:t>100%</w:t>
            </w:r>
          </w:p>
        </w:tc>
      </w:tr>
    </w:tbl>
    <w:p w:rsidR="00B20EF6" w:rsidRPr="005111A9" w:rsidRDefault="00B20EF6" w:rsidP="00B20EF6">
      <w:pPr>
        <w:spacing w:after="0"/>
        <w:rPr>
          <w:rFonts w:ascii="Times New Roman" w:hAnsi="Times New Roman"/>
          <w:b/>
          <w:bCs/>
          <w:sz w:val="28"/>
          <w:szCs w:val="28"/>
        </w:rPr>
      </w:pPr>
    </w:p>
    <w:p w:rsidR="00B20EF6" w:rsidRPr="005111A9" w:rsidRDefault="00B20EF6" w:rsidP="00B20EF6">
      <w:pPr>
        <w:spacing w:after="0"/>
        <w:rPr>
          <w:rFonts w:ascii="Times New Roman" w:hAnsi="Times New Roman"/>
          <w:b/>
          <w:bCs/>
          <w:sz w:val="28"/>
          <w:szCs w:val="28"/>
        </w:rPr>
      </w:pPr>
    </w:p>
    <w:p w:rsidR="00B20EF6" w:rsidRDefault="00B20EF6" w:rsidP="00B20EF6">
      <w:pPr>
        <w:spacing w:after="0"/>
        <w:jc w:val="center"/>
        <w:rPr>
          <w:rFonts w:ascii="Times New Roman" w:hAnsi="Times New Roman"/>
          <w:b/>
          <w:bCs/>
          <w:sz w:val="28"/>
          <w:szCs w:val="28"/>
        </w:rPr>
      </w:pPr>
      <w:r>
        <w:rPr>
          <w:rFonts w:ascii="Times New Roman" w:hAnsi="Times New Roman"/>
          <w:b/>
          <w:bCs/>
          <w:sz w:val="28"/>
          <w:szCs w:val="28"/>
        </w:rPr>
        <w:t>Динамика обученности по  учебной и производственной практике профессиональных  модулей в 2012-2015 учебный год по профессии «Повар, кондитер»</w:t>
      </w:r>
    </w:p>
    <w:p w:rsidR="00B20EF6" w:rsidRDefault="00B20EF6" w:rsidP="00B20EF6">
      <w:pPr>
        <w:spacing w:after="0"/>
        <w:rPr>
          <w:rFonts w:ascii="Times New Roman" w:hAnsi="Times New Roman"/>
          <w:b/>
          <w:bCs/>
          <w:sz w:val="28"/>
          <w:szCs w:val="28"/>
        </w:rPr>
      </w:pPr>
    </w:p>
    <w:p w:rsidR="00B20EF6" w:rsidRPr="008C2542" w:rsidRDefault="00B20EF6" w:rsidP="00B20EF6">
      <w:pPr>
        <w:spacing w:after="0"/>
        <w:rPr>
          <w:rFonts w:ascii="Times New Roman" w:hAnsi="Times New Roman"/>
          <w:b/>
          <w:sz w:val="28"/>
          <w:szCs w:val="28"/>
        </w:rPr>
      </w:pPr>
      <w:r w:rsidRPr="008C2542">
        <w:rPr>
          <w:rFonts w:ascii="Times New Roman" w:hAnsi="Times New Roman"/>
          <w:b/>
          <w:sz w:val="28"/>
          <w:szCs w:val="28"/>
        </w:rPr>
        <w:t>ПМ.01 «Пригото</w:t>
      </w:r>
      <w:r>
        <w:rPr>
          <w:rFonts w:ascii="Times New Roman" w:hAnsi="Times New Roman"/>
          <w:b/>
          <w:sz w:val="28"/>
          <w:szCs w:val="28"/>
        </w:rPr>
        <w:t>в</w:t>
      </w:r>
      <w:r w:rsidRPr="008C2542">
        <w:rPr>
          <w:rFonts w:ascii="Times New Roman" w:hAnsi="Times New Roman"/>
          <w:b/>
          <w:sz w:val="28"/>
          <w:szCs w:val="28"/>
        </w:rPr>
        <w:t>ление блюд из овощей и грибов»</w:t>
      </w:r>
    </w:p>
    <w:p w:rsidR="00B20EF6" w:rsidRPr="005111A9" w:rsidRDefault="00B20EF6" w:rsidP="00B20EF6">
      <w:pPr>
        <w:spacing w:after="0"/>
        <w:rPr>
          <w:rFonts w:ascii="Times New Roman" w:hAnsi="Times New Roman"/>
          <w:sz w:val="28"/>
          <w:szCs w:val="28"/>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652"/>
        <w:gridCol w:w="1985"/>
        <w:gridCol w:w="1984"/>
        <w:gridCol w:w="1418"/>
      </w:tblGrid>
      <w:tr w:rsidR="00B20EF6" w:rsidRPr="005111A9" w:rsidTr="00B20EF6">
        <w:tc>
          <w:tcPr>
            <w:tcW w:w="3652" w:type="dxa"/>
          </w:tcPr>
          <w:p w:rsidR="00B20EF6" w:rsidRPr="005111A9" w:rsidRDefault="00B20EF6" w:rsidP="00B20EF6">
            <w:pPr>
              <w:spacing w:after="0"/>
              <w:rPr>
                <w:rFonts w:ascii="Times New Roman" w:hAnsi="Times New Roman"/>
                <w:sz w:val="28"/>
                <w:szCs w:val="28"/>
              </w:rPr>
            </w:pPr>
            <w:r>
              <w:rPr>
                <w:rFonts w:ascii="Times New Roman" w:hAnsi="Times New Roman"/>
                <w:sz w:val="28"/>
                <w:szCs w:val="28"/>
              </w:rPr>
              <w:t>Учебная практика</w:t>
            </w:r>
          </w:p>
        </w:tc>
        <w:tc>
          <w:tcPr>
            <w:tcW w:w="1985" w:type="dxa"/>
          </w:tcPr>
          <w:p w:rsidR="00B20EF6" w:rsidRPr="005111A9" w:rsidRDefault="00B20EF6" w:rsidP="00B20EF6">
            <w:pPr>
              <w:spacing w:after="0"/>
              <w:rPr>
                <w:rFonts w:ascii="Times New Roman" w:hAnsi="Times New Roman"/>
                <w:sz w:val="28"/>
                <w:szCs w:val="28"/>
              </w:rPr>
            </w:pPr>
            <w:r>
              <w:rPr>
                <w:rFonts w:ascii="Times New Roman" w:hAnsi="Times New Roman"/>
                <w:sz w:val="28"/>
                <w:szCs w:val="28"/>
              </w:rPr>
              <w:t>2012-13</w:t>
            </w:r>
            <w:r w:rsidRPr="005111A9">
              <w:rPr>
                <w:rFonts w:ascii="Times New Roman" w:hAnsi="Times New Roman"/>
                <w:sz w:val="28"/>
                <w:szCs w:val="28"/>
              </w:rPr>
              <w:t>г</w:t>
            </w:r>
          </w:p>
        </w:tc>
        <w:tc>
          <w:tcPr>
            <w:tcW w:w="1984" w:type="dxa"/>
          </w:tcPr>
          <w:p w:rsidR="00B20EF6" w:rsidRPr="005111A9" w:rsidRDefault="00B20EF6" w:rsidP="00B20EF6">
            <w:pPr>
              <w:spacing w:after="0"/>
              <w:rPr>
                <w:rFonts w:ascii="Times New Roman" w:hAnsi="Times New Roman"/>
                <w:sz w:val="28"/>
                <w:szCs w:val="28"/>
              </w:rPr>
            </w:pPr>
            <w:r>
              <w:rPr>
                <w:rFonts w:ascii="Times New Roman" w:hAnsi="Times New Roman"/>
                <w:sz w:val="28"/>
                <w:szCs w:val="28"/>
              </w:rPr>
              <w:t>2013-14</w:t>
            </w:r>
            <w:r w:rsidRPr="005111A9">
              <w:rPr>
                <w:rFonts w:ascii="Times New Roman" w:hAnsi="Times New Roman"/>
                <w:sz w:val="28"/>
                <w:szCs w:val="28"/>
              </w:rPr>
              <w:t>г</w:t>
            </w:r>
          </w:p>
        </w:tc>
        <w:tc>
          <w:tcPr>
            <w:tcW w:w="1418" w:type="dxa"/>
          </w:tcPr>
          <w:p w:rsidR="00B20EF6" w:rsidRPr="005111A9" w:rsidRDefault="00B20EF6" w:rsidP="00B20EF6">
            <w:pPr>
              <w:spacing w:after="0"/>
              <w:rPr>
                <w:rFonts w:ascii="Times New Roman" w:hAnsi="Times New Roman"/>
                <w:sz w:val="28"/>
                <w:szCs w:val="28"/>
              </w:rPr>
            </w:pPr>
            <w:r>
              <w:rPr>
                <w:rFonts w:ascii="Times New Roman" w:hAnsi="Times New Roman"/>
                <w:sz w:val="28"/>
                <w:szCs w:val="28"/>
              </w:rPr>
              <w:t>2014-15</w:t>
            </w:r>
            <w:r w:rsidRPr="005111A9">
              <w:rPr>
                <w:rFonts w:ascii="Times New Roman" w:hAnsi="Times New Roman"/>
                <w:sz w:val="28"/>
                <w:szCs w:val="28"/>
              </w:rPr>
              <w:t>г</w:t>
            </w:r>
          </w:p>
        </w:tc>
      </w:tr>
      <w:tr w:rsidR="00B20EF6" w:rsidRPr="005111A9" w:rsidTr="00B20EF6">
        <w:tc>
          <w:tcPr>
            <w:tcW w:w="3652" w:type="dxa"/>
          </w:tcPr>
          <w:p w:rsidR="00B20EF6" w:rsidRPr="005111A9" w:rsidRDefault="00B20EF6" w:rsidP="00B20EF6">
            <w:pPr>
              <w:spacing w:after="0"/>
              <w:rPr>
                <w:rFonts w:ascii="Times New Roman" w:hAnsi="Times New Roman"/>
                <w:sz w:val="28"/>
                <w:szCs w:val="28"/>
              </w:rPr>
            </w:pPr>
            <w:r w:rsidRPr="005111A9">
              <w:rPr>
                <w:rFonts w:ascii="Times New Roman" w:hAnsi="Times New Roman"/>
                <w:sz w:val="28"/>
                <w:szCs w:val="28"/>
              </w:rPr>
              <w:t>Качество знаний</w:t>
            </w:r>
          </w:p>
        </w:tc>
        <w:tc>
          <w:tcPr>
            <w:tcW w:w="1985" w:type="dxa"/>
          </w:tcPr>
          <w:p w:rsidR="00B20EF6" w:rsidRPr="005111A9" w:rsidRDefault="00B20EF6" w:rsidP="00B20EF6">
            <w:pPr>
              <w:spacing w:after="0"/>
              <w:rPr>
                <w:rFonts w:ascii="Times New Roman" w:hAnsi="Times New Roman"/>
                <w:sz w:val="28"/>
                <w:szCs w:val="28"/>
              </w:rPr>
            </w:pPr>
            <w:r>
              <w:rPr>
                <w:rFonts w:ascii="Times New Roman" w:hAnsi="Times New Roman"/>
                <w:sz w:val="28"/>
                <w:szCs w:val="28"/>
              </w:rPr>
              <w:t>76.00</w:t>
            </w:r>
            <w:r w:rsidRPr="005111A9">
              <w:rPr>
                <w:rFonts w:ascii="Times New Roman" w:hAnsi="Times New Roman"/>
                <w:sz w:val="28"/>
                <w:szCs w:val="28"/>
              </w:rPr>
              <w:t>%</w:t>
            </w:r>
          </w:p>
        </w:tc>
        <w:tc>
          <w:tcPr>
            <w:tcW w:w="1984" w:type="dxa"/>
          </w:tcPr>
          <w:p w:rsidR="00B20EF6" w:rsidRPr="005111A9" w:rsidRDefault="00B20EF6" w:rsidP="00B20EF6">
            <w:pPr>
              <w:spacing w:after="0"/>
              <w:rPr>
                <w:rFonts w:ascii="Times New Roman" w:hAnsi="Times New Roman"/>
                <w:sz w:val="28"/>
                <w:szCs w:val="28"/>
              </w:rPr>
            </w:pPr>
          </w:p>
        </w:tc>
        <w:tc>
          <w:tcPr>
            <w:tcW w:w="1418" w:type="dxa"/>
          </w:tcPr>
          <w:p w:rsidR="00B20EF6" w:rsidRPr="005111A9" w:rsidRDefault="00B20EF6" w:rsidP="00B20EF6">
            <w:pPr>
              <w:spacing w:after="0"/>
              <w:rPr>
                <w:rFonts w:ascii="Times New Roman" w:hAnsi="Times New Roman"/>
                <w:sz w:val="28"/>
                <w:szCs w:val="28"/>
              </w:rPr>
            </w:pPr>
          </w:p>
        </w:tc>
      </w:tr>
      <w:tr w:rsidR="00B20EF6" w:rsidRPr="005111A9" w:rsidTr="00B20EF6">
        <w:tc>
          <w:tcPr>
            <w:tcW w:w="3652" w:type="dxa"/>
          </w:tcPr>
          <w:p w:rsidR="00B20EF6" w:rsidRPr="005111A9" w:rsidRDefault="00B20EF6" w:rsidP="00B20EF6">
            <w:pPr>
              <w:spacing w:after="0"/>
              <w:rPr>
                <w:rFonts w:ascii="Times New Roman" w:hAnsi="Times New Roman"/>
                <w:sz w:val="28"/>
                <w:szCs w:val="28"/>
              </w:rPr>
            </w:pPr>
            <w:r w:rsidRPr="005111A9">
              <w:rPr>
                <w:rFonts w:ascii="Times New Roman" w:hAnsi="Times New Roman"/>
                <w:sz w:val="28"/>
                <w:szCs w:val="28"/>
              </w:rPr>
              <w:t>Уровень обученности</w:t>
            </w:r>
          </w:p>
        </w:tc>
        <w:tc>
          <w:tcPr>
            <w:tcW w:w="1985" w:type="dxa"/>
          </w:tcPr>
          <w:p w:rsidR="00B20EF6" w:rsidRPr="005111A9" w:rsidRDefault="00B20EF6" w:rsidP="00B20EF6">
            <w:pPr>
              <w:spacing w:after="0"/>
              <w:rPr>
                <w:rFonts w:ascii="Times New Roman" w:hAnsi="Times New Roman"/>
                <w:sz w:val="28"/>
                <w:szCs w:val="28"/>
              </w:rPr>
            </w:pPr>
            <w:r w:rsidRPr="005111A9">
              <w:rPr>
                <w:rFonts w:ascii="Times New Roman" w:hAnsi="Times New Roman"/>
                <w:sz w:val="28"/>
                <w:szCs w:val="28"/>
              </w:rPr>
              <w:t>100%</w:t>
            </w:r>
          </w:p>
        </w:tc>
        <w:tc>
          <w:tcPr>
            <w:tcW w:w="1984" w:type="dxa"/>
          </w:tcPr>
          <w:p w:rsidR="00B20EF6" w:rsidRPr="005111A9" w:rsidRDefault="00B20EF6" w:rsidP="00B20EF6">
            <w:pPr>
              <w:spacing w:after="0"/>
              <w:rPr>
                <w:rFonts w:ascii="Times New Roman" w:hAnsi="Times New Roman"/>
                <w:sz w:val="28"/>
                <w:szCs w:val="28"/>
              </w:rPr>
            </w:pPr>
          </w:p>
        </w:tc>
        <w:tc>
          <w:tcPr>
            <w:tcW w:w="1418" w:type="dxa"/>
          </w:tcPr>
          <w:p w:rsidR="00B20EF6" w:rsidRPr="005111A9" w:rsidRDefault="00B20EF6" w:rsidP="00B20EF6">
            <w:pPr>
              <w:spacing w:after="0"/>
              <w:rPr>
                <w:rFonts w:ascii="Times New Roman" w:hAnsi="Times New Roman"/>
                <w:sz w:val="28"/>
                <w:szCs w:val="28"/>
              </w:rPr>
            </w:pPr>
          </w:p>
        </w:tc>
      </w:tr>
    </w:tbl>
    <w:p w:rsidR="00B20EF6" w:rsidRDefault="00B20EF6" w:rsidP="00B20EF6">
      <w:pPr>
        <w:spacing w:after="0"/>
        <w:rPr>
          <w:rFonts w:ascii="Times New Roman" w:hAnsi="Times New Roman"/>
          <w:sz w:val="28"/>
          <w:szCs w:val="28"/>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652"/>
        <w:gridCol w:w="1985"/>
        <w:gridCol w:w="1984"/>
        <w:gridCol w:w="1418"/>
      </w:tblGrid>
      <w:tr w:rsidR="00B20EF6" w:rsidRPr="005111A9" w:rsidTr="00B20EF6">
        <w:tc>
          <w:tcPr>
            <w:tcW w:w="3652" w:type="dxa"/>
          </w:tcPr>
          <w:p w:rsidR="00B20EF6" w:rsidRPr="005111A9" w:rsidRDefault="00B20EF6" w:rsidP="00B20EF6">
            <w:pPr>
              <w:spacing w:after="0"/>
              <w:rPr>
                <w:rFonts w:ascii="Times New Roman" w:hAnsi="Times New Roman"/>
                <w:sz w:val="28"/>
                <w:szCs w:val="28"/>
              </w:rPr>
            </w:pPr>
            <w:r>
              <w:rPr>
                <w:rFonts w:ascii="Times New Roman" w:hAnsi="Times New Roman"/>
                <w:sz w:val="28"/>
                <w:szCs w:val="28"/>
              </w:rPr>
              <w:t>Производственная практика</w:t>
            </w:r>
          </w:p>
        </w:tc>
        <w:tc>
          <w:tcPr>
            <w:tcW w:w="1985" w:type="dxa"/>
          </w:tcPr>
          <w:p w:rsidR="00B20EF6" w:rsidRPr="005111A9" w:rsidRDefault="00B20EF6" w:rsidP="00B20EF6">
            <w:pPr>
              <w:spacing w:after="0"/>
              <w:rPr>
                <w:rFonts w:ascii="Times New Roman" w:hAnsi="Times New Roman"/>
                <w:sz w:val="28"/>
                <w:szCs w:val="28"/>
              </w:rPr>
            </w:pPr>
            <w:r>
              <w:rPr>
                <w:rFonts w:ascii="Times New Roman" w:hAnsi="Times New Roman"/>
                <w:sz w:val="28"/>
                <w:szCs w:val="28"/>
              </w:rPr>
              <w:t>2012-13</w:t>
            </w:r>
            <w:r w:rsidRPr="005111A9">
              <w:rPr>
                <w:rFonts w:ascii="Times New Roman" w:hAnsi="Times New Roman"/>
                <w:sz w:val="28"/>
                <w:szCs w:val="28"/>
              </w:rPr>
              <w:t>г</w:t>
            </w:r>
          </w:p>
        </w:tc>
        <w:tc>
          <w:tcPr>
            <w:tcW w:w="1984" w:type="dxa"/>
          </w:tcPr>
          <w:p w:rsidR="00B20EF6" w:rsidRPr="005111A9" w:rsidRDefault="00B20EF6" w:rsidP="00B20EF6">
            <w:pPr>
              <w:spacing w:after="0"/>
              <w:rPr>
                <w:rFonts w:ascii="Times New Roman" w:hAnsi="Times New Roman"/>
                <w:sz w:val="28"/>
                <w:szCs w:val="28"/>
              </w:rPr>
            </w:pPr>
            <w:r>
              <w:rPr>
                <w:rFonts w:ascii="Times New Roman" w:hAnsi="Times New Roman"/>
                <w:sz w:val="28"/>
                <w:szCs w:val="28"/>
              </w:rPr>
              <w:t>2013-14</w:t>
            </w:r>
            <w:r w:rsidRPr="005111A9">
              <w:rPr>
                <w:rFonts w:ascii="Times New Roman" w:hAnsi="Times New Roman"/>
                <w:sz w:val="28"/>
                <w:szCs w:val="28"/>
              </w:rPr>
              <w:t>г</w:t>
            </w:r>
          </w:p>
        </w:tc>
        <w:tc>
          <w:tcPr>
            <w:tcW w:w="1418" w:type="dxa"/>
          </w:tcPr>
          <w:p w:rsidR="00B20EF6" w:rsidRPr="005111A9" w:rsidRDefault="00B20EF6" w:rsidP="00B20EF6">
            <w:pPr>
              <w:spacing w:after="0"/>
              <w:rPr>
                <w:rFonts w:ascii="Times New Roman" w:hAnsi="Times New Roman"/>
                <w:sz w:val="28"/>
                <w:szCs w:val="28"/>
              </w:rPr>
            </w:pPr>
            <w:r>
              <w:rPr>
                <w:rFonts w:ascii="Times New Roman" w:hAnsi="Times New Roman"/>
                <w:sz w:val="28"/>
                <w:szCs w:val="28"/>
              </w:rPr>
              <w:t>2014-15</w:t>
            </w:r>
            <w:r w:rsidRPr="005111A9">
              <w:rPr>
                <w:rFonts w:ascii="Times New Roman" w:hAnsi="Times New Roman"/>
                <w:sz w:val="28"/>
                <w:szCs w:val="28"/>
              </w:rPr>
              <w:t>г</w:t>
            </w:r>
          </w:p>
        </w:tc>
      </w:tr>
      <w:tr w:rsidR="00B20EF6" w:rsidRPr="005111A9" w:rsidTr="00B20EF6">
        <w:tc>
          <w:tcPr>
            <w:tcW w:w="3652" w:type="dxa"/>
          </w:tcPr>
          <w:p w:rsidR="00B20EF6" w:rsidRPr="005111A9" w:rsidRDefault="00B20EF6" w:rsidP="00B20EF6">
            <w:pPr>
              <w:spacing w:after="0"/>
              <w:rPr>
                <w:rFonts w:ascii="Times New Roman" w:hAnsi="Times New Roman"/>
                <w:sz w:val="28"/>
                <w:szCs w:val="28"/>
              </w:rPr>
            </w:pPr>
            <w:r w:rsidRPr="005111A9">
              <w:rPr>
                <w:rFonts w:ascii="Times New Roman" w:hAnsi="Times New Roman"/>
                <w:sz w:val="28"/>
                <w:szCs w:val="28"/>
              </w:rPr>
              <w:t>Качество знаний</w:t>
            </w:r>
          </w:p>
        </w:tc>
        <w:tc>
          <w:tcPr>
            <w:tcW w:w="1985" w:type="dxa"/>
          </w:tcPr>
          <w:p w:rsidR="00B20EF6" w:rsidRPr="005111A9" w:rsidRDefault="00B20EF6" w:rsidP="00B20EF6">
            <w:pPr>
              <w:spacing w:after="0"/>
              <w:rPr>
                <w:rFonts w:ascii="Times New Roman" w:hAnsi="Times New Roman"/>
                <w:sz w:val="28"/>
                <w:szCs w:val="28"/>
              </w:rPr>
            </w:pPr>
            <w:r>
              <w:rPr>
                <w:rFonts w:ascii="Times New Roman" w:hAnsi="Times New Roman"/>
                <w:sz w:val="28"/>
                <w:szCs w:val="28"/>
              </w:rPr>
              <w:t>76.00</w:t>
            </w:r>
            <w:r w:rsidRPr="005111A9">
              <w:rPr>
                <w:rFonts w:ascii="Times New Roman" w:hAnsi="Times New Roman"/>
                <w:sz w:val="28"/>
                <w:szCs w:val="28"/>
              </w:rPr>
              <w:t>%</w:t>
            </w:r>
          </w:p>
        </w:tc>
        <w:tc>
          <w:tcPr>
            <w:tcW w:w="1984" w:type="dxa"/>
          </w:tcPr>
          <w:p w:rsidR="00B20EF6" w:rsidRPr="005111A9" w:rsidRDefault="00B20EF6" w:rsidP="00B20EF6">
            <w:pPr>
              <w:spacing w:after="0"/>
              <w:rPr>
                <w:rFonts w:ascii="Times New Roman" w:hAnsi="Times New Roman"/>
                <w:sz w:val="28"/>
                <w:szCs w:val="28"/>
              </w:rPr>
            </w:pPr>
          </w:p>
        </w:tc>
        <w:tc>
          <w:tcPr>
            <w:tcW w:w="1418" w:type="dxa"/>
          </w:tcPr>
          <w:p w:rsidR="00B20EF6" w:rsidRPr="005111A9" w:rsidRDefault="00B20EF6" w:rsidP="00B20EF6">
            <w:pPr>
              <w:spacing w:after="0"/>
              <w:rPr>
                <w:rFonts w:ascii="Times New Roman" w:hAnsi="Times New Roman"/>
                <w:sz w:val="28"/>
                <w:szCs w:val="28"/>
              </w:rPr>
            </w:pPr>
          </w:p>
        </w:tc>
      </w:tr>
      <w:tr w:rsidR="00B20EF6" w:rsidRPr="005111A9" w:rsidTr="00B20EF6">
        <w:tc>
          <w:tcPr>
            <w:tcW w:w="3652" w:type="dxa"/>
          </w:tcPr>
          <w:p w:rsidR="00B20EF6" w:rsidRPr="005111A9" w:rsidRDefault="00B20EF6" w:rsidP="00B20EF6">
            <w:pPr>
              <w:spacing w:after="0"/>
              <w:rPr>
                <w:rFonts w:ascii="Times New Roman" w:hAnsi="Times New Roman"/>
                <w:sz w:val="28"/>
                <w:szCs w:val="28"/>
              </w:rPr>
            </w:pPr>
            <w:r w:rsidRPr="005111A9">
              <w:rPr>
                <w:rFonts w:ascii="Times New Roman" w:hAnsi="Times New Roman"/>
                <w:sz w:val="28"/>
                <w:szCs w:val="28"/>
              </w:rPr>
              <w:t>Уровень обученности</w:t>
            </w:r>
          </w:p>
        </w:tc>
        <w:tc>
          <w:tcPr>
            <w:tcW w:w="1985" w:type="dxa"/>
          </w:tcPr>
          <w:p w:rsidR="00B20EF6" w:rsidRPr="005111A9" w:rsidRDefault="00B20EF6" w:rsidP="00B20EF6">
            <w:pPr>
              <w:spacing w:after="0"/>
              <w:rPr>
                <w:rFonts w:ascii="Times New Roman" w:hAnsi="Times New Roman"/>
                <w:sz w:val="28"/>
                <w:szCs w:val="28"/>
              </w:rPr>
            </w:pPr>
            <w:r w:rsidRPr="005111A9">
              <w:rPr>
                <w:rFonts w:ascii="Times New Roman" w:hAnsi="Times New Roman"/>
                <w:sz w:val="28"/>
                <w:szCs w:val="28"/>
              </w:rPr>
              <w:t>100%</w:t>
            </w:r>
          </w:p>
        </w:tc>
        <w:tc>
          <w:tcPr>
            <w:tcW w:w="1984" w:type="dxa"/>
          </w:tcPr>
          <w:p w:rsidR="00B20EF6" w:rsidRPr="005111A9" w:rsidRDefault="00B20EF6" w:rsidP="00B20EF6">
            <w:pPr>
              <w:spacing w:after="0"/>
              <w:rPr>
                <w:rFonts w:ascii="Times New Roman" w:hAnsi="Times New Roman"/>
                <w:sz w:val="28"/>
                <w:szCs w:val="28"/>
              </w:rPr>
            </w:pPr>
          </w:p>
        </w:tc>
        <w:tc>
          <w:tcPr>
            <w:tcW w:w="1418" w:type="dxa"/>
          </w:tcPr>
          <w:p w:rsidR="00B20EF6" w:rsidRPr="005111A9" w:rsidRDefault="00B20EF6" w:rsidP="00B20EF6">
            <w:pPr>
              <w:spacing w:after="0"/>
              <w:rPr>
                <w:rFonts w:ascii="Times New Roman" w:hAnsi="Times New Roman"/>
                <w:sz w:val="28"/>
                <w:szCs w:val="28"/>
              </w:rPr>
            </w:pPr>
          </w:p>
        </w:tc>
      </w:tr>
    </w:tbl>
    <w:p w:rsidR="00B20EF6" w:rsidRPr="005111A9" w:rsidRDefault="00B20EF6" w:rsidP="00B20EF6">
      <w:pPr>
        <w:spacing w:after="0"/>
        <w:rPr>
          <w:rFonts w:ascii="Times New Roman" w:hAnsi="Times New Roman"/>
          <w:sz w:val="28"/>
          <w:szCs w:val="28"/>
        </w:rPr>
      </w:pPr>
    </w:p>
    <w:p w:rsidR="00B20EF6" w:rsidRPr="005111A9" w:rsidRDefault="00B20EF6" w:rsidP="00B20EF6">
      <w:pPr>
        <w:spacing w:after="0"/>
        <w:rPr>
          <w:rFonts w:ascii="Times New Roman" w:hAnsi="Times New Roman"/>
          <w:sz w:val="28"/>
          <w:szCs w:val="28"/>
        </w:rPr>
      </w:pPr>
    </w:p>
    <w:p w:rsidR="00B20EF6" w:rsidRPr="007A151A" w:rsidRDefault="00B20EF6" w:rsidP="00B20EF6">
      <w:pPr>
        <w:spacing w:after="0"/>
        <w:rPr>
          <w:rFonts w:ascii="Times New Roman" w:hAnsi="Times New Roman"/>
          <w:b/>
          <w:sz w:val="28"/>
          <w:szCs w:val="28"/>
        </w:rPr>
      </w:pPr>
      <w:r w:rsidRPr="007A151A">
        <w:rPr>
          <w:rFonts w:ascii="Times New Roman" w:hAnsi="Times New Roman"/>
          <w:b/>
          <w:sz w:val="28"/>
          <w:szCs w:val="28"/>
        </w:rPr>
        <w:t>ПМ.02»Приготовлении блюд и гарниров из круп, бобовых, макаронных изделий, яиц, творога, теста».</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652"/>
        <w:gridCol w:w="1985"/>
        <w:gridCol w:w="1984"/>
        <w:gridCol w:w="1418"/>
      </w:tblGrid>
      <w:tr w:rsidR="00B20EF6" w:rsidRPr="005111A9" w:rsidTr="00B20EF6">
        <w:tc>
          <w:tcPr>
            <w:tcW w:w="3652" w:type="dxa"/>
          </w:tcPr>
          <w:p w:rsidR="00B20EF6" w:rsidRPr="005111A9" w:rsidRDefault="00B20EF6" w:rsidP="00B20EF6">
            <w:pPr>
              <w:spacing w:after="0"/>
              <w:rPr>
                <w:rFonts w:ascii="Times New Roman" w:hAnsi="Times New Roman"/>
                <w:sz w:val="28"/>
                <w:szCs w:val="28"/>
              </w:rPr>
            </w:pPr>
            <w:r>
              <w:rPr>
                <w:rFonts w:ascii="Times New Roman" w:hAnsi="Times New Roman"/>
                <w:sz w:val="28"/>
                <w:szCs w:val="28"/>
              </w:rPr>
              <w:t>Учебная практика</w:t>
            </w:r>
          </w:p>
        </w:tc>
        <w:tc>
          <w:tcPr>
            <w:tcW w:w="1985" w:type="dxa"/>
          </w:tcPr>
          <w:p w:rsidR="00B20EF6" w:rsidRPr="005111A9" w:rsidRDefault="00B20EF6" w:rsidP="00B20EF6">
            <w:pPr>
              <w:spacing w:after="0"/>
              <w:rPr>
                <w:rFonts w:ascii="Times New Roman" w:hAnsi="Times New Roman"/>
                <w:sz w:val="28"/>
                <w:szCs w:val="28"/>
              </w:rPr>
            </w:pPr>
            <w:r>
              <w:rPr>
                <w:rFonts w:ascii="Times New Roman" w:hAnsi="Times New Roman"/>
                <w:sz w:val="28"/>
                <w:szCs w:val="28"/>
              </w:rPr>
              <w:t>2012-13</w:t>
            </w:r>
            <w:r w:rsidRPr="005111A9">
              <w:rPr>
                <w:rFonts w:ascii="Times New Roman" w:hAnsi="Times New Roman"/>
                <w:sz w:val="28"/>
                <w:szCs w:val="28"/>
              </w:rPr>
              <w:t>г</w:t>
            </w:r>
          </w:p>
        </w:tc>
        <w:tc>
          <w:tcPr>
            <w:tcW w:w="1984" w:type="dxa"/>
          </w:tcPr>
          <w:p w:rsidR="00B20EF6" w:rsidRPr="005111A9" w:rsidRDefault="00B20EF6" w:rsidP="00B20EF6">
            <w:pPr>
              <w:spacing w:after="0"/>
              <w:rPr>
                <w:rFonts w:ascii="Times New Roman" w:hAnsi="Times New Roman"/>
                <w:sz w:val="28"/>
                <w:szCs w:val="28"/>
              </w:rPr>
            </w:pPr>
            <w:r>
              <w:rPr>
                <w:rFonts w:ascii="Times New Roman" w:hAnsi="Times New Roman"/>
                <w:sz w:val="28"/>
                <w:szCs w:val="28"/>
              </w:rPr>
              <w:t>2013-14</w:t>
            </w:r>
            <w:r w:rsidRPr="005111A9">
              <w:rPr>
                <w:rFonts w:ascii="Times New Roman" w:hAnsi="Times New Roman"/>
                <w:sz w:val="28"/>
                <w:szCs w:val="28"/>
              </w:rPr>
              <w:t>г</w:t>
            </w:r>
          </w:p>
        </w:tc>
        <w:tc>
          <w:tcPr>
            <w:tcW w:w="1418" w:type="dxa"/>
          </w:tcPr>
          <w:p w:rsidR="00B20EF6" w:rsidRPr="005111A9" w:rsidRDefault="00B20EF6" w:rsidP="00B20EF6">
            <w:pPr>
              <w:spacing w:after="0"/>
              <w:rPr>
                <w:rFonts w:ascii="Times New Roman" w:hAnsi="Times New Roman"/>
                <w:sz w:val="28"/>
                <w:szCs w:val="28"/>
              </w:rPr>
            </w:pPr>
            <w:r>
              <w:rPr>
                <w:rFonts w:ascii="Times New Roman" w:hAnsi="Times New Roman"/>
                <w:sz w:val="28"/>
                <w:szCs w:val="28"/>
              </w:rPr>
              <w:t>2014-15</w:t>
            </w:r>
            <w:r w:rsidRPr="005111A9">
              <w:rPr>
                <w:rFonts w:ascii="Times New Roman" w:hAnsi="Times New Roman"/>
                <w:sz w:val="28"/>
                <w:szCs w:val="28"/>
              </w:rPr>
              <w:t>г</w:t>
            </w:r>
          </w:p>
        </w:tc>
      </w:tr>
      <w:tr w:rsidR="00B20EF6" w:rsidRPr="005111A9" w:rsidTr="00B20EF6">
        <w:tc>
          <w:tcPr>
            <w:tcW w:w="3652" w:type="dxa"/>
          </w:tcPr>
          <w:p w:rsidR="00B20EF6" w:rsidRPr="005111A9" w:rsidRDefault="00B20EF6" w:rsidP="00B20EF6">
            <w:pPr>
              <w:spacing w:after="0"/>
              <w:rPr>
                <w:rFonts w:ascii="Times New Roman" w:hAnsi="Times New Roman"/>
                <w:sz w:val="28"/>
                <w:szCs w:val="28"/>
              </w:rPr>
            </w:pPr>
            <w:r w:rsidRPr="005111A9">
              <w:rPr>
                <w:rFonts w:ascii="Times New Roman" w:hAnsi="Times New Roman"/>
                <w:sz w:val="28"/>
                <w:szCs w:val="28"/>
              </w:rPr>
              <w:t>Качество знаний</w:t>
            </w:r>
          </w:p>
        </w:tc>
        <w:tc>
          <w:tcPr>
            <w:tcW w:w="1985" w:type="dxa"/>
          </w:tcPr>
          <w:p w:rsidR="00B20EF6" w:rsidRPr="005111A9" w:rsidRDefault="00B20EF6" w:rsidP="00B20EF6">
            <w:pPr>
              <w:spacing w:after="0"/>
              <w:rPr>
                <w:rFonts w:ascii="Times New Roman" w:hAnsi="Times New Roman"/>
                <w:sz w:val="28"/>
                <w:szCs w:val="28"/>
              </w:rPr>
            </w:pPr>
            <w:r>
              <w:rPr>
                <w:rFonts w:ascii="Times New Roman" w:hAnsi="Times New Roman"/>
                <w:sz w:val="28"/>
                <w:szCs w:val="28"/>
              </w:rPr>
              <w:t>64.00</w:t>
            </w:r>
            <w:r w:rsidRPr="005111A9">
              <w:rPr>
                <w:rFonts w:ascii="Times New Roman" w:hAnsi="Times New Roman"/>
                <w:sz w:val="28"/>
                <w:szCs w:val="28"/>
              </w:rPr>
              <w:t>%</w:t>
            </w:r>
          </w:p>
        </w:tc>
        <w:tc>
          <w:tcPr>
            <w:tcW w:w="1984" w:type="dxa"/>
          </w:tcPr>
          <w:p w:rsidR="00B20EF6" w:rsidRPr="005111A9" w:rsidRDefault="00B20EF6" w:rsidP="00B20EF6">
            <w:pPr>
              <w:spacing w:after="0"/>
              <w:rPr>
                <w:rFonts w:ascii="Times New Roman" w:hAnsi="Times New Roman"/>
                <w:sz w:val="28"/>
                <w:szCs w:val="28"/>
              </w:rPr>
            </w:pPr>
          </w:p>
        </w:tc>
        <w:tc>
          <w:tcPr>
            <w:tcW w:w="1418" w:type="dxa"/>
          </w:tcPr>
          <w:p w:rsidR="00B20EF6" w:rsidRPr="005111A9" w:rsidRDefault="00B20EF6" w:rsidP="00B20EF6">
            <w:pPr>
              <w:spacing w:after="0"/>
              <w:rPr>
                <w:rFonts w:ascii="Times New Roman" w:hAnsi="Times New Roman"/>
                <w:sz w:val="28"/>
                <w:szCs w:val="28"/>
              </w:rPr>
            </w:pPr>
          </w:p>
        </w:tc>
      </w:tr>
      <w:tr w:rsidR="00B20EF6" w:rsidRPr="005111A9" w:rsidTr="00B20EF6">
        <w:tc>
          <w:tcPr>
            <w:tcW w:w="3652" w:type="dxa"/>
          </w:tcPr>
          <w:p w:rsidR="00B20EF6" w:rsidRPr="005111A9" w:rsidRDefault="00B20EF6" w:rsidP="00B20EF6">
            <w:pPr>
              <w:spacing w:after="0"/>
              <w:rPr>
                <w:rFonts w:ascii="Times New Roman" w:hAnsi="Times New Roman"/>
                <w:sz w:val="28"/>
                <w:szCs w:val="28"/>
              </w:rPr>
            </w:pPr>
            <w:r w:rsidRPr="005111A9">
              <w:rPr>
                <w:rFonts w:ascii="Times New Roman" w:hAnsi="Times New Roman"/>
                <w:sz w:val="28"/>
                <w:szCs w:val="28"/>
              </w:rPr>
              <w:t>Уровень обученности</w:t>
            </w:r>
          </w:p>
        </w:tc>
        <w:tc>
          <w:tcPr>
            <w:tcW w:w="1985" w:type="dxa"/>
          </w:tcPr>
          <w:p w:rsidR="00B20EF6" w:rsidRPr="005111A9" w:rsidRDefault="00B20EF6" w:rsidP="00B20EF6">
            <w:pPr>
              <w:spacing w:after="0"/>
              <w:rPr>
                <w:rFonts w:ascii="Times New Roman" w:hAnsi="Times New Roman"/>
                <w:sz w:val="28"/>
                <w:szCs w:val="28"/>
              </w:rPr>
            </w:pPr>
            <w:r w:rsidRPr="005111A9">
              <w:rPr>
                <w:rFonts w:ascii="Times New Roman" w:hAnsi="Times New Roman"/>
                <w:sz w:val="28"/>
                <w:szCs w:val="28"/>
              </w:rPr>
              <w:t>100%</w:t>
            </w:r>
          </w:p>
        </w:tc>
        <w:tc>
          <w:tcPr>
            <w:tcW w:w="1984" w:type="dxa"/>
          </w:tcPr>
          <w:p w:rsidR="00B20EF6" w:rsidRPr="005111A9" w:rsidRDefault="00B20EF6" w:rsidP="00B20EF6">
            <w:pPr>
              <w:spacing w:after="0"/>
              <w:rPr>
                <w:rFonts w:ascii="Times New Roman" w:hAnsi="Times New Roman"/>
                <w:sz w:val="28"/>
                <w:szCs w:val="28"/>
              </w:rPr>
            </w:pPr>
          </w:p>
        </w:tc>
        <w:tc>
          <w:tcPr>
            <w:tcW w:w="1418" w:type="dxa"/>
          </w:tcPr>
          <w:p w:rsidR="00B20EF6" w:rsidRPr="005111A9" w:rsidRDefault="00B20EF6" w:rsidP="00B20EF6">
            <w:pPr>
              <w:spacing w:after="0"/>
              <w:rPr>
                <w:rFonts w:ascii="Times New Roman" w:hAnsi="Times New Roman"/>
                <w:sz w:val="28"/>
                <w:szCs w:val="28"/>
              </w:rPr>
            </w:pPr>
          </w:p>
        </w:tc>
      </w:tr>
    </w:tbl>
    <w:p w:rsidR="00B20EF6" w:rsidRDefault="00B20EF6" w:rsidP="00B20EF6">
      <w:pPr>
        <w:spacing w:after="0"/>
        <w:rPr>
          <w:rFonts w:ascii="Times New Roman" w:hAnsi="Times New Roman"/>
          <w:sz w:val="28"/>
          <w:szCs w:val="28"/>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652"/>
        <w:gridCol w:w="1985"/>
        <w:gridCol w:w="1984"/>
        <w:gridCol w:w="1418"/>
      </w:tblGrid>
      <w:tr w:rsidR="00B20EF6" w:rsidRPr="005111A9" w:rsidTr="00B20EF6">
        <w:tc>
          <w:tcPr>
            <w:tcW w:w="3652" w:type="dxa"/>
          </w:tcPr>
          <w:p w:rsidR="00B20EF6" w:rsidRPr="005111A9" w:rsidRDefault="00B20EF6" w:rsidP="00B20EF6">
            <w:pPr>
              <w:spacing w:after="0"/>
              <w:rPr>
                <w:rFonts w:ascii="Times New Roman" w:hAnsi="Times New Roman"/>
                <w:sz w:val="28"/>
                <w:szCs w:val="28"/>
              </w:rPr>
            </w:pPr>
            <w:r>
              <w:rPr>
                <w:rFonts w:ascii="Times New Roman" w:hAnsi="Times New Roman"/>
                <w:sz w:val="28"/>
                <w:szCs w:val="28"/>
              </w:rPr>
              <w:t>Производственная практика</w:t>
            </w:r>
          </w:p>
        </w:tc>
        <w:tc>
          <w:tcPr>
            <w:tcW w:w="1985" w:type="dxa"/>
          </w:tcPr>
          <w:p w:rsidR="00B20EF6" w:rsidRPr="005111A9" w:rsidRDefault="00B20EF6" w:rsidP="00B20EF6">
            <w:pPr>
              <w:spacing w:after="0"/>
              <w:rPr>
                <w:rFonts w:ascii="Times New Roman" w:hAnsi="Times New Roman"/>
                <w:sz w:val="28"/>
                <w:szCs w:val="28"/>
              </w:rPr>
            </w:pPr>
            <w:r>
              <w:rPr>
                <w:rFonts w:ascii="Times New Roman" w:hAnsi="Times New Roman"/>
                <w:sz w:val="28"/>
                <w:szCs w:val="28"/>
              </w:rPr>
              <w:t>2012-13</w:t>
            </w:r>
            <w:r w:rsidRPr="005111A9">
              <w:rPr>
                <w:rFonts w:ascii="Times New Roman" w:hAnsi="Times New Roman"/>
                <w:sz w:val="28"/>
                <w:szCs w:val="28"/>
              </w:rPr>
              <w:t>г</w:t>
            </w:r>
          </w:p>
        </w:tc>
        <w:tc>
          <w:tcPr>
            <w:tcW w:w="1984" w:type="dxa"/>
          </w:tcPr>
          <w:p w:rsidR="00B20EF6" w:rsidRPr="005111A9" w:rsidRDefault="00B20EF6" w:rsidP="00B20EF6">
            <w:pPr>
              <w:spacing w:after="0"/>
              <w:rPr>
                <w:rFonts w:ascii="Times New Roman" w:hAnsi="Times New Roman"/>
                <w:sz w:val="28"/>
                <w:szCs w:val="28"/>
              </w:rPr>
            </w:pPr>
            <w:r>
              <w:rPr>
                <w:rFonts w:ascii="Times New Roman" w:hAnsi="Times New Roman"/>
                <w:sz w:val="28"/>
                <w:szCs w:val="28"/>
              </w:rPr>
              <w:t>2013-14</w:t>
            </w:r>
            <w:r w:rsidRPr="005111A9">
              <w:rPr>
                <w:rFonts w:ascii="Times New Roman" w:hAnsi="Times New Roman"/>
                <w:sz w:val="28"/>
                <w:szCs w:val="28"/>
              </w:rPr>
              <w:t>г</w:t>
            </w:r>
          </w:p>
        </w:tc>
        <w:tc>
          <w:tcPr>
            <w:tcW w:w="1418" w:type="dxa"/>
          </w:tcPr>
          <w:p w:rsidR="00B20EF6" w:rsidRPr="005111A9" w:rsidRDefault="00B20EF6" w:rsidP="00B20EF6">
            <w:pPr>
              <w:spacing w:after="0"/>
              <w:rPr>
                <w:rFonts w:ascii="Times New Roman" w:hAnsi="Times New Roman"/>
                <w:sz w:val="28"/>
                <w:szCs w:val="28"/>
              </w:rPr>
            </w:pPr>
            <w:r>
              <w:rPr>
                <w:rFonts w:ascii="Times New Roman" w:hAnsi="Times New Roman"/>
                <w:sz w:val="28"/>
                <w:szCs w:val="28"/>
              </w:rPr>
              <w:t>2014-15</w:t>
            </w:r>
            <w:r w:rsidRPr="005111A9">
              <w:rPr>
                <w:rFonts w:ascii="Times New Roman" w:hAnsi="Times New Roman"/>
                <w:sz w:val="28"/>
                <w:szCs w:val="28"/>
              </w:rPr>
              <w:t>г</w:t>
            </w:r>
          </w:p>
        </w:tc>
      </w:tr>
      <w:tr w:rsidR="00B20EF6" w:rsidRPr="005111A9" w:rsidTr="00B20EF6">
        <w:tc>
          <w:tcPr>
            <w:tcW w:w="3652" w:type="dxa"/>
          </w:tcPr>
          <w:p w:rsidR="00B20EF6" w:rsidRPr="005111A9" w:rsidRDefault="00B20EF6" w:rsidP="00B20EF6">
            <w:pPr>
              <w:spacing w:after="0"/>
              <w:rPr>
                <w:rFonts w:ascii="Times New Roman" w:hAnsi="Times New Roman"/>
                <w:sz w:val="28"/>
                <w:szCs w:val="28"/>
              </w:rPr>
            </w:pPr>
            <w:r w:rsidRPr="005111A9">
              <w:rPr>
                <w:rFonts w:ascii="Times New Roman" w:hAnsi="Times New Roman"/>
                <w:sz w:val="28"/>
                <w:szCs w:val="28"/>
              </w:rPr>
              <w:t>Качество знаний</w:t>
            </w:r>
          </w:p>
        </w:tc>
        <w:tc>
          <w:tcPr>
            <w:tcW w:w="1985" w:type="dxa"/>
          </w:tcPr>
          <w:p w:rsidR="00B20EF6" w:rsidRPr="005111A9" w:rsidRDefault="00B20EF6" w:rsidP="00B20EF6">
            <w:pPr>
              <w:spacing w:after="0"/>
              <w:rPr>
                <w:rFonts w:ascii="Times New Roman" w:hAnsi="Times New Roman"/>
                <w:sz w:val="28"/>
                <w:szCs w:val="28"/>
              </w:rPr>
            </w:pPr>
            <w:r>
              <w:rPr>
                <w:rFonts w:ascii="Times New Roman" w:hAnsi="Times New Roman"/>
                <w:sz w:val="28"/>
                <w:szCs w:val="28"/>
              </w:rPr>
              <w:t>92.00</w:t>
            </w:r>
            <w:r w:rsidRPr="005111A9">
              <w:rPr>
                <w:rFonts w:ascii="Times New Roman" w:hAnsi="Times New Roman"/>
                <w:sz w:val="28"/>
                <w:szCs w:val="28"/>
              </w:rPr>
              <w:t>%</w:t>
            </w:r>
          </w:p>
        </w:tc>
        <w:tc>
          <w:tcPr>
            <w:tcW w:w="1984" w:type="dxa"/>
          </w:tcPr>
          <w:p w:rsidR="00B20EF6" w:rsidRPr="005111A9" w:rsidRDefault="00B20EF6" w:rsidP="00B20EF6">
            <w:pPr>
              <w:spacing w:after="0"/>
              <w:rPr>
                <w:rFonts w:ascii="Times New Roman" w:hAnsi="Times New Roman"/>
                <w:sz w:val="28"/>
                <w:szCs w:val="28"/>
              </w:rPr>
            </w:pPr>
          </w:p>
        </w:tc>
        <w:tc>
          <w:tcPr>
            <w:tcW w:w="1418" w:type="dxa"/>
          </w:tcPr>
          <w:p w:rsidR="00B20EF6" w:rsidRPr="005111A9" w:rsidRDefault="00B20EF6" w:rsidP="00B20EF6">
            <w:pPr>
              <w:spacing w:after="0"/>
              <w:rPr>
                <w:rFonts w:ascii="Times New Roman" w:hAnsi="Times New Roman"/>
                <w:sz w:val="28"/>
                <w:szCs w:val="28"/>
              </w:rPr>
            </w:pPr>
          </w:p>
        </w:tc>
      </w:tr>
      <w:tr w:rsidR="00B20EF6" w:rsidRPr="005111A9" w:rsidTr="00B20EF6">
        <w:tc>
          <w:tcPr>
            <w:tcW w:w="3652" w:type="dxa"/>
          </w:tcPr>
          <w:p w:rsidR="00B20EF6" w:rsidRPr="005111A9" w:rsidRDefault="00B20EF6" w:rsidP="00B20EF6">
            <w:pPr>
              <w:spacing w:after="0"/>
              <w:rPr>
                <w:rFonts w:ascii="Times New Roman" w:hAnsi="Times New Roman"/>
                <w:sz w:val="28"/>
                <w:szCs w:val="28"/>
              </w:rPr>
            </w:pPr>
            <w:r w:rsidRPr="005111A9">
              <w:rPr>
                <w:rFonts w:ascii="Times New Roman" w:hAnsi="Times New Roman"/>
                <w:sz w:val="28"/>
                <w:szCs w:val="28"/>
              </w:rPr>
              <w:t>Уровень обученности</w:t>
            </w:r>
          </w:p>
        </w:tc>
        <w:tc>
          <w:tcPr>
            <w:tcW w:w="1985" w:type="dxa"/>
          </w:tcPr>
          <w:p w:rsidR="00B20EF6" w:rsidRPr="005111A9" w:rsidRDefault="00B20EF6" w:rsidP="00B20EF6">
            <w:pPr>
              <w:spacing w:after="0"/>
              <w:rPr>
                <w:rFonts w:ascii="Times New Roman" w:hAnsi="Times New Roman"/>
                <w:sz w:val="28"/>
                <w:szCs w:val="28"/>
              </w:rPr>
            </w:pPr>
            <w:r w:rsidRPr="005111A9">
              <w:rPr>
                <w:rFonts w:ascii="Times New Roman" w:hAnsi="Times New Roman"/>
                <w:sz w:val="28"/>
                <w:szCs w:val="28"/>
              </w:rPr>
              <w:t>100%</w:t>
            </w:r>
          </w:p>
        </w:tc>
        <w:tc>
          <w:tcPr>
            <w:tcW w:w="1984" w:type="dxa"/>
          </w:tcPr>
          <w:p w:rsidR="00B20EF6" w:rsidRPr="005111A9" w:rsidRDefault="00B20EF6" w:rsidP="00B20EF6">
            <w:pPr>
              <w:spacing w:after="0"/>
              <w:rPr>
                <w:rFonts w:ascii="Times New Roman" w:hAnsi="Times New Roman"/>
                <w:sz w:val="28"/>
                <w:szCs w:val="28"/>
              </w:rPr>
            </w:pPr>
          </w:p>
        </w:tc>
        <w:tc>
          <w:tcPr>
            <w:tcW w:w="1418" w:type="dxa"/>
          </w:tcPr>
          <w:p w:rsidR="00B20EF6" w:rsidRPr="005111A9" w:rsidRDefault="00B20EF6" w:rsidP="00B20EF6">
            <w:pPr>
              <w:spacing w:after="0"/>
              <w:rPr>
                <w:rFonts w:ascii="Times New Roman" w:hAnsi="Times New Roman"/>
                <w:sz w:val="28"/>
                <w:szCs w:val="28"/>
              </w:rPr>
            </w:pPr>
          </w:p>
        </w:tc>
      </w:tr>
    </w:tbl>
    <w:p w:rsidR="00B20EF6" w:rsidRDefault="00B20EF6" w:rsidP="00B20EF6">
      <w:pPr>
        <w:spacing w:after="0"/>
        <w:rPr>
          <w:rFonts w:ascii="Times New Roman" w:hAnsi="Times New Roman"/>
          <w:sz w:val="28"/>
          <w:szCs w:val="28"/>
        </w:rPr>
      </w:pPr>
    </w:p>
    <w:p w:rsidR="00B20EF6" w:rsidRDefault="00B20EF6" w:rsidP="00B20EF6">
      <w:pPr>
        <w:spacing w:after="0"/>
        <w:rPr>
          <w:rFonts w:ascii="Times New Roman" w:hAnsi="Times New Roman"/>
          <w:sz w:val="28"/>
          <w:szCs w:val="28"/>
        </w:rPr>
      </w:pPr>
    </w:p>
    <w:p w:rsidR="00B20EF6" w:rsidRPr="007A151A" w:rsidRDefault="00B20EF6" w:rsidP="00B20EF6">
      <w:pPr>
        <w:spacing w:after="0"/>
        <w:rPr>
          <w:rFonts w:ascii="Times New Roman" w:hAnsi="Times New Roman"/>
          <w:b/>
          <w:sz w:val="28"/>
          <w:szCs w:val="28"/>
        </w:rPr>
      </w:pPr>
      <w:r w:rsidRPr="007A151A">
        <w:rPr>
          <w:rFonts w:ascii="Times New Roman" w:hAnsi="Times New Roman"/>
          <w:b/>
          <w:sz w:val="28"/>
          <w:szCs w:val="28"/>
        </w:rPr>
        <w:t>ПМ.03.</w:t>
      </w:r>
      <w:r w:rsidRPr="007A151A">
        <w:rPr>
          <w:b/>
          <w:bCs/>
          <w:sz w:val="28"/>
          <w:szCs w:val="28"/>
        </w:rPr>
        <w:t xml:space="preserve"> </w:t>
      </w:r>
      <w:r w:rsidRPr="007A151A">
        <w:rPr>
          <w:rFonts w:ascii="Times New Roman" w:hAnsi="Times New Roman"/>
          <w:b/>
          <w:bCs/>
          <w:sz w:val="28"/>
          <w:szCs w:val="28"/>
        </w:rPr>
        <w:t>«Приготовление супов и соусов»</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652"/>
        <w:gridCol w:w="1985"/>
        <w:gridCol w:w="1984"/>
        <w:gridCol w:w="1418"/>
      </w:tblGrid>
      <w:tr w:rsidR="00B20EF6" w:rsidRPr="005111A9" w:rsidTr="00B20EF6">
        <w:tc>
          <w:tcPr>
            <w:tcW w:w="3652" w:type="dxa"/>
          </w:tcPr>
          <w:p w:rsidR="00B20EF6" w:rsidRPr="005111A9" w:rsidRDefault="00B20EF6" w:rsidP="00B20EF6">
            <w:pPr>
              <w:spacing w:after="0"/>
              <w:rPr>
                <w:rFonts w:ascii="Times New Roman" w:hAnsi="Times New Roman"/>
                <w:sz w:val="28"/>
                <w:szCs w:val="28"/>
              </w:rPr>
            </w:pPr>
            <w:r>
              <w:rPr>
                <w:rFonts w:ascii="Times New Roman" w:hAnsi="Times New Roman"/>
                <w:sz w:val="28"/>
                <w:szCs w:val="28"/>
              </w:rPr>
              <w:t>Учебная практика</w:t>
            </w:r>
          </w:p>
        </w:tc>
        <w:tc>
          <w:tcPr>
            <w:tcW w:w="1985" w:type="dxa"/>
          </w:tcPr>
          <w:p w:rsidR="00B20EF6" w:rsidRPr="005111A9" w:rsidRDefault="00B20EF6" w:rsidP="00B20EF6">
            <w:pPr>
              <w:spacing w:after="0"/>
              <w:rPr>
                <w:rFonts w:ascii="Times New Roman" w:hAnsi="Times New Roman"/>
                <w:sz w:val="28"/>
                <w:szCs w:val="28"/>
              </w:rPr>
            </w:pPr>
            <w:r>
              <w:rPr>
                <w:rFonts w:ascii="Times New Roman" w:hAnsi="Times New Roman"/>
                <w:sz w:val="28"/>
                <w:szCs w:val="28"/>
              </w:rPr>
              <w:t>2012-13</w:t>
            </w:r>
            <w:r w:rsidRPr="005111A9">
              <w:rPr>
                <w:rFonts w:ascii="Times New Roman" w:hAnsi="Times New Roman"/>
                <w:sz w:val="28"/>
                <w:szCs w:val="28"/>
              </w:rPr>
              <w:t>г</w:t>
            </w:r>
          </w:p>
        </w:tc>
        <w:tc>
          <w:tcPr>
            <w:tcW w:w="1984" w:type="dxa"/>
          </w:tcPr>
          <w:p w:rsidR="00B20EF6" w:rsidRPr="005111A9" w:rsidRDefault="00B20EF6" w:rsidP="00B20EF6">
            <w:pPr>
              <w:spacing w:after="0"/>
              <w:rPr>
                <w:rFonts w:ascii="Times New Roman" w:hAnsi="Times New Roman"/>
                <w:sz w:val="28"/>
                <w:szCs w:val="28"/>
              </w:rPr>
            </w:pPr>
            <w:r>
              <w:rPr>
                <w:rFonts w:ascii="Times New Roman" w:hAnsi="Times New Roman"/>
                <w:sz w:val="28"/>
                <w:szCs w:val="28"/>
              </w:rPr>
              <w:t>2013-14</w:t>
            </w:r>
            <w:r w:rsidRPr="005111A9">
              <w:rPr>
                <w:rFonts w:ascii="Times New Roman" w:hAnsi="Times New Roman"/>
                <w:sz w:val="28"/>
                <w:szCs w:val="28"/>
              </w:rPr>
              <w:t>г</w:t>
            </w:r>
          </w:p>
        </w:tc>
        <w:tc>
          <w:tcPr>
            <w:tcW w:w="1418" w:type="dxa"/>
          </w:tcPr>
          <w:p w:rsidR="00B20EF6" w:rsidRPr="005111A9" w:rsidRDefault="00B20EF6" w:rsidP="00B20EF6">
            <w:pPr>
              <w:spacing w:after="0"/>
              <w:rPr>
                <w:rFonts w:ascii="Times New Roman" w:hAnsi="Times New Roman"/>
                <w:sz w:val="28"/>
                <w:szCs w:val="28"/>
              </w:rPr>
            </w:pPr>
            <w:r>
              <w:rPr>
                <w:rFonts w:ascii="Times New Roman" w:hAnsi="Times New Roman"/>
                <w:sz w:val="28"/>
                <w:szCs w:val="28"/>
              </w:rPr>
              <w:t>2014-15</w:t>
            </w:r>
            <w:r w:rsidRPr="005111A9">
              <w:rPr>
                <w:rFonts w:ascii="Times New Roman" w:hAnsi="Times New Roman"/>
                <w:sz w:val="28"/>
                <w:szCs w:val="28"/>
              </w:rPr>
              <w:t>г</w:t>
            </w:r>
          </w:p>
        </w:tc>
      </w:tr>
      <w:tr w:rsidR="00B20EF6" w:rsidRPr="005111A9" w:rsidTr="00B20EF6">
        <w:tc>
          <w:tcPr>
            <w:tcW w:w="3652" w:type="dxa"/>
          </w:tcPr>
          <w:p w:rsidR="00B20EF6" w:rsidRPr="005111A9" w:rsidRDefault="00B20EF6" w:rsidP="00B20EF6">
            <w:pPr>
              <w:spacing w:after="0"/>
              <w:rPr>
                <w:rFonts w:ascii="Times New Roman" w:hAnsi="Times New Roman"/>
                <w:sz w:val="28"/>
                <w:szCs w:val="28"/>
              </w:rPr>
            </w:pPr>
            <w:r w:rsidRPr="005111A9">
              <w:rPr>
                <w:rFonts w:ascii="Times New Roman" w:hAnsi="Times New Roman"/>
                <w:sz w:val="28"/>
                <w:szCs w:val="28"/>
              </w:rPr>
              <w:t>Качество знаний</w:t>
            </w:r>
          </w:p>
        </w:tc>
        <w:tc>
          <w:tcPr>
            <w:tcW w:w="1985" w:type="dxa"/>
          </w:tcPr>
          <w:p w:rsidR="00B20EF6" w:rsidRPr="005111A9" w:rsidRDefault="00B20EF6" w:rsidP="00B20EF6">
            <w:pPr>
              <w:spacing w:after="0"/>
              <w:rPr>
                <w:rFonts w:ascii="Times New Roman" w:hAnsi="Times New Roman"/>
                <w:sz w:val="28"/>
                <w:szCs w:val="28"/>
              </w:rPr>
            </w:pPr>
          </w:p>
        </w:tc>
        <w:tc>
          <w:tcPr>
            <w:tcW w:w="1984" w:type="dxa"/>
          </w:tcPr>
          <w:p w:rsidR="00B20EF6" w:rsidRPr="005111A9" w:rsidRDefault="00B20EF6" w:rsidP="00B20EF6">
            <w:pPr>
              <w:spacing w:after="0"/>
              <w:rPr>
                <w:rFonts w:ascii="Times New Roman" w:hAnsi="Times New Roman"/>
                <w:sz w:val="28"/>
                <w:szCs w:val="28"/>
              </w:rPr>
            </w:pPr>
            <w:r>
              <w:rPr>
                <w:rFonts w:ascii="Times New Roman" w:hAnsi="Times New Roman"/>
                <w:sz w:val="28"/>
                <w:szCs w:val="28"/>
              </w:rPr>
              <w:t>57,69</w:t>
            </w:r>
            <w:r w:rsidRPr="005111A9">
              <w:rPr>
                <w:rFonts w:ascii="Times New Roman" w:hAnsi="Times New Roman"/>
                <w:sz w:val="28"/>
                <w:szCs w:val="28"/>
              </w:rPr>
              <w:t>%</w:t>
            </w:r>
          </w:p>
        </w:tc>
        <w:tc>
          <w:tcPr>
            <w:tcW w:w="1418" w:type="dxa"/>
          </w:tcPr>
          <w:p w:rsidR="00B20EF6" w:rsidRPr="005111A9" w:rsidRDefault="00B20EF6" w:rsidP="00B20EF6">
            <w:pPr>
              <w:spacing w:after="0"/>
              <w:rPr>
                <w:rFonts w:ascii="Times New Roman" w:hAnsi="Times New Roman"/>
                <w:sz w:val="28"/>
                <w:szCs w:val="28"/>
              </w:rPr>
            </w:pPr>
          </w:p>
        </w:tc>
      </w:tr>
      <w:tr w:rsidR="00B20EF6" w:rsidRPr="005111A9" w:rsidTr="00B20EF6">
        <w:tc>
          <w:tcPr>
            <w:tcW w:w="3652" w:type="dxa"/>
          </w:tcPr>
          <w:p w:rsidR="00B20EF6" w:rsidRPr="005111A9" w:rsidRDefault="00B20EF6" w:rsidP="00B20EF6">
            <w:pPr>
              <w:spacing w:after="0"/>
              <w:rPr>
                <w:rFonts w:ascii="Times New Roman" w:hAnsi="Times New Roman"/>
                <w:sz w:val="28"/>
                <w:szCs w:val="28"/>
              </w:rPr>
            </w:pPr>
            <w:r w:rsidRPr="005111A9">
              <w:rPr>
                <w:rFonts w:ascii="Times New Roman" w:hAnsi="Times New Roman"/>
                <w:sz w:val="28"/>
                <w:szCs w:val="28"/>
              </w:rPr>
              <w:t>Уровень обученности</w:t>
            </w:r>
          </w:p>
        </w:tc>
        <w:tc>
          <w:tcPr>
            <w:tcW w:w="1985" w:type="dxa"/>
          </w:tcPr>
          <w:p w:rsidR="00B20EF6" w:rsidRPr="005111A9" w:rsidRDefault="00B20EF6" w:rsidP="00B20EF6">
            <w:pPr>
              <w:spacing w:after="0"/>
              <w:rPr>
                <w:rFonts w:ascii="Times New Roman" w:hAnsi="Times New Roman"/>
                <w:sz w:val="28"/>
                <w:szCs w:val="28"/>
              </w:rPr>
            </w:pPr>
          </w:p>
        </w:tc>
        <w:tc>
          <w:tcPr>
            <w:tcW w:w="1984" w:type="dxa"/>
          </w:tcPr>
          <w:p w:rsidR="00B20EF6" w:rsidRPr="005111A9" w:rsidRDefault="00B20EF6" w:rsidP="00B20EF6">
            <w:pPr>
              <w:spacing w:after="0"/>
              <w:rPr>
                <w:rFonts w:ascii="Times New Roman" w:hAnsi="Times New Roman"/>
                <w:sz w:val="28"/>
                <w:szCs w:val="28"/>
              </w:rPr>
            </w:pPr>
            <w:r w:rsidRPr="005111A9">
              <w:rPr>
                <w:rFonts w:ascii="Times New Roman" w:hAnsi="Times New Roman"/>
                <w:sz w:val="28"/>
                <w:szCs w:val="28"/>
              </w:rPr>
              <w:t>100%</w:t>
            </w:r>
          </w:p>
        </w:tc>
        <w:tc>
          <w:tcPr>
            <w:tcW w:w="1418" w:type="dxa"/>
          </w:tcPr>
          <w:p w:rsidR="00B20EF6" w:rsidRPr="005111A9" w:rsidRDefault="00B20EF6" w:rsidP="00B20EF6">
            <w:pPr>
              <w:spacing w:after="0"/>
              <w:rPr>
                <w:rFonts w:ascii="Times New Roman" w:hAnsi="Times New Roman"/>
                <w:sz w:val="28"/>
                <w:szCs w:val="28"/>
              </w:rPr>
            </w:pPr>
          </w:p>
        </w:tc>
      </w:tr>
    </w:tbl>
    <w:p w:rsidR="00B20EF6" w:rsidRDefault="00B20EF6" w:rsidP="00B20EF6">
      <w:pPr>
        <w:spacing w:after="0"/>
        <w:rPr>
          <w:rFonts w:ascii="Times New Roman" w:hAnsi="Times New Roman"/>
          <w:sz w:val="28"/>
          <w:szCs w:val="28"/>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652"/>
        <w:gridCol w:w="1985"/>
        <w:gridCol w:w="1984"/>
        <w:gridCol w:w="1418"/>
      </w:tblGrid>
      <w:tr w:rsidR="00B20EF6" w:rsidRPr="005111A9" w:rsidTr="00B20EF6">
        <w:tc>
          <w:tcPr>
            <w:tcW w:w="3652" w:type="dxa"/>
          </w:tcPr>
          <w:p w:rsidR="00B20EF6" w:rsidRPr="005111A9" w:rsidRDefault="00B20EF6" w:rsidP="00B20EF6">
            <w:pPr>
              <w:spacing w:after="0"/>
              <w:rPr>
                <w:rFonts w:ascii="Times New Roman" w:hAnsi="Times New Roman"/>
                <w:sz w:val="28"/>
                <w:szCs w:val="28"/>
              </w:rPr>
            </w:pPr>
            <w:r>
              <w:rPr>
                <w:rFonts w:ascii="Times New Roman" w:hAnsi="Times New Roman"/>
                <w:sz w:val="28"/>
                <w:szCs w:val="28"/>
              </w:rPr>
              <w:lastRenderedPageBreak/>
              <w:t>Производственная практика</w:t>
            </w:r>
          </w:p>
        </w:tc>
        <w:tc>
          <w:tcPr>
            <w:tcW w:w="1985" w:type="dxa"/>
          </w:tcPr>
          <w:p w:rsidR="00B20EF6" w:rsidRPr="005111A9" w:rsidRDefault="00B20EF6" w:rsidP="00B20EF6">
            <w:pPr>
              <w:spacing w:after="0"/>
              <w:rPr>
                <w:rFonts w:ascii="Times New Roman" w:hAnsi="Times New Roman"/>
                <w:sz w:val="28"/>
                <w:szCs w:val="28"/>
              </w:rPr>
            </w:pPr>
            <w:r>
              <w:rPr>
                <w:rFonts w:ascii="Times New Roman" w:hAnsi="Times New Roman"/>
                <w:sz w:val="28"/>
                <w:szCs w:val="28"/>
              </w:rPr>
              <w:t>2012-13</w:t>
            </w:r>
            <w:r w:rsidRPr="005111A9">
              <w:rPr>
                <w:rFonts w:ascii="Times New Roman" w:hAnsi="Times New Roman"/>
                <w:sz w:val="28"/>
                <w:szCs w:val="28"/>
              </w:rPr>
              <w:t>г</w:t>
            </w:r>
          </w:p>
        </w:tc>
        <w:tc>
          <w:tcPr>
            <w:tcW w:w="1984" w:type="dxa"/>
          </w:tcPr>
          <w:p w:rsidR="00B20EF6" w:rsidRPr="005111A9" w:rsidRDefault="00B20EF6" w:rsidP="00B20EF6">
            <w:pPr>
              <w:spacing w:after="0"/>
              <w:rPr>
                <w:rFonts w:ascii="Times New Roman" w:hAnsi="Times New Roman"/>
                <w:sz w:val="28"/>
                <w:szCs w:val="28"/>
              </w:rPr>
            </w:pPr>
            <w:r>
              <w:rPr>
                <w:rFonts w:ascii="Times New Roman" w:hAnsi="Times New Roman"/>
                <w:sz w:val="28"/>
                <w:szCs w:val="28"/>
              </w:rPr>
              <w:t>2013-14</w:t>
            </w:r>
            <w:r w:rsidRPr="005111A9">
              <w:rPr>
                <w:rFonts w:ascii="Times New Roman" w:hAnsi="Times New Roman"/>
                <w:sz w:val="28"/>
                <w:szCs w:val="28"/>
              </w:rPr>
              <w:t>г</w:t>
            </w:r>
          </w:p>
        </w:tc>
        <w:tc>
          <w:tcPr>
            <w:tcW w:w="1418" w:type="dxa"/>
          </w:tcPr>
          <w:p w:rsidR="00B20EF6" w:rsidRPr="005111A9" w:rsidRDefault="00B20EF6" w:rsidP="00B20EF6">
            <w:pPr>
              <w:spacing w:after="0"/>
              <w:rPr>
                <w:rFonts w:ascii="Times New Roman" w:hAnsi="Times New Roman"/>
                <w:sz w:val="28"/>
                <w:szCs w:val="28"/>
              </w:rPr>
            </w:pPr>
            <w:r>
              <w:rPr>
                <w:rFonts w:ascii="Times New Roman" w:hAnsi="Times New Roman"/>
                <w:sz w:val="28"/>
                <w:szCs w:val="28"/>
              </w:rPr>
              <w:t>2014-15</w:t>
            </w:r>
            <w:r w:rsidRPr="005111A9">
              <w:rPr>
                <w:rFonts w:ascii="Times New Roman" w:hAnsi="Times New Roman"/>
                <w:sz w:val="28"/>
                <w:szCs w:val="28"/>
              </w:rPr>
              <w:t>г</w:t>
            </w:r>
          </w:p>
        </w:tc>
      </w:tr>
      <w:tr w:rsidR="00B20EF6" w:rsidRPr="005111A9" w:rsidTr="00B20EF6">
        <w:tc>
          <w:tcPr>
            <w:tcW w:w="3652" w:type="dxa"/>
          </w:tcPr>
          <w:p w:rsidR="00B20EF6" w:rsidRPr="005111A9" w:rsidRDefault="00B20EF6" w:rsidP="00B20EF6">
            <w:pPr>
              <w:spacing w:after="0"/>
              <w:rPr>
                <w:rFonts w:ascii="Times New Roman" w:hAnsi="Times New Roman"/>
                <w:sz w:val="28"/>
                <w:szCs w:val="28"/>
              </w:rPr>
            </w:pPr>
            <w:r w:rsidRPr="005111A9">
              <w:rPr>
                <w:rFonts w:ascii="Times New Roman" w:hAnsi="Times New Roman"/>
                <w:sz w:val="28"/>
                <w:szCs w:val="28"/>
              </w:rPr>
              <w:t>Качество знаний</w:t>
            </w:r>
          </w:p>
        </w:tc>
        <w:tc>
          <w:tcPr>
            <w:tcW w:w="1985" w:type="dxa"/>
          </w:tcPr>
          <w:p w:rsidR="00B20EF6" w:rsidRPr="005111A9" w:rsidRDefault="00B20EF6" w:rsidP="00B20EF6">
            <w:pPr>
              <w:spacing w:after="0"/>
              <w:rPr>
                <w:rFonts w:ascii="Times New Roman" w:hAnsi="Times New Roman"/>
                <w:sz w:val="28"/>
                <w:szCs w:val="28"/>
              </w:rPr>
            </w:pPr>
          </w:p>
        </w:tc>
        <w:tc>
          <w:tcPr>
            <w:tcW w:w="1984" w:type="dxa"/>
          </w:tcPr>
          <w:p w:rsidR="00B20EF6" w:rsidRPr="005111A9" w:rsidRDefault="00B20EF6" w:rsidP="00B20EF6">
            <w:pPr>
              <w:spacing w:after="0"/>
              <w:rPr>
                <w:rFonts w:ascii="Times New Roman" w:hAnsi="Times New Roman"/>
                <w:sz w:val="28"/>
                <w:szCs w:val="28"/>
              </w:rPr>
            </w:pPr>
            <w:r>
              <w:rPr>
                <w:rFonts w:ascii="Times New Roman" w:hAnsi="Times New Roman"/>
                <w:sz w:val="28"/>
                <w:szCs w:val="28"/>
              </w:rPr>
              <w:t>80.00</w:t>
            </w:r>
            <w:r w:rsidRPr="005111A9">
              <w:rPr>
                <w:rFonts w:ascii="Times New Roman" w:hAnsi="Times New Roman"/>
                <w:sz w:val="28"/>
                <w:szCs w:val="28"/>
              </w:rPr>
              <w:t>%</w:t>
            </w:r>
          </w:p>
        </w:tc>
        <w:tc>
          <w:tcPr>
            <w:tcW w:w="1418" w:type="dxa"/>
          </w:tcPr>
          <w:p w:rsidR="00B20EF6" w:rsidRPr="005111A9" w:rsidRDefault="00B20EF6" w:rsidP="00B20EF6">
            <w:pPr>
              <w:spacing w:after="0"/>
              <w:rPr>
                <w:rFonts w:ascii="Times New Roman" w:hAnsi="Times New Roman"/>
                <w:sz w:val="28"/>
                <w:szCs w:val="28"/>
              </w:rPr>
            </w:pPr>
          </w:p>
        </w:tc>
      </w:tr>
      <w:tr w:rsidR="00B20EF6" w:rsidRPr="005111A9" w:rsidTr="00B20EF6">
        <w:tc>
          <w:tcPr>
            <w:tcW w:w="3652" w:type="dxa"/>
          </w:tcPr>
          <w:p w:rsidR="00B20EF6" w:rsidRPr="005111A9" w:rsidRDefault="00B20EF6" w:rsidP="00B20EF6">
            <w:pPr>
              <w:spacing w:after="0"/>
              <w:rPr>
                <w:rFonts w:ascii="Times New Roman" w:hAnsi="Times New Roman"/>
                <w:sz w:val="28"/>
                <w:szCs w:val="28"/>
              </w:rPr>
            </w:pPr>
            <w:r w:rsidRPr="005111A9">
              <w:rPr>
                <w:rFonts w:ascii="Times New Roman" w:hAnsi="Times New Roman"/>
                <w:sz w:val="28"/>
                <w:szCs w:val="28"/>
              </w:rPr>
              <w:t>Уровень обученности</w:t>
            </w:r>
          </w:p>
        </w:tc>
        <w:tc>
          <w:tcPr>
            <w:tcW w:w="1985" w:type="dxa"/>
          </w:tcPr>
          <w:p w:rsidR="00B20EF6" w:rsidRPr="005111A9" w:rsidRDefault="00B20EF6" w:rsidP="00B20EF6">
            <w:pPr>
              <w:spacing w:after="0"/>
              <w:rPr>
                <w:rFonts w:ascii="Times New Roman" w:hAnsi="Times New Roman"/>
                <w:sz w:val="28"/>
                <w:szCs w:val="28"/>
              </w:rPr>
            </w:pPr>
          </w:p>
        </w:tc>
        <w:tc>
          <w:tcPr>
            <w:tcW w:w="1984" w:type="dxa"/>
          </w:tcPr>
          <w:p w:rsidR="00B20EF6" w:rsidRPr="005111A9" w:rsidRDefault="00B20EF6" w:rsidP="00B20EF6">
            <w:pPr>
              <w:spacing w:after="0"/>
              <w:rPr>
                <w:rFonts w:ascii="Times New Roman" w:hAnsi="Times New Roman"/>
                <w:sz w:val="28"/>
                <w:szCs w:val="28"/>
              </w:rPr>
            </w:pPr>
            <w:r w:rsidRPr="005111A9">
              <w:rPr>
                <w:rFonts w:ascii="Times New Roman" w:hAnsi="Times New Roman"/>
                <w:sz w:val="28"/>
                <w:szCs w:val="28"/>
              </w:rPr>
              <w:t>100%</w:t>
            </w:r>
          </w:p>
        </w:tc>
        <w:tc>
          <w:tcPr>
            <w:tcW w:w="1418" w:type="dxa"/>
          </w:tcPr>
          <w:p w:rsidR="00B20EF6" w:rsidRPr="005111A9" w:rsidRDefault="00B20EF6" w:rsidP="00B20EF6">
            <w:pPr>
              <w:spacing w:after="0"/>
              <w:rPr>
                <w:rFonts w:ascii="Times New Roman" w:hAnsi="Times New Roman"/>
                <w:sz w:val="28"/>
                <w:szCs w:val="28"/>
              </w:rPr>
            </w:pPr>
          </w:p>
        </w:tc>
      </w:tr>
    </w:tbl>
    <w:p w:rsidR="00B20EF6" w:rsidRDefault="00B20EF6" w:rsidP="00B20EF6">
      <w:pPr>
        <w:spacing w:after="0"/>
        <w:rPr>
          <w:rFonts w:ascii="Times New Roman" w:hAnsi="Times New Roman"/>
          <w:sz w:val="28"/>
          <w:szCs w:val="28"/>
        </w:rPr>
      </w:pPr>
    </w:p>
    <w:p w:rsidR="00B20EF6" w:rsidRPr="005111A9" w:rsidRDefault="00B20EF6" w:rsidP="00B20EF6">
      <w:pPr>
        <w:spacing w:after="0"/>
        <w:rPr>
          <w:rFonts w:ascii="Times New Roman" w:hAnsi="Times New Roman"/>
          <w:sz w:val="28"/>
          <w:szCs w:val="28"/>
        </w:rPr>
      </w:pPr>
    </w:p>
    <w:p w:rsidR="00B20EF6" w:rsidRPr="0018499F" w:rsidRDefault="00B20EF6" w:rsidP="00B20EF6">
      <w:pPr>
        <w:spacing w:after="0"/>
        <w:rPr>
          <w:rFonts w:ascii="Times New Roman" w:hAnsi="Times New Roman"/>
          <w:b/>
          <w:sz w:val="28"/>
          <w:szCs w:val="28"/>
        </w:rPr>
      </w:pPr>
      <w:r w:rsidRPr="0018499F">
        <w:rPr>
          <w:rFonts w:ascii="Times New Roman" w:hAnsi="Times New Roman"/>
          <w:b/>
          <w:bCs/>
          <w:sz w:val="28"/>
          <w:szCs w:val="28"/>
        </w:rPr>
        <w:t xml:space="preserve">ПМ.04 </w:t>
      </w:r>
      <w:r w:rsidRPr="0018499F">
        <w:rPr>
          <w:rFonts w:ascii="Times New Roman" w:hAnsi="Times New Roman"/>
          <w:b/>
          <w:sz w:val="28"/>
          <w:szCs w:val="28"/>
        </w:rPr>
        <w:t>«Приготовление блюд из рыбы»</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652"/>
        <w:gridCol w:w="1985"/>
        <w:gridCol w:w="1984"/>
        <w:gridCol w:w="1418"/>
      </w:tblGrid>
      <w:tr w:rsidR="00B20EF6" w:rsidRPr="005111A9" w:rsidTr="00B20EF6">
        <w:tc>
          <w:tcPr>
            <w:tcW w:w="3652" w:type="dxa"/>
          </w:tcPr>
          <w:p w:rsidR="00B20EF6" w:rsidRPr="005111A9" w:rsidRDefault="00B20EF6" w:rsidP="00B20EF6">
            <w:pPr>
              <w:spacing w:after="0"/>
              <w:rPr>
                <w:rFonts w:ascii="Times New Roman" w:hAnsi="Times New Roman"/>
                <w:sz w:val="28"/>
                <w:szCs w:val="28"/>
              </w:rPr>
            </w:pPr>
            <w:r>
              <w:rPr>
                <w:rFonts w:ascii="Times New Roman" w:hAnsi="Times New Roman"/>
                <w:sz w:val="28"/>
                <w:szCs w:val="28"/>
              </w:rPr>
              <w:t>Учебная практика</w:t>
            </w:r>
          </w:p>
        </w:tc>
        <w:tc>
          <w:tcPr>
            <w:tcW w:w="1985" w:type="dxa"/>
          </w:tcPr>
          <w:p w:rsidR="00B20EF6" w:rsidRPr="005111A9" w:rsidRDefault="00B20EF6" w:rsidP="00B20EF6">
            <w:pPr>
              <w:spacing w:after="0"/>
              <w:rPr>
                <w:rFonts w:ascii="Times New Roman" w:hAnsi="Times New Roman"/>
                <w:sz w:val="28"/>
                <w:szCs w:val="28"/>
              </w:rPr>
            </w:pPr>
            <w:r>
              <w:rPr>
                <w:rFonts w:ascii="Times New Roman" w:hAnsi="Times New Roman"/>
                <w:sz w:val="28"/>
                <w:szCs w:val="28"/>
              </w:rPr>
              <w:t>2012-13</w:t>
            </w:r>
            <w:r w:rsidRPr="005111A9">
              <w:rPr>
                <w:rFonts w:ascii="Times New Roman" w:hAnsi="Times New Roman"/>
                <w:sz w:val="28"/>
                <w:szCs w:val="28"/>
              </w:rPr>
              <w:t>г</w:t>
            </w:r>
          </w:p>
        </w:tc>
        <w:tc>
          <w:tcPr>
            <w:tcW w:w="1984" w:type="dxa"/>
          </w:tcPr>
          <w:p w:rsidR="00B20EF6" w:rsidRPr="005111A9" w:rsidRDefault="00B20EF6" w:rsidP="00B20EF6">
            <w:pPr>
              <w:spacing w:after="0"/>
              <w:rPr>
                <w:rFonts w:ascii="Times New Roman" w:hAnsi="Times New Roman"/>
                <w:sz w:val="28"/>
                <w:szCs w:val="28"/>
              </w:rPr>
            </w:pPr>
            <w:r>
              <w:rPr>
                <w:rFonts w:ascii="Times New Roman" w:hAnsi="Times New Roman"/>
                <w:sz w:val="28"/>
                <w:szCs w:val="28"/>
              </w:rPr>
              <w:t>2013-14</w:t>
            </w:r>
            <w:r w:rsidRPr="005111A9">
              <w:rPr>
                <w:rFonts w:ascii="Times New Roman" w:hAnsi="Times New Roman"/>
                <w:sz w:val="28"/>
                <w:szCs w:val="28"/>
              </w:rPr>
              <w:t>г</w:t>
            </w:r>
          </w:p>
        </w:tc>
        <w:tc>
          <w:tcPr>
            <w:tcW w:w="1418" w:type="dxa"/>
          </w:tcPr>
          <w:p w:rsidR="00B20EF6" w:rsidRPr="005111A9" w:rsidRDefault="00B20EF6" w:rsidP="00B20EF6">
            <w:pPr>
              <w:spacing w:after="0"/>
              <w:rPr>
                <w:rFonts w:ascii="Times New Roman" w:hAnsi="Times New Roman"/>
                <w:sz w:val="28"/>
                <w:szCs w:val="28"/>
              </w:rPr>
            </w:pPr>
            <w:r>
              <w:rPr>
                <w:rFonts w:ascii="Times New Roman" w:hAnsi="Times New Roman"/>
                <w:sz w:val="28"/>
                <w:szCs w:val="28"/>
              </w:rPr>
              <w:t>2014-15</w:t>
            </w:r>
            <w:r w:rsidRPr="005111A9">
              <w:rPr>
                <w:rFonts w:ascii="Times New Roman" w:hAnsi="Times New Roman"/>
                <w:sz w:val="28"/>
                <w:szCs w:val="28"/>
              </w:rPr>
              <w:t>г</w:t>
            </w:r>
          </w:p>
        </w:tc>
      </w:tr>
      <w:tr w:rsidR="00B20EF6" w:rsidRPr="005111A9" w:rsidTr="00B20EF6">
        <w:tc>
          <w:tcPr>
            <w:tcW w:w="3652" w:type="dxa"/>
          </w:tcPr>
          <w:p w:rsidR="00B20EF6" w:rsidRPr="005111A9" w:rsidRDefault="00B20EF6" w:rsidP="00B20EF6">
            <w:pPr>
              <w:spacing w:after="0"/>
              <w:rPr>
                <w:rFonts w:ascii="Times New Roman" w:hAnsi="Times New Roman"/>
                <w:sz w:val="28"/>
                <w:szCs w:val="28"/>
              </w:rPr>
            </w:pPr>
            <w:r w:rsidRPr="005111A9">
              <w:rPr>
                <w:rFonts w:ascii="Times New Roman" w:hAnsi="Times New Roman"/>
                <w:sz w:val="28"/>
                <w:szCs w:val="28"/>
              </w:rPr>
              <w:t>Качество знаний</w:t>
            </w:r>
          </w:p>
        </w:tc>
        <w:tc>
          <w:tcPr>
            <w:tcW w:w="1985" w:type="dxa"/>
          </w:tcPr>
          <w:p w:rsidR="00B20EF6" w:rsidRPr="005111A9" w:rsidRDefault="00B20EF6" w:rsidP="00B20EF6">
            <w:pPr>
              <w:spacing w:after="0"/>
              <w:rPr>
                <w:rFonts w:ascii="Times New Roman" w:hAnsi="Times New Roman"/>
                <w:sz w:val="28"/>
                <w:szCs w:val="28"/>
              </w:rPr>
            </w:pPr>
          </w:p>
        </w:tc>
        <w:tc>
          <w:tcPr>
            <w:tcW w:w="1984" w:type="dxa"/>
          </w:tcPr>
          <w:p w:rsidR="00B20EF6" w:rsidRPr="005111A9" w:rsidRDefault="00B20EF6" w:rsidP="00B20EF6">
            <w:pPr>
              <w:spacing w:after="0"/>
              <w:rPr>
                <w:rFonts w:ascii="Times New Roman" w:hAnsi="Times New Roman"/>
                <w:sz w:val="28"/>
                <w:szCs w:val="28"/>
              </w:rPr>
            </w:pPr>
            <w:r>
              <w:rPr>
                <w:rFonts w:ascii="Times New Roman" w:hAnsi="Times New Roman"/>
                <w:sz w:val="28"/>
                <w:szCs w:val="28"/>
              </w:rPr>
              <w:t>88.00</w:t>
            </w:r>
            <w:r w:rsidRPr="005111A9">
              <w:rPr>
                <w:rFonts w:ascii="Times New Roman" w:hAnsi="Times New Roman"/>
                <w:sz w:val="28"/>
                <w:szCs w:val="28"/>
              </w:rPr>
              <w:t>%</w:t>
            </w:r>
          </w:p>
        </w:tc>
        <w:tc>
          <w:tcPr>
            <w:tcW w:w="1418" w:type="dxa"/>
          </w:tcPr>
          <w:p w:rsidR="00B20EF6" w:rsidRPr="005111A9" w:rsidRDefault="00B20EF6" w:rsidP="00B20EF6">
            <w:pPr>
              <w:spacing w:after="0"/>
              <w:rPr>
                <w:rFonts w:ascii="Times New Roman" w:hAnsi="Times New Roman"/>
                <w:sz w:val="28"/>
                <w:szCs w:val="28"/>
              </w:rPr>
            </w:pPr>
          </w:p>
        </w:tc>
      </w:tr>
      <w:tr w:rsidR="00B20EF6" w:rsidRPr="005111A9" w:rsidTr="00B20EF6">
        <w:tc>
          <w:tcPr>
            <w:tcW w:w="3652" w:type="dxa"/>
          </w:tcPr>
          <w:p w:rsidR="00B20EF6" w:rsidRPr="005111A9" w:rsidRDefault="00B20EF6" w:rsidP="00B20EF6">
            <w:pPr>
              <w:spacing w:after="0"/>
              <w:rPr>
                <w:rFonts w:ascii="Times New Roman" w:hAnsi="Times New Roman"/>
                <w:sz w:val="28"/>
                <w:szCs w:val="28"/>
              </w:rPr>
            </w:pPr>
            <w:r w:rsidRPr="005111A9">
              <w:rPr>
                <w:rFonts w:ascii="Times New Roman" w:hAnsi="Times New Roman"/>
                <w:sz w:val="28"/>
                <w:szCs w:val="28"/>
              </w:rPr>
              <w:t>Уровень обученности</w:t>
            </w:r>
          </w:p>
        </w:tc>
        <w:tc>
          <w:tcPr>
            <w:tcW w:w="1985" w:type="dxa"/>
          </w:tcPr>
          <w:p w:rsidR="00B20EF6" w:rsidRPr="005111A9" w:rsidRDefault="00B20EF6" w:rsidP="00B20EF6">
            <w:pPr>
              <w:spacing w:after="0"/>
              <w:rPr>
                <w:rFonts w:ascii="Times New Roman" w:hAnsi="Times New Roman"/>
                <w:sz w:val="28"/>
                <w:szCs w:val="28"/>
              </w:rPr>
            </w:pPr>
          </w:p>
        </w:tc>
        <w:tc>
          <w:tcPr>
            <w:tcW w:w="1984" w:type="dxa"/>
          </w:tcPr>
          <w:p w:rsidR="00B20EF6" w:rsidRPr="005111A9" w:rsidRDefault="00B20EF6" w:rsidP="00B20EF6">
            <w:pPr>
              <w:spacing w:after="0"/>
              <w:rPr>
                <w:rFonts w:ascii="Times New Roman" w:hAnsi="Times New Roman"/>
                <w:sz w:val="28"/>
                <w:szCs w:val="28"/>
              </w:rPr>
            </w:pPr>
            <w:r w:rsidRPr="005111A9">
              <w:rPr>
                <w:rFonts w:ascii="Times New Roman" w:hAnsi="Times New Roman"/>
                <w:sz w:val="28"/>
                <w:szCs w:val="28"/>
              </w:rPr>
              <w:t>100%</w:t>
            </w:r>
          </w:p>
        </w:tc>
        <w:tc>
          <w:tcPr>
            <w:tcW w:w="1418" w:type="dxa"/>
          </w:tcPr>
          <w:p w:rsidR="00B20EF6" w:rsidRPr="005111A9" w:rsidRDefault="00B20EF6" w:rsidP="00B20EF6">
            <w:pPr>
              <w:spacing w:after="0"/>
              <w:rPr>
                <w:rFonts w:ascii="Times New Roman" w:hAnsi="Times New Roman"/>
                <w:sz w:val="28"/>
                <w:szCs w:val="28"/>
              </w:rPr>
            </w:pPr>
          </w:p>
        </w:tc>
      </w:tr>
    </w:tbl>
    <w:p w:rsidR="00B20EF6" w:rsidRDefault="00B20EF6" w:rsidP="00B20EF6">
      <w:pPr>
        <w:spacing w:after="0"/>
        <w:rPr>
          <w:rFonts w:ascii="Times New Roman" w:hAnsi="Times New Roman"/>
          <w:sz w:val="28"/>
          <w:szCs w:val="28"/>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652"/>
        <w:gridCol w:w="1985"/>
        <w:gridCol w:w="1984"/>
        <w:gridCol w:w="1418"/>
      </w:tblGrid>
      <w:tr w:rsidR="00B20EF6" w:rsidRPr="005111A9" w:rsidTr="00B20EF6">
        <w:tc>
          <w:tcPr>
            <w:tcW w:w="3652" w:type="dxa"/>
          </w:tcPr>
          <w:p w:rsidR="00B20EF6" w:rsidRPr="005111A9" w:rsidRDefault="00B20EF6" w:rsidP="00B20EF6">
            <w:pPr>
              <w:spacing w:after="0"/>
              <w:rPr>
                <w:rFonts w:ascii="Times New Roman" w:hAnsi="Times New Roman"/>
                <w:sz w:val="28"/>
                <w:szCs w:val="28"/>
              </w:rPr>
            </w:pPr>
            <w:r>
              <w:rPr>
                <w:rFonts w:ascii="Times New Roman" w:hAnsi="Times New Roman"/>
                <w:sz w:val="28"/>
                <w:szCs w:val="28"/>
              </w:rPr>
              <w:t>Производственная практика</w:t>
            </w:r>
          </w:p>
        </w:tc>
        <w:tc>
          <w:tcPr>
            <w:tcW w:w="1985" w:type="dxa"/>
          </w:tcPr>
          <w:p w:rsidR="00B20EF6" w:rsidRPr="005111A9" w:rsidRDefault="00B20EF6" w:rsidP="00B20EF6">
            <w:pPr>
              <w:spacing w:after="0"/>
              <w:rPr>
                <w:rFonts w:ascii="Times New Roman" w:hAnsi="Times New Roman"/>
                <w:sz w:val="28"/>
                <w:szCs w:val="28"/>
              </w:rPr>
            </w:pPr>
            <w:r>
              <w:rPr>
                <w:rFonts w:ascii="Times New Roman" w:hAnsi="Times New Roman"/>
                <w:sz w:val="28"/>
                <w:szCs w:val="28"/>
              </w:rPr>
              <w:t>2012-13</w:t>
            </w:r>
            <w:r w:rsidRPr="005111A9">
              <w:rPr>
                <w:rFonts w:ascii="Times New Roman" w:hAnsi="Times New Roman"/>
                <w:sz w:val="28"/>
                <w:szCs w:val="28"/>
              </w:rPr>
              <w:t>г</w:t>
            </w:r>
          </w:p>
        </w:tc>
        <w:tc>
          <w:tcPr>
            <w:tcW w:w="1984" w:type="dxa"/>
          </w:tcPr>
          <w:p w:rsidR="00B20EF6" w:rsidRPr="005111A9" w:rsidRDefault="00B20EF6" w:rsidP="00B20EF6">
            <w:pPr>
              <w:spacing w:after="0"/>
              <w:rPr>
                <w:rFonts w:ascii="Times New Roman" w:hAnsi="Times New Roman"/>
                <w:sz w:val="28"/>
                <w:szCs w:val="28"/>
              </w:rPr>
            </w:pPr>
            <w:r>
              <w:rPr>
                <w:rFonts w:ascii="Times New Roman" w:hAnsi="Times New Roman"/>
                <w:sz w:val="28"/>
                <w:szCs w:val="28"/>
              </w:rPr>
              <w:t>2013-14</w:t>
            </w:r>
            <w:r w:rsidRPr="005111A9">
              <w:rPr>
                <w:rFonts w:ascii="Times New Roman" w:hAnsi="Times New Roman"/>
                <w:sz w:val="28"/>
                <w:szCs w:val="28"/>
              </w:rPr>
              <w:t>г</w:t>
            </w:r>
          </w:p>
        </w:tc>
        <w:tc>
          <w:tcPr>
            <w:tcW w:w="1418" w:type="dxa"/>
          </w:tcPr>
          <w:p w:rsidR="00B20EF6" w:rsidRPr="005111A9" w:rsidRDefault="00B20EF6" w:rsidP="00B20EF6">
            <w:pPr>
              <w:spacing w:after="0"/>
              <w:rPr>
                <w:rFonts w:ascii="Times New Roman" w:hAnsi="Times New Roman"/>
                <w:sz w:val="28"/>
                <w:szCs w:val="28"/>
              </w:rPr>
            </w:pPr>
            <w:r>
              <w:rPr>
                <w:rFonts w:ascii="Times New Roman" w:hAnsi="Times New Roman"/>
                <w:sz w:val="28"/>
                <w:szCs w:val="28"/>
              </w:rPr>
              <w:t>2014-15</w:t>
            </w:r>
            <w:r w:rsidRPr="005111A9">
              <w:rPr>
                <w:rFonts w:ascii="Times New Roman" w:hAnsi="Times New Roman"/>
                <w:sz w:val="28"/>
                <w:szCs w:val="28"/>
              </w:rPr>
              <w:t>г</w:t>
            </w:r>
          </w:p>
        </w:tc>
      </w:tr>
      <w:tr w:rsidR="00B20EF6" w:rsidRPr="005111A9" w:rsidTr="00B20EF6">
        <w:tc>
          <w:tcPr>
            <w:tcW w:w="3652" w:type="dxa"/>
          </w:tcPr>
          <w:p w:rsidR="00B20EF6" w:rsidRPr="005111A9" w:rsidRDefault="00B20EF6" w:rsidP="00B20EF6">
            <w:pPr>
              <w:spacing w:after="0"/>
              <w:rPr>
                <w:rFonts w:ascii="Times New Roman" w:hAnsi="Times New Roman"/>
                <w:sz w:val="28"/>
                <w:szCs w:val="28"/>
              </w:rPr>
            </w:pPr>
            <w:r w:rsidRPr="005111A9">
              <w:rPr>
                <w:rFonts w:ascii="Times New Roman" w:hAnsi="Times New Roman"/>
                <w:sz w:val="28"/>
                <w:szCs w:val="28"/>
              </w:rPr>
              <w:t>Качество знаний</w:t>
            </w:r>
          </w:p>
        </w:tc>
        <w:tc>
          <w:tcPr>
            <w:tcW w:w="1985" w:type="dxa"/>
          </w:tcPr>
          <w:p w:rsidR="00B20EF6" w:rsidRPr="005111A9" w:rsidRDefault="00B20EF6" w:rsidP="00B20EF6">
            <w:pPr>
              <w:spacing w:after="0"/>
              <w:rPr>
                <w:rFonts w:ascii="Times New Roman" w:hAnsi="Times New Roman"/>
                <w:sz w:val="28"/>
                <w:szCs w:val="28"/>
              </w:rPr>
            </w:pPr>
          </w:p>
        </w:tc>
        <w:tc>
          <w:tcPr>
            <w:tcW w:w="1984" w:type="dxa"/>
          </w:tcPr>
          <w:p w:rsidR="00B20EF6" w:rsidRPr="005111A9" w:rsidRDefault="00B20EF6" w:rsidP="00B20EF6">
            <w:pPr>
              <w:spacing w:after="0"/>
              <w:rPr>
                <w:rFonts w:ascii="Times New Roman" w:hAnsi="Times New Roman"/>
                <w:sz w:val="28"/>
                <w:szCs w:val="28"/>
              </w:rPr>
            </w:pPr>
            <w:r>
              <w:rPr>
                <w:rFonts w:ascii="Times New Roman" w:hAnsi="Times New Roman"/>
                <w:sz w:val="28"/>
                <w:szCs w:val="28"/>
              </w:rPr>
              <w:t>84.00</w:t>
            </w:r>
            <w:r w:rsidRPr="005111A9">
              <w:rPr>
                <w:rFonts w:ascii="Times New Roman" w:hAnsi="Times New Roman"/>
                <w:sz w:val="28"/>
                <w:szCs w:val="28"/>
              </w:rPr>
              <w:t>%</w:t>
            </w:r>
          </w:p>
        </w:tc>
        <w:tc>
          <w:tcPr>
            <w:tcW w:w="1418" w:type="dxa"/>
          </w:tcPr>
          <w:p w:rsidR="00B20EF6" w:rsidRPr="005111A9" w:rsidRDefault="00B20EF6" w:rsidP="00B20EF6">
            <w:pPr>
              <w:spacing w:after="0"/>
              <w:rPr>
                <w:rFonts w:ascii="Times New Roman" w:hAnsi="Times New Roman"/>
                <w:sz w:val="28"/>
                <w:szCs w:val="28"/>
              </w:rPr>
            </w:pPr>
          </w:p>
        </w:tc>
      </w:tr>
      <w:tr w:rsidR="00B20EF6" w:rsidRPr="005111A9" w:rsidTr="00B20EF6">
        <w:tc>
          <w:tcPr>
            <w:tcW w:w="3652" w:type="dxa"/>
          </w:tcPr>
          <w:p w:rsidR="00B20EF6" w:rsidRPr="005111A9" w:rsidRDefault="00B20EF6" w:rsidP="00B20EF6">
            <w:pPr>
              <w:spacing w:after="0"/>
              <w:rPr>
                <w:rFonts w:ascii="Times New Roman" w:hAnsi="Times New Roman"/>
                <w:sz w:val="28"/>
                <w:szCs w:val="28"/>
              </w:rPr>
            </w:pPr>
            <w:r w:rsidRPr="005111A9">
              <w:rPr>
                <w:rFonts w:ascii="Times New Roman" w:hAnsi="Times New Roman"/>
                <w:sz w:val="28"/>
                <w:szCs w:val="28"/>
              </w:rPr>
              <w:t>Уровень обученности</w:t>
            </w:r>
          </w:p>
        </w:tc>
        <w:tc>
          <w:tcPr>
            <w:tcW w:w="1985" w:type="dxa"/>
          </w:tcPr>
          <w:p w:rsidR="00B20EF6" w:rsidRPr="005111A9" w:rsidRDefault="00B20EF6" w:rsidP="00B20EF6">
            <w:pPr>
              <w:spacing w:after="0"/>
              <w:rPr>
                <w:rFonts w:ascii="Times New Roman" w:hAnsi="Times New Roman"/>
                <w:sz w:val="28"/>
                <w:szCs w:val="28"/>
              </w:rPr>
            </w:pPr>
          </w:p>
        </w:tc>
        <w:tc>
          <w:tcPr>
            <w:tcW w:w="1984" w:type="dxa"/>
          </w:tcPr>
          <w:p w:rsidR="00B20EF6" w:rsidRPr="005111A9" w:rsidRDefault="00B20EF6" w:rsidP="00B20EF6">
            <w:pPr>
              <w:spacing w:after="0"/>
              <w:rPr>
                <w:rFonts w:ascii="Times New Roman" w:hAnsi="Times New Roman"/>
                <w:sz w:val="28"/>
                <w:szCs w:val="28"/>
              </w:rPr>
            </w:pPr>
            <w:r w:rsidRPr="005111A9">
              <w:rPr>
                <w:rFonts w:ascii="Times New Roman" w:hAnsi="Times New Roman"/>
                <w:sz w:val="28"/>
                <w:szCs w:val="28"/>
              </w:rPr>
              <w:t>100%</w:t>
            </w:r>
          </w:p>
        </w:tc>
        <w:tc>
          <w:tcPr>
            <w:tcW w:w="1418" w:type="dxa"/>
          </w:tcPr>
          <w:p w:rsidR="00B20EF6" w:rsidRPr="005111A9" w:rsidRDefault="00B20EF6" w:rsidP="00B20EF6">
            <w:pPr>
              <w:spacing w:after="0"/>
              <w:rPr>
                <w:rFonts w:ascii="Times New Roman" w:hAnsi="Times New Roman"/>
                <w:sz w:val="28"/>
                <w:szCs w:val="28"/>
              </w:rPr>
            </w:pPr>
          </w:p>
        </w:tc>
      </w:tr>
    </w:tbl>
    <w:p w:rsidR="00B20EF6" w:rsidRPr="0054272C" w:rsidRDefault="00B20EF6" w:rsidP="00B20EF6">
      <w:pPr>
        <w:spacing w:after="0"/>
        <w:rPr>
          <w:rFonts w:ascii="Times New Roman" w:hAnsi="Times New Roman"/>
          <w:sz w:val="28"/>
          <w:szCs w:val="28"/>
        </w:rPr>
      </w:pPr>
    </w:p>
    <w:p w:rsidR="00B20EF6" w:rsidRPr="008C2542" w:rsidRDefault="00B20EF6" w:rsidP="00B20EF6">
      <w:pPr>
        <w:spacing w:after="0"/>
        <w:rPr>
          <w:rFonts w:ascii="Times New Roman" w:hAnsi="Times New Roman"/>
          <w:b/>
          <w:bCs/>
          <w:sz w:val="28"/>
          <w:szCs w:val="28"/>
        </w:rPr>
      </w:pPr>
      <w:r w:rsidRPr="008C2542">
        <w:rPr>
          <w:rFonts w:ascii="Times New Roman" w:hAnsi="Times New Roman"/>
          <w:b/>
          <w:sz w:val="28"/>
          <w:szCs w:val="28"/>
        </w:rPr>
        <w:t>ПМ.05 »Приготовление блюд из мяса и домашней птицы»</w:t>
      </w:r>
    </w:p>
    <w:p w:rsidR="00B20EF6" w:rsidRPr="008C2542" w:rsidRDefault="00B20EF6" w:rsidP="00B20EF6">
      <w:pPr>
        <w:spacing w:after="0"/>
        <w:rPr>
          <w:rFonts w:ascii="Times New Roman" w:hAnsi="Times New Roman"/>
          <w:b/>
          <w:bCs/>
          <w:sz w:val="28"/>
          <w:szCs w:val="28"/>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652"/>
        <w:gridCol w:w="1985"/>
        <w:gridCol w:w="1984"/>
        <w:gridCol w:w="1418"/>
      </w:tblGrid>
      <w:tr w:rsidR="00B20EF6" w:rsidRPr="005111A9" w:rsidTr="00B20EF6">
        <w:tc>
          <w:tcPr>
            <w:tcW w:w="3652" w:type="dxa"/>
          </w:tcPr>
          <w:p w:rsidR="00B20EF6" w:rsidRPr="005111A9" w:rsidRDefault="00B20EF6" w:rsidP="00B20EF6">
            <w:pPr>
              <w:spacing w:after="0"/>
              <w:rPr>
                <w:rFonts w:ascii="Times New Roman" w:hAnsi="Times New Roman"/>
                <w:sz w:val="28"/>
                <w:szCs w:val="28"/>
              </w:rPr>
            </w:pPr>
            <w:r>
              <w:rPr>
                <w:rFonts w:ascii="Times New Roman" w:hAnsi="Times New Roman"/>
                <w:sz w:val="28"/>
                <w:szCs w:val="28"/>
              </w:rPr>
              <w:t>Учебная практика</w:t>
            </w:r>
          </w:p>
        </w:tc>
        <w:tc>
          <w:tcPr>
            <w:tcW w:w="1985" w:type="dxa"/>
          </w:tcPr>
          <w:p w:rsidR="00B20EF6" w:rsidRPr="005111A9" w:rsidRDefault="00B20EF6" w:rsidP="00B20EF6">
            <w:pPr>
              <w:spacing w:after="0"/>
              <w:rPr>
                <w:rFonts w:ascii="Times New Roman" w:hAnsi="Times New Roman"/>
                <w:sz w:val="28"/>
                <w:szCs w:val="28"/>
              </w:rPr>
            </w:pPr>
            <w:r>
              <w:rPr>
                <w:rFonts w:ascii="Times New Roman" w:hAnsi="Times New Roman"/>
                <w:sz w:val="28"/>
                <w:szCs w:val="28"/>
              </w:rPr>
              <w:t>2012-13</w:t>
            </w:r>
            <w:r w:rsidRPr="005111A9">
              <w:rPr>
                <w:rFonts w:ascii="Times New Roman" w:hAnsi="Times New Roman"/>
                <w:sz w:val="28"/>
                <w:szCs w:val="28"/>
              </w:rPr>
              <w:t>г</w:t>
            </w:r>
          </w:p>
        </w:tc>
        <w:tc>
          <w:tcPr>
            <w:tcW w:w="1984" w:type="dxa"/>
          </w:tcPr>
          <w:p w:rsidR="00B20EF6" w:rsidRPr="005111A9" w:rsidRDefault="00B20EF6" w:rsidP="00B20EF6">
            <w:pPr>
              <w:spacing w:after="0"/>
              <w:rPr>
                <w:rFonts w:ascii="Times New Roman" w:hAnsi="Times New Roman"/>
                <w:sz w:val="28"/>
                <w:szCs w:val="28"/>
              </w:rPr>
            </w:pPr>
            <w:r>
              <w:rPr>
                <w:rFonts w:ascii="Times New Roman" w:hAnsi="Times New Roman"/>
                <w:sz w:val="28"/>
                <w:szCs w:val="28"/>
              </w:rPr>
              <w:t>2013-14</w:t>
            </w:r>
            <w:r w:rsidRPr="005111A9">
              <w:rPr>
                <w:rFonts w:ascii="Times New Roman" w:hAnsi="Times New Roman"/>
                <w:sz w:val="28"/>
                <w:szCs w:val="28"/>
              </w:rPr>
              <w:t>г</w:t>
            </w:r>
          </w:p>
        </w:tc>
        <w:tc>
          <w:tcPr>
            <w:tcW w:w="1418" w:type="dxa"/>
          </w:tcPr>
          <w:p w:rsidR="00B20EF6" w:rsidRPr="005111A9" w:rsidRDefault="00B20EF6" w:rsidP="00B20EF6">
            <w:pPr>
              <w:spacing w:after="0"/>
              <w:rPr>
                <w:rFonts w:ascii="Times New Roman" w:hAnsi="Times New Roman"/>
                <w:sz w:val="28"/>
                <w:szCs w:val="28"/>
              </w:rPr>
            </w:pPr>
            <w:r>
              <w:rPr>
                <w:rFonts w:ascii="Times New Roman" w:hAnsi="Times New Roman"/>
                <w:sz w:val="28"/>
                <w:szCs w:val="28"/>
              </w:rPr>
              <w:t>2014-15</w:t>
            </w:r>
            <w:r w:rsidRPr="005111A9">
              <w:rPr>
                <w:rFonts w:ascii="Times New Roman" w:hAnsi="Times New Roman"/>
                <w:sz w:val="28"/>
                <w:szCs w:val="28"/>
              </w:rPr>
              <w:t>г</w:t>
            </w:r>
          </w:p>
        </w:tc>
      </w:tr>
      <w:tr w:rsidR="00B20EF6" w:rsidRPr="005111A9" w:rsidTr="00B20EF6">
        <w:tc>
          <w:tcPr>
            <w:tcW w:w="3652" w:type="dxa"/>
          </w:tcPr>
          <w:p w:rsidR="00B20EF6" w:rsidRPr="005111A9" w:rsidRDefault="00B20EF6" w:rsidP="00B20EF6">
            <w:pPr>
              <w:spacing w:after="0"/>
              <w:rPr>
                <w:rFonts w:ascii="Times New Roman" w:hAnsi="Times New Roman"/>
                <w:sz w:val="28"/>
                <w:szCs w:val="28"/>
              </w:rPr>
            </w:pPr>
            <w:r w:rsidRPr="005111A9">
              <w:rPr>
                <w:rFonts w:ascii="Times New Roman" w:hAnsi="Times New Roman"/>
                <w:sz w:val="28"/>
                <w:szCs w:val="28"/>
              </w:rPr>
              <w:t>Качество знаний</w:t>
            </w:r>
          </w:p>
        </w:tc>
        <w:tc>
          <w:tcPr>
            <w:tcW w:w="1985" w:type="dxa"/>
          </w:tcPr>
          <w:p w:rsidR="00B20EF6" w:rsidRPr="005111A9" w:rsidRDefault="00B20EF6" w:rsidP="00B20EF6">
            <w:pPr>
              <w:spacing w:after="0"/>
              <w:rPr>
                <w:rFonts w:ascii="Times New Roman" w:hAnsi="Times New Roman"/>
                <w:sz w:val="28"/>
                <w:szCs w:val="28"/>
              </w:rPr>
            </w:pPr>
          </w:p>
        </w:tc>
        <w:tc>
          <w:tcPr>
            <w:tcW w:w="1984" w:type="dxa"/>
          </w:tcPr>
          <w:p w:rsidR="00B20EF6" w:rsidRPr="005111A9" w:rsidRDefault="00B20EF6" w:rsidP="00B20EF6">
            <w:pPr>
              <w:spacing w:after="0"/>
              <w:rPr>
                <w:rFonts w:ascii="Times New Roman" w:hAnsi="Times New Roman"/>
                <w:sz w:val="28"/>
                <w:szCs w:val="28"/>
              </w:rPr>
            </w:pPr>
            <w:r>
              <w:rPr>
                <w:rFonts w:ascii="Times New Roman" w:hAnsi="Times New Roman"/>
                <w:sz w:val="28"/>
                <w:szCs w:val="28"/>
              </w:rPr>
              <w:t>62.5</w:t>
            </w:r>
            <w:r w:rsidRPr="005111A9">
              <w:rPr>
                <w:rFonts w:ascii="Times New Roman" w:hAnsi="Times New Roman"/>
                <w:sz w:val="28"/>
                <w:szCs w:val="28"/>
              </w:rPr>
              <w:t>%</w:t>
            </w:r>
          </w:p>
        </w:tc>
        <w:tc>
          <w:tcPr>
            <w:tcW w:w="1418" w:type="dxa"/>
          </w:tcPr>
          <w:p w:rsidR="00B20EF6" w:rsidRPr="005111A9" w:rsidRDefault="00B20EF6" w:rsidP="00B20EF6">
            <w:pPr>
              <w:spacing w:after="0"/>
              <w:rPr>
                <w:rFonts w:ascii="Times New Roman" w:hAnsi="Times New Roman"/>
                <w:sz w:val="28"/>
                <w:szCs w:val="28"/>
              </w:rPr>
            </w:pPr>
          </w:p>
        </w:tc>
      </w:tr>
      <w:tr w:rsidR="00B20EF6" w:rsidRPr="005111A9" w:rsidTr="00B20EF6">
        <w:tc>
          <w:tcPr>
            <w:tcW w:w="3652" w:type="dxa"/>
          </w:tcPr>
          <w:p w:rsidR="00B20EF6" w:rsidRPr="005111A9" w:rsidRDefault="00B20EF6" w:rsidP="00B20EF6">
            <w:pPr>
              <w:spacing w:after="0"/>
              <w:rPr>
                <w:rFonts w:ascii="Times New Roman" w:hAnsi="Times New Roman"/>
                <w:sz w:val="28"/>
                <w:szCs w:val="28"/>
              </w:rPr>
            </w:pPr>
            <w:r w:rsidRPr="005111A9">
              <w:rPr>
                <w:rFonts w:ascii="Times New Roman" w:hAnsi="Times New Roman"/>
                <w:sz w:val="28"/>
                <w:szCs w:val="28"/>
              </w:rPr>
              <w:t>Уровень обученности</w:t>
            </w:r>
          </w:p>
        </w:tc>
        <w:tc>
          <w:tcPr>
            <w:tcW w:w="1985" w:type="dxa"/>
          </w:tcPr>
          <w:p w:rsidR="00B20EF6" w:rsidRPr="005111A9" w:rsidRDefault="00B20EF6" w:rsidP="00B20EF6">
            <w:pPr>
              <w:spacing w:after="0"/>
              <w:rPr>
                <w:rFonts w:ascii="Times New Roman" w:hAnsi="Times New Roman"/>
                <w:sz w:val="28"/>
                <w:szCs w:val="28"/>
              </w:rPr>
            </w:pPr>
          </w:p>
        </w:tc>
        <w:tc>
          <w:tcPr>
            <w:tcW w:w="1984" w:type="dxa"/>
          </w:tcPr>
          <w:p w:rsidR="00B20EF6" w:rsidRPr="005111A9" w:rsidRDefault="00B20EF6" w:rsidP="00B20EF6">
            <w:pPr>
              <w:spacing w:after="0"/>
              <w:rPr>
                <w:rFonts w:ascii="Times New Roman" w:hAnsi="Times New Roman"/>
                <w:sz w:val="28"/>
                <w:szCs w:val="28"/>
              </w:rPr>
            </w:pPr>
            <w:r w:rsidRPr="005111A9">
              <w:rPr>
                <w:rFonts w:ascii="Times New Roman" w:hAnsi="Times New Roman"/>
                <w:sz w:val="28"/>
                <w:szCs w:val="28"/>
              </w:rPr>
              <w:t>100%</w:t>
            </w:r>
          </w:p>
        </w:tc>
        <w:tc>
          <w:tcPr>
            <w:tcW w:w="1418" w:type="dxa"/>
          </w:tcPr>
          <w:p w:rsidR="00B20EF6" w:rsidRPr="005111A9" w:rsidRDefault="00B20EF6" w:rsidP="00B20EF6">
            <w:pPr>
              <w:spacing w:after="0"/>
              <w:rPr>
                <w:rFonts w:ascii="Times New Roman" w:hAnsi="Times New Roman"/>
                <w:sz w:val="28"/>
                <w:szCs w:val="28"/>
              </w:rPr>
            </w:pPr>
          </w:p>
        </w:tc>
      </w:tr>
    </w:tbl>
    <w:p w:rsidR="00B20EF6" w:rsidRPr="005111A9" w:rsidRDefault="00B20EF6" w:rsidP="00B20EF6">
      <w:pPr>
        <w:spacing w:after="0"/>
        <w:rPr>
          <w:rFonts w:ascii="Times New Roman" w:hAnsi="Times New Roman"/>
          <w:b/>
          <w:bCs/>
          <w:sz w:val="28"/>
          <w:szCs w:val="28"/>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652"/>
        <w:gridCol w:w="1985"/>
        <w:gridCol w:w="1984"/>
        <w:gridCol w:w="1418"/>
      </w:tblGrid>
      <w:tr w:rsidR="00B20EF6" w:rsidRPr="005111A9" w:rsidTr="00B20EF6">
        <w:tc>
          <w:tcPr>
            <w:tcW w:w="3652" w:type="dxa"/>
          </w:tcPr>
          <w:p w:rsidR="00B20EF6" w:rsidRPr="005111A9" w:rsidRDefault="00B20EF6" w:rsidP="00B20EF6">
            <w:pPr>
              <w:spacing w:after="0"/>
              <w:rPr>
                <w:rFonts w:ascii="Times New Roman" w:hAnsi="Times New Roman"/>
                <w:sz w:val="28"/>
                <w:szCs w:val="28"/>
              </w:rPr>
            </w:pPr>
            <w:r>
              <w:rPr>
                <w:rFonts w:ascii="Times New Roman" w:hAnsi="Times New Roman"/>
                <w:sz w:val="28"/>
                <w:szCs w:val="28"/>
              </w:rPr>
              <w:t>Производственная практика</w:t>
            </w:r>
          </w:p>
        </w:tc>
        <w:tc>
          <w:tcPr>
            <w:tcW w:w="1985" w:type="dxa"/>
          </w:tcPr>
          <w:p w:rsidR="00B20EF6" w:rsidRPr="005111A9" w:rsidRDefault="00B20EF6" w:rsidP="00B20EF6">
            <w:pPr>
              <w:spacing w:after="0"/>
              <w:rPr>
                <w:rFonts w:ascii="Times New Roman" w:hAnsi="Times New Roman"/>
                <w:sz w:val="28"/>
                <w:szCs w:val="28"/>
              </w:rPr>
            </w:pPr>
            <w:r>
              <w:rPr>
                <w:rFonts w:ascii="Times New Roman" w:hAnsi="Times New Roman"/>
                <w:sz w:val="28"/>
                <w:szCs w:val="28"/>
              </w:rPr>
              <w:t>2012-13</w:t>
            </w:r>
            <w:r w:rsidRPr="005111A9">
              <w:rPr>
                <w:rFonts w:ascii="Times New Roman" w:hAnsi="Times New Roman"/>
                <w:sz w:val="28"/>
                <w:szCs w:val="28"/>
              </w:rPr>
              <w:t>г</w:t>
            </w:r>
          </w:p>
        </w:tc>
        <w:tc>
          <w:tcPr>
            <w:tcW w:w="1984" w:type="dxa"/>
          </w:tcPr>
          <w:p w:rsidR="00B20EF6" w:rsidRPr="005111A9" w:rsidRDefault="00B20EF6" w:rsidP="00B20EF6">
            <w:pPr>
              <w:spacing w:after="0"/>
              <w:rPr>
                <w:rFonts w:ascii="Times New Roman" w:hAnsi="Times New Roman"/>
                <w:sz w:val="28"/>
                <w:szCs w:val="28"/>
              </w:rPr>
            </w:pPr>
            <w:r>
              <w:rPr>
                <w:rFonts w:ascii="Times New Roman" w:hAnsi="Times New Roman"/>
                <w:sz w:val="28"/>
                <w:szCs w:val="28"/>
              </w:rPr>
              <w:t>2013-14</w:t>
            </w:r>
            <w:r w:rsidRPr="005111A9">
              <w:rPr>
                <w:rFonts w:ascii="Times New Roman" w:hAnsi="Times New Roman"/>
                <w:sz w:val="28"/>
                <w:szCs w:val="28"/>
              </w:rPr>
              <w:t>г</w:t>
            </w:r>
          </w:p>
        </w:tc>
        <w:tc>
          <w:tcPr>
            <w:tcW w:w="1418" w:type="dxa"/>
          </w:tcPr>
          <w:p w:rsidR="00B20EF6" w:rsidRPr="005111A9" w:rsidRDefault="00B20EF6" w:rsidP="00B20EF6">
            <w:pPr>
              <w:spacing w:after="0"/>
              <w:rPr>
                <w:rFonts w:ascii="Times New Roman" w:hAnsi="Times New Roman"/>
                <w:sz w:val="28"/>
                <w:szCs w:val="28"/>
              </w:rPr>
            </w:pPr>
            <w:r>
              <w:rPr>
                <w:rFonts w:ascii="Times New Roman" w:hAnsi="Times New Roman"/>
                <w:sz w:val="28"/>
                <w:szCs w:val="28"/>
              </w:rPr>
              <w:t>2014-15</w:t>
            </w:r>
            <w:r w:rsidRPr="005111A9">
              <w:rPr>
                <w:rFonts w:ascii="Times New Roman" w:hAnsi="Times New Roman"/>
                <w:sz w:val="28"/>
                <w:szCs w:val="28"/>
              </w:rPr>
              <w:t>г</w:t>
            </w:r>
          </w:p>
        </w:tc>
      </w:tr>
      <w:tr w:rsidR="00B20EF6" w:rsidRPr="005111A9" w:rsidTr="00B20EF6">
        <w:tc>
          <w:tcPr>
            <w:tcW w:w="3652" w:type="dxa"/>
          </w:tcPr>
          <w:p w:rsidR="00B20EF6" w:rsidRPr="005111A9" w:rsidRDefault="00B20EF6" w:rsidP="00B20EF6">
            <w:pPr>
              <w:spacing w:after="0"/>
              <w:rPr>
                <w:rFonts w:ascii="Times New Roman" w:hAnsi="Times New Roman"/>
                <w:sz w:val="28"/>
                <w:szCs w:val="28"/>
              </w:rPr>
            </w:pPr>
            <w:r w:rsidRPr="005111A9">
              <w:rPr>
                <w:rFonts w:ascii="Times New Roman" w:hAnsi="Times New Roman"/>
                <w:sz w:val="28"/>
                <w:szCs w:val="28"/>
              </w:rPr>
              <w:t>Качество знаний</w:t>
            </w:r>
          </w:p>
        </w:tc>
        <w:tc>
          <w:tcPr>
            <w:tcW w:w="1985" w:type="dxa"/>
          </w:tcPr>
          <w:p w:rsidR="00B20EF6" w:rsidRPr="005111A9" w:rsidRDefault="00B20EF6" w:rsidP="00B20EF6">
            <w:pPr>
              <w:spacing w:after="0"/>
              <w:rPr>
                <w:rFonts w:ascii="Times New Roman" w:hAnsi="Times New Roman"/>
                <w:sz w:val="28"/>
                <w:szCs w:val="28"/>
              </w:rPr>
            </w:pPr>
          </w:p>
        </w:tc>
        <w:tc>
          <w:tcPr>
            <w:tcW w:w="1984" w:type="dxa"/>
          </w:tcPr>
          <w:p w:rsidR="00B20EF6" w:rsidRPr="005111A9" w:rsidRDefault="00B20EF6" w:rsidP="00B20EF6">
            <w:pPr>
              <w:spacing w:after="0"/>
              <w:rPr>
                <w:rFonts w:ascii="Times New Roman" w:hAnsi="Times New Roman"/>
                <w:sz w:val="28"/>
                <w:szCs w:val="28"/>
              </w:rPr>
            </w:pPr>
          </w:p>
        </w:tc>
        <w:tc>
          <w:tcPr>
            <w:tcW w:w="1418" w:type="dxa"/>
          </w:tcPr>
          <w:p w:rsidR="00B20EF6" w:rsidRPr="005111A9" w:rsidRDefault="00B20EF6" w:rsidP="00B20EF6">
            <w:pPr>
              <w:spacing w:after="0"/>
              <w:rPr>
                <w:rFonts w:ascii="Times New Roman" w:hAnsi="Times New Roman"/>
                <w:sz w:val="28"/>
                <w:szCs w:val="28"/>
              </w:rPr>
            </w:pPr>
            <w:r>
              <w:rPr>
                <w:rFonts w:ascii="Times New Roman" w:hAnsi="Times New Roman"/>
                <w:sz w:val="28"/>
                <w:szCs w:val="28"/>
              </w:rPr>
              <w:t>70.83</w:t>
            </w:r>
            <w:r w:rsidRPr="005111A9">
              <w:rPr>
                <w:rFonts w:ascii="Times New Roman" w:hAnsi="Times New Roman"/>
                <w:sz w:val="28"/>
                <w:szCs w:val="28"/>
              </w:rPr>
              <w:t>%</w:t>
            </w:r>
          </w:p>
        </w:tc>
      </w:tr>
      <w:tr w:rsidR="00B20EF6" w:rsidRPr="005111A9" w:rsidTr="00B20EF6">
        <w:tc>
          <w:tcPr>
            <w:tcW w:w="3652" w:type="dxa"/>
          </w:tcPr>
          <w:p w:rsidR="00B20EF6" w:rsidRPr="005111A9" w:rsidRDefault="00B20EF6" w:rsidP="00B20EF6">
            <w:pPr>
              <w:spacing w:after="0"/>
              <w:rPr>
                <w:rFonts w:ascii="Times New Roman" w:hAnsi="Times New Roman"/>
                <w:sz w:val="28"/>
                <w:szCs w:val="28"/>
              </w:rPr>
            </w:pPr>
            <w:r w:rsidRPr="005111A9">
              <w:rPr>
                <w:rFonts w:ascii="Times New Roman" w:hAnsi="Times New Roman"/>
                <w:sz w:val="28"/>
                <w:szCs w:val="28"/>
              </w:rPr>
              <w:t>Уровень обученности</w:t>
            </w:r>
          </w:p>
        </w:tc>
        <w:tc>
          <w:tcPr>
            <w:tcW w:w="1985" w:type="dxa"/>
          </w:tcPr>
          <w:p w:rsidR="00B20EF6" w:rsidRPr="005111A9" w:rsidRDefault="00B20EF6" w:rsidP="00B20EF6">
            <w:pPr>
              <w:spacing w:after="0"/>
              <w:rPr>
                <w:rFonts w:ascii="Times New Roman" w:hAnsi="Times New Roman"/>
                <w:sz w:val="28"/>
                <w:szCs w:val="28"/>
              </w:rPr>
            </w:pPr>
          </w:p>
        </w:tc>
        <w:tc>
          <w:tcPr>
            <w:tcW w:w="1984" w:type="dxa"/>
          </w:tcPr>
          <w:p w:rsidR="00B20EF6" w:rsidRPr="005111A9" w:rsidRDefault="00B20EF6" w:rsidP="00B20EF6">
            <w:pPr>
              <w:spacing w:after="0"/>
              <w:rPr>
                <w:rFonts w:ascii="Times New Roman" w:hAnsi="Times New Roman"/>
                <w:sz w:val="28"/>
                <w:szCs w:val="28"/>
              </w:rPr>
            </w:pPr>
          </w:p>
        </w:tc>
        <w:tc>
          <w:tcPr>
            <w:tcW w:w="1418" w:type="dxa"/>
          </w:tcPr>
          <w:p w:rsidR="00B20EF6" w:rsidRPr="005111A9" w:rsidRDefault="00B20EF6" w:rsidP="00B20EF6">
            <w:pPr>
              <w:spacing w:after="0"/>
              <w:rPr>
                <w:rFonts w:ascii="Times New Roman" w:hAnsi="Times New Roman"/>
                <w:sz w:val="28"/>
                <w:szCs w:val="28"/>
              </w:rPr>
            </w:pPr>
            <w:r w:rsidRPr="005111A9">
              <w:rPr>
                <w:rFonts w:ascii="Times New Roman" w:hAnsi="Times New Roman"/>
                <w:sz w:val="28"/>
                <w:szCs w:val="28"/>
              </w:rPr>
              <w:t>100%</w:t>
            </w:r>
          </w:p>
        </w:tc>
      </w:tr>
    </w:tbl>
    <w:p w:rsidR="00B20EF6" w:rsidRDefault="00B20EF6" w:rsidP="00B20EF6">
      <w:pPr>
        <w:spacing w:after="0"/>
        <w:rPr>
          <w:rFonts w:ascii="Times New Roman" w:hAnsi="Times New Roman"/>
          <w:sz w:val="28"/>
          <w:szCs w:val="28"/>
        </w:rPr>
      </w:pPr>
    </w:p>
    <w:p w:rsidR="00B20EF6" w:rsidRDefault="00B20EF6" w:rsidP="00B20EF6">
      <w:pPr>
        <w:spacing w:after="0"/>
        <w:rPr>
          <w:rFonts w:ascii="Times New Roman" w:hAnsi="Times New Roman"/>
          <w:sz w:val="28"/>
          <w:szCs w:val="28"/>
        </w:rPr>
      </w:pPr>
    </w:p>
    <w:p w:rsidR="00B20EF6" w:rsidRPr="008C2542" w:rsidRDefault="00B20EF6" w:rsidP="00B20EF6">
      <w:pPr>
        <w:spacing w:after="0"/>
        <w:rPr>
          <w:rFonts w:ascii="Times New Roman" w:hAnsi="Times New Roman"/>
          <w:b/>
          <w:bCs/>
          <w:sz w:val="28"/>
          <w:szCs w:val="28"/>
        </w:rPr>
      </w:pPr>
      <w:r w:rsidRPr="008C2542">
        <w:rPr>
          <w:rFonts w:ascii="Times New Roman" w:hAnsi="Times New Roman"/>
          <w:b/>
          <w:sz w:val="28"/>
          <w:szCs w:val="28"/>
        </w:rPr>
        <w:t>ПМ.06 »Приготовление и оформление холодных блюд и закусок»</w:t>
      </w:r>
    </w:p>
    <w:p w:rsidR="00B20EF6" w:rsidRPr="0054272C" w:rsidRDefault="00B20EF6" w:rsidP="00B20EF6">
      <w:pPr>
        <w:spacing w:after="0"/>
        <w:rPr>
          <w:rFonts w:ascii="Times New Roman" w:hAnsi="Times New Roman"/>
          <w:b/>
          <w:bCs/>
          <w:sz w:val="28"/>
          <w:szCs w:val="28"/>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652"/>
        <w:gridCol w:w="1985"/>
        <w:gridCol w:w="1984"/>
        <w:gridCol w:w="1418"/>
      </w:tblGrid>
      <w:tr w:rsidR="00B20EF6" w:rsidRPr="005111A9" w:rsidTr="00B20EF6">
        <w:tc>
          <w:tcPr>
            <w:tcW w:w="3652" w:type="dxa"/>
          </w:tcPr>
          <w:p w:rsidR="00B20EF6" w:rsidRPr="005111A9" w:rsidRDefault="00B20EF6" w:rsidP="00B20EF6">
            <w:pPr>
              <w:spacing w:after="0"/>
              <w:rPr>
                <w:rFonts w:ascii="Times New Roman" w:hAnsi="Times New Roman"/>
                <w:sz w:val="28"/>
                <w:szCs w:val="28"/>
              </w:rPr>
            </w:pPr>
            <w:r>
              <w:rPr>
                <w:rFonts w:ascii="Times New Roman" w:hAnsi="Times New Roman"/>
                <w:sz w:val="28"/>
                <w:szCs w:val="28"/>
              </w:rPr>
              <w:t>Учебная практика</w:t>
            </w:r>
          </w:p>
        </w:tc>
        <w:tc>
          <w:tcPr>
            <w:tcW w:w="1985" w:type="dxa"/>
          </w:tcPr>
          <w:p w:rsidR="00B20EF6" w:rsidRPr="005111A9" w:rsidRDefault="00B20EF6" w:rsidP="00B20EF6">
            <w:pPr>
              <w:spacing w:after="0"/>
              <w:rPr>
                <w:rFonts w:ascii="Times New Roman" w:hAnsi="Times New Roman"/>
                <w:sz w:val="28"/>
                <w:szCs w:val="28"/>
              </w:rPr>
            </w:pPr>
            <w:r>
              <w:rPr>
                <w:rFonts w:ascii="Times New Roman" w:hAnsi="Times New Roman"/>
                <w:sz w:val="28"/>
                <w:szCs w:val="28"/>
              </w:rPr>
              <w:t>2012-13</w:t>
            </w:r>
            <w:r w:rsidRPr="005111A9">
              <w:rPr>
                <w:rFonts w:ascii="Times New Roman" w:hAnsi="Times New Roman"/>
                <w:sz w:val="28"/>
                <w:szCs w:val="28"/>
              </w:rPr>
              <w:t>г</w:t>
            </w:r>
          </w:p>
        </w:tc>
        <w:tc>
          <w:tcPr>
            <w:tcW w:w="1984" w:type="dxa"/>
          </w:tcPr>
          <w:p w:rsidR="00B20EF6" w:rsidRPr="005111A9" w:rsidRDefault="00B20EF6" w:rsidP="00B20EF6">
            <w:pPr>
              <w:spacing w:after="0"/>
              <w:rPr>
                <w:rFonts w:ascii="Times New Roman" w:hAnsi="Times New Roman"/>
                <w:sz w:val="28"/>
                <w:szCs w:val="28"/>
              </w:rPr>
            </w:pPr>
            <w:r>
              <w:rPr>
                <w:rFonts w:ascii="Times New Roman" w:hAnsi="Times New Roman"/>
                <w:sz w:val="28"/>
                <w:szCs w:val="28"/>
              </w:rPr>
              <w:t>2013-14</w:t>
            </w:r>
            <w:r w:rsidRPr="005111A9">
              <w:rPr>
                <w:rFonts w:ascii="Times New Roman" w:hAnsi="Times New Roman"/>
                <w:sz w:val="28"/>
                <w:szCs w:val="28"/>
              </w:rPr>
              <w:t>г</w:t>
            </w:r>
          </w:p>
        </w:tc>
        <w:tc>
          <w:tcPr>
            <w:tcW w:w="1418" w:type="dxa"/>
          </w:tcPr>
          <w:p w:rsidR="00B20EF6" w:rsidRPr="005111A9" w:rsidRDefault="00B20EF6" w:rsidP="00B20EF6">
            <w:pPr>
              <w:spacing w:after="0"/>
              <w:rPr>
                <w:rFonts w:ascii="Times New Roman" w:hAnsi="Times New Roman"/>
                <w:sz w:val="28"/>
                <w:szCs w:val="28"/>
              </w:rPr>
            </w:pPr>
            <w:r>
              <w:rPr>
                <w:rFonts w:ascii="Times New Roman" w:hAnsi="Times New Roman"/>
                <w:sz w:val="28"/>
                <w:szCs w:val="28"/>
              </w:rPr>
              <w:t>2014-15</w:t>
            </w:r>
            <w:r w:rsidRPr="005111A9">
              <w:rPr>
                <w:rFonts w:ascii="Times New Roman" w:hAnsi="Times New Roman"/>
                <w:sz w:val="28"/>
                <w:szCs w:val="28"/>
              </w:rPr>
              <w:t>г</w:t>
            </w:r>
          </w:p>
        </w:tc>
      </w:tr>
      <w:tr w:rsidR="00B20EF6" w:rsidRPr="005111A9" w:rsidTr="00B20EF6">
        <w:tc>
          <w:tcPr>
            <w:tcW w:w="3652" w:type="dxa"/>
          </w:tcPr>
          <w:p w:rsidR="00B20EF6" w:rsidRPr="005111A9" w:rsidRDefault="00B20EF6" w:rsidP="00B20EF6">
            <w:pPr>
              <w:spacing w:after="0"/>
              <w:rPr>
                <w:rFonts w:ascii="Times New Roman" w:hAnsi="Times New Roman"/>
                <w:sz w:val="28"/>
                <w:szCs w:val="28"/>
              </w:rPr>
            </w:pPr>
            <w:r w:rsidRPr="005111A9">
              <w:rPr>
                <w:rFonts w:ascii="Times New Roman" w:hAnsi="Times New Roman"/>
                <w:sz w:val="28"/>
                <w:szCs w:val="28"/>
              </w:rPr>
              <w:t>Качество знаний</w:t>
            </w:r>
          </w:p>
        </w:tc>
        <w:tc>
          <w:tcPr>
            <w:tcW w:w="1985" w:type="dxa"/>
          </w:tcPr>
          <w:p w:rsidR="00B20EF6" w:rsidRPr="005111A9" w:rsidRDefault="00B20EF6" w:rsidP="00B20EF6">
            <w:pPr>
              <w:spacing w:after="0"/>
              <w:rPr>
                <w:rFonts w:ascii="Times New Roman" w:hAnsi="Times New Roman"/>
                <w:sz w:val="28"/>
                <w:szCs w:val="28"/>
              </w:rPr>
            </w:pPr>
          </w:p>
        </w:tc>
        <w:tc>
          <w:tcPr>
            <w:tcW w:w="1984" w:type="dxa"/>
          </w:tcPr>
          <w:p w:rsidR="00B20EF6" w:rsidRPr="005111A9" w:rsidRDefault="00B20EF6" w:rsidP="00B20EF6">
            <w:pPr>
              <w:spacing w:after="0"/>
              <w:rPr>
                <w:rFonts w:ascii="Times New Roman" w:hAnsi="Times New Roman"/>
                <w:sz w:val="28"/>
                <w:szCs w:val="28"/>
              </w:rPr>
            </w:pPr>
          </w:p>
        </w:tc>
        <w:tc>
          <w:tcPr>
            <w:tcW w:w="1418" w:type="dxa"/>
          </w:tcPr>
          <w:p w:rsidR="00B20EF6" w:rsidRPr="005111A9" w:rsidRDefault="00B20EF6" w:rsidP="00B20EF6">
            <w:pPr>
              <w:spacing w:after="0"/>
              <w:rPr>
                <w:rFonts w:ascii="Times New Roman" w:hAnsi="Times New Roman"/>
                <w:sz w:val="28"/>
                <w:szCs w:val="28"/>
              </w:rPr>
            </w:pPr>
            <w:r>
              <w:rPr>
                <w:rFonts w:ascii="Times New Roman" w:hAnsi="Times New Roman"/>
                <w:sz w:val="28"/>
                <w:szCs w:val="28"/>
              </w:rPr>
              <w:t>37.5</w:t>
            </w:r>
            <w:r w:rsidRPr="005111A9">
              <w:rPr>
                <w:rFonts w:ascii="Times New Roman" w:hAnsi="Times New Roman"/>
                <w:sz w:val="28"/>
                <w:szCs w:val="28"/>
              </w:rPr>
              <w:t>%</w:t>
            </w:r>
          </w:p>
        </w:tc>
      </w:tr>
      <w:tr w:rsidR="00B20EF6" w:rsidRPr="005111A9" w:rsidTr="00B20EF6">
        <w:tc>
          <w:tcPr>
            <w:tcW w:w="3652" w:type="dxa"/>
          </w:tcPr>
          <w:p w:rsidR="00B20EF6" w:rsidRPr="005111A9" w:rsidRDefault="00B20EF6" w:rsidP="00B20EF6">
            <w:pPr>
              <w:spacing w:after="0"/>
              <w:rPr>
                <w:rFonts w:ascii="Times New Roman" w:hAnsi="Times New Roman"/>
                <w:sz w:val="28"/>
                <w:szCs w:val="28"/>
              </w:rPr>
            </w:pPr>
            <w:r w:rsidRPr="005111A9">
              <w:rPr>
                <w:rFonts w:ascii="Times New Roman" w:hAnsi="Times New Roman"/>
                <w:sz w:val="28"/>
                <w:szCs w:val="28"/>
              </w:rPr>
              <w:t>Уровень обученности</w:t>
            </w:r>
          </w:p>
        </w:tc>
        <w:tc>
          <w:tcPr>
            <w:tcW w:w="1985" w:type="dxa"/>
          </w:tcPr>
          <w:p w:rsidR="00B20EF6" w:rsidRPr="005111A9" w:rsidRDefault="00B20EF6" w:rsidP="00B20EF6">
            <w:pPr>
              <w:spacing w:after="0"/>
              <w:rPr>
                <w:rFonts w:ascii="Times New Roman" w:hAnsi="Times New Roman"/>
                <w:sz w:val="28"/>
                <w:szCs w:val="28"/>
              </w:rPr>
            </w:pPr>
          </w:p>
        </w:tc>
        <w:tc>
          <w:tcPr>
            <w:tcW w:w="1984" w:type="dxa"/>
          </w:tcPr>
          <w:p w:rsidR="00B20EF6" w:rsidRPr="005111A9" w:rsidRDefault="00B20EF6" w:rsidP="00B20EF6">
            <w:pPr>
              <w:spacing w:after="0"/>
              <w:rPr>
                <w:rFonts w:ascii="Times New Roman" w:hAnsi="Times New Roman"/>
                <w:sz w:val="28"/>
                <w:szCs w:val="28"/>
              </w:rPr>
            </w:pPr>
          </w:p>
        </w:tc>
        <w:tc>
          <w:tcPr>
            <w:tcW w:w="1418" w:type="dxa"/>
          </w:tcPr>
          <w:p w:rsidR="00B20EF6" w:rsidRPr="005111A9" w:rsidRDefault="00B20EF6" w:rsidP="00B20EF6">
            <w:pPr>
              <w:spacing w:after="0"/>
              <w:rPr>
                <w:rFonts w:ascii="Times New Roman" w:hAnsi="Times New Roman"/>
                <w:sz w:val="28"/>
                <w:szCs w:val="28"/>
              </w:rPr>
            </w:pPr>
            <w:r w:rsidRPr="005111A9">
              <w:rPr>
                <w:rFonts w:ascii="Times New Roman" w:hAnsi="Times New Roman"/>
                <w:sz w:val="28"/>
                <w:szCs w:val="28"/>
              </w:rPr>
              <w:t>100%</w:t>
            </w:r>
          </w:p>
        </w:tc>
      </w:tr>
    </w:tbl>
    <w:p w:rsidR="00B20EF6" w:rsidRPr="005111A9" w:rsidRDefault="00B20EF6" w:rsidP="00B20EF6">
      <w:pPr>
        <w:spacing w:after="0"/>
        <w:rPr>
          <w:rFonts w:ascii="Times New Roman" w:hAnsi="Times New Roman"/>
          <w:b/>
          <w:bCs/>
          <w:sz w:val="28"/>
          <w:szCs w:val="28"/>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652"/>
        <w:gridCol w:w="1985"/>
        <w:gridCol w:w="1984"/>
        <w:gridCol w:w="1418"/>
      </w:tblGrid>
      <w:tr w:rsidR="00B20EF6" w:rsidRPr="005111A9" w:rsidTr="00B20EF6">
        <w:tc>
          <w:tcPr>
            <w:tcW w:w="3652" w:type="dxa"/>
          </w:tcPr>
          <w:p w:rsidR="00B20EF6" w:rsidRPr="005111A9" w:rsidRDefault="00B20EF6" w:rsidP="00B20EF6">
            <w:pPr>
              <w:spacing w:after="0"/>
              <w:rPr>
                <w:rFonts w:ascii="Times New Roman" w:hAnsi="Times New Roman"/>
                <w:sz w:val="28"/>
                <w:szCs w:val="28"/>
              </w:rPr>
            </w:pPr>
            <w:r>
              <w:rPr>
                <w:rFonts w:ascii="Times New Roman" w:hAnsi="Times New Roman"/>
                <w:sz w:val="28"/>
                <w:szCs w:val="28"/>
              </w:rPr>
              <w:t>Производственная практика</w:t>
            </w:r>
          </w:p>
        </w:tc>
        <w:tc>
          <w:tcPr>
            <w:tcW w:w="1985" w:type="dxa"/>
          </w:tcPr>
          <w:p w:rsidR="00B20EF6" w:rsidRPr="005111A9" w:rsidRDefault="00B20EF6" w:rsidP="00B20EF6">
            <w:pPr>
              <w:spacing w:after="0"/>
              <w:rPr>
                <w:rFonts w:ascii="Times New Roman" w:hAnsi="Times New Roman"/>
                <w:sz w:val="28"/>
                <w:szCs w:val="28"/>
              </w:rPr>
            </w:pPr>
            <w:r>
              <w:rPr>
                <w:rFonts w:ascii="Times New Roman" w:hAnsi="Times New Roman"/>
                <w:sz w:val="28"/>
                <w:szCs w:val="28"/>
              </w:rPr>
              <w:t>2012-13</w:t>
            </w:r>
            <w:r w:rsidRPr="005111A9">
              <w:rPr>
                <w:rFonts w:ascii="Times New Roman" w:hAnsi="Times New Roman"/>
                <w:sz w:val="28"/>
                <w:szCs w:val="28"/>
              </w:rPr>
              <w:t>г</w:t>
            </w:r>
          </w:p>
        </w:tc>
        <w:tc>
          <w:tcPr>
            <w:tcW w:w="1984" w:type="dxa"/>
          </w:tcPr>
          <w:p w:rsidR="00B20EF6" w:rsidRPr="005111A9" w:rsidRDefault="00B20EF6" w:rsidP="00B20EF6">
            <w:pPr>
              <w:spacing w:after="0"/>
              <w:rPr>
                <w:rFonts w:ascii="Times New Roman" w:hAnsi="Times New Roman"/>
                <w:sz w:val="28"/>
                <w:szCs w:val="28"/>
              </w:rPr>
            </w:pPr>
            <w:r>
              <w:rPr>
                <w:rFonts w:ascii="Times New Roman" w:hAnsi="Times New Roman"/>
                <w:sz w:val="28"/>
                <w:szCs w:val="28"/>
              </w:rPr>
              <w:t>2013-14</w:t>
            </w:r>
            <w:r w:rsidRPr="005111A9">
              <w:rPr>
                <w:rFonts w:ascii="Times New Roman" w:hAnsi="Times New Roman"/>
                <w:sz w:val="28"/>
                <w:szCs w:val="28"/>
              </w:rPr>
              <w:t>г</w:t>
            </w:r>
          </w:p>
        </w:tc>
        <w:tc>
          <w:tcPr>
            <w:tcW w:w="1418" w:type="dxa"/>
          </w:tcPr>
          <w:p w:rsidR="00B20EF6" w:rsidRPr="005111A9" w:rsidRDefault="00B20EF6" w:rsidP="00B20EF6">
            <w:pPr>
              <w:spacing w:after="0"/>
              <w:rPr>
                <w:rFonts w:ascii="Times New Roman" w:hAnsi="Times New Roman"/>
                <w:sz w:val="28"/>
                <w:szCs w:val="28"/>
              </w:rPr>
            </w:pPr>
            <w:r>
              <w:rPr>
                <w:rFonts w:ascii="Times New Roman" w:hAnsi="Times New Roman"/>
                <w:sz w:val="28"/>
                <w:szCs w:val="28"/>
              </w:rPr>
              <w:t>2014-15</w:t>
            </w:r>
            <w:r w:rsidRPr="005111A9">
              <w:rPr>
                <w:rFonts w:ascii="Times New Roman" w:hAnsi="Times New Roman"/>
                <w:sz w:val="28"/>
                <w:szCs w:val="28"/>
              </w:rPr>
              <w:t>г</w:t>
            </w:r>
          </w:p>
        </w:tc>
      </w:tr>
      <w:tr w:rsidR="00B20EF6" w:rsidRPr="005111A9" w:rsidTr="00B20EF6">
        <w:tc>
          <w:tcPr>
            <w:tcW w:w="3652" w:type="dxa"/>
          </w:tcPr>
          <w:p w:rsidR="00B20EF6" w:rsidRPr="005111A9" w:rsidRDefault="00B20EF6" w:rsidP="00B20EF6">
            <w:pPr>
              <w:spacing w:after="0"/>
              <w:rPr>
                <w:rFonts w:ascii="Times New Roman" w:hAnsi="Times New Roman"/>
                <w:sz w:val="28"/>
                <w:szCs w:val="28"/>
              </w:rPr>
            </w:pPr>
            <w:r w:rsidRPr="005111A9">
              <w:rPr>
                <w:rFonts w:ascii="Times New Roman" w:hAnsi="Times New Roman"/>
                <w:sz w:val="28"/>
                <w:szCs w:val="28"/>
              </w:rPr>
              <w:t>Качество знаний</w:t>
            </w:r>
          </w:p>
        </w:tc>
        <w:tc>
          <w:tcPr>
            <w:tcW w:w="1985" w:type="dxa"/>
          </w:tcPr>
          <w:p w:rsidR="00B20EF6" w:rsidRPr="005111A9" w:rsidRDefault="00B20EF6" w:rsidP="00B20EF6">
            <w:pPr>
              <w:spacing w:after="0"/>
              <w:rPr>
                <w:rFonts w:ascii="Times New Roman" w:hAnsi="Times New Roman"/>
                <w:sz w:val="28"/>
                <w:szCs w:val="28"/>
              </w:rPr>
            </w:pPr>
          </w:p>
        </w:tc>
        <w:tc>
          <w:tcPr>
            <w:tcW w:w="1984" w:type="dxa"/>
          </w:tcPr>
          <w:p w:rsidR="00B20EF6" w:rsidRPr="005111A9" w:rsidRDefault="00B20EF6" w:rsidP="00B20EF6">
            <w:pPr>
              <w:spacing w:after="0"/>
              <w:rPr>
                <w:rFonts w:ascii="Times New Roman" w:hAnsi="Times New Roman"/>
                <w:sz w:val="28"/>
                <w:szCs w:val="28"/>
              </w:rPr>
            </w:pPr>
          </w:p>
        </w:tc>
        <w:tc>
          <w:tcPr>
            <w:tcW w:w="1418" w:type="dxa"/>
          </w:tcPr>
          <w:p w:rsidR="00B20EF6" w:rsidRPr="005111A9" w:rsidRDefault="00B20EF6" w:rsidP="00B20EF6">
            <w:pPr>
              <w:spacing w:after="0"/>
              <w:rPr>
                <w:rFonts w:ascii="Times New Roman" w:hAnsi="Times New Roman"/>
                <w:sz w:val="28"/>
                <w:szCs w:val="28"/>
              </w:rPr>
            </w:pPr>
            <w:r>
              <w:rPr>
                <w:rFonts w:ascii="Times New Roman" w:hAnsi="Times New Roman"/>
                <w:sz w:val="28"/>
                <w:szCs w:val="28"/>
              </w:rPr>
              <w:t xml:space="preserve">54.16 </w:t>
            </w:r>
            <w:r w:rsidRPr="005111A9">
              <w:rPr>
                <w:rFonts w:ascii="Times New Roman" w:hAnsi="Times New Roman"/>
                <w:sz w:val="28"/>
                <w:szCs w:val="28"/>
              </w:rPr>
              <w:t>%</w:t>
            </w:r>
          </w:p>
        </w:tc>
      </w:tr>
      <w:tr w:rsidR="00B20EF6" w:rsidRPr="005111A9" w:rsidTr="00B20EF6">
        <w:tc>
          <w:tcPr>
            <w:tcW w:w="3652" w:type="dxa"/>
          </w:tcPr>
          <w:p w:rsidR="00B20EF6" w:rsidRPr="005111A9" w:rsidRDefault="00B20EF6" w:rsidP="00B20EF6">
            <w:pPr>
              <w:spacing w:after="0"/>
              <w:rPr>
                <w:rFonts w:ascii="Times New Roman" w:hAnsi="Times New Roman"/>
                <w:sz w:val="28"/>
                <w:szCs w:val="28"/>
              </w:rPr>
            </w:pPr>
            <w:r w:rsidRPr="005111A9">
              <w:rPr>
                <w:rFonts w:ascii="Times New Roman" w:hAnsi="Times New Roman"/>
                <w:sz w:val="28"/>
                <w:szCs w:val="28"/>
              </w:rPr>
              <w:t>Уровень обученности</w:t>
            </w:r>
          </w:p>
        </w:tc>
        <w:tc>
          <w:tcPr>
            <w:tcW w:w="1985" w:type="dxa"/>
          </w:tcPr>
          <w:p w:rsidR="00B20EF6" w:rsidRPr="005111A9" w:rsidRDefault="00B20EF6" w:rsidP="00B20EF6">
            <w:pPr>
              <w:spacing w:after="0"/>
              <w:rPr>
                <w:rFonts w:ascii="Times New Roman" w:hAnsi="Times New Roman"/>
                <w:sz w:val="28"/>
                <w:szCs w:val="28"/>
              </w:rPr>
            </w:pPr>
          </w:p>
        </w:tc>
        <w:tc>
          <w:tcPr>
            <w:tcW w:w="1984" w:type="dxa"/>
          </w:tcPr>
          <w:p w:rsidR="00B20EF6" w:rsidRPr="005111A9" w:rsidRDefault="00B20EF6" w:rsidP="00B20EF6">
            <w:pPr>
              <w:spacing w:after="0"/>
              <w:rPr>
                <w:rFonts w:ascii="Times New Roman" w:hAnsi="Times New Roman"/>
                <w:sz w:val="28"/>
                <w:szCs w:val="28"/>
              </w:rPr>
            </w:pPr>
          </w:p>
        </w:tc>
        <w:tc>
          <w:tcPr>
            <w:tcW w:w="1418" w:type="dxa"/>
          </w:tcPr>
          <w:p w:rsidR="00B20EF6" w:rsidRPr="005111A9" w:rsidRDefault="00B20EF6" w:rsidP="00B20EF6">
            <w:pPr>
              <w:spacing w:after="0"/>
              <w:rPr>
                <w:rFonts w:ascii="Times New Roman" w:hAnsi="Times New Roman"/>
                <w:sz w:val="28"/>
                <w:szCs w:val="28"/>
              </w:rPr>
            </w:pPr>
            <w:r w:rsidRPr="005111A9">
              <w:rPr>
                <w:rFonts w:ascii="Times New Roman" w:hAnsi="Times New Roman"/>
                <w:sz w:val="28"/>
                <w:szCs w:val="28"/>
              </w:rPr>
              <w:t>100%</w:t>
            </w:r>
          </w:p>
        </w:tc>
      </w:tr>
    </w:tbl>
    <w:p w:rsidR="00B20EF6" w:rsidRPr="0054272C" w:rsidRDefault="00B20EF6" w:rsidP="00B20EF6">
      <w:pPr>
        <w:spacing w:after="0"/>
        <w:rPr>
          <w:rFonts w:ascii="Times New Roman" w:hAnsi="Times New Roman"/>
          <w:sz w:val="28"/>
          <w:szCs w:val="28"/>
        </w:rPr>
      </w:pPr>
    </w:p>
    <w:p w:rsidR="00B20EF6" w:rsidRPr="008C2542" w:rsidRDefault="00B20EF6" w:rsidP="00B20EF6">
      <w:pPr>
        <w:spacing w:after="0"/>
        <w:rPr>
          <w:rFonts w:ascii="Times New Roman" w:hAnsi="Times New Roman"/>
          <w:b/>
          <w:bCs/>
          <w:sz w:val="28"/>
          <w:szCs w:val="28"/>
        </w:rPr>
      </w:pPr>
      <w:r w:rsidRPr="008C2542">
        <w:rPr>
          <w:rFonts w:ascii="Times New Roman" w:hAnsi="Times New Roman"/>
          <w:b/>
          <w:sz w:val="28"/>
          <w:szCs w:val="28"/>
        </w:rPr>
        <w:lastRenderedPageBreak/>
        <w:t>ПМ.07 »Приготовление сладких блюд и напитков»</w:t>
      </w:r>
    </w:p>
    <w:p w:rsidR="00B20EF6" w:rsidRPr="008C2542" w:rsidRDefault="00B20EF6" w:rsidP="00B20EF6">
      <w:pPr>
        <w:spacing w:after="0"/>
        <w:rPr>
          <w:rFonts w:ascii="Times New Roman" w:hAnsi="Times New Roman"/>
          <w:b/>
          <w:bCs/>
          <w:sz w:val="28"/>
          <w:szCs w:val="28"/>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652"/>
        <w:gridCol w:w="1985"/>
        <w:gridCol w:w="1984"/>
        <w:gridCol w:w="1418"/>
      </w:tblGrid>
      <w:tr w:rsidR="00B20EF6" w:rsidRPr="005111A9" w:rsidTr="00B20EF6">
        <w:tc>
          <w:tcPr>
            <w:tcW w:w="3652" w:type="dxa"/>
          </w:tcPr>
          <w:p w:rsidR="00B20EF6" w:rsidRPr="005111A9" w:rsidRDefault="00B20EF6" w:rsidP="00B20EF6">
            <w:pPr>
              <w:spacing w:after="0"/>
              <w:rPr>
                <w:rFonts w:ascii="Times New Roman" w:hAnsi="Times New Roman"/>
                <w:sz w:val="28"/>
                <w:szCs w:val="28"/>
              </w:rPr>
            </w:pPr>
            <w:r>
              <w:rPr>
                <w:rFonts w:ascii="Times New Roman" w:hAnsi="Times New Roman"/>
                <w:sz w:val="28"/>
                <w:szCs w:val="28"/>
              </w:rPr>
              <w:t>Учебная практика</w:t>
            </w:r>
          </w:p>
        </w:tc>
        <w:tc>
          <w:tcPr>
            <w:tcW w:w="1985" w:type="dxa"/>
          </w:tcPr>
          <w:p w:rsidR="00B20EF6" w:rsidRPr="005111A9" w:rsidRDefault="00B20EF6" w:rsidP="00B20EF6">
            <w:pPr>
              <w:spacing w:after="0"/>
              <w:rPr>
                <w:rFonts w:ascii="Times New Roman" w:hAnsi="Times New Roman"/>
                <w:sz w:val="28"/>
                <w:szCs w:val="28"/>
              </w:rPr>
            </w:pPr>
            <w:r>
              <w:rPr>
                <w:rFonts w:ascii="Times New Roman" w:hAnsi="Times New Roman"/>
                <w:sz w:val="28"/>
                <w:szCs w:val="28"/>
              </w:rPr>
              <w:t>2012-13</w:t>
            </w:r>
            <w:r w:rsidRPr="005111A9">
              <w:rPr>
                <w:rFonts w:ascii="Times New Roman" w:hAnsi="Times New Roman"/>
                <w:sz w:val="28"/>
                <w:szCs w:val="28"/>
              </w:rPr>
              <w:t>г</w:t>
            </w:r>
          </w:p>
        </w:tc>
        <w:tc>
          <w:tcPr>
            <w:tcW w:w="1984" w:type="dxa"/>
          </w:tcPr>
          <w:p w:rsidR="00B20EF6" w:rsidRPr="005111A9" w:rsidRDefault="00B20EF6" w:rsidP="00B20EF6">
            <w:pPr>
              <w:spacing w:after="0"/>
              <w:rPr>
                <w:rFonts w:ascii="Times New Roman" w:hAnsi="Times New Roman"/>
                <w:sz w:val="28"/>
                <w:szCs w:val="28"/>
              </w:rPr>
            </w:pPr>
            <w:r>
              <w:rPr>
                <w:rFonts w:ascii="Times New Roman" w:hAnsi="Times New Roman"/>
                <w:sz w:val="28"/>
                <w:szCs w:val="28"/>
              </w:rPr>
              <w:t>2013-14</w:t>
            </w:r>
            <w:r w:rsidRPr="005111A9">
              <w:rPr>
                <w:rFonts w:ascii="Times New Roman" w:hAnsi="Times New Roman"/>
                <w:sz w:val="28"/>
                <w:szCs w:val="28"/>
              </w:rPr>
              <w:t>г</w:t>
            </w:r>
          </w:p>
        </w:tc>
        <w:tc>
          <w:tcPr>
            <w:tcW w:w="1418" w:type="dxa"/>
          </w:tcPr>
          <w:p w:rsidR="00B20EF6" w:rsidRPr="005111A9" w:rsidRDefault="00B20EF6" w:rsidP="00B20EF6">
            <w:pPr>
              <w:spacing w:after="0"/>
              <w:rPr>
                <w:rFonts w:ascii="Times New Roman" w:hAnsi="Times New Roman"/>
                <w:sz w:val="28"/>
                <w:szCs w:val="28"/>
              </w:rPr>
            </w:pPr>
            <w:r>
              <w:rPr>
                <w:rFonts w:ascii="Times New Roman" w:hAnsi="Times New Roman"/>
                <w:sz w:val="28"/>
                <w:szCs w:val="28"/>
              </w:rPr>
              <w:t>2014-15</w:t>
            </w:r>
            <w:r w:rsidRPr="005111A9">
              <w:rPr>
                <w:rFonts w:ascii="Times New Roman" w:hAnsi="Times New Roman"/>
                <w:sz w:val="28"/>
                <w:szCs w:val="28"/>
              </w:rPr>
              <w:t>г</w:t>
            </w:r>
          </w:p>
        </w:tc>
      </w:tr>
      <w:tr w:rsidR="00B20EF6" w:rsidRPr="005111A9" w:rsidTr="00B20EF6">
        <w:tc>
          <w:tcPr>
            <w:tcW w:w="3652" w:type="dxa"/>
          </w:tcPr>
          <w:p w:rsidR="00B20EF6" w:rsidRPr="005111A9" w:rsidRDefault="00B20EF6" w:rsidP="00B20EF6">
            <w:pPr>
              <w:spacing w:after="0"/>
              <w:rPr>
                <w:rFonts w:ascii="Times New Roman" w:hAnsi="Times New Roman"/>
                <w:sz w:val="28"/>
                <w:szCs w:val="28"/>
              </w:rPr>
            </w:pPr>
            <w:r w:rsidRPr="005111A9">
              <w:rPr>
                <w:rFonts w:ascii="Times New Roman" w:hAnsi="Times New Roman"/>
                <w:sz w:val="28"/>
                <w:szCs w:val="28"/>
              </w:rPr>
              <w:t>Качество знаний</w:t>
            </w:r>
          </w:p>
        </w:tc>
        <w:tc>
          <w:tcPr>
            <w:tcW w:w="1985" w:type="dxa"/>
          </w:tcPr>
          <w:p w:rsidR="00B20EF6" w:rsidRPr="005111A9" w:rsidRDefault="00B20EF6" w:rsidP="00B20EF6">
            <w:pPr>
              <w:spacing w:after="0"/>
              <w:rPr>
                <w:rFonts w:ascii="Times New Roman" w:hAnsi="Times New Roman"/>
                <w:sz w:val="28"/>
                <w:szCs w:val="28"/>
              </w:rPr>
            </w:pPr>
          </w:p>
        </w:tc>
        <w:tc>
          <w:tcPr>
            <w:tcW w:w="1984" w:type="dxa"/>
          </w:tcPr>
          <w:p w:rsidR="00B20EF6" w:rsidRPr="005111A9" w:rsidRDefault="00B20EF6" w:rsidP="00B20EF6">
            <w:pPr>
              <w:spacing w:after="0"/>
              <w:rPr>
                <w:rFonts w:ascii="Times New Roman" w:hAnsi="Times New Roman"/>
                <w:sz w:val="28"/>
                <w:szCs w:val="28"/>
              </w:rPr>
            </w:pPr>
          </w:p>
        </w:tc>
        <w:tc>
          <w:tcPr>
            <w:tcW w:w="1418" w:type="dxa"/>
          </w:tcPr>
          <w:p w:rsidR="00B20EF6" w:rsidRPr="005111A9" w:rsidRDefault="00B20EF6" w:rsidP="00B20EF6">
            <w:pPr>
              <w:spacing w:after="0"/>
              <w:rPr>
                <w:rFonts w:ascii="Times New Roman" w:hAnsi="Times New Roman"/>
                <w:sz w:val="28"/>
                <w:szCs w:val="28"/>
              </w:rPr>
            </w:pPr>
            <w:r>
              <w:rPr>
                <w:rFonts w:ascii="Times New Roman" w:hAnsi="Times New Roman"/>
                <w:sz w:val="28"/>
                <w:szCs w:val="28"/>
              </w:rPr>
              <w:t>37.5</w:t>
            </w:r>
            <w:r w:rsidRPr="005111A9">
              <w:rPr>
                <w:rFonts w:ascii="Times New Roman" w:hAnsi="Times New Roman"/>
                <w:sz w:val="28"/>
                <w:szCs w:val="28"/>
              </w:rPr>
              <w:t>%</w:t>
            </w:r>
          </w:p>
        </w:tc>
      </w:tr>
      <w:tr w:rsidR="00B20EF6" w:rsidRPr="005111A9" w:rsidTr="00B20EF6">
        <w:tc>
          <w:tcPr>
            <w:tcW w:w="3652" w:type="dxa"/>
          </w:tcPr>
          <w:p w:rsidR="00B20EF6" w:rsidRPr="005111A9" w:rsidRDefault="00B20EF6" w:rsidP="00B20EF6">
            <w:pPr>
              <w:spacing w:after="0"/>
              <w:rPr>
                <w:rFonts w:ascii="Times New Roman" w:hAnsi="Times New Roman"/>
                <w:sz w:val="28"/>
                <w:szCs w:val="28"/>
              </w:rPr>
            </w:pPr>
            <w:r w:rsidRPr="005111A9">
              <w:rPr>
                <w:rFonts w:ascii="Times New Roman" w:hAnsi="Times New Roman"/>
                <w:sz w:val="28"/>
                <w:szCs w:val="28"/>
              </w:rPr>
              <w:t>Уровень обученности</w:t>
            </w:r>
          </w:p>
        </w:tc>
        <w:tc>
          <w:tcPr>
            <w:tcW w:w="1985" w:type="dxa"/>
          </w:tcPr>
          <w:p w:rsidR="00B20EF6" w:rsidRPr="005111A9" w:rsidRDefault="00B20EF6" w:rsidP="00B20EF6">
            <w:pPr>
              <w:spacing w:after="0"/>
              <w:rPr>
                <w:rFonts w:ascii="Times New Roman" w:hAnsi="Times New Roman"/>
                <w:sz w:val="28"/>
                <w:szCs w:val="28"/>
              </w:rPr>
            </w:pPr>
          </w:p>
        </w:tc>
        <w:tc>
          <w:tcPr>
            <w:tcW w:w="1984" w:type="dxa"/>
          </w:tcPr>
          <w:p w:rsidR="00B20EF6" w:rsidRPr="005111A9" w:rsidRDefault="00B20EF6" w:rsidP="00B20EF6">
            <w:pPr>
              <w:spacing w:after="0"/>
              <w:rPr>
                <w:rFonts w:ascii="Times New Roman" w:hAnsi="Times New Roman"/>
                <w:sz w:val="28"/>
                <w:szCs w:val="28"/>
              </w:rPr>
            </w:pPr>
          </w:p>
        </w:tc>
        <w:tc>
          <w:tcPr>
            <w:tcW w:w="1418" w:type="dxa"/>
          </w:tcPr>
          <w:p w:rsidR="00B20EF6" w:rsidRPr="005111A9" w:rsidRDefault="00B20EF6" w:rsidP="00B20EF6">
            <w:pPr>
              <w:spacing w:after="0"/>
              <w:rPr>
                <w:rFonts w:ascii="Times New Roman" w:hAnsi="Times New Roman"/>
                <w:sz w:val="28"/>
                <w:szCs w:val="28"/>
              </w:rPr>
            </w:pPr>
            <w:r w:rsidRPr="005111A9">
              <w:rPr>
                <w:rFonts w:ascii="Times New Roman" w:hAnsi="Times New Roman"/>
                <w:sz w:val="28"/>
                <w:szCs w:val="28"/>
              </w:rPr>
              <w:t>100%</w:t>
            </w:r>
          </w:p>
        </w:tc>
      </w:tr>
    </w:tbl>
    <w:p w:rsidR="00B20EF6" w:rsidRPr="005111A9" w:rsidRDefault="00B20EF6" w:rsidP="00B20EF6">
      <w:pPr>
        <w:spacing w:after="0"/>
        <w:rPr>
          <w:rFonts w:ascii="Times New Roman" w:hAnsi="Times New Roman"/>
          <w:b/>
          <w:bCs/>
          <w:sz w:val="28"/>
          <w:szCs w:val="28"/>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652"/>
        <w:gridCol w:w="1985"/>
        <w:gridCol w:w="1984"/>
        <w:gridCol w:w="1418"/>
      </w:tblGrid>
      <w:tr w:rsidR="00B20EF6" w:rsidRPr="005111A9" w:rsidTr="00B20EF6">
        <w:tc>
          <w:tcPr>
            <w:tcW w:w="3652" w:type="dxa"/>
          </w:tcPr>
          <w:p w:rsidR="00B20EF6" w:rsidRPr="005111A9" w:rsidRDefault="00B20EF6" w:rsidP="00B20EF6">
            <w:pPr>
              <w:spacing w:after="0"/>
              <w:rPr>
                <w:rFonts w:ascii="Times New Roman" w:hAnsi="Times New Roman"/>
                <w:sz w:val="28"/>
                <w:szCs w:val="28"/>
              </w:rPr>
            </w:pPr>
            <w:r>
              <w:rPr>
                <w:rFonts w:ascii="Times New Roman" w:hAnsi="Times New Roman"/>
                <w:sz w:val="28"/>
                <w:szCs w:val="28"/>
              </w:rPr>
              <w:t>Производственная практика</w:t>
            </w:r>
          </w:p>
        </w:tc>
        <w:tc>
          <w:tcPr>
            <w:tcW w:w="1985" w:type="dxa"/>
          </w:tcPr>
          <w:p w:rsidR="00B20EF6" w:rsidRPr="005111A9" w:rsidRDefault="00B20EF6" w:rsidP="00B20EF6">
            <w:pPr>
              <w:spacing w:after="0"/>
              <w:rPr>
                <w:rFonts w:ascii="Times New Roman" w:hAnsi="Times New Roman"/>
                <w:sz w:val="28"/>
                <w:szCs w:val="28"/>
              </w:rPr>
            </w:pPr>
            <w:r>
              <w:rPr>
                <w:rFonts w:ascii="Times New Roman" w:hAnsi="Times New Roman"/>
                <w:sz w:val="28"/>
                <w:szCs w:val="28"/>
              </w:rPr>
              <w:t>2012-13</w:t>
            </w:r>
            <w:r w:rsidRPr="005111A9">
              <w:rPr>
                <w:rFonts w:ascii="Times New Roman" w:hAnsi="Times New Roman"/>
                <w:sz w:val="28"/>
                <w:szCs w:val="28"/>
              </w:rPr>
              <w:t>г</w:t>
            </w:r>
          </w:p>
        </w:tc>
        <w:tc>
          <w:tcPr>
            <w:tcW w:w="1984" w:type="dxa"/>
          </w:tcPr>
          <w:p w:rsidR="00B20EF6" w:rsidRPr="005111A9" w:rsidRDefault="00B20EF6" w:rsidP="00B20EF6">
            <w:pPr>
              <w:spacing w:after="0"/>
              <w:rPr>
                <w:rFonts w:ascii="Times New Roman" w:hAnsi="Times New Roman"/>
                <w:sz w:val="28"/>
                <w:szCs w:val="28"/>
              </w:rPr>
            </w:pPr>
            <w:r>
              <w:rPr>
                <w:rFonts w:ascii="Times New Roman" w:hAnsi="Times New Roman"/>
                <w:sz w:val="28"/>
                <w:szCs w:val="28"/>
              </w:rPr>
              <w:t>2013-14</w:t>
            </w:r>
            <w:r w:rsidRPr="005111A9">
              <w:rPr>
                <w:rFonts w:ascii="Times New Roman" w:hAnsi="Times New Roman"/>
                <w:sz w:val="28"/>
                <w:szCs w:val="28"/>
              </w:rPr>
              <w:t>г</w:t>
            </w:r>
          </w:p>
        </w:tc>
        <w:tc>
          <w:tcPr>
            <w:tcW w:w="1418" w:type="dxa"/>
          </w:tcPr>
          <w:p w:rsidR="00B20EF6" w:rsidRPr="005111A9" w:rsidRDefault="00B20EF6" w:rsidP="00B20EF6">
            <w:pPr>
              <w:spacing w:after="0"/>
              <w:rPr>
                <w:rFonts w:ascii="Times New Roman" w:hAnsi="Times New Roman"/>
                <w:sz w:val="28"/>
                <w:szCs w:val="28"/>
              </w:rPr>
            </w:pPr>
            <w:r>
              <w:rPr>
                <w:rFonts w:ascii="Times New Roman" w:hAnsi="Times New Roman"/>
                <w:sz w:val="28"/>
                <w:szCs w:val="28"/>
              </w:rPr>
              <w:t>2014-15</w:t>
            </w:r>
            <w:r w:rsidRPr="005111A9">
              <w:rPr>
                <w:rFonts w:ascii="Times New Roman" w:hAnsi="Times New Roman"/>
                <w:sz w:val="28"/>
                <w:szCs w:val="28"/>
              </w:rPr>
              <w:t>г</w:t>
            </w:r>
          </w:p>
        </w:tc>
      </w:tr>
      <w:tr w:rsidR="00B20EF6" w:rsidRPr="005111A9" w:rsidTr="00B20EF6">
        <w:tc>
          <w:tcPr>
            <w:tcW w:w="3652" w:type="dxa"/>
          </w:tcPr>
          <w:p w:rsidR="00B20EF6" w:rsidRPr="005111A9" w:rsidRDefault="00B20EF6" w:rsidP="00B20EF6">
            <w:pPr>
              <w:spacing w:after="0"/>
              <w:rPr>
                <w:rFonts w:ascii="Times New Roman" w:hAnsi="Times New Roman"/>
                <w:sz w:val="28"/>
                <w:szCs w:val="28"/>
              </w:rPr>
            </w:pPr>
            <w:r w:rsidRPr="005111A9">
              <w:rPr>
                <w:rFonts w:ascii="Times New Roman" w:hAnsi="Times New Roman"/>
                <w:sz w:val="28"/>
                <w:szCs w:val="28"/>
              </w:rPr>
              <w:t>Качество знаний</w:t>
            </w:r>
          </w:p>
        </w:tc>
        <w:tc>
          <w:tcPr>
            <w:tcW w:w="1985" w:type="dxa"/>
          </w:tcPr>
          <w:p w:rsidR="00B20EF6" w:rsidRPr="005111A9" w:rsidRDefault="00B20EF6" w:rsidP="00B20EF6">
            <w:pPr>
              <w:spacing w:after="0"/>
              <w:rPr>
                <w:rFonts w:ascii="Times New Roman" w:hAnsi="Times New Roman"/>
                <w:sz w:val="28"/>
                <w:szCs w:val="28"/>
              </w:rPr>
            </w:pPr>
          </w:p>
        </w:tc>
        <w:tc>
          <w:tcPr>
            <w:tcW w:w="1984" w:type="dxa"/>
          </w:tcPr>
          <w:p w:rsidR="00B20EF6" w:rsidRPr="005111A9" w:rsidRDefault="00B20EF6" w:rsidP="00B20EF6">
            <w:pPr>
              <w:spacing w:after="0"/>
              <w:rPr>
                <w:rFonts w:ascii="Times New Roman" w:hAnsi="Times New Roman"/>
                <w:sz w:val="28"/>
                <w:szCs w:val="28"/>
              </w:rPr>
            </w:pPr>
          </w:p>
        </w:tc>
        <w:tc>
          <w:tcPr>
            <w:tcW w:w="1418" w:type="dxa"/>
          </w:tcPr>
          <w:p w:rsidR="00B20EF6" w:rsidRPr="005111A9" w:rsidRDefault="00B20EF6" w:rsidP="00B20EF6">
            <w:pPr>
              <w:spacing w:after="0"/>
              <w:rPr>
                <w:rFonts w:ascii="Times New Roman" w:hAnsi="Times New Roman"/>
                <w:sz w:val="28"/>
                <w:szCs w:val="28"/>
              </w:rPr>
            </w:pPr>
            <w:r>
              <w:rPr>
                <w:rFonts w:ascii="Times New Roman" w:hAnsi="Times New Roman"/>
                <w:sz w:val="28"/>
                <w:szCs w:val="28"/>
              </w:rPr>
              <w:t xml:space="preserve">58.33 </w:t>
            </w:r>
            <w:r w:rsidRPr="005111A9">
              <w:rPr>
                <w:rFonts w:ascii="Times New Roman" w:hAnsi="Times New Roman"/>
                <w:sz w:val="28"/>
                <w:szCs w:val="28"/>
              </w:rPr>
              <w:t>%</w:t>
            </w:r>
          </w:p>
        </w:tc>
      </w:tr>
      <w:tr w:rsidR="00B20EF6" w:rsidRPr="005111A9" w:rsidTr="00B20EF6">
        <w:tc>
          <w:tcPr>
            <w:tcW w:w="3652" w:type="dxa"/>
          </w:tcPr>
          <w:p w:rsidR="00B20EF6" w:rsidRPr="005111A9" w:rsidRDefault="00B20EF6" w:rsidP="00B20EF6">
            <w:pPr>
              <w:spacing w:after="0"/>
              <w:rPr>
                <w:rFonts w:ascii="Times New Roman" w:hAnsi="Times New Roman"/>
                <w:sz w:val="28"/>
                <w:szCs w:val="28"/>
              </w:rPr>
            </w:pPr>
            <w:r w:rsidRPr="005111A9">
              <w:rPr>
                <w:rFonts w:ascii="Times New Roman" w:hAnsi="Times New Roman"/>
                <w:sz w:val="28"/>
                <w:szCs w:val="28"/>
              </w:rPr>
              <w:t>Уровень обученности</w:t>
            </w:r>
          </w:p>
        </w:tc>
        <w:tc>
          <w:tcPr>
            <w:tcW w:w="1985" w:type="dxa"/>
          </w:tcPr>
          <w:p w:rsidR="00B20EF6" w:rsidRPr="005111A9" w:rsidRDefault="00B20EF6" w:rsidP="00B20EF6">
            <w:pPr>
              <w:spacing w:after="0"/>
              <w:rPr>
                <w:rFonts w:ascii="Times New Roman" w:hAnsi="Times New Roman"/>
                <w:sz w:val="28"/>
                <w:szCs w:val="28"/>
              </w:rPr>
            </w:pPr>
          </w:p>
        </w:tc>
        <w:tc>
          <w:tcPr>
            <w:tcW w:w="1984" w:type="dxa"/>
          </w:tcPr>
          <w:p w:rsidR="00B20EF6" w:rsidRPr="005111A9" w:rsidRDefault="00B20EF6" w:rsidP="00B20EF6">
            <w:pPr>
              <w:spacing w:after="0"/>
              <w:rPr>
                <w:rFonts w:ascii="Times New Roman" w:hAnsi="Times New Roman"/>
                <w:sz w:val="28"/>
                <w:szCs w:val="28"/>
              </w:rPr>
            </w:pPr>
          </w:p>
        </w:tc>
        <w:tc>
          <w:tcPr>
            <w:tcW w:w="1418" w:type="dxa"/>
          </w:tcPr>
          <w:p w:rsidR="00B20EF6" w:rsidRPr="005111A9" w:rsidRDefault="00B20EF6" w:rsidP="00B20EF6">
            <w:pPr>
              <w:spacing w:after="0"/>
              <w:rPr>
                <w:rFonts w:ascii="Times New Roman" w:hAnsi="Times New Roman"/>
                <w:sz w:val="28"/>
                <w:szCs w:val="28"/>
              </w:rPr>
            </w:pPr>
            <w:r w:rsidRPr="005111A9">
              <w:rPr>
                <w:rFonts w:ascii="Times New Roman" w:hAnsi="Times New Roman"/>
                <w:sz w:val="28"/>
                <w:szCs w:val="28"/>
              </w:rPr>
              <w:t>100%</w:t>
            </w:r>
          </w:p>
        </w:tc>
      </w:tr>
    </w:tbl>
    <w:p w:rsidR="00B20EF6" w:rsidRPr="005111A9" w:rsidRDefault="00B20EF6" w:rsidP="00B20EF6">
      <w:pPr>
        <w:spacing w:after="0"/>
        <w:rPr>
          <w:rFonts w:ascii="Times New Roman" w:hAnsi="Times New Roman"/>
          <w:b/>
          <w:bCs/>
          <w:sz w:val="28"/>
          <w:szCs w:val="28"/>
        </w:rPr>
      </w:pPr>
    </w:p>
    <w:p w:rsidR="00B20EF6" w:rsidRPr="008C2542" w:rsidRDefault="00B20EF6" w:rsidP="00B20EF6">
      <w:pPr>
        <w:spacing w:after="0"/>
        <w:rPr>
          <w:rFonts w:ascii="Times New Roman" w:hAnsi="Times New Roman"/>
          <w:b/>
          <w:bCs/>
          <w:sz w:val="28"/>
          <w:szCs w:val="28"/>
        </w:rPr>
      </w:pPr>
      <w:r w:rsidRPr="008C2542">
        <w:rPr>
          <w:rFonts w:ascii="Times New Roman" w:hAnsi="Times New Roman"/>
          <w:b/>
          <w:sz w:val="28"/>
          <w:szCs w:val="28"/>
        </w:rPr>
        <w:t>ПМ.08 »Приготовление хлебобулочных изделий , мучных и кондитерских изделий»</w:t>
      </w:r>
    </w:p>
    <w:p w:rsidR="00B20EF6" w:rsidRPr="0054272C" w:rsidRDefault="00B20EF6" w:rsidP="00B20EF6">
      <w:pPr>
        <w:spacing w:after="0"/>
        <w:rPr>
          <w:rFonts w:ascii="Times New Roman" w:hAnsi="Times New Roman"/>
          <w:b/>
          <w:bCs/>
          <w:sz w:val="28"/>
          <w:szCs w:val="28"/>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652"/>
        <w:gridCol w:w="1985"/>
        <w:gridCol w:w="1984"/>
        <w:gridCol w:w="1418"/>
      </w:tblGrid>
      <w:tr w:rsidR="00B20EF6" w:rsidRPr="005111A9" w:rsidTr="00B20EF6">
        <w:tc>
          <w:tcPr>
            <w:tcW w:w="3652" w:type="dxa"/>
          </w:tcPr>
          <w:p w:rsidR="00B20EF6" w:rsidRPr="005111A9" w:rsidRDefault="00B20EF6" w:rsidP="00B20EF6">
            <w:pPr>
              <w:spacing w:after="0"/>
              <w:rPr>
                <w:rFonts w:ascii="Times New Roman" w:hAnsi="Times New Roman"/>
                <w:sz w:val="28"/>
                <w:szCs w:val="28"/>
              </w:rPr>
            </w:pPr>
            <w:r>
              <w:rPr>
                <w:rFonts w:ascii="Times New Roman" w:hAnsi="Times New Roman"/>
                <w:sz w:val="28"/>
                <w:szCs w:val="28"/>
              </w:rPr>
              <w:t>Учебная практика</w:t>
            </w:r>
          </w:p>
        </w:tc>
        <w:tc>
          <w:tcPr>
            <w:tcW w:w="1985" w:type="dxa"/>
          </w:tcPr>
          <w:p w:rsidR="00B20EF6" w:rsidRPr="005111A9" w:rsidRDefault="00B20EF6" w:rsidP="00B20EF6">
            <w:pPr>
              <w:spacing w:after="0"/>
              <w:rPr>
                <w:rFonts w:ascii="Times New Roman" w:hAnsi="Times New Roman"/>
                <w:sz w:val="28"/>
                <w:szCs w:val="28"/>
              </w:rPr>
            </w:pPr>
            <w:r>
              <w:rPr>
                <w:rFonts w:ascii="Times New Roman" w:hAnsi="Times New Roman"/>
                <w:sz w:val="28"/>
                <w:szCs w:val="28"/>
              </w:rPr>
              <w:t>2012-13</w:t>
            </w:r>
            <w:r w:rsidRPr="005111A9">
              <w:rPr>
                <w:rFonts w:ascii="Times New Roman" w:hAnsi="Times New Roman"/>
                <w:sz w:val="28"/>
                <w:szCs w:val="28"/>
              </w:rPr>
              <w:t>г</w:t>
            </w:r>
          </w:p>
        </w:tc>
        <w:tc>
          <w:tcPr>
            <w:tcW w:w="1984" w:type="dxa"/>
          </w:tcPr>
          <w:p w:rsidR="00B20EF6" w:rsidRPr="005111A9" w:rsidRDefault="00B20EF6" w:rsidP="00B20EF6">
            <w:pPr>
              <w:spacing w:after="0"/>
              <w:rPr>
                <w:rFonts w:ascii="Times New Roman" w:hAnsi="Times New Roman"/>
                <w:sz w:val="28"/>
                <w:szCs w:val="28"/>
              </w:rPr>
            </w:pPr>
            <w:r>
              <w:rPr>
                <w:rFonts w:ascii="Times New Roman" w:hAnsi="Times New Roman"/>
                <w:sz w:val="28"/>
                <w:szCs w:val="28"/>
              </w:rPr>
              <w:t>2013-14</w:t>
            </w:r>
            <w:r w:rsidRPr="005111A9">
              <w:rPr>
                <w:rFonts w:ascii="Times New Roman" w:hAnsi="Times New Roman"/>
                <w:sz w:val="28"/>
                <w:szCs w:val="28"/>
              </w:rPr>
              <w:t>г</w:t>
            </w:r>
          </w:p>
        </w:tc>
        <w:tc>
          <w:tcPr>
            <w:tcW w:w="1418" w:type="dxa"/>
          </w:tcPr>
          <w:p w:rsidR="00B20EF6" w:rsidRPr="005111A9" w:rsidRDefault="00B20EF6" w:rsidP="00B20EF6">
            <w:pPr>
              <w:spacing w:after="0"/>
              <w:rPr>
                <w:rFonts w:ascii="Times New Roman" w:hAnsi="Times New Roman"/>
                <w:sz w:val="28"/>
                <w:szCs w:val="28"/>
              </w:rPr>
            </w:pPr>
            <w:r>
              <w:rPr>
                <w:rFonts w:ascii="Times New Roman" w:hAnsi="Times New Roman"/>
                <w:sz w:val="28"/>
                <w:szCs w:val="28"/>
              </w:rPr>
              <w:t>2014-15</w:t>
            </w:r>
            <w:r w:rsidRPr="005111A9">
              <w:rPr>
                <w:rFonts w:ascii="Times New Roman" w:hAnsi="Times New Roman"/>
                <w:sz w:val="28"/>
                <w:szCs w:val="28"/>
              </w:rPr>
              <w:t>г</w:t>
            </w:r>
          </w:p>
        </w:tc>
      </w:tr>
      <w:tr w:rsidR="00B20EF6" w:rsidRPr="005111A9" w:rsidTr="00B20EF6">
        <w:tc>
          <w:tcPr>
            <w:tcW w:w="3652" w:type="dxa"/>
          </w:tcPr>
          <w:p w:rsidR="00B20EF6" w:rsidRPr="005111A9" w:rsidRDefault="00B20EF6" w:rsidP="00B20EF6">
            <w:pPr>
              <w:spacing w:after="0"/>
              <w:rPr>
                <w:rFonts w:ascii="Times New Roman" w:hAnsi="Times New Roman"/>
                <w:sz w:val="28"/>
                <w:szCs w:val="28"/>
              </w:rPr>
            </w:pPr>
            <w:r w:rsidRPr="005111A9">
              <w:rPr>
                <w:rFonts w:ascii="Times New Roman" w:hAnsi="Times New Roman"/>
                <w:sz w:val="28"/>
                <w:szCs w:val="28"/>
              </w:rPr>
              <w:t>Качество знаний</w:t>
            </w:r>
          </w:p>
        </w:tc>
        <w:tc>
          <w:tcPr>
            <w:tcW w:w="1985" w:type="dxa"/>
          </w:tcPr>
          <w:p w:rsidR="00B20EF6" w:rsidRPr="005111A9" w:rsidRDefault="00B20EF6" w:rsidP="00B20EF6">
            <w:pPr>
              <w:spacing w:after="0"/>
              <w:rPr>
                <w:rFonts w:ascii="Times New Roman" w:hAnsi="Times New Roman"/>
                <w:sz w:val="28"/>
                <w:szCs w:val="28"/>
              </w:rPr>
            </w:pPr>
          </w:p>
        </w:tc>
        <w:tc>
          <w:tcPr>
            <w:tcW w:w="1984" w:type="dxa"/>
          </w:tcPr>
          <w:p w:rsidR="00B20EF6" w:rsidRPr="005111A9" w:rsidRDefault="00B20EF6" w:rsidP="00B20EF6">
            <w:pPr>
              <w:spacing w:after="0"/>
              <w:rPr>
                <w:rFonts w:ascii="Times New Roman" w:hAnsi="Times New Roman"/>
                <w:sz w:val="28"/>
                <w:szCs w:val="28"/>
              </w:rPr>
            </w:pPr>
          </w:p>
        </w:tc>
        <w:tc>
          <w:tcPr>
            <w:tcW w:w="1418" w:type="dxa"/>
          </w:tcPr>
          <w:p w:rsidR="00B20EF6" w:rsidRPr="005111A9" w:rsidRDefault="00B20EF6" w:rsidP="00B20EF6">
            <w:pPr>
              <w:spacing w:after="0"/>
              <w:rPr>
                <w:rFonts w:ascii="Times New Roman" w:hAnsi="Times New Roman"/>
                <w:sz w:val="28"/>
                <w:szCs w:val="28"/>
              </w:rPr>
            </w:pPr>
            <w:r>
              <w:rPr>
                <w:rFonts w:ascii="Times New Roman" w:hAnsi="Times New Roman"/>
                <w:sz w:val="28"/>
                <w:szCs w:val="28"/>
              </w:rPr>
              <w:t>58.33</w:t>
            </w:r>
            <w:r w:rsidRPr="005111A9">
              <w:rPr>
                <w:rFonts w:ascii="Times New Roman" w:hAnsi="Times New Roman"/>
                <w:sz w:val="28"/>
                <w:szCs w:val="28"/>
              </w:rPr>
              <w:t>%</w:t>
            </w:r>
          </w:p>
        </w:tc>
      </w:tr>
      <w:tr w:rsidR="00B20EF6" w:rsidRPr="005111A9" w:rsidTr="00B20EF6">
        <w:tc>
          <w:tcPr>
            <w:tcW w:w="3652" w:type="dxa"/>
          </w:tcPr>
          <w:p w:rsidR="00B20EF6" w:rsidRPr="005111A9" w:rsidRDefault="00B20EF6" w:rsidP="00B20EF6">
            <w:pPr>
              <w:spacing w:after="0"/>
              <w:rPr>
                <w:rFonts w:ascii="Times New Roman" w:hAnsi="Times New Roman"/>
                <w:sz w:val="28"/>
                <w:szCs w:val="28"/>
              </w:rPr>
            </w:pPr>
            <w:r w:rsidRPr="005111A9">
              <w:rPr>
                <w:rFonts w:ascii="Times New Roman" w:hAnsi="Times New Roman"/>
                <w:sz w:val="28"/>
                <w:szCs w:val="28"/>
              </w:rPr>
              <w:t>Уровень обученности</w:t>
            </w:r>
          </w:p>
        </w:tc>
        <w:tc>
          <w:tcPr>
            <w:tcW w:w="1985" w:type="dxa"/>
          </w:tcPr>
          <w:p w:rsidR="00B20EF6" w:rsidRPr="005111A9" w:rsidRDefault="00B20EF6" w:rsidP="00B20EF6">
            <w:pPr>
              <w:spacing w:after="0"/>
              <w:rPr>
                <w:rFonts w:ascii="Times New Roman" w:hAnsi="Times New Roman"/>
                <w:sz w:val="28"/>
                <w:szCs w:val="28"/>
              </w:rPr>
            </w:pPr>
          </w:p>
        </w:tc>
        <w:tc>
          <w:tcPr>
            <w:tcW w:w="1984" w:type="dxa"/>
          </w:tcPr>
          <w:p w:rsidR="00B20EF6" w:rsidRPr="005111A9" w:rsidRDefault="00B20EF6" w:rsidP="00B20EF6">
            <w:pPr>
              <w:spacing w:after="0"/>
              <w:rPr>
                <w:rFonts w:ascii="Times New Roman" w:hAnsi="Times New Roman"/>
                <w:sz w:val="28"/>
                <w:szCs w:val="28"/>
              </w:rPr>
            </w:pPr>
          </w:p>
        </w:tc>
        <w:tc>
          <w:tcPr>
            <w:tcW w:w="1418" w:type="dxa"/>
          </w:tcPr>
          <w:p w:rsidR="00B20EF6" w:rsidRPr="005111A9" w:rsidRDefault="00B20EF6" w:rsidP="00B20EF6">
            <w:pPr>
              <w:spacing w:after="0"/>
              <w:rPr>
                <w:rFonts w:ascii="Times New Roman" w:hAnsi="Times New Roman"/>
                <w:sz w:val="28"/>
                <w:szCs w:val="28"/>
              </w:rPr>
            </w:pPr>
            <w:r w:rsidRPr="005111A9">
              <w:rPr>
                <w:rFonts w:ascii="Times New Roman" w:hAnsi="Times New Roman"/>
                <w:sz w:val="28"/>
                <w:szCs w:val="28"/>
              </w:rPr>
              <w:t>100%</w:t>
            </w:r>
          </w:p>
        </w:tc>
      </w:tr>
    </w:tbl>
    <w:p w:rsidR="00B20EF6" w:rsidRPr="005111A9" w:rsidRDefault="00B20EF6" w:rsidP="00B20EF6">
      <w:pPr>
        <w:spacing w:after="0"/>
        <w:rPr>
          <w:rFonts w:ascii="Times New Roman" w:hAnsi="Times New Roman"/>
          <w:b/>
          <w:bCs/>
          <w:sz w:val="28"/>
          <w:szCs w:val="28"/>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652"/>
        <w:gridCol w:w="1985"/>
        <w:gridCol w:w="1984"/>
        <w:gridCol w:w="1418"/>
      </w:tblGrid>
      <w:tr w:rsidR="00B20EF6" w:rsidRPr="005111A9" w:rsidTr="00B20EF6">
        <w:tc>
          <w:tcPr>
            <w:tcW w:w="3652" w:type="dxa"/>
          </w:tcPr>
          <w:p w:rsidR="00B20EF6" w:rsidRPr="005111A9" w:rsidRDefault="00B20EF6" w:rsidP="00B20EF6">
            <w:pPr>
              <w:spacing w:after="0"/>
              <w:rPr>
                <w:rFonts w:ascii="Times New Roman" w:hAnsi="Times New Roman"/>
                <w:sz w:val="28"/>
                <w:szCs w:val="28"/>
              </w:rPr>
            </w:pPr>
            <w:r>
              <w:rPr>
                <w:rFonts w:ascii="Times New Roman" w:hAnsi="Times New Roman"/>
                <w:sz w:val="28"/>
                <w:szCs w:val="28"/>
              </w:rPr>
              <w:t>Производственная практика</w:t>
            </w:r>
          </w:p>
        </w:tc>
        <w:tc>
          <w:tcPr>
            <w:tcW w:w="1985" w:type="dxa"/>
          </w:tcPr>
          <w:p w:rsidR="00B20EF6" w:rsidRPr="005111A9" w:rsidRDefault="00B20EF6" w:rsidP="00B20EF6">
            <w:pPr>
              <w:spacing w:after="0"/>
              <w:rPr>
                <w:rFonts w:ascii="Times New Roman" w:hAnsi="Times New Roman"/>
                <w:sz w:val="28"/>
                <w:szCs w:val="28"/>
              </w:rPr>
            </w:pPr>
            <w:r>
              <w:rPr>
                <w:rFonts w:ascii="Times New Roman" w:hAnsi="Times New Roman"/>
                <w:sz w:val="28"/>
                <w:szCs w:val="28"/>
              </w:rPr>
              <w:t>2012-13</w:t>
            </w:r>
            <w:r w:rsidRPr="005111A9">
              <w:rPr>
                <w:rFonts w:ascii="Times New Roman" w:hAnsi="Times New Roman"/>
                <w:sz w:val="28"/>
                <w:szCs w:val="28"/>
              </w:rPr>
              <w:t>г</w:t>
            </w:r>
          </w:p>
        </w:tc>
        <w:tc>
          <w:tcPr>
            <w:tcW w:w="1984" w:type="dxa"/>
          </w:tcPr>
          <w:p w:rsidR="00B20EF6" w:rsidRPr="005111A9" w:rsidRDefault="00B20EF6" w:rsidP="00B20EF6">
            <w:pPr>
              <w:spacing w:after="0"/>
              <w:rPr>
                <w:rFonts w:ascii="Times New Roman" w:hAnsi="Times New Roman"/>
                <w:sz w:val="28"/>
                <w:szCs w:val="28"/>
              </w:rPr>
            </w:pPr>
            <w:r>
              <w:rPr>
                <w:rFonts w:ascii="Times New Roman" w:hAnsi="Times New Roman"/>
                <w:sz w:val="28"/>
                <w:szCs w:val="28"/>
              </w:rPr>
              <w:t>2013-14</w:t>
            </w:r>
            <w:r w:rsidRPr="005111A9">
              <w:rPr>
                <w:rFonts w:ascii="Times New Roman" w:hAnsi="Times New Roman"/>
                <w:sz w:val="28"/>
                <w:szCs w:val="28"/>
              </w:rPr>
              <w:t>г</w:t>
            </w:r>
          </w:p>
        </w:tc>
        <w:tc>
          <w:tcPr>
            <w:tcW w:w="1418" w:type="dxa"/>
          </w:tcPr>
          <w:p w:rsidR="00B20EF6" w:rsidRPr="005111A9" w:rsidRDefault="00B20EF6" w:rsidP="00B20EF6">
            <w:pPr>
              <w:spacing w:after="0"/>
              <w:rPr>
                <w:rFonts w:ascii="Times New Roman" w:hAnsi="Times New Roman"/>
                <w:sz w:val="28"/>
                <w:szCs w:val="28"/>
              </w:rPr>
            </w:pPr>
            <w:r>
              <w:rPr>
                <w:rFonts w:ascii="Times New Roman" w:hAnsi="Times New Roman"/>
                <w:sz w:val="28"/>
                <w:szCs w:val="28"/>
              </w:rPr>
              <w:t>2014-15</w:t>
            </w:r>
            <w:r w:rsidRPr="005111A9">
              <w:rPr>
                <w:rFonts w:ascii="Times New Roman" w:hAnsi="Times New Roman"/>
                <w:sz w:val="28"/>
                <w:szCs w:val="28"/>
              </w:rPr>
              <w:t>г</w:t>
            </w:r>
          </w:p>
        </w:tc>
      </w:tr>
      <w:tr w:rsidR="00B20EF6" w:rsidRPr="005111A9" w:rsidTr="00B20EF6">
        <w:tc>
          <w:tcPr>
            <w:tcW w:w="3652" w:type="dxa"/>
          </w:tcPr>
          <w:p w:rsidR="00B20EF6" w:rsidRPr="005111A9" w:rsidRDefault="00B20EF6" w:rsidP="00B20EF6">
            <w:pPr>
              <w:spacing w:after="0"/>
              <w:rPr>
                <w:rFonts w:ascii="Times New Roman" w:hAnsi="Times New Roman"/>
                <w:sz w:val="28"/>
                <w:szCs w:val="28"/>
              </w:rPr>
            </w:pPr>
            <w:r w:rsidRPr="005111A9">
              <w:rPr>
                <w:rFonts w:ascii="Times New Roman" w:hAnsi="Times New Roman"/>
                <w:sz w:val="28"/>
                <w:szCs w:val="28"/>
              </w:rPr>
              <w:t>Качество знаний</w:t>
            </w:r>
          </w:p>
        </w:tc>
        <w:tc>
          <w:tcPr>
            <w:tcW w:w="1985" w:type="dxa"/>
          </w:tcPr>
          <w:p w:rsidR="00B20EF6" w:rsidRPr="005111A9" w:rsidRDefault="00B20EF6" w:rsidP="00B20EF6">
            <w:pPr>
              <w:spacing w:after="0"/>
              <w:rPr>
                <w:rFonts w:ascii="Times New Roman" w:hAnsi="Times New Roman"/>
                <w:sz w:val="28"/>
                <w:szCs w:val="28"/>
              </w:rPr>
            </w:pPr>
          </w:p>
        </w:tc>
        <w:tc>
          <w:tcPr>
            <w:tcW w:w="1984" w:type="dxa"/>
          </w:tcPr>
          <w:p w:rsidR="00B20EF6" w:rsidRPr="005111A9" w:rsidRDefault="00B20EF6" w:rsidP="00B20EF6">
            <w:pPr>
              <w:spacing w:after="0"/>
              <w:rPr>
                <w:rFonts w:ascii="Times New Roman" w:hAnsi="Times New Roman"/>
                <w:sz w:val="28"/>
                <w:szCs w:val="28"/>
              </w:rPr>
            </w:pPr>
          </w:p>
        </w:tc>
        <w:tc>
          <w:tcPr>
            <w:tcW w:w="1418" w:type="dxa"/>
          </w:tcPr>
          <w:p w:rsidR="00B20EF6" w:rsidRPr="005111A9" w:rsidRDefault="00B20EF6" w:rsidP="00B20EF6">
            <w:pPr>
              <w:spacing w:after="0"/>
              <w:rPr>
                <w:rFonts w:ascii="Times New Roman" w:hAnsi="Times New Roman"/>
                <w:sz w:val="28"/>
                <w:szCs w:val="28"/>
              </w:rPr>
            </w:pPr>
            <w:r>
              <w:rPr>
                <w:rFonts w:ascii="Times New Roman" w:hAnsi="Times New Roman"/>
                <w:sz w:val="28"/>
                <w:szCs w:val="28"/>
              </w:rPr>
              <w:t xml:space="preserve">54.16 </w:t>
            </w:r>
            <w:r w:rsidRPr="005111A9">
              <w:rPr>
                <w:rFonts w:ascii="Times New Roman" w:hAnsi="Times New Roman"/>
                <w:sz w:val="28"/>
                <w:szCs w:val="28"/>
              </w:rPr>
              <w:t>%</w:t>
            </w:r>
          </w:p>
        </w:tc>
      </w:tr>
      <w:tr w:rsidR="00B20EF6" w:rsidRPr="005111A9" w:rsidTr="00B20EF6">
        <w:tc>
          <w:tcPr>
            <w:tcW w:w="3652" w:type="dxa"/>
          </w:tcPr>
          <w:p w:rsidR="00B20EF6" w:rsidRPr="005111A9" w:rsidRDefault="00B20EF6" w:rsidP="00B20EF6">
            <w:pPr>
              <w:spacing w:after="0"/>
              <w:rPr>
                <w:rFonts w:ascii="Times New Roman" w:hAnsi="Times New Roman"/>
                <w:sz w:val="28"/>
                <w:szCs w:val="28"/>
              </w:rPr>
            </w:pPr>
            <w:r w:rsidRPr="005111A9">
              <w:rPr>
                <w:rFonts w:ascii="Times New Roman" w:hAnsi="Times New Roman"/>
                <w:sz w:val="28"/>
                <w:szCs w:val="28"/>
              </w:rPr>
              <w:t>Уровень обученности</w:t>
            </w:r>
          </w:p>
        </w:tc>
        <w:tc>
          <w:tcPr>
            <w:tcW w:w="1985" w:type="dxa"/>
          </w:tcPr>
          <w:p w:rsidR="00B20EF6" w:rsidRPr="005111A9" w:rsidRDefault="00B20EF6" w:rsidP="00B20EF6">
            <w:pPr>
              <w:spacing w:after="0"/>
              <w:rPr>
                <w:rFonts w:ascii="Times New Roman" w:hAnsi="Times New Roman"/>
                <w:sz w:val="28"/>
                <w:szCs w:val="28"/>
              </w:rPr>
            </w:pPr>
          </w:p>
        </w:tc>
        <w:tc>
          <w:tcPr>
            <w:tcW w:w="1984" w:type="dxa"/>
          </w:tcPr>
          <w:p w:rsidR="00B20EF6" w:rsidRPr="005111A9" w:rsidRDefault="00B20EF6" w:rsidP="00B20EF6">
            <w:pPr>
              <w:spacing w:after="0"/>
              <w:rPr>
                <w:rFonts w:ascii="Times New Roman" w:hAnsi="Times New Roman"/>
                <w:sz w:val="28"/>
                <w:szCs w:val="28"/>
              </w:rPr>
            </w:pPr>
          </w:p>
        </w:tc>
        <w:tc>
          <w:tcPr>
            <w:tcW w:w="1418" w:type="dxa"/>
          </w:tcPr>
          <w:p w:rsidR="00B20EF6" w:rsidRPr="005111A9" w:rsidRDefault="00B20EF6" w:rsidP="00B20EF6">
            <w:pPr>
              <w:spacing w:after="0"/>
              <w:rPr>
                <w:rFonts w:ascii="Times New Roman" w:hAnsi="Times New Roman"/>
                <w:sz w:val="28"/>
                <w:szCs w:val="28"/>
              </w:rPr>
            </w:pPr>
            <w:r w:rsidRPr="005111A9">
              <w:rPr>
                <w:rFonts w:ascii="Times New Roman" w:hAnsi="Times New Roman"/>
                <w:sz w:val="28"/>
                <w:szCs w:val="28"/>
              </w:rPr>
              <w:t>100%</w:t>
            </w:r>
          </w:p>
        </w:tc>
      </w:tr>
    </w:tbl>
    <w:p w:rsidR="00B20EF6" w:rsidRPr="005111A9" w:rsidRDefault="00B20EF6" w:rsidP="00B20EF6">
      <w:pPr>
        <w:spacing w:after="0"/>
        <w:rPr>
          <w:rFonts w:ascii="Times New Roman" w:hAnsi="Times New Roman"/>
          <w:b/>
          <w:bCs/>
          <w:sz w:val="28"/>
          <w:szCs w:val="28"/>
        </w:rPr>
      </w:pPr>
    </w:p>
    <w:p w:rsidR="00B20EF6" w:rsidRPr="005111A9" w:rsidRDefault="00B20EF6" w:rsidP="00B20EF6">
      <w:pPr>
        <w:spacing w:after="0"/>
        <w:rPr>
          <w:rFonts w:ascii="Times New Roman" w:hAnsi="Times New Roman"/>
          <w:b/>
          <w:bCs/>
          <w:sz w:val="28"/>
          <w:szCs w:val="28"/>
        </w:rPr>
      </w:pPr>
    </w:p>
    <w:p w:rsidR="000E2433" w:rsidRDefault="000E2433" w:rsidP="000E2433">
      <w:pPr>
        <w:spacing w:after="0"/>
        <w:jc w:val="center"/>
        <w:rPr>
          <w:rFonts w:ascii="Times New Roman" w:hAnsi="Times New Roman"/>
          <w:b/>
          <w:bCs/>
          <w:sz w:val="28"/>
          <w:szCs w:val="28"/>
        </w:rPr>
      </w:pPr>
      <w:r>
        <w:rPr>
          <w:rFonts w:ascii="Times New Roman" w:hAnsi="Times New Roman"/>
          <w:b/>
          <w:bCs/>
          <w:sz w:val="28"/>
          <w:szCs w:val="28"/>
        </w:rPr>
        <w:t>Динамика обученности по  учебной и производственной практике профессиональных  модулей в 2012-2015 учебный год по профессии «Сварщик (электросварочные и газосварочные работы)»</w:t>
      </w:r>
    </w:p>
    <w:p w:rsidR="000E2433" w:rsidRDefault="000E2433" w:rsidP="000E2433">
      <w:pPr>
        <w:spacing w:after="0"/>
        <w:rPr>
          <w:rFonts w:ascii="Times New Roman" w:hAnsi="Times New Roman"/>
          <w:b/>
          <w:sz w:val="28"/>
          <w:szCs w:val="28"/>
        </w:rPr>
      </w:pPr>
    </w:p>
    <w:p w:rsidR="000E2433" w:rsidRDefault="000E2433" w:rsidP="000E2433">
      <w:pPr>
        <w:spacing w:after="0"/>
        <w:rPr>
          <w:rFonts w:ascii="Times New Roman" w:hAnsi="Times New Roman"/>
          <w:b/>
          <w:sz w:val="28"/>
          <w:szCs w:val="28"/>
        </w:rPr>
      </w:pPr>
    </w:p>
    <w:p w:rsidR="000E2433" w:rsidRPr="00977310" w:rsidRDefault="000E2433" w:rsidP="000E2433">
      <w:pPr>
        <w:spacing w:after="0"/>
        <w:rPr>
          <w:rFonts w:ascii="Times New Roman" w:hAnsi="Times New Roman"/>
          <w:b/>
          <w:sz w:val="28"/>
          <w:szCs w:val="28"/>
        </w:rPr>
      </w:pPr>
      <w:r w:rsidRPr="00977310">
        <w:rPr>
          <w:rFonts w:ascii="Times New Roman" w:hAnsi="Times New Roman"/>
          <w:b/>
          <w:sz w:val="28"/>
          <w:szCs w:val="28"/>
        </w:rPr>
        <w:t>ПМ.01 «Подготовительно сварочные работы»</w:t>
      </w:r>
    </w:p>
    <w:p w:rsidR="000E2433" w:rsidRPr="005111A9" w:rsidRDefault="000E2433" w:rsidP="000E2433">
      <w:pPr>
        <w:spacing w:after="0"/>
        <w:rPr>
          <w:rFonts w:ascii="Times New Roman" w:hAnsi="Times New Roman"/>
          <w:sz w:val="28"/>
          <w:szCs w:val="28"/>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652"/>
        <w:gridCol w:w="1985"/>
        <w:gridCol w:w="1984"/>
        <w:gridCol w:w="1418"/>
      </w:tblGrid>
      <w:tr w:rsidR="000E2433" w:rsidRPr="005111A9" w:rsidTr="006163D9">
        <w:tc>
          <w:tcPr>
            <w:tcW w:w="3652" w:type="dxa"/>
          </w:tcPr>
          <w:p w:rsidR="000E2433" w:rsidRPr="005111A9" w:rsidRDefault="000E2433" w:rsidP="006163D9">
            <w:pPr>
              <w:spacing w:after="0"/>
              <w:rPr>
                <w:rFonts w:ascii="Times New Roman" w:hAnsi="Times New Roman"/>
                <w:sz w:val="28"/>
                <w:szCs w:val="28"/>
              </w:rPr>
            </w:pPr>
            <w:r>
              <w:rPr>
                <w:rFonts w:ascii="Times New Roman" w:hAnsi="Times New Roman"/>
                <w:sz w:val="28"/>
                <w:szCs w:val="28"/>
              </w:rPr>
              <w:t>Учебная практика</w:t>
            </w:r>
          </w:p>
        </w:tc>
        <w:tc>
          <w:tcPr>
            <w:tcW w:w="1985" w:type="dxa"/>
          </w:tcPr>
          <w:p w:rsidR="000E2433" w:rsidRPr="005111A9" w:rsidRDefault="000E2433" w:rsidP="006163D9">
            <w:pPr>
              <w:spacing w:after="0"/>
              <w:rPr>
                <w:rFonts w:ascii="Times New Roman" w:hAnsi="Times New Roman"/>
                <w:sz w:val="28"/>
                <w:szCs w:val="28"/>
              </w:rPr>
            </w:pPr>
            <w:r>
              <w:rPr>
                <w:rFonts w:ascii="Times New Roman" w:hAnsi="Times New Roman"/>
                <w:sz w:val="28"/>
                <w:szCs w:val="28"/>
              </w:rPr>
              <w:t>2012-13</w:t>
            </w:r>
            <w:r w:rsidRPr="005111A9">
              <w:rPr>
                <w:rFonts w:ascii="Times New Roman" w:hAnsi="Times New Roman"/>
                <w:sz w:val="28"/>
                <w:szCs w:val="28"/>
              </w:rPr>
              <w:t>г</w:t>
            </w:r>
          </w:p>
        </w:tc>
        <w:tc>
          <w:tcPr>
            <w:tcW w:w="1984" w:type="dxa"/>
          </w:tcPr>
          <w:p w:rsidR="000E2433" w:rsidRPr="005111A9" w:rsidRDefault="000E2433" w:rsidP="006163D9">
            <w:pPr>
              <w:spacing w:after="0"/>
              <w:rPr>
                <w:rFonts w:ascii="Times New Roman" w:hAnsi="Times New Roman"/>
                <w:sz w:val="28"/>
                <w:szCs w:val="28"/>
              </w:rPr>
            </w:pPr>
            <w:r>
              <w:rPr>
                <w:rFonts w:ascii="Times New Roman" w:hAnsi="Times New Roman"/>
                <w:sz w:val="28"/>
                <w:szCs w:val="28"/>
              </w:rPr>
              <w:t>2013-14</w:t>
            </w:r>
            <w:r w:rsidRPr="005111A9">
              <w:rPr>
                <w:rFonts w:ascii="Times New Roman" w:hAnsi="Times New Roman"/>
                <w:sz w:val="28"/>
                <w:szCs w:val="28"/>
              </w:rPr>
              <w:t>г</w:t>
            </w:r>
          </w:p>
        </w:tc>
        <w:tc>
          <w:tcPr>
            <w:tcW w:w="1418" w:type="dxa"/>
          </w:tcPr>
          <w:p w:rsidR="000E2433" w:rsidRPr="005111A9" w:rsidRDefault="000E2433" w:rsidP="006163D9">
            <w:pPr>
              <w:spacing w:after="0"/>
              <w:rPr>
                <w:rFonts w:ascii="Times New Roman" w:hAnsi="Times New Roman"/>
                <w:sz w:val="28"/>
                <w:szCs w:val="28"/>
              </w:rPr>
            </w:pPr>
            <w:r>
              <w:rPr>
                <w:rFonts w:ascii="Times New Roman" w:hAnsi="Times New Roman"/>
                <w:sz w:val="28"/>
                <w:szCs w:val="28"/>
              </w:rPr>
              <w:t>2014-15</w:t>
            </w:r>
            <w:r w:rsidRPr="005111A9">
              <w:rPr>
                <w:rFonts w:ascii="Times New Roman" w:hAnsi="Times New Roman"/>
                <w:sz w:val="28"/>
                <w:szCs w:val="28"/>
              </w:rPr>
              <w:t>г</w:t>
            </w:r>
          </w:p>
        </w:tc>
      </w:tr>
      <w:tr w:rsidR="000E2433" w:rsidRPr="005111A9" w:rsidTr="006163D9">
        <w:tc>
          <w:tcPr>
            <w:tcW w:w="3652" w:type="dxa"/>
          </w:tcPr>
          <w:p w:rsidR="000E2433" w:rsidRPr="005111A9" w:rsidRDefault="000E2433" w:rsidP="006163D9">
            <w:pPr>
              <w:spacing w:after="0"/>
              <w:rPr>
                <w:rFonts w:ascii="Times New Roman" w:hAnsi="Times New Roman"/>
                <w:sz w:val="28"/>
                <w:szCs w:val="28"/>
              </w:rPr>
            </w:pPr>
            <w:r w:rsidRPr="005111A9">
              <w:rPr>
                <w:rFonts w:ascii="Times New Roman" w:hAnsi="Times New Roman"/>
                <w:sz w:val="28"/>
                <w:szCs w:val="28"/>
              </w:rPr>
              <w:t>Качество знаний</w:t>
            </w:r>
          </w:p>
        </w:tc>
        <w:tc>
          <w:tcPr>
            <w:tcW w:w="1985" w:type="dxa"/>
          </w:tcPr>
          <w:p w:rsidR="000E2433" w:rsidRPr="005111A9" w:rsidRDefault="000E2433" w:rsidP="006163D9">
            <w:pPr>
              <w:spacing w:after="0"/>
              <w:jc w:val="center"/>
              <w:rPr>
                <w:rFonts w:ascii="Times New Roman" w:hAnsi="Times New Roman"/>
                <w:sz w:val="28"/>
                <w:szCs w:val="28"/>
              </w:rPr>
            </w:pPr>
            <w:r>
              <w:rPr>
                <w:rFonts w:ascii="Times New Roman" w:hAnsi="Times New Roman"/>
                <w:sz w:val="28"/>
                <w:szCs w:val="28"/>
              </w:rPr>
              <w:t xml:space="preserve">73.07 </w:t>
            </w:r>
            <w:r w:rsidRPr="005111A9">
              <w:rPr>
                <w:rFonts w:ascii="Times New Roman" w:hAnsi="Times New Roman"/>
                <w:sz w:val="28"/>
                <w:szCs w:val="28"/>
              </w:rPr>
              <w:t>%</w:t>
            </w:r>
          </w:p>
        </w:tc>
        <w:tc>
          <w:tcPr>
            <w:tcW w:w="1984" w:type="dxa"/>
          </w:tcPr>
          <w:p w:rsidR="000E2433" w:rsidRPr="005111A9" w:rsidRDefault="000E2433" w:rsidP="006163D9">
            <w:pPr>
              <w:spacing w:after="0"/>
              <w:rPr>
                <w:rFonts w:ascii="Times New Roman" w:hAnsi="Times New Roman"/>
                <w:sz w:val="28"/>
                <w:szCs w:val="28"/>
              </w:rPr>
            </w:pPr>
          </w:p>
        </w:tc>
        <w:tc>
          <w:tcPr>
            <w:tcW w:w="1418" w:type="dxa"/>
          </w:tcPr>
          <w:p w:rsidR="000E2433" w:rsidRPr="005111A9" w:rsidRDefault="000E2433" w:rsidP="006163D9">
            <w:pPr>
              <w:spacing w:after="0"/>
              <w:rPr>
                <w:rFonts w:ascii="Times New Roman" w:hAnsi="Times New Roman"/>
                <w:sz w:val="28"/>
                <w:szCs w:val="28"/>
              </w:rPr>
            </w:pPr>
          </w:p>
        </w:tc>
      </w:tr>
      <w:tr w:rsidR="000E2433" w:rsidRPr="005111A9" w:rsidTr="006163D9">
        <w:tc>
          <w:tcPr>
            <w:tcW w:w="3652" w:type="dxa"/>
          </w:tcPr>
          <w:p w:rsidR="000E2433" w:rsidRPr="005111A9" w:rsidRDefault="000E2433" w:rsidP="006163D9">
            <w:pPr>
              <w:spacing w:after="0"/>
              <w:rPr>
                <w:rFonts w:ascii="Times New Roman" w:hAnsi="Times New Roman"/>
                <w:sz w:val="28"/>
                <w:szCs w:val="28"/>
              </w:rPr>
            </w:pPr>
            <w:r w:rsidRPr="005111A9">
              <w:rPr>
                <w:rFonts w:ascii="Times New Roman" w:hAnsi="Times New Roman"/>
                <w:sz w:val="28"/>
                <w:szCs w:val="28"/>
              </w:rPr>
              <w:t>Уровень обученности</w:t>
            </w:r>
          </w:p>
        </w:tc>
        <w:tc>
          <w:tcPr>
            <w:tcW w:w="1985" w:type="dxa"/>
          </w:tcPr>
          <w:p w:rsidR="000E2433" w:rsidRPr="005111A9" w:rsidRDefault="000E2433" w:rsidP="006163D9">
            <w:pPr>
              <w:spacing w:after="0"/>
              <w:jc w:val="center"/>
              <w:rPr>
                <w:rFonts w:ascii="Times New Roman" w:hAnsi="Times New Roman"/>
                <w:sz w:val="28"/>
                <w:szCs w:val="28"/>
              </w:rPr>
            </w:pPr>
            <w:r w:rsidRPr="005111A9">
              <w:rPr>
                <w:rFonts w:ascii="Times New Roman" w:hAnsi="Times New Roman"/>
                <w:sz w:val="28"/>
                <w:szCs w:val="28"/>
              </w:rPr>
              <w:t>100%</w:t>
            </w:r>
          </w:p>
        </w:tc>
        <w:tc>
          <w:tcPr>
            <w:tcW w:w="1984" w:type="dxa"/>
          </w:tcPr>
          <w:p w:rsidR="000E2433" w:rsidRPr="005111A9" w:rsidRDefault="000E2433" w:rsidP="006163D9">
            <w:pPr>
              <w:spacing w:after="0"/>
              <w:rPr>
                <w:rFonts w:ascii="Times New Roman" w:hAnsi="Times New Roman"/>
                <w:sz w:val="28"/>
                <w:szCs w:val="28"/>
              </w:rPr>
            </w:pPr>
          </w:p>
        </w:tc>
        <w:tc>
          <w:tcPr>
            <w:tcW w:w="1418" w:type="dxa"/>
          </w:tcPr>
          <w:p w:rsidR="000E2433" w:rsidRPr="005111A9" w:rsidRDefault="000E2433" w:rsidP="006163D9">
            <w:pPr>
              <w:spacing w:after="0"/>
              <w:rPr>
                <w:rFonts w:ascii="Times New Roman" w:hAnsi="Times New Roman"/>
                <w:sz w:val="28"/>
                <w:szCs w:val="28"/>
              </w:rPr>
            </w:pPr>
          </w:p>
        </w:tc>
      </w:tr>
    </w:tbl>
    <w:p w:rsidR="000E2433" w:rsidRDefault="000E2433" w:rsidP="000E2433">
      <w:pPr>
        <w:spacing w:after="0"/>
        <w:rPr>
          <w:rFonts w:ascii="Times New Roman" w:hAnsi="Times New Roman"/>
          <w:sz w:val="28"/>
          <w:szCs w:val="28"/>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652"/>
        <w:gridCol w:w="1985"/>
        <w:gridCol w:w="1984"/>
        <w:gridCol w:w="1418"/>
      </w:tblGrid>
      <w:tr w:rsidR="000E2433" w:rsidRPr="005111A9" w:rsidTr="006163D9">
        <w:tc>
          <w:tcPr>
            <w:tcW w:w="3652" w:type="dxa"/>
          </w:tcPr>
          <w:p w:rsidR="000E2433" w:rsidRPr="005111A9" w:rsidRDefault="000E2433" w:rsidP="006163D9">
            <w:pPr>
              <w:spacing w:after="0"/>
              <w:rPr>
                <w:rFonts w:ascii="Times New Roman" w:hAnsi="Times New Roman"/>
                <w:sz w:val="28"/>
                <w:szCs w:val="28"/>
              </w:rPr>
            </w:pPr>
            <w:r>
              <w:rPr>
                <w:rFonts w:ascii="Times New Roman" w:hAnsi="Times New Roman"/>
                <w:sz w:val="28"/>
                <w:szCs w:val="28"/>
              </w:rPr>
              <w:t>Производственная практика</w:t>
            </w:r>
          </w:p>
        </w:tc>
        <w:tc>
          <w:tcPr>
            <w:tcW w:w="1985" w:type="dxa"/>
          </w:tcPr>
          <w:p w:rsidR="000E2433" w:rsidRPr="005111A9" w:rsidRDefault="000E2433" w:rsidP="006163D9">
            <w:pPr>
              <w:spacing w:after="0"/>
              <w:rPr>
                <w:rFonts w:ascii="Times New Roman" w:hAnsi="Times New Roman"/>
                <w:sz w:val="28"/>
                <w:szCs w:val="28"/>
              </w:rPr>
            </w:pPr>
            <w:r>
              <w:rPr>
                <w:rFonts w:ascii="Times New Roman" w:hAnsi="Times New Roman"/>
                <w:sz w:val="28"/>
                <w:szCs w:val="28"/>
              </w:rPr>
              <w:t>2012-13</w:t>
            </w:r>
            <w:r w:rsidRPr="005111A9">
              <w:rPr>
                <w:rFonts w:ascii="Times New Roman" w:hAnsi="Times New Roman"/>
                <w:sz w:val="28"/>
                <w:szCs w:val="28"/>
              </w:rPr>
              <w:t>г</w:t>
            </w:r>
          </w:p>
        </w:tc>
        <w:tc>
          <w:tcPr>
            <w:tcW w:w="1984" w:type="dxa"/>
          </w:tcPr>
          <w:p w:rsidR="000E2433" w:rsidRPr="005111A9" w:rsidRDefault="000E2433" w:rsidP="006163D9">
            <w:pPr>
              <w:spacing w:after="0"/>
              <w:rPr>
                <w:rFonts w:ascii="Times New Roman" w:hAnsi="Times New Roman"/>
                <w:sz w:val="28"/>
                <w:szCs w:val="28"/>
              </w:rPr>
            </w:pPr>
            <w:r>
              <w:rPr>
                <w:rFonts w:ascii="Times New Roman" w:hAnsi="Times New Roman"/>
                <w:sz w:val="28"/>
                <w:szCs w:val="28"/>
              </w:rPr>
              <w:t>2013-14</w:t>
            </w:r>
            <w:r w:rsidRPr="005111A9">
              <w:rPr>
                <w:rFonts w:ascii="Times New Roman" w:hAnsi="Times New Roman"/>
                <w:sz w:val="28"/>
                <w:szCs w:val="28"/>
              </w:rPr>
              <w:t>г</w:t>
            </w:r>
          </w:p>
        </w:tc>
        <w:tc>
          <w:tcPr>
            <w:tcW w:w="1418" w:type="dxa"/>
          </w:tcPr>
          <w:p w:rsidR="000E2433" w:rsidRPr="005111A9" w:rsidRDefault="000E2433" w:rsidP="006163D9">
            <w:pPr>
              <w:spacing w:after="0"/>
              <w:rPr>
                <w:rFonts w:ascii="Times New Roman" w:hAnsi="Times New Roman"/>
                <w:sz w:val="28"/>
                <w:szCs w:val="28"/>
              </w:rPr>
            </w:pPr>
            <w:r>
              <w:rPr>
                <w:rFonts w:ascii="Times New Roman" w:hAnsi="Times New Roman"/>
                <w:sz w:val="28"/>
                <w:szCs w:val="28"/>
              </w:rPr>
              <w:t>2014-15</w:t>
            </w:r>
            <w:r w:rsidRPr="005111A9">
              <w:rPr>
                <w:rFonts w:ascii="Times New Roman" w:hAnsi="Times New Roman"/>
                <w:sz w:val="28"/>
                <w:szCs w:val="28"/>
              </w:rPr>
              <w:t>г</w:t>
            </w:r>
          </w:p>
        </w:tc>
      </w:tr>
      <w:tr w:rsidR="000E2433" w:rsidRPr="005111A9" w:rsidTr="006163D9">
        <w:tc>
          <w:tcPr>
            <w:tcW w:w="3652" w:type="dxa"/>
          </w:tcPr>
          <w:p w:rsidR="000E2433" w:rsidRPr="005111A9" w:rsidRDefault="000E2433" w:rsidP="006163D9">
            <w:pPr>
              <w:spacing w:after="0"/>
              <w:rPr>
                <w:rFonts w:ascii="Times New Roman" w:hAnsi="Times New Roman"/>
                <w:sz w:val="28"/>
                <w:szCs w:val="28"/>
              </w:rPr>
            </w:pPr>
            <w:r w:rsidRPr="005111A9">
              <w:rPr>
                <w:rFonts w:ascii="Times New Roman" w:hAnsi="Times New Roman"/>
                <w:sz w:val="28"/>
                <w:szCs w:val="28"/>
              </w:rPr>
              <w:t>Качество знаний</w:t>
            </w:r>
          </w:p>
        </w:tc>
        <w:tc>
          <w:tcPr>
            <w:tcW w:w="1985" w:type="dxa"/>
          </w:tcPr>
          <w:p w:rsidR="000E2433" w:rsidRPr="005111A9" w:rsidRDefault="000E2433" w:rsidP="006163D9">
            <w:pPr>
              <w:spacing w:after="0"/>
              <w:jc w:val="center"/>
              <w:rPr>
                <w:rFonts w:ascii="Times New Roman" w:hAnsi="Times New Roman"/>
                <w:sz w:val="28"/>
                <w:szCs w:val="28"/>
              </w:rPr>
            </w:pPr>
            <w:r>
              <w:rPr>
                <w:rFonts w:ascii="Times New Roman" w:hAnsi="Times New Roman"/>
                <w:sz w:val="28"/>
                <w:szCs w:val="28"/>
              </w:rPr>
              <w:t xml:space="preserve">84.61 </w:t>
            </w:r>
            <w:r w:rsidRPr="005111A9">
              <w:rPr>
                <w:rFonts w:ascii="Times New Roman" w:hAnsi="Times New Roman"/>
                <w:sz w:val="28"/>
                <w:szCs w:val="28"/>
              </w:rPr>
              <w:t>%</w:t>
            </w:r>
          </w:p>
        </w:tc>
        <w:tc>
          <w:tcPr>
            <w:tcW w:w="1984" w:type="dxa"/>
          </w:tcPr>
          <w:p w:rsidR="000E2433" w:rsidRPr="005111A9" w:rsidRDefault="000E2433" w:rsidP="006163D9">
            <w:pPr>
              <w:spacing w:after="0"/>
              <w:rPr>
                <w:rFonts w:ascii="Times New Roman" w:hAnsi="Times New Roman"/>
                <w:sz w:val="28"/>
                <w:szCs w:val="28"/>
              </w:rPr>
            </w:pPr>
          </w:p>
        </w:tc>
        <w:tc>
          <w:tcPr>
            <w:tcW w:w="1418" w:type="dxa"/>
          </w:tcPr>
          <w:p w:rsidR="000E2433" w:rsidRPr="005111A9" w:rsidRDefault="000E2433" w:rsidP="006163D9">
            <w:pPr>
              <w:spacing w:after="0"/>
              <w:rPr>
                <w:rFonts w:ascii="Times New Roman" w:hAnsi="Times New Roman"/>
                <w:sz w:val="28"/>
                <w:szCs w:val="28"/>
              </w:rPr>
            </w:pPr>
          </w:p>
        </w:tc>
      </w:tr>
      <w:tr w:rsidR="000E2433" w:rsidRPr="005111A9" w:rsidTr="006163D9">
        <w:tc>
          <w:tcPr>
            <w:tcW w:w="3652" w:type="dxa"/>
          </w:tcPr>
          <w:p w:rsidR="000E2433" w:rsidRPr="005111A9" w:rsidRDefault="000E2433" w:rsidP="006163D9">
            <w:pPr>
              <w:spacing w:after="0"/>
              <w:rPr>
                <w:rFonts w:ascii="Times New Roman" w:hAnsi="Times New Roman"/>
                <w:sz w:val="28"/>
                <w:szCs w:val="28"/>
              </w:rPr>
            </w:pPr>
            <w:r w:rsidRPr="005111A9">
              <w:rPr>
                <w:rFonts w:ascii="Times New Roman" w:hAnsi="Times New Roman"/>
                <w:sz w:val="28"/>
                <w:szCs w:val="28"/>
              </w:rPr>
              <w:lastRenderedPageBreak/>
              <w:t>Уровень обученности</w:t>
            </w:r>
          </w:p>
        </w:tc>
        <w:tc>
          <w:tcPr>
            <w:tcW w:w="1985" w:type="dxa"/>
          </w:tcPr>
          <w:p w:rsidR="000E2433" w:rsidRPr="005111A9" w:rsidRDefault="000E2433" w:rsidP="006163D9">
            <w:pPr>
              <w:spacing w:after="0"/>
              <w:jc w:val="center"/>
              <w:rPr>
                <w:rFonts w:ascii="Times New Roman" w:hAnsi="Times New Roman"/>
                <w:sz w:val="28"/>
                <w:szCs w:val="28"/>
              </w:rPr>
            </w:pPr>
            <w:r w:rsidRPr="005111A9">
              <w:rPr>
                <w:rFonts w:ascii="Times New Roman" w:hAnsi="Times New Roman"/>
                <w:sz w:val="28"/>
                <w:szCs w:val="28"/>
              </w:rPr>
              <w:t>100%</w:t>
            </w:r>
          </w:p>
        </w:tc>
        <w:tc>
          <w:tcPr>
            <w:tcW w:w="1984" w:type="dxa"/>
          </w:tcPr>
          <w:p w:rsidR="000E2433" w:rsidRPr="005111A9" w:rsidRDefault="000E2433" w:rsidP="006163D9">
            <w:pPr>
              <w:spacing w:after="0"/>
              <w:rPr>
                <w:rFonts w:ascii="Times New Roman" w:hAnsi="Times New Roman"/>
                <w:sz w:val="28"/>
                <w:szCs w:val="28"/>
              </w:rPr>
            </w:pPr>
          </w:p>
        </w:tc>
        <w:tc>
          <w:tcPr>
            <w:tcW w:w="1418" w:type="dxa"/>
          </w:tcPr>
          <w:p w:rsidR="000E2433" w:rsidRPr="005111A9" w:rsidRDefault="000E2433" w:rsidP="006163D9">
            <w:pPr>
              <w:spacing w:after="0"/>
              <w:rPr>
                <w:rFonts w:ascii="Times New Roman" w:hAnsi="Times New Roman"/>
                <w:sz w:val="28"/>
                <w:szCs w:val="28"/>
              </w:rPr>
            </w:pPr>
          </w:p>
        </w:tc>
      </w:tr>
    </w:tbl>
    <w:p w:rsidR="000E2433" w:rsidRDefault="000E2433" w:rsidP="000E2433">
      <w:pPr>
        <w:spacing w:after="0"/>
        <w:rPr>
          <w:rFonts w:ascii="Times New Roman" w:hAnsi="Times New Roman"/>
          <w:b/>
          <w:sz w:val="28"/>
          <w:szCs w:val="28"/>
        </w:rPr>
      </w:pPr>
    </w:p>
    <w:p w:rsidR="000E2433" w:rsidRDefault="000E2433" w:rsidP="000E2433">
      <w:pPr>
        <w:spacing w:after="0"/>
        <w:rPr>
          <w:rFonts w:ascii="Times New Roman" w:hAnsi="Times New Roman"/>
          <w:b/>
          <w:sz w:val="28"/>
          <w:szCs w:val="28"/>
        </w:rPr>
      </w:pPr>
    </w:p>
    <w:p w:rsidR="000E2433" w:rsidRPr="00977310" w:rsidRDefault="000E2433" w:rsidP="000E2433">
      <w:pPr>
        <w:spacing w:after="0"/>
        <w:rPr>
          <w:rFonts w:ascii="Times New Roman" w:hAnsi="Times New Roman"/>
          <w:b/>
          <w:sz w:val="28"/>
          <w:szCs w:val="28"/>
        </w:rPr>
      </w:pPr>
      <w:r w:rsidRPr="00977310">
        <w:rPr>
          <w:rFonts w:ascii="Times New Roman" w:hAnsi="Times New Roman"/>
          <w:b/>
          <w:sz w:val="28"/>
          <w:szCs w:val="28"/>
        </w:rPr>
        <w:t>ПМ.02» Сварка и резка деталей из различных сталей,  цветных металлов и их сплавов, чугунов во всех пространственных положениях».</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652"/>
        <w:gridCol w:w="1985"/>
        <w:gridCol w:w="1984"/>
        <w:gridCol w:w="1418"/>
      </w:tblGrid>
      <w:tr w:rsidR="000E2433" w:rsidRPr="005111A9" w:rsidTr="006163D9">
        <w:tc>
          <w:tcPr>
            <w:tcW w:w="3652" w:type="dxa"/>
          </w:tcPr>
          <w:p w:rsidR="000E2433" w:rsidRPr="005111A9" w:rsidRDefault="000E2433" w:rsidP="006163D9">
            <w:pPr>
              <w:spacing w:after="0"/>
              <w:rPr>
                <w:rFonts w:ascii="Times New Roman" w:hAnsi="Times New Roman"/>
                <w:sz w:val="28"/>
                <w:szCs w:val="28"/>
              </w:rPr>
            </w:pPr>
            <w:r>
              <w:rPr>
                <w:rFonts w:ascii="Times New Roman" w:hAnsi="Times New Roman"/>
                <w:sz w:val="28"/>
                <w:szCs w:val="28"/>
              </w:rPr>
              <w:t>Учебная практика</w:t>
            </w:r>
          </w:p>
        </w:tc>
        <w:tc>
          <w:tcPr>
            <w:tcW w:w="1985" w:type="dxa"/>
          </w:tcPr>
          <w:p w:rsidR="000E2433" w:rsidRPr="005111A9" w:rsidRDefault="000E2433" w:rsidP="006163D9">
            <w:pPr>
              <w:spacing w:after="0"/>
              <w:rPr>
                <w:rFonts w:ascii="Times New Roman" w:hAnsi="Times New Roman"/>
                <w:sz w:val="28"/>
                <w:szCs w:val="28"/>
              </w:rPr>
            </w:pPr>
            <w:r>
              <w:rPr>
                <w:rFonts w:ascii="Times New Roman" w:hAnsi="Times New Roman"/>
                <w:sz w:val="28"/>
                <w:szCs w:val="28"/>
              </w:rPr>
              <w:t>2012-13</w:t>
            </w:r>
            <w:r w:rsidRPr="005111A9">
              <w:rPr>
                <w:rFonts w:ascii="Times New Roman" w:hAnsi="Times New Roman"/>
                <w:sz w:val="28"/>
                <w:szCs w:val="28"/>
              </w:rPr>
              <w:t>г</w:t>
            </w:r>
          </w:p>
        </w:tc>
        <w:tc>
          <w:tcPr>
            <w:tcW w:w="1984" w:type="dxa"/>
          </w:tcPr>
          <w:p w:rsidR="000E2433" w:rsidRPr="005111A9" w:rsidRDefault="000E2433" w:rsidP="006163D9">
            <w:pPr>
              <w:spacing w:after="0"/>
              <w:rPr>
                <w:rFonts w:ascii="Times New Roman" w:hAnsi="Times New Roman"/>
                <w:sz w:val="28"/>
                <w:szCs w:val="28"/>
              </w:rPr>
            </w:pPr>
            <w:r>
              <w:rPr>
                <w:rFonts w:ascii="Times New Roman" w:hAnsi="Times New Roman"/>
                <w:sz w:val="28"/>
                <w:szCs w:val="28"/>
              </w:rPr>
              <w:t>2013-14</w:t>
            </w:r>
            <w:r w:rsidRPr="005111A9">
              <w:rPr>
                <w:rFonts w:ascii="Times New Roman" w:hAnsi="Times New Roman"/>
                <w:sz w:val="28"/>
                <w:szCs w:val="28"/>
              </w:rPr>
              <w:t>г</w:t>
            </w:r>
          </w:p>
        </w:tc>
        <w:tc>
          <w:tcPr>
            <w:tcW w:w="1418" w:type="dxa"/>
          </w:tcPr>
          <w:p w:rsidR="000E2433" w:rsidRPr="005111A9" w:rsidRDefault="000E2433" w:rsidP="006163D9">
            <w:pPr>
              <w:spacing w:after="0"/>
              <w:rPr>
                <w:rFonts w:ascii="Times New Roman" w:hAnsi="Times New Roman"/>
                <w:sz w:val="28"/>
                <w:szCs w:val="28"/>
              </w:rPr>
            </w:pPr>
            <w:r>
              <w:rPr>
                <w:rFonts w:ascii="Times New Roman" w:hAnsi="Times New Roman"/>
                <w:sz w:val="28"/>
                <w:szCs w:val="28"/>
              </w:rPr>
              <w:t>2014-15</w:t>
            </w:r>
            <w:r w:rsidRPr="005111A9">
              <w:rPr>
                <w:rFonts w:ascii="Times New Roman" w:hAnsi="Times New Roman"/>
                <w:sz w:val="28"/>
                <w:szCs w:val="28"/>
              </w:rPr>
              <w:t>г</w:t>
            </w:r>
          </w:p>
        </w:tc>
      </w:tr>
      <w:tr w:rsidR="000E2433" w:rsidRPr="005111A9" w:rsidTr="006163D9">
        <w:tc>
          <w:tcPr>
            <w:tcW w:w="3652" w:type="dxa"/>
          </w:tcPr>
          <w:p w:rsidR="000E2433" w:rsidRPr="005111A9" w:rsidRDefault="000E2433" w:rsidP="006163D9">
            <w:pPr>
              <w:spacing w:after="0"/>
              <w:rPr>
                <w:rFonts w:ascii="Times New Roman" w:hAnsi="Times New Roman"/>
                <w:sz w:val="28"/>
                <w:szCs w:val="28"/>
              </w:rPr>
            </w:pPr>
            <w:r w:rsidRPr="005111A9">
              <w:rPr>
                <w:rFonts w:ascii="Times New Roman" w:hAnsi="Times New Roman"/>
                <w:sz w:val="28"/>
                <w:szCs w:val="28"/>
              </w:rPr>
              <w:t>Качество знаний</w:t>
            </w:r>
          </w:p>
        </w:tc>
        <w:tc>
          <w:tcPr>
            <w:tcW w:w="1985" w:type="dxa"/>
          </w:tcPr>
          <w:p w:rsidR="000E2433" w:rsidRPr="005111A9" w:rsidRDefault="000E2433" w:rsidP="006163D9">
            <w:pPr>
              <w:spacing w:after="0"/>
              <w:rPr>
                <w:rFonts w:ascii="Times New Roman" w:hAnsi="Times New Roman"/>
                <w:sz w:val="28"/>
                <w:szCs w:val="28"/>
              </w:rPr>
            </w:pPr>
          </w:p>
        </w:tc>
        <w:tc>
          <w:tcPr>
            <w:tcW w:w="1984" w:type="dxa"/>
          </w:tcPr>
          <w:p w:rsidR="000E2433" w:rsidRPr="005111A9" w:rsidRDefault="000E2433" w:rsidP="006163D9">
            <w:pPr>
              <w:spacing w:after="0"/>
              <w:jc w:val="center"/>
              <w:rPr>
                <w:rFonts w:ascii="Times New Roman" w:hAnsi="Times New Roman"/>
                <w:sz w:val="28"/>
                <w:szCs w:val="28"/>
              </w:rPr>
            </w:pPr>
            <w:r>
              <w:rPr>
                <w:rFonts w:ascii="Times New Roman" w:hAnsi="Times New Roman"/>
                <w:sz w:val="28"/>
                <w:szCs w:val="28"/>
              </w:rPr>
              <w:t xml:space="preserve">91.30 </w:t>
            </w:r>
            <w:r w:rsidRPr="005111A9">
              <w:rPr>
                <w:rFonts w:ascii="Times New Roman" w:hAnsi="Times New Roman"/>
                <w:sz w:val="28"/>
                <w:szCs w:val="28"/>
              </w:rPr>
              <w:t>%</w:t>
            </w:r>
          </w:p>
        </w:tc>
        <w:tc>
          <w:tcPr>
            <w:tcW w:w="1418" w:type="dxa"/>
          </w:tcPr>
          <w:p w:rsidR="000E2433" w:rsidRPr="005111A9" w:rsidRDefault="000E2433" w:rsidP="006163D9">
            <w:pPr>
              <w:spacing w:after="0"/>
              <w:rPr>
                <w:rFonts w:ascii="Times New Roman" w:hAnsi="Times New Roman"/>
                <w:sz w:val="28"/>
                <w:szCs w:val="28"/>
              </w:rPr>
            </w:pPr>
          </w:p>
        </w:tc>
      </w:tr>
      <w:tr w:rsidR="000E2433" w:rsidRPr="005111A9" w:rsidTr="006163D9">
        <w:tc>
          <w:tcPr>
            <w:tcW w:w="3652" w:type="dxa"/>
          </w:tcPr>
          <w:p w:rsidR="000E2433" w:rsidRPr="005111A9" w:rsidRDefault="000E2433" w:rsidP="006163D9">
            <w:pPr>
              <w:spacing w:after="0"/>
              <w:rPr>
                <w:rFonts w:ascii="Times New Roman" w:hAnsi="Times New Roman"/>
                <w:sz w:val="28"/>
                <w:szCs w:val="28"/>
              </w:rPr>
            </w:pPr>
            <w:r w:rsidRPr="005111A9">
              <w:rPr>
                <w:rFonts w:ascii="Times New Roman" w:hAnsi="Times New Roman"/>
                <w:sz w:val="28"/>
                <w:szCs w:val="28"/>
              </w:rPr>
              <w:t>Уровень обученности</w:t>
            </w:r>
          </w:p>
        </w:tc>
        <w:tc>
          <w:tcPr>
            <w:tcW w:w="1985" w:type="dxa"/>
          </w:tcPr>
          <w:p w:rsidR="000E2433" w:rsidRPr="005111A9" w:rsidRDefault="000E2433" w:rsidP="006163D9">
            <w:pPr>
              <w:spacing w:after="0"/>
              <w:rPr>
                <w:rFonts w:ascii="Times New Roman" w:hAnsi="Times New Roman"/>
                <w:sz w:val="28"/>
                <w:szCs w:val="28"/>
              </w:rPr>
            </w:pPr>
          </w:p>
        </w:tc>
        <w:tc>
          <w:tcPr>
            <w:tcW w:w="1984" w:type="dxa"/>
          </w:tcPr>
          <w:p w:rsidR="000E2433" w:rsidRPr="005111A9" w:rsidRDefault="000E2433" w:rsidP="006163D9">
            <w:pPr>
              <w:spacing w:after="0"/>
              <w:jc w:val="center"/>
              <w:rPr>
                <w:rFonts w:ascii="Times New Roman" w:hAnsi="Times New Roman"/>
                <w:sz w:val="28"/>
                <w:szCs w:val="28"/>
              </w:rPr>
            </w:pPr>
            <w:r w:rsidRPr="005111A9">
              <w:rPr>
                <w:rFonts w:ascii="Times New Roman" w:hAnsi="Times New Roman"/>
                <w:sz w:val="28"/>
                <w:szCs w:val="28"/>
              </w:rPr>
              <w:t>100%</w:t>
            </w:r>
          </w:p>
        </w:tc>
        <w:tc>
          <w:tcPr>
            <w:tcW w:w="1418" w:type="dxa"/>
          </w:tcPr>
          <w:p w:rsidR="000E2433" w:rsidRPr="005111A9" w:rsidRDefault="000E2433" w:rsidP="006163D9">
            <w:pPr>
              <w:spacing w:after="0"/>
              <w:rPr>
                <w:rFonts w:ascii="Times New Roman" w:hAnsi="Times New Roman"/>
                <w:sz w:val="28"/>
                <w:szCs w:val="28"/>
              </w:rPr>
            </w:pPr>
          </w:p>
        </w:tc>
      </w:tr>
    </w:tbl>
    <w:p w:rsidR="000E2433" w:rsidRDefault="000E2433" w:rsidP="000E2433">
      <w:pPr>
        <w:spacing w:after="0"/>
        <w:rPr>
          <w:rFonts w:ascii="Times New Roman" w:hAnsi="Times New Roman"/>
          <w:sz w:val="28"/>
          <w:szCs w:val="28"/>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652"/>
        <w:gridCol w:w="1985"/>
        <w:gridCol w:w="1984"/>
        <w:gridCol w:w="1418"/>
      </w:tblGrid>
      <w:tr w:rsidR="000E2433" w:rsidRPr="005111A9" w:rsidTr="006163D9">
        <w:tc>
          <w:tcPr>
            <w:tcW w:w="3652" w:type="dxa"/>
          </w:tcPr>
          <w:p w:rsidR="000E2433" w:rsidRPr="005111A9" w:rsidRDefault="000E2433" w:rsidP="006163D9">
            <w:pPr>
              <w:spacing w:after="0"/>
              <w:rPr>
                <w:rFonts w:ascii="Times New Roman" w:hAnsi="Times New Roman"/>
                <w:sz w:val="28"/>
                <w:szCs w:val="28"/>
              </w:rPr>
            </w:pPr>
            <w:r>
              <w:rPr>
                <w:rFonts w:ascii="Times New Roman" w:hAnsi="Times New Roman"/>
                <w:sz w:val="28"/>
                <w:szCs w:val="28"/>
              </w:rPr>
              <w:t>Производственная практика</w:t>
            </w:r>
          </w:p>
        </w:tc>
        <w:tc>
          <w:tcPr>
            <w:tcW w:w="1985" w:type="dxa"/>
          </w:tcPr>
          <w:p w:rsidR="000E2433" w:rsidRPr="005111A9" w:rsidRDefault="000E2433" w:rsidP="006163D9">
            <w:pPr>
              <w:spacing w:after="0"/>
              <w:rPr>
                <w:rFonts w:ascii="Times New Roman" w:hAnsi="Times New Roman"/>
                <w:sz w:val="28"/>
                <w:szCs w:val="28"/>
              </w:rPr>
            </w:pPr>
            <w:r>
              <w:rPr>
                <w:rFonts w:ascii="Times New Roman" w:hAnsi="Times New Roman"/>
                <w:sz w:val="28"/>
                <w:szCs w:val="28"/>
              </w:rPr>
              <w:t>2012-13</w:t>
            </w:r>
            <w:r w:rsidRPr="005111A9">
              <w:rPr>
                <w:rFonts w:ascii="Times New Roman" w:hAnsi="Times New Roman"/>
                <w:sz w:val="28"/>
                <w:szCs w:val="28"/>
              </w:rPr>
              <w:t>г</w:t>
            </w:r>
          </w:p>
        </w:tc>
        <w:tc>
          <w:tcPr>
            <w:tcW w:w="1984" w:type="dxa"/>
          </w:tcPr>
          <w:p w:rsidR="000E2433" w:rsidRPr="005111A9" w:rsidRDefault="000E2433" w:rsidP="006163D9">
            <w:pPr>
              <w:spacing w:after="0"/>
              <w:rPr>
                <w:rFonts w:ascii="Times New Roman" w:hAnsi="Times New Roman"/>
                <w:sz w:val="28"/>
                <w:szCs w:val="28"/>
              </w:rPr>
            </w:pPr>
            <w:r>
              <w:rPr>
                <w:rFonts w:ascii="Times New Roman" w:hAnsi="Times New Roman"/>
                <w:sz w:val="28"/>
                <w:szCs w:val="28"/>
              </w:rPr>
              <w:t>2013-14</w:t>
            </w:r>
            <w:r w:rsidRPr="005111A9">
              <w:rPr>
                <w:rFonts w:ascii="Times New Roman" w:hAnsi="Times New Roman"/>
                <w:sz w:val="28"/>
                <w:szCs w:val="28"/>
              </w:rPr>
              <w:t>г</w:t>
            </w:r>
          </w:p>
        </w:tc>
        <w:tc>
          <w:tcPr>
            <w:tcW w:w="1418" w:type="dxa"/>
          </w:tcPr>
          <w:p w:rsidR="000E2433" w:rsidRPr="005111A9" w:rsidRDefault="000E2433" w:rsidP="006163D9">
            <w:pPr>
              <w:spacing w:after="0"/>
              <w:rPr>
                <w:rFonts w:ascii="Times New Roman" w:hAnsi="Times New Roman"/>
                <w:sz w:val="28"/>
                <w:szCs w:val="28"/>
              </w:rPr>
            </w:pPr>
            <w:r>
              <w:rPr>
                <w:rFonts w:ascii="Times New Roman" w:hAnsi="Times New Roman"/>
                <w:sz w:val="28"/>
                <w:szCs w:val="28"/>
              </w:rPr>
              <w:t>2014-15</w:t>
            </w:r>
            <w:r w:rsidRPr="005111A9">
              <w:rPr>
                <w:rFonts w:ascii="Times New Roman" w:hAnsi="Times New Roman"/>
                <w:sz w:val="28"/>
                <w:szCs w:val="28"/>
              </w:rPr>
              <w:t>г</w:t>
            </w:r>
          </w:p>
        </w:tc>
      </w:tr>
      <w:tr w:rsidR="000E2433" w:rsidRPr="005111A9" w:rsidTr="006163D9">
        <w:tc>
          <w:tcPr>
            <w:tcW w:w="3652" w:type="dxa"/>
          </w:tcPr>
          <w:p w:rsidR="000E2433" w:rsidRPr="005111A9" w:rsidRDefault="000E2433" w:rsidP="006163D9">
            <w:pPr>
              <w:spacing w:after="0"/>
              <w:rPr>
                <w:rFonts w:ascii="Times New Roman" w:hAnsi="Times New Roman"/>
                <w:sz w:val="28"/>
                <w:szCs w:val="28"/>
              </w:rPr>
            </w:pPr>
            <w:r w:rsidRPr="005111A9">
              <w:rPr>
                <w:rFonts w:ascii="Times New Roman" w:hAnsi="Times New Roman"/>
                <w:sz w:val="28"/>
                <w:szCs w:val="28"/>
              </w:rPr>
              <w:t>Качество знаний</w:t>
            </w:r>
          </w:p>
        </w:tc>
        <w:tc>
          <w:tcPr>
            <w:tcW w:w="1985" w:type="dxa"/>
          </w:tcPr>
          <w:p w:rsidR="000E2433" w:rsidRPr="005111A9" w:rsidRDefault="000E2433" w:rsidP="006163D9">
            <w:pPr>
              <w:spacing w:after="0"/>
              <w:jc w:val="center"/>
              <w:rPr>
                <w:rFonts w:ascii="Times New Roman" w:hAnsi="Times New Roman"/>
                <w:sz w:val="28"/>
                <w:szCs w:val="28"/>
              </w:rPr>
            </w:pPr>
          </w:p>
        </w:tc>
        <w:tc>
          <w:tcPr>
            <w:tcW w:w="1984" w:type="dxa"/>
          </w:tcPr>
          <w:p w:rsidR="000E2433" w:rsidRPr="005111A9" w:rsidRDefault="000E2433" w:rsidP="006163D9">
            <w:pPr>
              <w:spacing w:after="0"/>
              <w:jc w:val="center"/>
              <w:rPr>
                <w:rFonts w:ascii="Times New Roman" w:hAnsi="Times New Roman"/>
                <w:sz w:val="28"/>
                <w:szCs w:val="28"/>
              </w:rPr>
            </w:pPr>
            <w:r>
              <w:rPr>
                <w:rFonts w:ascii="Times New Roman" w:hAnsi="Times New Roman"/>
                <w:sz w:val="28"/>
                <w:szCs w:val="28"/>
              </w:rPr>
              <w:t xml:space="preserve">78.26    </w:t>
            </w:r>
            <w:r w:rsidRPr="005111A9">
              <w:rPr>
                <w:rFonts w:ascii="Times New Roman" w:hAnsi="Times New Roman"/>
                <w:sz w:val="28"/>
                <w:szCs w:val="28"/>
              </w:rPr>
              <w:t>%</w:t>
            </w:r>
          </w:p>
        </w:tc>
        <w:tc>
          <w:tcPr>
            <w:tcW w:w="1418" w:type="dxa"/>
          </w:tcPr>
          <w:p w:rsidR="000E2433" w:rsidRPr="005111A9" w:rsidRDefault="000E2433" w:rsidP="006163D9">
            <w:pPr>
              <w:spacing w:after="0"/>
              <w:rPr>
                <w:rFonts w:ascii="Times New Roman" w:hAnsi="Times New Roman"/>
                <w:sz w:val="28"/>
                <w:szCs w:val="28"/>
              </w:rPr>
            </w:pPr>
          </w:p>
        </w:tc>
      </w:tr>
      <w:tr w:rsidR="000E2433" w:rsidRPr="005111A9" w:rsidTr="006163D9">
        <w:tc>
          <w:tcPr>
            <w:tcW w:w="3652" w:type="dxa"/>
          </w:tcPr>
          <w:p w:rsidR="000E2433" w:rsidRPr="005111A9" w:rsidRDefault="000E2433" w:rsidP="006163D9">
            <w:pPr>
              <w:spacing w:after="0"/>
              <w:rPr>
                <w:rFonts w:ascii="Times New Roman" w:hAnsi="Times New Roman"/>
                <w:sz w:val="28"/>
                <w:szCs w:val="28"/>
              </w:rPr>
            </w:pPr>
            <w:r w:rsidRPr="005111A9">
              <w:rPr>
                <w:rFonts w:ascii="Times New Roman" w:hAnsi="Times New Roman"/>
                <w:sz w:val="28"/>
                <w:szCs w:val="28"/>
              </w:rPr>
              <w:t>Уровень обученности</w:t>
            </w:r>
          </w:p>
        </w:tc>
        <w:tc>
          <w:tcPr>
            <w:tcW w:w="1985" w:type="dxa"/>
          </w:tcPr>
          <w:p w:rsidR="000E2433" w:rsidRPr="005111A9" w:rsidRDefault="000E2433" w:rsidP="006163D9">
            <w:pPr>
              <w:spacing w:after="0"/>
              <w:jc w:val="center"/>
              <w:rPr>
                <w:rFonts w:ascii="Times New Roman" w:hAnsi="Times New Roman"/>
                <w:sz w:val="28"/>
                <w:szCs w:val="28"/>
              </w:rPr>
            </w:pPr>
          </w:p>
        </w:tc>
        <w:tc>
          <w:tcPr>
            <w:tcW w:w="1984" w:type="dxa"/>
          </w:tcPr>
          <w:p w:rsidR="000E2433" w:rsidRPr="005111A9" w:rsidRDefault="000E2433" w:rsidP="006163D9">
            <w:pPr>
              <w:spacing w:after="0"/>
              <w:jc w:val="center"/>
              <w:rPr>
                <w:rFonts w:ascii="Times New Roman" w:hAnsi="Times New Roman"/>
                <w:sz w:val="28"/>
                <w:szCs w:val="28"/>
              </w:rPr>
            </w:pPr>
            <w:r w:rsidRPr="005111A9">
              <w:rPr>
                <w:rFonts w:ascii="Times New Roman" w:hAnsi="Times New Roman"/>
                <w:sz w:val="28"/>
                <w:szCs w:val="28"/>
              </w:rPr>
              <w:t>100%</w:t>
            </w:r>
          </w:p>
        </w:tc>
        <w:tc>
          <w:tcPr>
            <w:tcW w:w="1418" w:type="dxa"/>
          </w:tcPr>
          <w:p w:rsidR="000E2433" w:rsidRPr="005111A9" w:rsidRDefault="000E2433" w:rsidP="006163D9">
            <w:pPr>
              <w:spacing w:after="0"/>
              <w:rPr>
                <w:rFonts w:ascii="Times New Roman" w:hAnsi="Times New Roman"/>
                <w:sz w:val="28"/>
                <w:szCs w:val="28"/>
              </w:rPr>
            </w:pPr>
          </w:p>
        </w:tc>
      </w:tr>
    </w:tbl>
    <w:p w:rsidR="000E2433" w:rsidRDefault="000E2433" w:rsidP="000E2433">
      <w:pPr>
        <w:spacing w:after="0"/>
        <w:rPr>
          <w:rFonts w:ascii="Times New Roman" w:hAnsi="Times New Roman"/>
          <w:sz w:val="28"/>
          <w:szCs w:val="28"/>
        </w:rPr>
      </w:pPr>
    </w:p>
    <w:p w:rsidR="000E2433" w:rsidRPr="00977310" w:rsidRDefault="000E2433" w:rsidP="000E2433">
      <w:pPr>
        <w:spacing w:after="0"/>
        <w:rPr>
          <w:rFonts w:ascii="Times New Roman" w:hAnsi="Times New Roman"/>
          <w:b/>
          <w:sz w:val="28"/>
          <w:szCs w:val="28"/>
        </w:rPr>
      </w:pPr>
      <w:r w:rsidRPr="00977310">
        <w:rPr>
          <w:rFonts w:ascii="Times New Roman" w:hAnsi="Times New Roman"/>
          <w:b/>
          <w:sz w:val="28"/>
          <w:szCs w:val="28"/>
        </w:rPr>
        <w:t>ПМ.03.</w:t>
      </w:r>
      <w:r w:rsidRPr="00977310">
        <w:rPr>
          <w:b/>
          <w:bCs/>
          <w:sz w:val="28"/>
          <w:szCs w:val="28"/>
        </w:rPr>
        <w:t xml:space="preserve"> </w:t>
      </w:r>
      <w:r w:rsidRPr="00977310">
        <w:rPr>
          <w:rFonts w:ascii="Times New Roman" w:hAnsi="Times New Roman"/>
          <w:b/>
          <w:bCs/>
          <w:sz w:val="28"/>
          <w:szCs w:val="28"/>
        </w:rPr>
        <w:t>«Наплавка дефектов деталей и узлов машин, механизмов конструкций и отливок под механическую обработку и пробное давление»</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652"/>
        <w:gridCol w:w="1985"/>
        <w:gridCol w:w="1984"/>
        <w:gridCol w:w="1418"/>
      </w:tblGrid>
      <w:tr w:rsidR="000E2433" w:rsidRPr="005111A9" w:rsidTr="006163D9">
        <w:tc>
          <w:tcPr>
            <w:tcW w:w="3652" w:type="dxa"/>
          </w:tcPr>
          <w:p w:rsidR="000E2433" w:rsidRPr="005111A9" w:rsidRDefault="000E2433" w:rsidP="006163D9">
            <w:pPr>
              <w:spacing w:after="0"/>
              <w:rPr>
                <w:rFonts w:ascii="Times New Roman" w:hAnsi="Times New Roman"/>
                <w:sz w:val="28"/>
                <w:szCs w:val="28"/>
              </w:rPr>
            </w:pPr>
            <w:r>
              <w:rPr>
                <w:rFonts w:ascii="Times New Roman" w:hAnsi="Times New Roman"/>
                <w:sz w:val="28"/>
                <w:szCs w:val="28"/>
              </w:rPr>
              <w:t>Учебная практика</w:t>
            </w:r>
          </w:p>
        </w:tc>
        <w:tc>
          <w:tcPr>
            <w:tcW w:w="1985" w:type="dxa"/>
          </w:tcPr>
          <w:p w:rsidR="000E2433" w:rsidRPr="005111A9" w:rsidRDefault="000E2433" w:rsidP="006163D9">
            <w:pPr>
              <w:spacing w:after="0"/>
              <w:rPr>
                <w:rFonts w:ascii="Times New Roman" w:hAnsi="Times New Roman"/>
                <w:sz w:val="28"/>
                <w:szCs w:val="28"/>
              </w:rPr>
            </w:pPr>
            <w:r>
              <w:rPr>
                <w:rFonts w:ascii="Times New Roman" w:hAnsi="Times New Roman"/>
                <w:sz w:val="28"/>
                <w:szCs w:val="28"/>
              </w:rPr>
              <w:t>2012-13</w:t>
            </w:r>
            <w:r w:rsidRPr="005111A9">
              <w:rPr>
                <w:rFonts w:ascii="Times New Roman" w:hAnsi="Times New Roman"/>
                <w:sz w:val="28"/>
                <w:szCs w:val="28"/>
              </w:rPr>
              <w:t>г</w:t>
            </w:r>
          </w:p>
        </w:tc>
        <w:tc>
          <w:tcPr>
            <w:tcW w:w="1984" w:type="dxa"/>
          </w:tcPr>
          <w:p w:rsidR="000E2433" w:rsidRPr="005111A9" w:rsidRDefault="000E2433" w:rsidP="006163D9">
            <w:pPr>
              <w:spacing w:after="0"/>
              <w:rPr>
                <w:rFonts w:ascii="Times New Roman" w:hAnsi="Times New Roman"/>
                <w:sz w:val="28"/>
                <w:szCs w:val="28"/>
              </w:rPr>
            </w:pPr>
            <w:r>
              <w:rPr>
                <w:rFonts w:ascii="Times New Roman" w:hAnsi="Times New Roman"/>
                <w:sz w:val="28"/>
                <w:szCs w:val="28"/>
              </w:rPr>
              <w:t>2013-14</w:t>
            </w:r>
            <w:r w:rsidRPr="005111A9">
              <w:rPr>
                <w:rFonts w:ascii="Times New Roman" w:hAnsi="Times New Roman"/>
                <w:sz w:val="28"/>
                <w:szCs w:val="28"/>
              </w:rPr>
              <w:t>г</w:t>
            </w:r>
          </w:p>
        </w:tc>
        <w:tc>
          <w:tcPr>
            <w:tcW w:w="1418" w:type="dxa"/>
          </w:tcPr>
          <w:p w:rsidR="000E2433" w:rsidRPr="005111A9" w:rsidRDefault="000E2433" w:rsidP="006163D9">
            <w:pPr>
              <w:spacing w:after="0"/>
              <w:rPr>
                <w:rFonts w:ascii="Times New Roman" w:hAnsi="Times New Roman"/>
                <w:sz w:val="28"/>
                <w:szCs w:val="28"/>
              </w:rPr>
            </w:pPr>
            <w:r>
              <w:rPr>
                <w:rFonts w:ascii="Times New Roman" w:hAnsi="Times New Roman"/>
                <w:sz w:val="28"/>
                <w:szCs w:val="28"/>
              </w:rPr>
              <w:t>2014-15</w:t>
            </w:r>
            <w:r w:rsidRPr="005111A9">
              <w:rPr>
                <w:rFonts w:ascii="Times New Roman" w:hAnsi="Times New Roman"/>
                <w:sz w:val="28"/>
                <w:szCs w:val="28"/>
              </w:rPr>
              <w:t>г</w:t>
            </w:r>
          </w:p>
        </w:tc>
      </w:tr>
      <w:tr w:rsidR="000E2433" w:rsidRPr="005111A9" w:rsidTr="006163D9">
        <w:tc>
          <w:tcPr>
            <w:tcW w:w="3652" w:type="dxa"/>
          </w:tcPr>
          <w:p w:rsidR="000E2433" w:rsidRPr="005111A9" w:rsidRDefault="000E2433" w:rsidP="006163D9">
            <w:pPr>
              <w:spacing w:after="0"/>
              <w:rPr>
                <w:rFonts w:ascii="Times New Roman" w:hAnsi="Times New Roman"/>
                <w:sz w:val="28"/>
                <w:szCs w:val="28"/>
              </w:rPr>
            </w:pPr>
            <w:r w:rsidRPr="005111A9">
              <w:rPr>
                <w:rFonts w:ascii="Times New Roman" w:hAnsi="Times New Roman"/>
                <w:sz w:val="28"/>
                <w:szCs w:val="28"/>
              </w:rPr>
              <w:t>Качество знаний</w:t>
            </w:r>
          </w:p>
        </w:tc>
        <w:tc>
          <w:tcPr>
            <w:tcW w:w="1985" w:type="dxa"/>
          </w:tcPr>
          <w:p w:rsidR="000E2433" w:rsidRPr="005111A9" w:rsidRDefault="000E2433" w:rsidP="006163D9">
            <w:pPr>
              <w:spacing w:after="0"/>
              <w:rPr>
                <w:rFonts w:ascii="Times New Roman" w:hAnsi="Times New Roman"/>
                <w:sz w:val="28"/>
                <w:szCs w:val="28"/>
              </w:rPr>
            </w:pPr>
          </w:p>
        </w:tc>
        <w:tc>
          <w:tcPr>
            <w:tcW w:w="1984" w:type="dxa"/>
          </w:tcPr>
          <w:p w:rsidR="000E2433" w:rsidRPr="005111A9" w:rsidRDefault="000E2433" w:rsidP="006163D9">
            <w:pPr>
              <w:spacing w:after="0"/>
              <w:rPr>
                <w:rFonts w:ascii="Times New Roman" w:hAnsi="Times New Roman"/>
                <w:sz w:val="28"/>
                <w:szCs w:val="28"/>
              </w:rPr>
            </w:pPr>
          </w:p>
        </w:tc>
        <w:tc>
          <w:tcPr>
            <w:tcW w:w="1418" w:type="dxa"/>
          </w:tcPr>
          <w:p w:rsidR="000E2433" w:rsidRPr="005111A9" w:rsidRDefault="000E2433" w:rsidP="006163D9">
            <w:pPr>
              <w:spacing w:after="0"/>
              <w:rPr>
                <w:rFonts w:ascii="Times New Roman" w:hAnsi="Times New Roman"/>
                <w:sz w:val="28"/>
                <w:szCs w:val="28"/>
              </w:rPr>
            </w:pPr>
            <w:r>
              <w:rPr>
                <w:rFonts w:ascii="Times New Roman" w:hAnsi="Times New Roman"/>
                <w:sz w:val="28"/>
                <w:szCs w:val="28"/>
              </w:rPr>
              <w:t>60</w:t>
            </w:r>
            <w:r w:rsidRPr="005111A9">
              <w:rPr>
                <w:rFonts w:ascii="Times New Roman" w:hAnsi="Times New Roman"/>
                <w:sz w:val="28"/>
                <w:szCs w:val="28"/>
              </w:rPr>
              <w:t>%</w:t>
            </w:r>
          </w:p>
        </w:tc>
      </w:tr>
      <w:tr w:rsidR="000E2433" w:rsidRPr="005111A9" w:rsidTr="006163D9">
        <w:tc>
          <w:tcPr>
            <w:tcW w:w="3652" w:type="dxa"/>
          </w:tcPr>
          <w:p w:rsidR="000E2433" w:rsidRPr="005111A9" w:rsidRDefault="000E2433" w:rsidP="006163D9">
            <w:pPr>
              <w:spacing w:after="0"/>
              <w:rPr>
                <w:rFonts w:ascii="Times New Roman" w:hAnsi="Times New Roman"/>
                <w:sz w:val="28"/>
                <w:szCs w:val="28"/>
              </w:rPr>
            </w:pPr>
            <w:r w:rsidRPr="005111A9">
              <w:rPr>
                <w:rFonts w:ascii="Times New Roman" w:hAnsi="Times New Roman"/>
                <w:sz w:val="28"/>
                <w:szCs w:val="28"/>
              </w:rPr>
              <w:t>Уровень обученности</w:t>
            </w:r>
          </w:p>
        </w:tc>
        <w:tc>
          <w:tcPr>
            <w:tcW w:w="1985" w:type="dxa"/>
          </w:tcPr>
          <w:p w:rsidR="000E2433" w:rsidRPr="005111A9" w:rsidRDefault="000E2433" w:rsidP="006163D9">
            <w:pPr>
              <w:spacing w:after="0"/>
              <w:rPr>
                <w:rFonts w:ascii="Times New Roman" w:hAnsi="Times New Roman"/>
                <w:sz w:val="28"/>
                <w:szCs w:val="28"/>
              </w:rPr>
            </w:pPr>
          </w:p>
        </w:tc>
        <w:tc>
          <w:tcPr>
            <w:tcW w:w="1984" w:type="dxa"/>
          </w:tcPr>
          <w:p w:rsidR="000E2433" w:rsidRPr="005111A9" w:rsidRDefault="000E2433" w:rsidP="006163D9">
            <w:pPr>
              <w:spacing w:after="0"/>
              <w:rPr>
                <w:rFonts w:ascii="Times New Roman" w:hAnsi="Times New Roman"/>
                <w:sz w:val="28"/>
                <w:szCs w:val="28"/>
              </w:rPr>
            </w:pPr>
          </w:p>
        </w:tc>
        <w:tc>
          <w:tcPr>
            <w:tcW w:w="1418" w:type="dxa"/>
          </w:tcPr>
          <w:p w:rsidR="000E2433" w:rsidRPr="005111A9" w:rsidRDefault="000E2433" w:rsidP="006163D9">
            <w:pPr>
              <w:spacing w:after="0"/>
              <w:rPr>
                <w:rFonts w:ascii="Times New Roman" w:hAnsi="Times New Roman"/>
                <w:sz w:val="28"/>
                <w:szCs w:val="28"/>
              </w:rPr>
            </w:pPr>
            <w:r w:rsidRPr="005111A9">
              <w:rPr>
                <w:rFonts w:ascii="Times New Roman" w:hAnsi="Times New Roman"/>
                <w:sz w:val="28"/>
                <w:szCs w:val="28"/>
              </w:rPr>
              <w:t>100%</w:t>
            </w:r>
          </w:p>
        </w:tc>
      </w:tr>
    </w:tbl>
    <w:p w:rsidR="000E2433" w:rsidRPr="0054272C" w:rsidRDefault="000E2433" w:rsidP="000E2433">
      <w:pPr>
        <w:spacing w:after="0"/>
        <w:rPr>
          <w:rFonts w:ascii="Times New Roman" w:hAnsi="Times New Roman"/>
          <w:sz w:val="28"/>
          <w:szCs w:val="28"/>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652"/>
        <w:gridCol w:w="1985"/>
        <w:gridCol w:w="1984"/>
        <w:gridCol w:w="1418"/>
      </w:tblGrid>
      <w:tr w:rsidR="000E2433" w:rsidRPr="005111A9" w:rsidTr="006163D9">
        <w:tc>
          <w:tcPr>
            <w:tcW w:w="3652" w:type="dxa"/>
          </w:tcPr>
          <w:p w:rsidR="000E2433" w:rsidRPr="005111A9" w:rsidRDefault="000E2433" w:rsidP="006163D9">
            <w:pPr>
              <w:spacing w:after="0"/>
              <w:rPr>
                <w:rFonts w:ascii="Times New Roman" w:hAnsi="Times New Roman"/>
                <w:sz w:val="28"/>
                <w:szCs w:val="28"/>
              </w:rPr>
            </w:pPr>
            <w:r>
              <w:rPr>
                <w:rFonts w:ascii="Times New Roman" w:hAnsi="Times New Roman"/>
                <w:sz w:val="28"/>
                <w:szCs w:val="28"/>
              </w:rPr>
              <w:t>Производственная  практика</w:t>
            </w:r>
          </w:p>
        </w:tc>
        <w:tc>
          <w:tcPr>
            <w:tcW w:w="1985" w:type="dxa"/>
          </w:tcPr>
          <w:p w:rsidR="000E2433" w:rsidRPr="005111A9" w:rsidRDefault="000E2433" w:rsidP="006163D9">
            <w:pPr>
              <w:spacing w:after="0"/>
              <w:rPr>
                <w:rFonts w:ascii="Times New Roman" w:hAnsi="Times New Roman"/>
                <w:sz w:val="28"/>
                <w:szCs w:val="28"/>
              </w:rPr>
            </w:pPr>
            <w:r>
              <w:rPr>
                <w:rFonts w:ascii="Times New Roman" w:hAnsi="Times New Roman"/>
                <w:sz w:val="28"/>
                <w:szCs w:val="28"/>
              </w:rPr>
              <w:t>2012-13</w:t>
            </w:r>
            <w:r w:rsidRPr="005111A9">
              <w:rPr>
                <w:rFonts w:ascii="Times New Roman" w:hAnsi="Times New Roman"/>
                <w:sz w:val="28"/>
                <w:szCs w:val="28"/>
              </w:rPr>
              <w:t>г</w:t>
            </w:r>
          </w:p>
        </w:tc>
        <w:tc>
          <w:tcPr>
            <w:tcW w:w="1984" w:type="dxa"/>
          </w:tcPr>
          <w:p w:rsidR="000E2433" w:rsidRPr="005111A9" w:rsidRDefault="000E2433" w:rsidP="006163D9">
            <w:pPr>
              <w:spacing w:after="0"/>
              <w:rPr>
                <w:rFonts w:ascii="Times New Roman" w:hAnsi="Times New Roman"/>
                <w:sz w:val="28"/>
                <w:szCs w:val="28"/>
              </w:rPr>
            </w:pPr>
            <w:r>
              <w:rPr>
                <w:rFonts w:ascii="Times New Roman" w:hAnsi="Times New Roman"/>
                <w:sz w:val="28"/>
                <w:szCs w:val="28"/>
              </w:rPr>
              <w:t>2013-14</w:t>
            </w:r>
            <w:r w:rsidRPr="005111A9">
              <w:rPr>
                <w:rFonts w:ascii="Times New Roman" w:hAnsi="Times New Roman"/>
                <w:sz w:val="28"/>
                <w:szCs w:val="28"/>
              </w:rPr>
              <w:t>г</w:t>
            </w:r>
          </w:p>
        </w:tc>
        <w:tc>
          <w:tcPr>
            <w:tcW w:w="1418" w:type="dxa"/>
          </w:tcPr>
          <w:p w:rsidR="000E2433" w:rsidRPr="005111A9" w:rsidRDefault="000E2433" w:rsidP="006163D9">
            <w:pPr>
              <w:spacing w:after="0"/>
              <w:rPr>
                <w:rFonts w:ascii="Times New Roman" w:hAnsi="Times New Roman"/>
                <w:sz w:val="28"/>
                <w:szCs w:val="28"/>
              </w:rPr>
            </w:pPr>
            <w:r>
              <w:rPr>
                <w:rFonts w:ascii="Times New Roman" w:hAnsi="Times New Roman"/>
                <w:sz w:val="28"/>
                <w:szCs w:val="28"/>
              </w:rPr>
              <w:t>2014-15</w:t>
            </w:r>
            <w:r w:rsidRPr="005111A9">
              <w:rPr>
                <w:rFonts w:ascii="Times New Roman" w:hAnsi="Times New Roman"/>
                <w:sz w:val="28"/>
                <w:szCs w:val="28"/>
              </w:rPr>
              <w:t>г</w:t>
            </w:r>
          </w:p>
        </w:tc>
      </w:tr>
      <w:tr w:rsidR="000E2433" w:rsidRPr="005111A9" w:rsidTr="006163D9">
        <w:tc>
          <w:tcPr>
            <w:tcW w:w="3652" w:type="dxa"/>
          </w:tcPr>
          <w:p w:rsidR="000E2433" w:rsidRPr="005111A9" w:rsidRDefault="000E2433" w:rsidP="006163D9">
            <w:pPr>
              <w:spacing w:after="0"/>
              <w:rPr>
                <w:rFonts w:ascii="Times New Roman" w:hAnsi="Times New Roman"/>
                <w:sz w:val="28"/>
                <w:szCs w:val="28"/>
              </w:rPr>
            </w:pPr>
            <w:r w:rsidRPr="005111A9">
              <w:rPr>
                <w:rFonts w:ascii="Times New Roman" w:hAnsi="Times New Roman"/>
                <w:sz w:val="28"/>
                <w:szCs w:val="28"/>
              </w:rPr>
              <w:t>Качество знаний</w:t>
            </w:r>
          </w:p>
        </w:tc>
        <w:tc>
          <w:tcPr>
            <w:tcW w:w="1985" w:type="dxa"/>
          </w:tcPr>
          <w:p w:rsidR="000E2433" w:rsidRPr="005111A9" w:rsidRDefault="000E2433" w:rsidP="006163D9">
            <w:pPr>
              <w:spacing w:after="0"/>
              <w:rPr>
                <w:rFonts w:ascii="Times New Roman" w:hAnsi="Times New Roman"/>
                <w:sz w:val="28"/>
                <w:szCs w:val="28"/>
              </w:rPr>
            </w:pPr>
          </w:p>
        </w:tc>
        <w:tc>
          <w:tcPr>
            <w:tcW w:w="1984" w:type="dxa"/>
          </w:tcPr>
          <w:p w:rsidR="000E2433" w:rsidRPr="005111A9" w:rsidRDefault="000E2433" w:rsidP="006163D9">
            <w:pPr>
              <w:spacing w:after="0"/>
              <w:rPr>
                <w:rFonts w:ascii="Times New Roman" w:hAnsi="Times New Roman"/>
                <w:sz w:val="28"/>
                <w:szCs w:val="28"/>
              </w:rPr>
            </w:pPr>
          </w:p>
        </w:tc>
        <w:tc>
          <w:tcPr>
            <w:tcW w:w="1418" w:type="dxa"/>
          </w:tcPr>
          <w:p w:rsidR="000E2433" w:rsidRPr="005111A9" w:rsidRDefault="000E2433" w:rsidP="006163D9">
            <w:pPr>
              <w:spacing w:after="0"/>
              <w:rPr>
                <w:rFonts w:ascii="Times New Roman" w:hAnsi="Times New Roman"/>
                <w:sz w:val="28"/>
                <w:szCs w:val="28"/>
              </w:rPr>
            </w:pPr>
            <w:r>
              <w:rPr>
                <w:rFonts w:ascii="Times New Roman" w:hAnsi="Times New Roman"/>
                <w:sz w:val="28"/>
                <w:szCs w:val="28"/>
              </w:rPr>
              <w:t>100</w:t>
            </w:r>
            <w:r w:rsidRPr="005111A9">
              <w:rPr>
                <w:rFonts w:ascii="Times New Roman" w:hAnsi="Times New Roman"/>
                <w:sz w:val="28"/>
                <w:szCs w:val="28"/>
              </w:rPr>
              <w:t>%</w:t>
            </w:r>
          </w:p>
        </w:tc>
      </w:tr>
      <w:tr w:rsidR="000E2433" w:rsidRPr="005111A9" w:rsidTr="006163D9">
        <w:tc>
          <w:tcPr>
            <w:tcW w:w="3652" w:type="dxa"/>
          </w:tcPr>
          <w:p w:rsidR="000E2433" w:rsidRPr="005111A9" w:rsidRDefault="000E2433" w:rsidP="006163D9">
            <w:pPr>
              <w:spacing w:after="0"/>
              <w:rPr>
                <w:rFonts w:ascii="Times New Roman" w:hAnsi="Times New Roman"/>
                <w:sz w:val="28"/>
                <w:szCs w:val="28"/>
              </w:rPr>
            </w:pPr>
            <w:r w:rsidRPr="005111A9">
              <w:rPr>
                <w:rFonts w:ascii="Times New Roman" w:hAnsi="Times New Roman"/>
                <w:sz w:val="28"/>
                <w:szCs w:val="28"/>
              </w:rPr>
              <w:t>Уровень обученности</w:t>
            </w:r>
          </w:p>
        </w:tc>
        <w:tc>
          <w:tcPr>
            <w:tcW w:w="1985" w:type="dxa"/>
          </w:tcPr>
          <w:p w:rsidR="000E2433" w:rsidRPr="005111A9" w:rsidRDefault="000E2433" w:rsidP="006163D9">
            <w:pPr>
              <w:spacing w:after="0"/>
              <w:rPr>
                <w:rFonts w:ascii="Times New Roman" w:hAnsi="Times New Roman"/>
                <w:sz w:val="28"/>
                <w:szCs w:val="28"/>
              </w:rPr>
            </w:pPr>
          </w:p>
        </w:tc>
        <w:tc>
          <w:tcPr>
            <w:tcW w:w="1984" w:type="dxa"/>
          </w:tcPr>
          <w:p w:rsidR="000E2433" w:rsidRPr="005111A9" w:rsidRDefault="000E2433" w:rsidP="006163D9">
            <w:pPr>
              <w:spacing w:after="0"/>
              <w:rPr>
                <w:rFonts w:ascii="Times New Roman" w:hAnsi="Times New Roman"/>
                <w:sz w:val="28"/>
                <w:szCs w:val="28"/>
              </w:rPr>
            </w:pPr>
          </w:p>
        </w:tc>
        <w:tc>
          <w:tcPr>
            <w:tcW w:w="1418" w:type="dxa"/>
          </w:tcPr>
          <w:p w:rsidR="000E2433" w:rsidRPr="005111A9" w:rsidRDefault="000E2433" w:rsidP="006163D9">
            <w:pPr>
              <w:spacing w:after="0"/>
              <w:rPr>
                <w:rFonts w:ascii="Times New Roman" w:hAnsi="Times New Roman"/>
                <w:sz w:val="28"/>
                <w:szCs w:val="28"/>
              </w:rPr>
            </w:pPr>
            <w:r w:rsidRPr="005111A9">
              <w:rPr>
                <w:rFonts w:ascii="Times New Roman" w:hAnsi="Times New Roman"/>
                <w:sz w:val="28"/>
                <w:szCs w:val="28"/>
              </w:rPr>
              <w:t>100%</w:t>
            </w:r>
          </w:p>
        </w:tc>
      </w:tr>
    </w:tbl>
    <w:p w:rsidR="000E2433" w:rsidRPr="0054272C" w:rsidRDefault="000E2433" w:rsidP="000E2433">
      <w:pPr>
        <w:spacing w:after="0"/>
        <w:rPr>
          <w:rFonts w:ascii="Times New Roman" w:hAnsi="Times New Roman"/>
          <w:sz w:val="28"/>
          <w:szCs w:val="28"/>
        </w:rPr>
      </w:pPr>
    </w:p>
    <w:p w:rsidR="000E2433" w:rsidRPr="005111A9" w:rsidRDefault="000E2433" w:rsidP="000E2433">
      <w:pPr>
        <w:spacing w:after="0"/>
        <w:rPr>
          <w:rFonts w:ascii="Times New Roman" w:hAnsi="Times New Roman"/>
          <w:sz w:val="28"/>
          <w:szCs w:val="28"/>
        </w:rPr>
      </w:pPr>
    </w:p>
    <w:p w:rsidR="000E2433" w:rsidRPr="00977310" w:rsidRDefault="000E2433" w:rsidP="000E2433">
      <w:pPr>
        <w:spacing w:after="0"/>
        <w:rPr>
          <w:rFonts w:ascii="Times New Roman" w:hAnsi="Times New Roman"/>
          <w:b/>
          <w:sz w:val="28"/>
          <w:szCs w:val="28"/>
        </w:rPr>
      </w:pPr>
      <w:r w:rsidRPr="00977310">
        <w:rPr>
          <w:rFonts w:ascii="Times New Roman" w:hAnsi="Times New Roman"/>
          <w:b/>
          <w:bCs/>
          <w:sz w:val="28"/>
          <w:szCs w:val="28"/>
        </w:rPr>
        <w:t xml:space="preserve">ПМ.04 </w:t>
      </w:r>
      <w:r w:rsidRPr="00977310">
        <w:rPr>
          <w:rFonts w:ascii="Times New Roman" w:hAnsi="Times New Roman"/>
          <w:b/>
          <w:sz w:val="28"/>
          <w:szCs w:val="28"/>
        </w:rPr>
        <w:t>«Дефектация сварных швов и узлов машин, механизмов , конструкций и отливок под механическую обработку и пробное давление»</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652"/>
        <w:gridCol w:w="1985"/>
        <w:gridCol w:w="1984"/>
        <w:gridCol w:w="1418"/>
      </w:tblGrid>
      <w:tr w:rsidR="000E2433" w:rsidRPr="005111A9" w:rsidTr="006163D9">
        <w:tc>
          <w:tcPr>
            <w:tcW w:w="3652" w:type="dxa"/>
          </w:tcPr>
          <w:p w:rsidR="000E2433" w:rsidRPr="005111A9" w:rsidRDefault="000E2433" w:rsidP="006163D9">
            <w:pPr>
              <w:spacing w:after="0"/>
              <w:rPr>
                <w:rFonts w:ascii="Times New Roman" w:hAnsi="Times New Roman"/>
                <w:sz w:val="28"/>
                <w:szCs w:val="28"/>
              </w:rPr>
            </w:pPr>
            <w:r>
              <w:rPr>
                <w:rFonts w:ascii="Times New Roman" w:hAnsi="Times New Roman"/>
                <w:sz w:val="28"/>
                <w:szCs w:val="28"/>
              </w:rPr>
              <w:t>Учебная практика</w:t>
            </w:r>
          </w:p>
        </w:tc>
        <w:tc>
          <w:tcPr>
            <w:tcW w:w="1985" w:type="dxa"/>
          </w:tcPr>
          <w:p w:rsidR="000E2433" w:rsidRPr="005111A9" w:rsidRDefault="000E2433" w:rsidP="006163D9">
            <w:pPr>
              <w:spacing w:after="0"/>
              <w:rPr>
                <w:rFonts w:ascii="Times New Roman" w:hAnsi="Times New Roman"/>
                <w:sz w:val="28"/>
                <w:szCs w:val="28"/>
              </w:rPr>
            </w:pPr>
            <w:r>
              <w:rPr>
                <w:rFonts w:ascii="Times New Roman" w:hAnsi="Times New Roman"/>
                <w:sz w:val="28"/>
                <w:szCs w:val="28"/>
              </w:rPr>
              <w:t>2012-13</w:t>
            </w:r>
            <w:r w:rsidRPr="005111A9">
              <w:rPr>
                <w:rFonts w:ascii="Times New Roman" w:hAnsi="Times New Roman"/>
                <w:sz w:val="28"/>
                <w:szCs w:val="28"/>
              </w:rPr>
              <w:t>г</w:t>
            </w:r>
          </w:p>
        </w:tc>
        <w:tc>
          <w:tcPr>
            <w:tcW w:w="1984" w:type="dxa"/>
          </w:tcPr>
          <w:p w:rsidR="000E2433" w:rsidRPr="005111A9" w:rsidRDefault="000E2433" w:rsidP="006163D9">
            <w:pPr>
              <w:spacing w:after="0"/>
              <w:rPr>
                <w:rFonts w:ascii="Times New Roman" w:hAnsi="Times New Roman"/>
                <w:sz w:val="28"/>
                <w:szCs w:val="28"/>
              </w:rPr>
            </w:pPr>
            <w:r>
              <w:rPr>
                <w:rFonts w:ascii="Times New Roman" w:hAnsi="Times New Roman"/>
                <w:sz w:val="28"/>
                <w:szCs w:val="28"/>
              </w:rPr>
              <w:t>2013-14</w:t>
            </w:r>
            <w:r w:rsidRPr="005111A9">
              <w:rPr>
                <w:rFonts w:ascii="Times New Roman" w:hAnsi="Times New Roman"/>
                <w:sz w:val="28"/>
                <w:szCs w:val="28"/>
              </w:rPr>
              <w:t>г</w:t>
            </w:r>
          </w:p>
        </w:tc>
        <w:tc>
          <w:tcPr>
            <w:tcW w:w="1418" w:type="dxa"/>
          </w:tcPr>
          <w:p w:rsidR="000E2433" w:rsidRPr="005111A9" w:rsidRDefault="000E2433" w:rsidP="006163D9">
            <w:pPr>
              <w:spacing w:after="0"/>
              <w:rPr>
                <w:rFonts w:ascii="Times New Roman" w:hAnsi="Times New Roman"/>
                <w:sz w:val="28"/>
                <w:szCs w:val="28"/>
              </w:rPr>
            </w:pPr>
            <w:r>
              <w:rPr>
                <w:rFonts w:ascii="Times New Roman" w:hAnsi="Times New Roman"/>
                <w:sz w:val="28"/>
                <w:szCs w:val="28"/>
              </w:rPr>
              <w:t>2014-15</w:t>
            </w:r>
            <w:r w:rsidRPr="005111A9">
              <w:rPr>
                <w:rFonts w:ascii="Times New Roman" w:hAnsi="Times New Roman"/>
                <w:sz w:val="28"/>
                <w:szCs w:val="28"/>
              </w:rPr>
              <w:t>г</w:t>
            </w:r>
          </w:p>
        </w:tc>
      </w:tr>
      <w:tr w:rsidR="000E2433" w:rsidRPr="005111A9" w:rsidTr="006163D9">
        <w:tc>
          <w:tcPr>
            <w:tcW w:w="3652" w:type="dxa"/>
          </w:tcPr>
          <w:p w:rsidR="000E2433" w:rsidRPr="005111A9" w:rsidRDefault="000E2433" w:rsidP="006163D9">
            <w:pPr>
              <w:spacing w:after="0"/>
              <w:rPr>
                <w:rFonts w:ascii="Times New Roman" w:hAnsi="Times New Roman"/>
                <w:sz w:val="28"/>
                <w:szCs w:val="28"/>
              </w:rPr>
            </w:pPr>
            <w:r w:rsidRPr="005111A9">
              <w:rPr>
                <w:rFonts w:ascii="Times New Roman" w:hAnsi="Times New Roman"/>
                <w:sz w:val="28"/>
                <w:szCs w:val="28"/>
              </w:rPr>
              <w:t>Качество знаний</w:t>
            </w:r>
          </w:p>
        </w:tc>
        <w:tc>
          <w:tcPr>
            <w:tcW w:w="1985" w:type="dxa"/>
          </w:tcPr>
          <w:p w:rsidR="000E2433" w:rsidRPr="005111A9" w:rsidRDefault="000E2433" w:rsidP="006163D9">
            <w:pPr>
              <w:spacing w:after="0"/>
              <w:jc w:val="center"/>
              <w:rPr>
                <w:rFonts w:ascii="Times New Roman" w:hAnsi="Times New Roman"/>
                <w:sz w:val="28"/>
                <w:szCs w:val="28"/>
              </w:rPr>
            </w:pPr>
          </w:p>
        </w:tc>
        <w:tc>
          <w:tcPr>
            <w:tcW w:w="1984" w:type="dxa"/>
          </w:tcPr>
          <w:p w:rsidR="000E2433" w:rsidRPr="005111A9" w:rsidRDefault="000E2433" w:rsidP="006163D9">
            <w:pPr>
              <w:spacing w:after="0"/>
              <w:jc w:val="center"/>
              <w:rPr>
                <w:rFonts w:ascii="Times New Roman" w:hAnsi="Times New Roman"/>
                <w:sz w:val="28"/>
                <w:szCs w:val="28"/>
              </w:rPr>
            </w:pPr>
          </w:p>
        </w:tc>
        <w:tc>
          <w:tcPr>
            <w:tcW w:w="1418" w:type="dxa"/>
          </w:tcPr>
          <w:p w:rsidR="000E2433" w:rsidRPr="005111A9" w:rsidRDefault="000E2433" w:rsidP="006163D9">
            <w:pPr>
              <w:spacing w:after="0"/>
              <w:rPr>
                <w:rFonts w:ascii="Times New Roman" w:hAnsi="Times New Roman"/>
                <w:sz w:val="28"/>
                <w:szCs w:val="28"/>
              </w:rPr>
            </w:pPr>
            <w:r>
              <w:rPr>
                <w:rFonts w:ascii="Times New Roman" w:hAnsi="Times New Roman"/>
                <w:sz w:val="28"/>
                <w:szCs w:val="28"/>
              </w:rPr>
              <w:t>60.86</w:t>
            </w:r>
            <w:r w:rsidRPr="005111A9">
              <w:rPr>
                <w:rFonts w:ascii="Times New Roman" w:hAnsi="Times New Roman"/>
                <w:sz w:val="28"/>
                <w:szCs w:val="28"/>
              </w:rPr>
              <w:t>%</w:t>
            </w:r>
          </w:p>
        </w:tc>
      </w:tr>
      <w:tr w:rsidR="000E2433" w:rsidRPr="005111A9" w:rsidTr="006163D9">
        <w:tc>
          <w:tcPr>
            <w:tcW w:w="3652" w:type="dxa"/>
          </w:tcPr>
          <w:p w:rsidR="000E2433" w:rsidRPr="005111A9" w:rsidRDefault="000E2433" w:rsidP="006163D9">
            <w:pPr>
              <w:spacing w:after="0"/>
              <w:rPr>
                <w:rFonts w:ascii="Times New Roman" w:hAnsi="Times New Roman"/>
                <w:sz w:val="28"/>
                <w:szCs w:val="28"/>
              </w:rPr>
            </w:pPr>
            <w:r w:rsidRPr="005111A9">
              <w:rPr>
                <w:rFonts w:ascii="Times New Roman" w:hAnsi="Times New Roman"/>
                <w:sz w:val="28"/>
                <w:szCs w:val="28"/>
              </w:rPr>
              <w:t>Уровень обученности</w:t>
            </w:r>
          </w:p>
        </w:tc>
        <w:tc>
          <w:tcPr>
            <w:tcW w:w="1985" w:type="dxa"/>
          </w:tcPr>
          <w:p w:rsidR="000E2433" w:rsidRPr="005111A9" w:rsidRDefault="000E2433" w:rsidP="006163D9">
            <w:pPr>
              <w:spacing w:after="0"/>
              <w:rPr>
                <w:rFonts w:ascii="Times New Roman" w:hAnsi="Times New Roman"/>
                <w:sz w:val="28"/>
                <w:szCs w:val="28"/>
              </w:rPr>
            </w:pPr>
          </w:p>
        </w:tc>
        <w:tc>
          <w:tcPr>
            <w:tcW w:w="1984" w:type="dxa"/>
          </w:tcPr>
          <w:p w:rsidR="000E2433" w:rsidRPr="005111A9" w:rsidRDefault="000E2433" w:rsidP="006163D9">
            <w:pPr>
              <w:spacing w:after="0"/>
              <w:rPr>
                <w:rFonts w:ascii="Times New Roman" w:hAnsi="Times New Roman"/>
                <w:sz w:val="28"/>
                <w:szCs w:val="28"/>
              </w:rPr>
            </w:pPr>
          </w:p>
        </w:tc>
        <w:tc>
          <w:tcPr>
            <w:tcW w:w="1418" w:type="dxa"/>
          </w:tcPr>
          <w:p w:rsidR="000E2433" w:rsidRPr="005111A9" w:rsidRDefault="000E2433" w:rsidP="006163D9">
            <w:pPr>
              <w:spacing w:after="0"/>
              <w:rPr>
                <w:rFonts w:ascii="Times New Roman" w:hAnsi="Times New Roman"/>
                <w:sz w:val="28"/>
                <w:szCs w:val="28"/>
              </w:rPr>
            </w:pPr>
            <w:r w:rsidRPr="005111A9">
              <w:rPr>
                <w:rFonts w:ascii="Times New Roman" w:hAnsi="Times New Roman"/>
                <w:sz w:val="28"/>
                <w:szCs w:val="28"/>
              </w:rPr>
              <w:t>100%</w:t>
            </w:r>
          </w:p>
        </w:tc>
      </w:tr>
    </w:tbl>
    <w:p w:rsidR="000E2433" w:rsidRDefault="000E2433" w:rsidP="000E2433">
      <w:pPr>
        <w:spacing w:after="0"/>
        <w:rPr>
          <w:rFonts w:ascii="Times New Roman" w:hAnsi="Times New Roman"/>
          <w:sz w:val="28"/>
          <w:szCs w:val="28"/>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652"/>
        <w:gridCol w:w="1985"/>
        <w:gridCol w:w="1984"/>
        <w:gridCol w:w="1418"/>
      </w:tblGrid>
      <w:tr w:rsidR="000E2433" w:rsidRPr="005111A9" w:rsidTr="006163D9">
        <w:tc>
          <w:tcPr>
            <w:tcW w:w="3652" w:type="dxa"/>
          </w:tcPr>
          <w:p w:rsidR="000E2433" w:rsidRPr="005111A9" w:rsidRDefault="000E2433" w:rsidP="006163D9">
            <w:pPr>
              <w:spacing w:after="0"/>
              <w:rPr>
                <w:rFonts w:ascii="Times New Roman" w:hAnsi="Times New Roman"/>
                <w:sz w:val="28"/>
                <w:szCs w:val="28"/>
              </w:rPr>
            </w:pPr>
            <w:r>
              <w:rPr>
                <w:rFonts w:ascii="Times New Roman" w:hAnsi="Times New Roman"/>
                <w:sz w:val="28"/>
                <w:szCs w:val="28"/>
              </w:rPr>
              <w:t>Производственная  практика</w:t>
            </w:r>
          </w:p>
        </w:tc>
        <w:tc>
          <w:tcPr>
            <w:tcW w:w="1985" w:type="dxa"/>
          </w:tcPr>
          <w:p w:rsidR="000E2433" w:rsidRPr="005111A9" w:rsidRDefault="000E2433" w:rsidP="006163D9">
            <w:pPr>
              <w:spacing w:after="0"/>
              <w:rPr>
                <w:rFonts w:ascii="Times New Roman" w:hAnsi="Times New Roman"/>
                <w:sz w:val="28"/>
                <w:szCs w:val="28"/>
              </w:rPr>
            </w:pPr>
            <w:r>
              <w:rPr>
                <w:rFonts w:ascii="Times New Roman" w:hAnsi="Times New Roman"/>
                <w:sz w:val="28"/>
                <w:szCs w:val="28"/>
              </w:rPr>
              <w:t>2012-13</w:t>
            </w:r>
            <w:r w:rsidRPr="005111A9">
              <w:rPr>
                <w:rFonts w:ascii="Times New Roman" w:hAnsi="Times New Roman"/>
                <w:sz w:val="28"/>
                <w:szCs w:val="28"/>
              </w:rPr>
              <w:t>г</w:t>
            </w:r>
          </w:p>
        </w:tc>
        <w:tc>
          <w:tcPr>
            <w:tcW w:w="1984" w:type="dxa"/>
          </w:tcPr>
          <w:p w:rsidR="000E2433" w:rsidRPr="005111A9" w:rsidRDefault="000E2433" w:rsidP="006163D9">
            <w:pPr>
              <w:spacing w:after="0"/>
              <w:rPr>
                <w:rFonts w:ascii="Times New Roman" w:hAnsi="Times New Roman"/>
                <w:sz w:val="28"/>
                <w:szCs w:val="28"/>
              </w:rPr>
            </w:pPr>
            <w:r>
              <w:rPr>
                <w:rFonts w:ascii="Times New Roman" w:hAnsi="Times New Roman"/>
                <w:sz w:val="28"/>
                <w:szCs w:val="28"/>
              </w:rPr>
              <w:t>2013-14</w:t>
            </w:r>
            <w:r w:rsidRPr="005111A9">
              <w:rPr>
                <w:rFonts w:ascii="Times New Roman" w:hAnsi="Times New Roman"/>
                <w:sz w:val="28"/>
                <w:szCs w:val="28"/>
              </w:rPr>
              <w:t>г</w:t>
            </w:r>
          </w:p>
        </w:tc>
        <w:tc>
          <w:tcPr>
            <w:tcW w:w="1418" w:type="dxa"/>
          </w:tcPr>
          <w:p w:rsidR="000E2433" w:rsidRPr="005111A9" w:rsidRDefault="000E2433" w:rsidP="006163D9">
            <w:pPr>
              <w:spacing w:after="0"/>
              <w:rPr>
                <w:rFonts w:ascii="Times New Roman" w:hAnsi="Times New Roman"/>
                <w:sz w:val="28"/>
                <w:szCs w:val="28"/>
              </w:rPr>
            </w:pPr>
            <w:r>
              <w:rPr>
                <w:rFonts w:ascii="Times New Roman" w:hAnsi="Times New Roman"/>
                <w:sz w:val="28"/>
                <w:szCs w:val="28"/>
              </w:rPr>
              <w:t>2014-15</w:t>
            </w:r>
            <w:r w:rsidRPr="005111A9">
              <w:rPr>
                <w:rFonts w:ascii="Times New Roman" w:hAnsi="Times New Roman"/>
                <w:sz w:val="28"/>
                <w:szCs w:val="28"/>
              </w:rPr>
              <w:t>г</w:t>
            </w:r>
          </w:p>
        </w:tc>
      </w:tr>
      <w:tr w:rsidR="000E2433" w:rsidRPr="005111A9" w:rsidTr="006163D9">
        <w:tc>
          <w:tcPr>
            <w:tcW w:w="3652" w:type="dxa"/>
          </w:tcPr>
          <w:p w:rsidR="000E2433" w:rsidRPr="005111A9" w:rsidRDefault="000E2433" w:rsidP="006163D9">
            <w:pPr>
              <w:spacing w:after="0"/>
              <w:rPr>
                <w:rFonts w:ascii="Times New Roman" w:hAnsi="Times New Roman"/>
                <w:sz w:val="28"/>
                <w:szCs w:val="28"/>
              </w:rPr>
            </w:pPr>
            <w:r w:rsidRPr="005111A9">
              <w:rPr>
                <w:rFonts w:ascii="Times New Roman" w:hAnsi="Times New Roman"/>
                <w:sz w:val="28"/>
                <w:szCs w:val="28"/>
              </w:rPr>
              <w:t>Качество знаний</w:t>
            </w:r>
          </w:p>
        </w:tc>
        <w:tc>
          <w:tcPr>
            <w:tcW w:w="1985" w:type="dxa"/>
          </w:tcPr>
          <w:p w:rsidR="000E2433" w:rsidRPr="005111A9" w:rsidRDefault="000E2433" w:rsidP="006163D9">
            <w:pPr>
              <w:spacing w:after="0"/>
              <w:jc w:val="center"/>
              <w:rPr>
                <w:rFonts w:ascii="Times New Roman" w:hAnsi="Times New Roman"/>
                <w:sz w:val="28"/>
                <w:szCs w:val="28"/>
              </w:rPr>
            </w:pPr>
          </w:p>
        </w:tc>
        <w:tc>
          <w:tcPr>
            <w:tcW w:w="1984" w:type="dxa"/>
          </w:tcPr>
          <w:p w:rsidR="000E2433" w:rsidRPr="005111A9" w:rsidRDefault="000E2433" w:rsidP="006163D9">
            <w:pPr>
              <w:spacing w:after="0"/>
              <w:jc w:val="center"/>
              <w:rPr>
                <w:rFonts w:ascii="Times New Roman" w:hAnsi="Times New Roman"/>
                <w:sz w:val="28"/>
                <w:szCs w:val="28"/>
              </w:rPr>
            </w:pPr>
          </w:p>
        </w:tc>
        <w:tc>
          <w:tcPr>
            <w:tcW w:w="1418" w:type="dxa"/>
          </w:tcPr>
          <w:p w:rsidR="000E2433" w:rsidRPr="005111A9" w:rsidRDefault="000E2433" w:rsidP="006163D9">
            <w:pPr>
              <w:spacing w:after="0"/>
              <w:rPr>
                <w:rFonts w:ascii="Times New Roman" w:hAnsi="Times New Roman"/>
                <w:sz w:val="28"/>
                <w:szCs w:val="28"/>
              </w:rPr>
            </w:pPr>
            <w:r>
              <w:rPr>
                <w:rFonts w:ascii="Times New Roman" w:hAnsi="Times New Roman"/>
                <w:sz w:val="28"/>
                <w:szCs w:val="28"/>
              </w:rPr>
              <w:t>100</w:t>
            </w:r>
            <w:r w:rsidRPr="005111A9">
              <w:rPr>
                <w:rFonts w:ascii="Times New Roman" w:hAnsi="Times New Roman"/>
                <w:sz w:val="28"/>
                <w:szCs w:val="28"/>
              </w:rPr>
              <w:t>%</w:t>
            </w:r>
          </w:p>
        </w:tc>
      </w:tr>
      <w:tr w:rsidR="000E2433" w:rsidRPr="005111A9" w:rsidTr="006163D9">
        <w:tc>
          <w:tcPr>
            <w:tcW w:w="3652" w:type="dxa"/>
          </w:tcPr>
          <w:p w:rsidR="000E2433" w:rsidRPr="005111A9" w:rsidRDefault="000E2433" w:rsidP="006163D9">
            <w:pPr>
              <w:spacing w:after="0"/>
              <w:rPr>
                <w:rFonts w:ascii="Times New Roman" w:hAnsi="Times New Roman"/>
                <w:sz w:val="28"/>
                <w:szCs w:val="28"/>
              </w:rPr>
            </w:pPr>
            <w:r w:rsidRPr="005111A9">
              <w:rPr>
                <w:rFonts w:ascii="Times New Roman" w:hAnsi="Times New Roman"/>
                <w:sz w:val="28"/>
                <w:szCs w:val="28"/>
              </w:rPr>
              <w:t>Уровень обученности</w:t>
            </w:r>
          </w:p>
        </w:tc>
        <w:tc>
          <w:tcPr>
            <w:tcW w:w="1985" w:type="dxa"/>
          </w:tcPr>
          <w:p w:rsidR="000E2433" w:rsidRPr="005111A9" w:rsidRDefault="000E2433" w:rsidP="006163D9">
            <w:pPr>
              <w:spacing w:after="0"/>
              <w:rPr>
                <w:rFonts w:ascii="Times New Roman" w:hAnsi="Times New Roman"/>
                <w:sz w:val="28"/>
                <w:szCs w:val="28"/>
              </w:rPr>
            </w:pPr>
          </w:p>
        </w:tc>
        <w:tc>
          <w:tcPr>
            <w:tcW w:w="1984" w:type="dxa"/>
          </w:tcPr>
          <w:p w:rsidR="000E2433" w:rsidRPr="005111A9" w:rsidRDefault="000E2433" w:rsidP="006163D9">
            <w:pPr>
              <w:spacing w:after="0"/>
              <w:rPr>
                <w:rFonts w:ascii="Times New Roman" w:hAnsi="Times New Roman"/>
                <w:sz w:val="28"/>
                <w:szCs w:val="28"/>
              </w:rPr>
            </w:pPr>
          </w:p>
        </w:tc>
        <w:tc>
          <w:tcPr>
            <w:tcW w:w="1418" w:type="dxa"/>
          </w:tcPr>
          <w:p w:rsidR="000E2433" w:rsidRPr="005111A9" w:rsidRDefault="000E2433" w:rsidP="006163D9">
            <w:pPr>
              <w:spacing w:after="0"/>
              <w:rPr>
                <w:rFonts w:ascii="Times New Roman" w:hAnsi="Times New Roman"/>
                <w:sz w:val="28"/>
                <w:szCs w:val="28"/>
              </w:rPr>
            </w:pPr>
            <w:r w:rsidRPr="005111A9">
              <w:rPr>
                <w:rFonts w:ascii="Times New Roman" w:hAnsi="Times New Roman"/>
                <w:sz w:val="28"/>
                <w:szCs w:val="28"/>
              </w:rPr>
              <w:t>100%</w:t>
            </w:r>
          </w:p>
        </w:tc>
      </w:tr>
    </w:tbl>
    <w:p w:rsidR="000E2433" w:rsidRDefault="000E2433" w:rsidP="000E2433">
      <w:pPr>
        <w:spacing w:after="0"/>
        <w:rPr>
          <w:rFonts w:ascii="Times New Roman" w:hAnsi="Times New Roman"/>
          <w:b/>
          <w:sz w:val="28"/>
          <w:szCs w:val="28"/>
        </w:rPr>
      </w:pPr>
    </w:p>
    <w:p w:rsidR="000E2433" w:rsidRDefault="000E2433" w:rsidP="000E2433">
      <w:pPr>
        <w:spacing w:after="0"/>
        <w:rPr>
          <w:rFonts w:ascii="Times New Roman" w:hAnsi="Times New Roman"/>
          <w:b/>
          <w:sz w:val="28"/>
          <w:szCs w:val="28"/>
        </w:rPr>
      </w:pPr>
    </w:p>
    <w:p w:rsidR="000E2433" w:rsidRPr="00977310" w:rsidRDefault="000E2433" w:rsidP="000E2433">
      <w:pPr>
        <w:spacing w:after="0"/>
        <w:rPr>
          <w:rFonts w:ascii="Times New Roman" w:hAnsi="Times New Roman"/>
          <w:b/>
          <w:bCs/>
          <w:sz w:val="28"/>
          <w:szCs w:val="28"/>
        </w:rPr>
      </w:pPr>
      <w:r w:rsidRPr="00977310">
        <w:rPr>
          <w:rFonts w:ascii="Times New Roman" w:hAnsi="Times New Roman"/>
          <w:b/>
          <w:sz w:val="28"/>
          <w:szCs w:val="28"/>
        </w:rPr>
        <w:lastRenderedPageBreak/>
        <w:t>ПМ.05 »Аргонодуговая сварка»</w:t>
      </w:r>
    </w:p>
    <w:p w:rsidR="000E2433" w:rsidRPr="0054272C" w:rsidRDefault="000E2433" w:rsidP="000E2433">
      <w:pPr>
        <w:spacing w:after="0"/>
        <w:rPr>
          <w:rFonts w:ascii="Times New Roman" w:hAnsi="Times New Roman"/>
          <w:b/>
          <w:bCs/>
          <w:sz w:val="28"/>
          <w:szCs w:val="28"/>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652"/>
        <w:gridCol w:w="1985"/>
        <w:gridCol w:w="1984"/>
        <w:gridCol w:w="1418"/>
      </w:tblGrid>
      <w:tr w:rsidR="000E2433" w:rsidRPr="005111A9" w:rsidTr="006163D9">
        <w:tc>
          <w:tcPr>
            <w:tcW w:w="3652" w:type="dxa"/>
          </w:tcPr>
          <w:p w:rsidR="000E2433" w:rsidRPr="005111A9" w:rsidRDefault="000E2433" w:rsidP="006163D9">
            <w:pPr>
              <w:spacing w:after="0"/>
              <w:rPr>
                <w:rFonts w:ascii="Times New Roman" w:hAnsi="Times New Roman"/>
                <w:sz w:val="28"/>
                <w:szCs w:val="28"/>
              </w:rPr>
            </w:pPr>
            <w:r>
              <w:rPr>
                <w:rFonts w:ascii="Times New Roman" w:hAnsi="Times New Roman"/>
                <w:sz w:val="28"/>
                <w:szCs w:val="28"/>
              </w:rPr>
              <w:t>Учебная практика</w:t>
            </w:r>
          </w:p>
        </w:tc>
        <w:tc>
          <w:tcPr>
            <w:tcW w:w="1985" w:type="dxa"/>
          </w:tcPr>
          <w:p w:rsidR="000E2433" w:rsidRPr="005111A9" w:rsidRDefault="000E2433" w:rsidP="006163D9">
            <w:pPr>
              <w:spacing w:after="0"/>
              <w:rPr>
                <w:rFonts w:ascii="Times New Roman" w:hAnsi="Times New Roman"/>
                <w:sz w:val="28"/>
                <w:szCs w:val="28"/>
              </w:rPr>
            </w:pPr>
            <w:r>
              <w:rPr>
                <w:rFonts w:ascii="Times New Roman" w:hAnsi="Times New Roman"/>
                <w:sz w:val="28"/>
                <w:szCs w:val="28"/>
              </w:rPr>
              <w:t>2012-13</w:t>
            </w:r>
            <w:r w:rsidRPr="005111A9">
              <w:rPr>
                <w:rFonts w:ascii="Times New Roman" w:hAnsi="Times New Roman"/>
                <w:sz w:val="28"/>
                <w:szCs w:val="28"/>
              </w:rPr>
              <w:t>г</w:t>
            </w:r>
          </w:p>
        </w:tc>
        <w:tc>
          <w:tcPr>
            <w:tcW w:w="1984" w:type="dxa"/>
          </w:tcPr>
          <w:p w:rsidR="000E2433" w:rsidRPr="005111A9" w:rsidRDefault="000E2433" w:rsidP="006163D9">
            <w:pPr>
              <w:spacing w:after="0"/>
              <w:rPr>
                <w:rFonts w:ascii="Times New Roman" w:hAnsi="Times New Roman"/>
                <w:sz w:val="28"/>
                <w:szCs w:val="28"/>
              </w:rPr>
            </w:pPr>
            <w:r>
              <w:rPr>
                <w:rFonts w:ascii="Times New Roman" w:hAnsi="Times New Roman"/>
                <w:sz w:val="28"/>
                <w:szCs w:val="28"/>
              </w:rPr>
              <w:t>2013-14</w:t>
            </w:r>
            <w:r w:rsidRPr="005111A9">
              <w:rPr>
                <w:rFonts w:ascii="Times New Roman" w:hAnsi="Times New Roman"/>
                <w:sz w:val="28"/>
                <w:szCs w:val="28"/>
              </w:rPr>
              <w:t>г</w:t>
            </w:r>
          </w:p>
        </w:tc>
        <w:tc>
          <w:tcPr>
            <w:tcW w:w="1418" w:type="dxa"/>
          </w:tcPr>
          <w:p w:rsidR="000E2433" w:rsidRPr="005111A9" w:rsidRDefault="000E2433" w:rsidP="006163D9">
            <w:pPr>
              <w:spacing w:after="0"/>
              <w:rPr>
                <w:rFonts w:ascii="Times New Roman" w:hAnsi="Times New Roman"/>
                <w:sz w:val="28"/>
                <w:szCs w:val="28"/>
              </w:rPr>
            </w:pPr>
            <w:r>
              <w:rPr>
                <w:rFonts w:ascii="Times New Roman" w:hAnsi="Times New Roman"/>
                <w:sz w:val="28"/>
                <w:szCs w:val="28"/>
              </w:rPr>
              <w:t>2014-15</w:t>
            </w:r>
            <w:r w:rsidRPr="005111A9">
              <w:rPr>
                <w:rFonts w:ascii="Times New Roman" w:hAnsi="Times New Roman"/>
                <w:sz w:val="28"/>
                <w:szCs w:val="28"/>
              </w:rPr>
              <w:t>г</w:t>
            </w:r>
          </w:p>
        </w:tc>
      </w:tr>
      <w:tr w:rsidR="000E2433" w:rsidRPr="005111A9" w:rsidTr="006163D9">
        <w:tc>
          <w:tcPr>
            <w:tcW w:w="3652" w:type="dxa"/>
          </w:tcPr>
          <w:p w:rsidR="000E2433" w:rsidRPr="005111A9" w:rsidRDefault="000E2433" w:rsidP="006163D9">
            <w:pPr>
              <w:spacing w:after="0"/>
              <w:rPr>
                <w:rFonts w:ascii="Times New Roman" w:hAnsi="Times New Roman"/>
                <w:sz w:val="28"/>
                <w:szCs w:val="28"/>
              </w:rPr>
            </w:pPr>
            <w:r w:rsidRPr="005111A9">
              <w:rPr>
                <w:rFonts w:ascii="Times New Roman" w:hAnsi="Times New Roman"/>
                <w:sz w:val="28"/>
                <w:szCs w:val="28"/>
              </w:rPr>
              <w:t>Качество знаний</w:t>
            </w:r>
          </w:p>
        </w:tc>
        <w:tc>
          <w:tcPr>
            <w:tcW w:w="1985" w:type="dxa"/>
          </w:tcPr>
          <w:p w:rsidR="000E2433" w:rsidRPr="005111A9" w:rsidRDefault="000E2433" w:rsidP="006163D9">
            <w:pPr>
              <w:spacing w:after="0"/>
              <w:jc w:val="center"/>
              <w:rPr>
                <w:rFonts w:ascii="Times New Roman" w:hAnsi="Times New Roman"/>
                <w:sz w:val="28"/>
                <w:szCs w:val="28"/>
              </w:rPr>
            </w:pPr>
          </w:p>
        </w:tc>
        <w:tc>
          <w:tcPr>
            <w:tcW w:w="1984" w:type="dxa"/>
          </w:tcPr>
          <w:p w:rsidR="000E2433" w:rsidRPr="005111A9" w:rsidRDefault="000E2433" w:rsidP="006163D9">
            <w:pPr>
              <w:spacing w:after="0"/>
              <w:jc w:val="center"/>
              <w:rPr>
                <w:rFonts w:ascii="Times New Roman" w:hAnsi="Times New Roman"/>
                <w:sz w:val="28"/>
                <w:szCs w:val="28"/>
              </w:rPr>
            </w:pPr>
          </w:p>
        </w:tc>
        <w:tc>
          <w:tcPr>
            <w:tcW w:w="1418" w:type="dxa"/>
          </w:tcPr>
          <w:p w:rsidR="000E2433" w:rsidRPr="005111A9" w:rsidRDefault="000E2433" w:rsidP="006163D9">
            <w:pPr>
              <w:spacing w:after="0"/>
              <w:rPr>
                <w:rFonts w:ascii="Times New Roman" w:hAnsi="Times New Roman"/>
                <w:sz w:val="28"/>
                <w:szCs w:val="28"/>
              </w:rPr>
            </w:pPr>
            <w:r>
              <w:rPr>
                <w:rFonts w:ascii="Times New Roman" w:hAnsi="Times New Roman"/>
                <w:sz w:val="28"/>
                <w:szCs w:val="28"/>
              </w:rPr>
              <w:t>60.86</w:t>
            </w:r>
            <w:r w:rsidRPr="005111A9">
              <w:rPr>
                <w:rFonts w:ascii="Times New Roman" w:hAnsi="Times New Roman"/>
                <w:sz w:val="28"/>
                <w:szCs w:val="28"/>
              </w:rPr>
              <w:t>%</w:t>
            </w:r>
          </w:p>
        </w:tc>
      </w:tr>
      <w:tr w:rsidR="000E2433" w:rsidRPr="005111A9" w:rsidTr="006163D9">
        <w:tc>
          <w:tcPr>
            <w:tcW w:w="3652" w:type="dxa"/>
          </w:tcPr>
          <w:p w:rsidR="000E2433" w:rsidRPr="005111A9" w:rsidRDefault="000E2433" w:rsidP="006163D9">
            <w:pPr>
              <w:spacing w:after="0"/>
              <w:rPr>
                <w:rFonts w:ascii="Times New Roman" w:hAnsi="Times New Roman"/>
                <w:sz w:val="28"/>
                <w:szCs w:val="28"/>
              </w:rPr>
            </w:pPr>
            <w:r w:rsidRPr="005111A9">
              <w:rPr>
                <w:rFonts w:ascii="Times New Roman" w:hAnsi="Times New Roman"/>
                <w:sz w:val="28"/>
                <w:szCs w:val="28"/>
              </w:rPr>
              <w:t>Уровень обученности</w:t>
            </w:r>
          </w:p>
        </w:tc>
        <w:tc>
          <w:tcPr>
            <w:tcW w:w="1985" w:type="dxa"/>
          </w:tcPr>
          <w:p w:rsidR="000E2433" w:rsidRPr="005111A9" w:rsidRDefault="000E2433" w:rsidP="006163D9">
            <w:pPr>
              <w:spacing w:after="0"/>
              <w:jc w:val="center"/>
              <w:rPr>
                <w:rFonts w:ascii="Times New Roman" w:hAnsi="Times New Roman"/>
                <w:sz w:val="28"/>
                <w:szCs w:val="28"/>
              </w:rPr>
            </w:pPr>
          </w:p>
        </w:tc>
        <w:tc>
          <w:tcPr>
            <w:tcW w:w="1984" w:type="dxa"/>
          </w:tcPr>
          <w:p w:rsidR="000E2433" w:rsidRPr="005111A9" w:rsidRDefault="000E2433" w:rsidP="006163D9">
            <w:pPr>
              <w:spacing w:after="0"/>
              <w:jc w:val="center"/>
              <w:rPr>
                <w:rFonts w:ascii="Times New Roman" w:hAnsi="Times New Roman"/>
                <w:sz w:val="28"/>
                <w:szCs w:val="28"/>
              </w:rPr>
            </w:pPr>
          </w:p>
        </w:tc>
        <w:tc>
          <w:tcPr>
            <w:tcW w:w="1418" w:type="dxa"/>
          </w:tcPr>
          <w:p w:rsidR="000E2433" w:rsidRPr="005111A9" w:rsidRDefault="000E2433" w:rsidP="006163D9">
            <w:pPr>
              <w:spacing w:after="0"/>
              <w:rPr>
                <w:rFonts w:ascii="Times New Roman" w:hAnsi="Times New Roman"/>
                <w:sz w:val="28"/>
                <w:szCs w:val="28"/>
              </w:rPr>
            </w:pPr>
            <w:r w:rsidRPr="005111A9">
              <w:rPr>
                <w:rFonts w:ascii="Times New Roman" w:hAnsi="Times New Roman"/>
                <w:sz w:val="28"/>
                <w:szCs w:val="28"/>
              </w:rPr>
              <w:t>100%</w:t>
            </w:r>
          </w:p>
        </w:tc>
      </w:tr>
    </w:tbl>
    <w:p w:rsidR="000E2433" w:rsidRPr="005111A9" w:rsidRDefault="000E2433" w:rsidP="000E2433">
      <w:pPr>
        <w:spacing w:after="0"/>
        <w:rPr>
          <w:rFonts w:ascii="Times New Roman" w:hAnsi="Times New Roman"/>
          <w:b/>
          <w:bCs/>
          <w:sz w:val="28"/>
          <w:szCs w:val="28"/>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652"/>
        <w:gridCol w:w="1985"/>
        <w:gridCol w:w="1984"/>
        <w:gridCol w:w="1418"/>
      </w:tblGrid>
      <w:tr w:rsidR="000E2433" w:rsidRPr="005111A9" w:rsidTr="006163D9">
        <w:tc>
          <w:tcPr>
            <w:tcW w:w="3652" w:type="dxa"/>
          </w:tcPr>
          <w:p w:rsidR="000E2433" w:rsidRPr="005111A9" w:rsidRDefault="000E2433" w:rsidP="006163D9">
            <w:pPr>
              <w:spacing w:after="0"/>
              <w:rPr>
                <w:rFonts w:ascii="Times New Roman" w:hAnsi="Times New Roman"/>
                <w:sz w:val="28"/>
                <w:szCs w:val="28"/>
              </w:rPr>
            </w:pPr>
            <w:r>
              <w:rPr>
                <w:rFonts w:ascii="Times New Roman" w:hAnsi="Times New Roman"/>
                <w:sz w:val="28"/>
                <w:szCs w:val="28"/>
              </w:rPr>
              <w:t>Производственная практика</w:t>
            </w:r>
          </w:p>
        </w:tc>
        <w:tc>
          <w:tcPr>
            <w:tcW w:w="1985" w:type="dxa"/>
          </w:tcPr>
          <w:p w:rsidR="000E2433" w:rsidRPr="005111A9" w:rsidRDefault="000E2433" w:rsidP="006163D9">
            <w:pPr>
              <w:spacing w:after="0"/>
              <w:rPr>
                <w:rFonts w:ascii="Times New Roman" w:hAnsi="Times New Roman"/>
                <w:sz w:val="28"/>
                <w:szCs w:val="28"/>
              </w:rPr>
            </w:pPr>
            <w:r>
              <w:rPr>
                <w:rFonts w:ascii="Times New Roman" w:hAnsi="Times New Roman"/>
                <w:sz w:val="28"/>
                <w:szCs w:val="28"/>
              </w:rPr>
              <w:t>2012-13</w:t>
            </w:r>
            <w:r w:rsidRPr="005111A9">
              <w:rPr>
                <w:rFonts w:ascii="Times New Roman" w:hAnsi="Times New Roman"/>
                <w:sz w:val="28"/>
                <w:szCs w:val="28"/>
              </w:rPr>
              <w:t>г</w:t>
            </w:r>
          </w:p>
        </w:tc>
        <w:tc>
          <w:tcPr>
            <w:tcW w:w="1984" w:type="dxa"/>
          </w:tcPr>
          <w:p w:rsidR="000E2433" w:rsidRPr="005111A9" w:rsidRDefault="000E2433" w:rsidP="006163D9">
            <w:pPr>
              <w:spacing w:after="0"/>
              <w:rPr>
                <w:rFonts w:ascii="Times New Roman" w:hAnsi="Times New Roman"/>
                <w:sz w:val="28"/>
                <w:szCs w:val="28"/>
              </w:rPr>
            </w:pPr>
            <w:r>
              <w:rPr>
                <w:rFonts w:ascii="Times New Roman" w:hAnsi="Times New Roman"/>
                <w:sz w:val="28"/>
                <w:szCs w:val="28"/>
              </w:rPr>
              <w:t>2013-14</w:t>
            </w:r>
            <w:r w:rsidRPr="005111A9">
              <w:rPr>
                <w:rFonts w:ascii="Times New Roman" w:hAnsi="Times New Roman"/>
                <w:sz w:val="28"/>
                <w:szCs w:val="28"/>
              </w:rPr>
              <w:t>г</w:t>
            </w:r>
          </w:p>
        </w:tc>
        <w:tc>
          <w:tcPr>
            <w:tcW w:w="1418" w:type="dxa"/>
          </w:tcPr>
          <w:p w:rsidR="000E2433" w:rsidRPr="005111A9" w:rsidRDefault="000E2433" w:rsidP="006163D9">
            <w:pPr>
              <w:spacing w:after="0"/>
              <w:rPr>
                <w:rFonts w:ascii="Times New Roman" w:hAnsi="Times New Roman"/>
                <w:sz w:val="28"/>
                <w:szCs w:val="28"/>
              </w:rPr>
            </w:pPr>
            <w:r>
              <w:rPr>
                <w:rFonts w:ascii="Times New Roman" w:hAnsi="Times New Roman"/>
                <w:sz w:val="28"/>
                <w:szCs w:val="28"/>
              </w:rPr>
              <w:t>2014-15</w:t>
            </w:r>
            <w:r w:rsidRPr="005111A9">
              <w:rPr>
                <w:rFonts w:ascii="Times New Roman" w:hAnsi="Times New Roman"/>
                <w:sz w:val="28"/>
                <w:szCs w:val="28"/>
              </w:rPr>
              <w:t>г</w:t>
            </w:r>
          </w:p>
        </w:tc>
      </w:tr>
      <w:tr w:rsidR="000E2433" w:rsidRPr="005111A9" w:rsidTr="006163D9">
        <w:tc>
          <w:tcPr>
            <w:tcW w:w="3652" w:type="dxa"/>
          </w:tcPr>
          <w:p w:rsidR="000E2433" w:rsidRPr="005111A9" w:rsidRDefault="000E2433" w:rsidP="006163D9">
            <w:pPr>
              <w:spacing w:after="0"/>
              <w:rPr>
                <w:rFonts w:ascii="Times New Roman" w:hAnsi="Times New Roman"/>
                <w:sz w:val="28"/>
                <w:szCs w:val="28"/>
              </w:rPr>
            </w:pPr>
            <w:r w:rsidRPr="005111A9">
              <w:rPr>
                <w:rFonts w:ascii="Times New Roman" w:hAnsi="Times New Roman"/>
                <w:sz w:val="28"/>
                <w:szCs w:val="28"/>
              </w:rPr>
              <w:t>Качество знаний</w:t>
            </w:r>
          </w:p>
        </w:tc>
        <w:tc>
          <w:tcPr>
            <w:tcW w:w="1985" w:type="dxa"/>
          </w:tcPr>
          <w:p w:rsidR="000E2433" w:rsidRPr="005111A9" w:rsidRDefault="000E2433" w:rsidP="006163D9">
            <w:pPr>
              <w:spacing w:after="0"/>
              <w:jc w:val="center"/>
              <w:rPr>
                <w:rFonts w:ascii="Times New Roman" w:hAnsi="Times New Roman"/>
                <w:sz w:val="28"/>
                <w:szCs w:val="28"/>
              </w:rPr>
            </w:pPr>
          </w:p>
        </w:tc>
        <w:tc>
          <w:tcPr>
            <w:tcW w:w="1984" w:type="dxa"/>
          </w:tcPr>
          <w:p w:rsidR="000E2433" w:rsidRPr="005111A9" w:rsidRDefault="000E2433" w:rsidP="006163D9">
            <w:pPr>
              <w:spacing w:after="0"/>
              <w:jc w:val="center"/>
              <w:rPr>
                <w:rFonts w:ascii="Times New Roman" w:hAnsi="Times New Roman"/>
                <w:sz w:val="28"/>
                <w:szCs w:val="28"/>
              </w:rPr>
            </w:pPr>
          </w:p>
        </w:tc>
        <w:tc>
          <w:tcPr>
            <w:tcW w:w="1418" w:type="dxa"/>
          </w:tcPr>
          <w:p w:rsidR="000E2433" w:rsidRPr="005111A9" w:rsidRDefault="000E2433" w:rsidP="006163D9">
            <w:pPr>
              <w:spacing w:after="0"/>
              <w:rPr>
                <w:rFonts w:ascii="Times New Roman" w:hAnsi="Times New Roman"/>
                <w:sz w:val="28"/>
                <w:szCs w:val="28"/>
              </w:rPr>
            </w:pPr>
            <w:r>
              <w:rPr>
                <w:rFonts w:ascii="Times New Roman" w:hAnsi="Times New Roman"/>
                <w:sz w:val="28"/>
                <w:szCs w:val="28"/>
              </w:rPr>
              <w:t>100</w:t>
            </w:r>
            <w:r w:rsidRPr="005111A9">
              <w:rPr>
                <w:rFonts w:ascii="Times New Roman" w:hAnsi="Times New Roman"/>
                <w:sz w:val="28"/>
                <w:szCs w:val="28"/>
              </w:rPr>
              <w:t>%</w:t>
            </w:r>
          </w:p>
        </w:tc>
      </w:tr>
      <w:tr w:rsidR="000E2433" w:rsidRPr="005111A9" w:rsidTr="006163D9">
        <w:tc>
          <w:tcPr>
            <w:tcW w:w="3652" w:type="dxa"/>
          </w:tcPr>
          <w:p w:rsidR="000E2433" w:rsidRPr="005111A9" w:rsidRDefault="000E2433" w:rsidP="006163D9">
            <w:pPr>
              <w:spacing w:after="0"/>
              <w:rPr>
                <w:rFonts w:ascii="Times New Roman" w:hAnsi="Times New Roman"/>
                <w:sz w:val="28"/>
                <w:szCs w:val="28"/>
              </w:rPr>
            </w:pPr>
            <w:r w:rsidRPr="005111A9">
              <w:rPr>
                <w:rFonts w:ascii="Times New Roman" w:hAnsi="Times New Roman"/>
                <w:sz w:val="28"/>
                <w:szCs w:val="28"/>
              </w:rPr>
              <w:t>Уровень обученности</w:t>
            </w:r>
          </w:p>
        </w:tc>
        <w:tc>
          <w:tcPr>
            <w:tcW w:w="1985" w:type="dxa"/>
          </w:tcPr>
          <w:p w:rsidR="000E2433" w:rsidRPr="005111A9" w:rsidRDefault="000E2433" w:rsidP="006163D9">
            <w:pPr>
              <w:spacing w:after="0"/>
              <w:jc w:val="center"/>
              <w:rPr>
                <w:rFonts w:ascii="Times New Roman" w:hAnsi="Times New Roman"/>
                <w:sz w:val="28"/>
                <w:szCs w:val="28"/>
              </w:rPr>
            </w:pPr>
          </w:p>
        </w:tc>
        <w:tc>
          <w:tcPr>
            <w:tcW w:w="1984" w:type="dxa"/>
          </w:tcPr>
          <w:p w:rsidR="000E2433" w:rsidRPr="005111A9" w:rsidRDefault="000E2433" w:rsidP="006163D9">
            <w:pPr>
              <w:spacing w:after="0"/>
              <w:jc w:val="center"/>
              <w:rPr>
                <w:rFonts w:ascii="Times New Roman" w:hAnsi="Times New Roman"/>
                <w:sz w:val="28"/>
                <w:szCs w:val="28"/>
              </w:rPr>
            </w:pPr>
          </w:p>
        </w:tc>
        <w:tc>
          <w:tcPr>
            <w:tcW w:w="1418" w:type="dxa"/>
          </w:tcPr>
          <w:p w:rsidR="000E2433" w:rsidRPr="005111A9" w:rsidRDefault="000E2433" w:rsidP="006163D9">
            <w:pPr>
              <w:spacing w:after="0"/>
              <w:rPr>
                <w:rFonts w:ascii="Times New Roman" w:hAnsi="Times New Roman"/>
                <w:sz w:val="28"/>
                <w:szCs w:val="28"/>
              </w:rPr>
            </w:pPr>
            <w:r w:rsidRPr="005111A9">
              <w:rPr>
                <w:rFonts w:ascii="Times New Roman" w:hAnsi="Times New Roman"/>
                <w:sz w:val="28"/>
                <w:szCs w:val="28"/>
              </w:rPr>
              <w:t>100%</w:t>
            </w:r>
          </w:p>
        </w:tc>
      </w:tr>
    </w:tbl>
    <w:p w:rsidR="000E2433" w:rsidRPr="005111A9" w:rsidRDefault="000E2433" w:rsidP="000E2433">
      <w:pPr>
        <w:spacing w:after="0"/>
        <w:rPr>
          <w:rFonts w:ascii="Times New Roman" w:hAnsi="Times New Roman"/>
          <w:b/>
          <w:bCs/>
          <w:sz w:val="28"/>
          <w:szCs w:val="28"/>
        </w:rPr>
      </w:pPr>
    </w:p>
    <w:p w:rsidR="000E2433" w:rsidRDefault="000E2433" w:rsidP="000E2433">
      <w:pPr>
        <w:spacing w:after="0"/>
        <w:jc w:val="center"/>
        <w:rPr>
          <w:rFonts w:ascii="Times New Roman" w:hAnsi="Times New Roman"/>
          <w:b/>
          <w:bCs/>
          <w:sz w:val="28"/>
          <w:szCs w:val="28"/>
        </w:rPr>
      </w:pPr>
      <w:r>
        <w:rPr>
          <w:rFonts w:ascii="Times New Roman" w:hAnsi="Times New Roman"/>
          <w:b/>
          <w:bCs/>
          <w:sz w:val="28"/>
          <w:szCs w:val="28"/>
        </w:rPr>
        <w:t>Динамика обученности по  учебной и производственной практике профессиональных  модулей в 2012-2015 учебный год по профессии «Мастер столярного и мебельного производства»</w:t>
      </w:r>
    </w:p>
    <w:p w:rsidR="000E2433" w:rsidRDefault="000E2433" w:rsidP="000E2433">
      <w:pPr>
        <w:spacing w:after="0"/>
        <w:rPr>
          <w:rFonts w:ascii="Times New Roman" w:hAnsi="Times New Roman"/>
          <w:b/>
          <w:sz w:val="28"/>
          <w:szCs w:val="28"/>
        </w:rPr>
      </w:pPr>
    </w:p>
    <w:p w:rsidR="000E2433" w:rsidRDefault="000E2433" w:rsidP="000E2433">
      <w:pPr>
        <w:spacing w:after="0"/>
        <w:rPr>
          <w:rFonts w:ascii="Times New Roman" w:hAnsi="Times New Roman"/>
          <w:b/>
          <w:sz w:val="28"/>
          <w:szCs w:val="28"/>
        </w:rPr>
      </w:pPr>
    </w:p>
    <w:p w:rsidR="000E2433" w:rsidRPr="00A71C37" w:rsidRDefault="000E2433" w:rsidP="000E2433">
      <w:pPr>
        <w:spacing w:after="0"/>
        <w:rPr>
          <w:rFonts w:ascii="Times New Roman" w:hAnsi="Times New Roman"/>
          <w:b/>
          <w:sz w:val="28"/>
          <w:szCs w:val="28"/>
        </w:rPr>
      </w:pPr>
      <w:r w:rsidRPr="00A71C37">
        <w:rPr>
          <w:rFonts w:ascii="Times New Roman" w:hAnsi="Times New Roman"/>
          <w:b/>
          <w:sz w:val="28"/>
          <w:szCs w:val="28"/>
        </w:rPr>
        <w:t>ПМ.01 «Изготовление шаблонов и приспособлений»</w:t>
      </w:r>
    </w:p>
    <w:p w:rsidR="000E2433" w:rsidRPr="00A71C37" w:rsidRDefault="000E2433" w:rsidP="000E2433">
      <w:pPr>
        <w:spacing w:after="0"/>
        <w:rPr>
          <w:rFonts w:ascii="Times New Roman" w:hAnsi="Times New Roman"/>
          <w:b/>
          <w:sz w:val="28"/>
          <w:szCs w:val="28"/>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652"/>
        <w:gridCol w:w="1985"/>
        <w:gridCol w:w="1984"/>
        <w:gridCol w:w="1418"/>
      </w:tblGrid>
      <w:tr w:rsidR="000E2433" w:rsidRPr="005111A9" w:rsidTr="006163D9">
        <w:tc>
          <w:tcPr>
            <w:tcW w:w="3652" w:type="dxa"/>
          </w:tcPr>
          <w:p w:rsidR="000E2433" w:rsidRPr="005111A9" w:rsidRDefault="000E2433" w:rsidP="006163D9">
            <w:pPr>
              <w:spacing w:after="0"/>
              <w:rPr>
                <w:rFonts w:ascii="Times New Roman" w:hAnsi="Times New Roman"/>
                <w:sz w:val="28"/>
                <w:szCs w:val="28"/>
              </w:rPr>
            </w:pPr>
            <w:r>
              <w:rPr>
                <w:rFonts w:ascii="Times New Roman" w:hAnsi="Times New Roman"/>
                <w:sz w:val="28"/>
                <w:szCs w:val="28"/>
              </w:rPr>
              <w:t>Учебная практика</w:t>
            </w:r>
          </w:p>
        </w:tc>
        <w:tc>
          <w:tcPr>
            <w:tcW w:w="1985" w:type="dxa"/>
          </w:tcPr>
          <w:p w:rsidR="000E2433" w:rsidRPr="005111A9" w:rsidRDefault="000E2433" w:rsidP="006163D9">
            <w:pPr>
              <w:spacing w:after="0"/>
              <w:rPr>
                <w:rFonts w:ascii="Times New Roman" w:hAnsi="Times New Roman"/>
                <w:sz w:val="28"/>
                <w:szCs w:val="28"/>
              </w:rPr>
            </w:pPr>
            <w:r>
              <w:rPr>
                <w:rFonts w:ascii="Times New Roman" w:hAnsi="Times New Roman"/>
                <w:sz w:val="28"/>
                <w:szCs w:val="28"/>
              </w:rPr>
              <w:t>2012-13</w:t>
            </w:r>
            <w:r w:rsidRPr="005111A9">
              <w:rPr>
                <w:rFonts w:ascii="Times New Roman" w:hAnsi="Times New Roman"/>
                <w:sz w:val="28"/>
                <w:szCs w:val="28"/>
              </w:rPr>
              <w:t>г</w:t>
            </w:r>
          </w:p>
        </w:tc>
        <w:tc>
          <w:tcPr>
            <w:tcW w:w="1984" w:type="dxa"/>
          </w:tcPr>
          <w:p w:rsidR="000E2433" w:rsidRPr="005111A9" w:rsidRDefault="000E2433" w:rsidP="006163D9">
            <w:pPr>
              <w:spacing w:after="0"/>
              <w:rPr>
                <w:rFonts w:ascii="Times New Roman" w:hAnsi="Times New Roman"/>
                <w:sz w:val="28"/>
                <w:szCs w:val="28"/>
              </w:rPr>
            </w:pPr>
            <w:r>
              <w:rPr>
                <w:rFonts w:ascii="Times New Roman" w:hAnsi="Times New Roman"/>
                <w:sz w:val="28"/>
                <w:szCs w:val="28"/>
              </w:rPr>
              <w:t>2013-14</w:t>
            </w:r>
            <w:r w:rsidRPr="005111A9">
              <w:rPr>
                <w:rFonts w:ascii="Times New Roman" w:hAnsi="Times New Roman"/>
                <w:sz w:val="28"/>
                <w:szCs w:val="28"/>
              </w:rPr>
              <w:t>г</w:t>
            </w:r>
          </w:p>
        </w:tc>
        <w:tc>
          <w:tcPr>
            <w:tcW w:w="1418" w:type="dxa"/>
          </w:tcPr>
          <w:p w:rsidR="000E2433" w:rsidRPr="005111A9" w:rsidRDefault="000E2433" w:rsidP="006163D9">
            <w:pPr>
              <w:spacing w:after="0"/>
              <w:rPr>
                <w:rFonts w:ascii="Times New Roman" w:hAnsi="Times New Roman"/>
                <w:sz w:val="28"/>
                <w:szCs w:val="28"/>
              </w:rPr>
            </w:pPr>
            <w:r>
              <w:rPr>
                <w:rFonts w:ascii="Times New Roman" w:hAnsi="Times New Roman"/>
                <w:sz w:val="28"/>
                <w:szCs w:val="28"/>
              </w:rPr>
              <w:t>2014-15</w:t>
            </w:r>
            <w:r w:rsidRPr="005111A9">
              <w:rPr>
                <w:rFonts w:ascii="Times New Roman" w:hAnsi="Times New Roman"/>
                <w:sz w:val="28"/>
                <w:szCs w:val="28"/>
              </w:rPr>
              <w:t>г</w:t>
            </w:r>
          </w:p>
        </w:tc>
      </w:tr>
      <w:tr w:rsidR="000E2433" w:rsidRPr="005111A9" w:rsidTr="006163D9">
        <w:tc>
          <w:tcPr>
            <w:tcW w:w="3652" w:type="dxa"/>
          </w:tcPr>
          <w:p w:rsidR="000E2433" w:rsidRPr="005111A9" w:rsidRDefault="000E2433" w:rsidP="006163D9">
            <w:pPr>
              <w:spacing w:after="0"/>
              <w:rPr>
                <w:rFonts w:ascii="Times New Roman" w:hAnsi="Times New Roman"/>
                <w:sz w:val="28"/>
                <w:szCs w:val="28"/>
              </w:rPr>
            </w:pPr>
            <w:r w:rsidRPr="005111A9">
              <w:rPr>
                <w:rFonts w:ascii="Times New Roman" w:hAnsi="Times New Roman"/>
                <w:sz w:val="28"/>
                <w:szCs w:val="28"/>
              </w:rPr>
              <w:t>Качество знаний</w:t>
            </w:r>
          </w:p>
        </w:tc>
        <w:tc>
          <w:tcPr>
            <w:tcW w:w="1985" w:type="dxa"/>
          </w:tcPr>
          <w:p w:rsidR="000E2433" w:rsidRPr="005111A9" w:rsidRDefault="000E2433" w:rsidP="006163D9">
            <w:pPr>
              <w:spacing w:after="0"/>
              <w:rPr>
                <w:rFonts w:ascii="Times New Roman" w:hAnsi="Times New Roman"/>
                <w:sz w:val="28"/>
                <w:szCs w:val="28"/>
              </w:rPr>
            </w:pPr>
            <w:r>
              <w:rPr>
                <w:rFonts w:ascii="Times New Roman" w:hAnsi="Times New Roman"/>
                <w:sz w:val="28"/>
                <w:szCs w:val="28"/>
              </w:rPr>
              <w:t>21.85</w:t>
            </w:r>
            <w:r w:rsidRPr="005111A9">
              <w:rPr>
                <w:rFonts w:ascii="Times New Roman" w:hAnsi="Times New Roman"/>
                <w:sz w:val="28"/>
                <w:szCs w:val="28"/>
              </w:rPr>
              <w:t>%</w:t>
            </w:r>
          </w:p>
        </w:tc>
        <w:tc>
          <w:tcPr>
            <w:tcW w:w="1984" w:type="dxa"/>
          </w:tcPr>
          <w:p w:rsidR="000E2433" w:rsidRPr="005111A9" w:rsidRDefault="000E2433" w:rsidP="006163D9">
            <w:pPr>
              <w:spacing w:after="0"/>
              <w:rPr>
                <w:rFonts w:ascii="Times New Roman" w:hAnsi="Times New Roman"/>
                <w:sz w:val="28"/>
                <w:szCs w:val="28"/>
              </w:rPr>
            </w:pPr>
          </w:p>
        </w:tc>
        <w:tc>
          <w:tcPr>
            <w:tcW w:w="1418" w:type="dxa"/>
          </w:tcPr>
          <w:p w:rsidR="000E2433" w:rsidRPr="005111A9" w:rsidRDefault="000E2433" w:rsidP="006163D9">
            <w:pPr>
              <w:spacing w:after="0"/>
              <w:rPr>
                <w:rFonts w:ascii="Times New Roman" w:hAnsi="Times New Roman"/>
                <w:sz w:val="28"/>
                <w:szCs w:val="28"/>
              </w:rPr>
            </w:pPr>
          </w:p>
        </w:tc>
      </w:tr>
      <w:tr w:rsidR="000E2433" w:rsidRPr="005111A9" w:rsidTr="006163D9">
        <w:tc>
          <w:tcPr>
            <w:tcW w:w="3652" w:type="dxa"/>
          </w:tcPr>
          <w:p w:rsidR="000E2433" w:rsidRPr="005111A9" w:rsidRDefault="000E2433" w:rsidP="006163D9">
            <w:pPr>
              <w:spacing w:after="0"/>
              <w:rPr>
                <w:rFonts w:ascii="Times New Roman" w:hAnsi="Times New Roman"/>
                <w:sz w:val="28"/>
                <w:szCs w:val="28"/>
              </w:rPr>
            </w:pPr>
            <w:r w:rsidRPr="005111A9">
              <w:rPr>
                <w:rFonts w:ascii="Times New Roman" w:hAnsi="Times New Roman"/>
                <w:sz w:val="28"/>
                <w:szCs w:val="28"/>
              </w:rPr>
              <w:t>Уровень обученности</w:t>
            </w:r>
          </w:p>
        </w:tc>
        <w:tc>
          <w:tcPr>
            <w:tcW w:w="1985" w:type="dxa"/>
          </w:tcPr>
          <w:p w:rsidR="000E2433" w:rsidRPr="005111A9" w:rsidRDefault="000E2433" w:rsidP="006163D9">
            <w:pPr>
              <w:spacing w:after="0"/>
              <w:rPr>
                <w:rFonts w:ascii="Times New Roman" w:hAnsi="Times New Roman"/>
                <w:sz w:val="28"/>
                <w:szCs w:val="28"/>
              </w:rPr>
            </w:pPr>
            <w:r w:rsidRPr="005111A9">
              <w:rPr>
                <w:rFonts w:ascii="Times New Roman" w:hAnsi="Times New Roman"/>
                <w:sz w:val="28"/>
                <w:szCs w:val="28"/>
              </w:rPr>
              <w:t>100%</w:t>
            </w:r>
          </w:p>
        </w:tc>
        <w:tc>
          <w:tcPr>
            <w:tcW w:w="1984" w:type="dxa"/>
          </w:tcPr>
          <w:p w:rsidR="000E2433" w:rsidRPr="005111A9" w:rsidRDefault="000E2433" w:rsidP="006163D9">
            <w:pPr>
              <w:spacing w:after="0"/>
              <w:rPr>
                <w:rFonts w:ascii="Times New Roman" w:hAnsi="Times New Roman"/>
                <w:sz w:val="28"/>
                <w:szCs w:val="28"/>
              </w:rPr>
            </w:pPr>
          </w:p>
        </w:tc>
        <w:tc>
          <w:tcPr>
            <w:tcW w:w="1418" w:type="dxa"/>
          </w:tcPr>
          <w:p w:rsidR="000E2433" w:rsidRPr="005111A9" w:rsidRDefault="000E2433" w:rsidP="006163D9">
            <w:pPr>
              <w:spacing w:after="0"/>
              <w:rPr>
                <w:rFonts w:ascii="Times New Roman" w:hAnsi="Times New Roman"/>
                <w:sz w:val="28"/>
                <w:szCs w:val="28"/>
              </w:rPr>
            </w:pPr>
          </w:p>
        </w:tc>
      </w:tr>
    </w:tbl>
    <w:p w:rsidR="000E2433" w:rsidRDefault="000E2433" w:rsidP="000E2433">
      <w:pPr>
        <w:spacing w:after="0"/>
        <w:rPr>
          <w:rFonts w:ascii="Times New Roman" w:hAnsi="Times New Roman"/>
          <w:sz w:val="28"/>
          <w:szCs w:val="28"/>
        </w:rPr>
      </w:pPr>
    </w:p>
    <w:p w:rsidR="000E2433" w:rsidRDefault="000E2433" w:rsidP="000E2433">
      <w:pPr>
        <w:spacing w:after="0"/>
        <w:rPr>
          <w:rFonts w:ascii="Times New Roman" w:hAnsi="Times New Roman"/>
          <w:sz w:val="28"/>
          <w:szCs w:val="28"/>
        </w:rPr>
      </w:pPr>
    </w:p>
    <w:p w:rsidR="000E2433" w:rsidRDefault="000E2433" w:rsidP="000E2433">
      <w:pPr>
        <w:spacing w:after="0"/>
        <w:rPr>
          <w:rFonts w:ascii="Times New Roman" w:hAnsi="Times New Roman"/>
          <w:sz w:val="28"/>
          <w:szCs w:val="28"/>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652"/>
        <w:gridCol w:w="1985"/>
        <w:gridCol w:w="1984"/>
        <w:gridCol w:w="1418"/>
      </w:tblGrid>
      <w:tr w:rsidR="000E2433" w:rsidRPr="005111A9" w:rsidTr="006163D9">
        <w:tc>
          <w:tcPr>
            <w:tcW w:w="3652" w:type="dxa"/>
          </w:tcPr>
          <w:p w:rsidR="000E2433" w:rsidRPr="005111A9" w:rsidRDefault="000E2433" w:rsidP="006163D9">
            <w:pPr>
              <w:spacing w:after="0"/>
              <w:rPr>
                <w:rFonts w:ascii="Times New Roman" w:hAnsi="Times New Roman"/>
                <w:sz w:val="28"/>
                <w:szCs w:val="28"/>
              </w:rPr>
            </w:pPr>
            <w:r>
              <w:rPr>
                <w:rFonts w:ascii="Times New Roman" w:hAnsi="Times New Roman"/>
                <w:sz w:val="28"/>
                <w:szCs w:val="28"/>
              </w:rPr>
              <w:t>Производственная практика</w:t>
            </w:r>
          </w:p>
        </w:tc>
        <w:tc>
          <w:tcPr>
            <w:tcW w:w="1985" w:type="dxa"/>
          </w:tcPr>
          <w:p w:rsidR="000E2433" w:rsidRPr="005111A9" w:rsidRDefault="000E2433" w:rsidP="006163D9">
            <w:pPr>
              <w:spacing w:after="0"/>
              <w:rPr>
                <w:rFonts w:ascii="Times New Roman" w:hAnsi="Times New Roman"/>
                <w:sz w:val="28"/>
                <w:szCs w:val="28"/>
              </w:rPr>
            </w:pPr>
            <w:r>
              <w:rPr>
                <w:rFonts w:ascii="Times New Roman" w:hAnsi="Times New Roman"/>
                <w:sz w:val="28"/>
                <w:szCs w:val="28"/>
              </w:rPr>
              <w:t>2012-13</w:t>
            </w:r>
            <w:r w:rsidRPr="005111A9">
              <w:rPr>
                <w:rFonts w:ascii="Times New Roman" w:hAnsi="Times New Roman"/>
                <w:sz w:val="28"/>
                <w:szCs w:val="28"/>
              </w:rPr>
              <w:t>г</w:t>
            </w:r>
          </w:p>
        </w:tc>
        <w:tc>
          <w:tcPr>
            <w:tcW w:w="1984" w:type="dxa"/>
          </w:tcPr>
          <w:p w:rsidR="000E2433" w:rsidRPr="005111A9" w:rsidRDefault="000E2433" w:rsidP="006163D9">
            <w:pPr>
              <w:spacing w:after="0"/>
              <w:rPr>
                <w:rFonts w:ascii="Times New Roman" w:hAnsi="Times New Roman"/>
                <w:sz w:val="28"/>
                <w:szCs w:val="28"/>
              </w:rPr>
            </w:pPr>
            <w:r>
              <w:rPr>
                <w:rFonts w:ascii="Times New Roman" w:hAnsi="Times New Roman"/>
                <w:sz w:val="28"/>
                <w:szCs w:val="28"/>
              </w:rPr>
              <w:t>2013-14</w:t>
            </w:r>
            <w:r w:rsidRPr="005111A9">
              <w:rPr>
                <w:rFonts w:ascii="Times New Roman" w:hAnsi="Times New Roman"/>
                <w:sz w:val="28"/>
                <w:szCs w:val="28"/>
              </w:rPr>
              <w:t>г</w:t>
            </w:r>
          </w:p>
        </w:tc>
        <w:tc>
          <w:tcPr>
            <w:tcW w:w="1418" w:type="dxa"/>
          </w:tcPr>
          <w:p w:rsidR="000E2433" w:rsidRPr="005111A9" w:rsidRDefault="000E2433" w:rsidP="006163D9">
            <w:pPr>
              <w:spacing w:after="0"/>
              <w:rPr>
                <w:rFonts w:ascii="Times New Roman" w:hAnsi="Times New Roman"/>
                <w:sz w:val="28"/>
                <w:szCs w:val="28"/>
              </w:rPr>
            </w:pPr>
            <w:r>
              <w:rPr>
                <w:rFonts w:ascii="Times New Roman" w:hAnsi="Times New Roman"/>
                <w:sz w:val="28"/>
                <w:szCs w:val="28"/>
              </w:rPr>
              <w:t>2014-15</w:t>
            </w:r>
            <w:r w:rsidRPr="005111A9">
              <w:rPr>
                <w:rFonts w:ascii="Times New Roman" w:hAnsi="Times New Roman"/>
                <w:sz w:val="28"/>
                <w:szCs w:val="28"/>
              </w:rPr>
              <w:t>г</w:t>
            </w:r>
          </w:p>
        </w:tc>
      </w:tr>
      <w:tr w:rsidR="000E2433" w:rsidRPr="005111A9" w:rsidTr="006163D9">
        <w:tc>
          <w:tcPr>
            <w:tcW w:w="3652" w:type="dxa"/>
          </w:tcPr>
          <w:p w:rsidR="000E2433" w:rsidRPr="005111A9" w:rsidRDefault="000E2433" w:rsidP="006163D9">
            <w:pPr>
              <w:spacing w:after="0"/>
              <w:rPr>
                <w:rFonts w:ascii="Times New Roman" w:hAnsi="Times New Roman"/>
                <w:sz w:val="28"/>
                <w:szCs w:val="28"/>
              </w:rPr>
            </w:pPr>
            <w:r w:rsidRPr="005111A9">
              <w:rPr>
                <w:rFonts w:ascii="Times New Roman" w:hAnsi="Times New Roman"/>
                <w:sz w:val="28"/>
                <w:szCs w:val="28"/>
              </w:rPr>
              <w:t>Качество знаний</w:t>
            </w:r>
          </w:p>
        </w:tc>
        <w:tc>
          <w:tcPr>
            <w:tcW w:w="1985" w:type="dxa"/>
          </w:tcPr>
          <w:p w:rsidR="000E2433" w:rsidRPr="005111A9" w:rsidRDefault="000E2433" w:rsidP="006163D9">
            <w:pPr>
              <w:spacing w:after="0"/>
              <w:rPr>
                <w:rFonts w:ascii="Times New Roman" w:hAnsi="Times New Roman"/>
                <w:sz w:val="28"/>
                <w:szCs w:val="28"/>
              </w:rPr>
            </w:pPr>
            <w:r>
              <w:rPr>
                <w:rFonts w:ascii="Times New Roman" w:hAnsi="Times New Roman"/>
                <w:sz w:val="28"/>
                <w:szCs w:val="28"/>
              </w:rPr>
              <w:t>51.85</w:t>
            </w:r>
            <w:r w:rsidRPr="005111A9">
              <w:rPr>
                <w:rFonts w:ascii="Times New Roman" w:hAnsi="Times New Roman"/>
                <w:sz w:val="28"/>
                <w:szCs w:val="28"/>
              </w:rPr>
              <w:t>%</w:t>
            </w:r>
          </w:p>
        </w:tc>
        <w:tc>
          <w:tcPr>
            <w:tcW w:w="1984" w:type="dxa"/>
          </w:tcPr>
          <w:p w:rsidR="000E2433" w:rsidRPr="005111A9" w:rsidRDefault="000E2433" w:rsidP="006163D9">
            <w:pPr>
              <w:spacing w:after="0"/>
              <w:rPr>
                <w:rFonts w:ascii="Times New Roman" w:hAnsi="Times New Roman"/>
                <w:sz w:val="28"/>
                <w:szCs w:val="28"/>
              </w:rPr>
            </w:pPr>
          </w:p>
        </w:tc>
        <w:tc>
          <w:tcPr>
            <w:tcW w:w="1418" w:type="dxa"/>
          </w:tcPr>
          <w:p w:rsidR="000E2433" w:rsidRPr="005111A9" w:rsidRDefault="000E2433" w:rsidP="006163D9">
            <w:pPr>
              <w:spacing w:after="0"/>
              <w:rPr>
                <w:rFonts w:ascii="Times New Roman" w:hAnsi="Times New Roman"/>
                <w:sz w:val="28"/>
                <w:szCs w:val="28"/>
              </w:rPr>
            </w:pPr>
          </w:p>
        </w:tc>
      </w:tr>
      <w:tr w:rsidR="000E2433" w:rsidRPr="005111A9" w:rsidTr="006163D9">
        <w:tc>
          <w:tcPr>
            <w:tcW w:w="3652" w:type="dxa"/>
          </w:tcPr>
          <w:p w:rsidR="000E2433" w:rsidRPr="005111A9" w:rsidRDefault="000E2433" w:rsidP="006163D9">
            <w:pPr>
              <w:spacing w:after="0"/>
              <w:rPr>
                <w:rFonts w:ascii="Times New Roman" w:hAnsi="Times New Roman"/>
                <w:sz w:val="28"/>
                <w:szCs w:val="28"/>
              </w:rPr>
            </w:pPr>
            <w:r w:rsidRPr="005111A9">
              <w:rPr>
                <w:rFonts w:ascii="Times New Roman" w:hAnsi="Times New Roman"/>
                <w:sz w:val="28"/>
                <w:szCs w:val="28"/>
              </w:rPr>
              <w:t>Уровень обученности</w:t>
            </w:r>
          </w:p>
        </w:tc>
        <w:tc>
          <w:tcPr>
            <w:tcW w:w="1985" w:type="dxa"/>
          </w:tcPr>
          <w:p w:rsidR="000E2433" w:rsidRPr="005111A9" w:rsidRDefault="000E2433" w:rsidP="006163D9">
            <w:pPr>
              <w:spacing w:after="0"/>
              <w:rPr>
                <w:rFonts w:ascii="Times New Roman" w:hAnsi="Times New Roman"/>
                <w:sz w:val="28"/>
                <w:szCs w:val="28"/>
              </w:rPr>
            </w:pPr>
            <w:r w:rsidRPr="005111A9">
              <w:rPr>
                <w:rFonts w:ascii="Times New Roman" w:hAnsi="Times New Roman"/>
                <w:sz w:val="28"/>
                <w:szCs w:val="28"/>
              </w:rPr>
              <w:t>100%</w:t>
            </w:r>
          </w:p>
        </w:tc>
        <w:tc>
          <w:tcPr>
            <w:tcW w:w="1984" w:type="dxa"/>
          </w:tcPr>
          <w:p w:rsidR="000E2433" w:rsidRPr="005111A9" w:rsidRDefault="000E2433" w:rsidP="006163D9">
            <w:pPr>
              <w:spacing w:after="0"/>
              <w:rPr>
                <w:rFonts w:ascii="Times New Roman" w:hAnsi="Times New Roman"/>
                <w:sz w:val="28"/>
                <w:szCs w:val="28"/>
              </w:rPr>
            </w:pPr>
          </w:p>
        </w:tc>
        <w:tc>
          <w:tcPr>
            <w:tcW w:w="1418" w:type="dxa"/>
          </w:tcPr>
          <w:p w:rsidR="000E2433" w:rsidRPr="005111A9" w:rsidRDefault="000E2433" w:rsidP="006163D9">
            <w:pPr>
              <w:spacing w:after="0"/>
              <w:rPr>
                <w:rFonts w:ascii="Times New Roman" w:hAnsi="Times New Roman"/>
                <w:sz w:val="28"/>
                <w:szCs w:val="28"/>
              </w:rPr>
            </w:pPr>
          </w:p>
        </w:tc>
      </w:tr>
    </w:tbl>
    <w:p w:rsidR="000E2433" w:rsidRDefault="000E2433" w:rsidP="000E2433">
      <w:pPr>
        <w:spacing w:after="0"/>
        <w:rPr>
          <w:rFonts w:ascii="Times New Roman" w:hAnsi="Times New Roman"/>
          <w:sz w:val="28"/>
          <w:szCs w:val="28"/>
        </w:rPr>
      </w:pPr>
    </w:p>
    <w:p w:rsidR="000E2433" w:rsidRDefault="000E2433" w:rsidP="000E2433">
      <w:pPr>
        <w:spacing w:after="0"/>
        <w:rPr>
          <w:rFonts w:ascii="Times New Roman" w:hAnsi="Times New Roman"/>
          <w:sz w:val="28"/>
          <w:szCs w:val="28"/>
        </w:rPr>
      </w:pPr>
    </w:p>
    <w:p w:rsidR="000E2433" w:rsidRDefault="000E2433" w:rsidP="000E2433">
      <w:pPr>
        <w:spacing w:after="0"/>
        <w:rPr>
          <w:rFonts w:ascii="Times New Roman" w:hAnsi="Times New Roman"/>
          <w:sz w:val="28"/>
          <w:szCs w:val="28"/>
        </w:rPr>
      </w:pPr>
    </w:p>
    <w:p w:rsidR="000E2433" w:rsidRPr="00A71C37" w:rsidRDefault="000E2433" w:rsidP="000E2433">
      <w:pPr>
        <w:spacing w:after="0"/>
        <w:rPr>
          <w:rFonts w:ascii="Times New Roman" w:hAnsi="Times New Roman"/>
          <w:b/>
          <w:sz w:val="28"/>
          <w:szCs w:val="28"/>
        </w:rPr>
      </w:pPr>
      <w:r w:rsidRPr="00A71C37">
        <w:rPr>
          <w:rFonts w:ascii="Times New Roman" w:hAnsi="Times New Roman"/>
          <w:b/>
          <w:sz w:val="28"/>
          <w:szCs w:val="28"/>
        </w:rPr>
        <w:t>ПМ.02»Изготовление столярных и мебельных изделий».</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652"/>
        <w:gridCol w:w="1985"/>
        <w:gridCol w:w="1984"/>
        <w:gridCol w:w="1418"/>
      </w:tblGrid>
      <w:tr w:rsidR="000E2433" w:rsidRPr="005111A9" w:rsidTr="006163D9">
        <w:tc>
          <w:tcPr>
            <w:tcW w:w="3652" w:type="dxa"/>
          </w:tcPr>
          <w:p w:rsidR="000E2433" w:rsidRPr="005111A9" w:rsidRDefault="000E2433" w:rsidP="006163D9">
            <w:pPr>
              <w:spacing w:after="0"/>
              <w:rPr>
                <w:rFonts w:ascii="Times New Roman" w:hAnsi="Times New Roman"/>
                <w:sz w:val="28"/>
                <w:szCs w:val="28"/>
              </w:rPr>
            </w:pPr>
            <w:r>
              <w:rPr>
                <w:rFonts w:ascii="Times New Roman" w:hAnsi="Times New Roman"/>
                <w:sz w:val="28"/>
                <w:szCs w:val="28"/>
              </w:rPr>
              <w:t>Учебная практика</w:t>
            </w:r>
          </w:p>
        </w:tc>
        <w:tc>
          <w:tcPr>
            <w:tcW w:w="1985" w:type="dxa"/>
          </w:tcPr>
          <w:p w:rsidR="000E2433" w:rsidRPr="005111A9" w:rsidRDefault="000E2433" w:rsidP="006163D9">
            <w:pPr>
              <w:spacing w:after="0"/>
              <w:rPr>
                <w:rFonts w:ascii="Times New Roman" w:hAnsi="Times New Roman"/>
                <w:sz w:val="28"/>
                <w:szCs w:val="28"/>
              </w:rPr>
            </w:pPr>
            <w:r>
              <w:rPr>
                <w:rFonts w:ascii="Times New Roman" w:hAnsi="Times New Roman"/>
                <w:sz w:val="28"/>
                <w:szCs w:val="28"/>
              </w:rPr>
              <w:t>2012-13</w:t>
            </w:r>
            <w:r w:rsidRPr="005111A9">
              <w:rPr>
                <w:rFonts w:ascii="Times New Roman" w:hAnsi="Times New Roman"/>
                <w:sz w:val="28"/>
                <w:szCs w:val="28"/>
              </w:rPr>
              <w:t>г</w:t>
            </w:r>
          </w:p>
        </w:tc>
        <w:tc>
          <w:tcPr>
            <w:tcW w:w="1984" w:type="dxa"/>
          </w:tcPr>
          <w:p w:rsidR="000E2433" w:rsidRPr="005111A9" w:rsidRDefault="000E2433" w:rsidP="006163D9">
            <w:pPr>
              <w:spacing w:after="0"/>
              <w:rPr>
                <w:rFonts w:ascii="Times New Roman" w:hAnsi="Times New Roman"/>
                <w:sz w:val="28"/>
                <w:szCs w:val="28"/>
              </w:rPr>
            </w:pPr>
            <w:r>
              <w:rPr>
                <w:rFonts w:ascii="Times New Roman" w:hAnsi="Times New Roman"/>
                <w:sz w:val="28"/>
                <w:szCs w:val="28"/>
              </w:rPr>
              <w:t>2013-14</w:t>
            </w:r>
            <w:r w:rsidRPr="005111A9">
              <w:rPr>
                <w:rFonts w:ascii="Times New Roman" w:hAnsi="Times New Roman"/>
                <w:sz w:val="28"/>
                <w:szCs w:val="28"/>
              </w:rPr>
              <w:t>г</w:t>
            </w:r>
          </w:p>
        </w:tc>
        <w:tc>
          <w:tcPr>
            <w:tcW w:w="1418" w:type="dxa"/>
          </w:tcPr>
          <w:p w:rsidR="000E2433" w:rsidRPr="005111A9" w:rsidRDefault="000E2433" w:rsidP="006163D9">
            <w:pPr>
              <w:spacing w:after="0"/>
              <w:rPr>
                <w:rFonts w:ascii="Times New Roman" w:hAnsi="Times New Roman"/>
                <w:sz w:val="28"/>
                <w:szCs w:val="28"/>
              </w:rPr>
            </w:pPr>
            <w:r>
              <w:rPr>
                <w:rFonts w:ascii="Times New Roman" w:hAnsi="Times New Roman"/>
                <w:sz w:val="28"/>
                <w:szCs w:val="28"/>
              </w:rPr>
              <w:t>2014-15</w:t>
            </w:r>
            <w:r w:rsidRPr="005111A9">
              <w:rPr>
                <w:rFonts w:ascii="Times New Roman" w:hAnsi="Times New Roman"/>
                <w:sz w:val="28"/>
                <w:szCs w:val="28"/>
              </w:rPr>
              <w:t>г</w:t>
            </w:r>
          </w:p>
        </w:tc>
      </w:tr>
      <w:tr w:rsidR="000E2433" w:rsidRPr="005111A9" w:rsidTr="006163D9">
        <w:tc>
          <w:tcPr>
            <w:tcW w:w="3652" w:type="dxa"/>
          </w:tcPr>
          <w:p w:rsidR="000E2433" w:rsidRPr="005111A9" w:rsidRDefault="000E2433" w:rsidP="006163D9">
            <w:pPr>
              <w:spacing w:after="0"/>
              <w:rPr>
                <w:rFonts w:ascii="Times New Roman" w:hAnsi="Times New Roman"/>
                <w:sz w:val="28"/>
                <w:szCs w:val="28"/>
              </w:rPr>
            </w:pPr>
            <w:r w:rsidRPr="005111A9">
              <w:rPr>
                <w:rFonts w:ascii="Times New Roman" w:hAnsi="Times New Roman"/>
                <w:sz w:val="28"/>
                <w:szCs w:val="28"/>
              </w:rPr>
              <w:t>Качество знаний</w:t>
            </w:r>
          </w:p>
        </w:tc>
        <w:tc>
          <w:tcPr>
            <w:tcW w:w="1985" w:type="dxa"/>
          </w:tcPr>
          <w:p w:rsidR="000E2433" w:rsidRPr="005111A9" w:rsidRDefault="000E2433" w:rsidP="006163D9">
            <w:pPr>
              <w:spacing w:after="0"/>
              <w:rPr>
                <w:rFonts w:ascii="Times New Roman" w:hAnsi="Times New Roman"/>
                <w:sz w:val="28"/>
                <w:szCs w:val="28"/>
              </w:rPr>
            </w:pPr>
          </w:p>
        </w:tc>
        <w:tc>
          <w:tcPr>
            <w:tcW w:w="1984" w:type="dxa"/>
          </w:tcPr>
          <w:p w:rsidR="000E2433" w:rsidRPr="005111A9" w:rsidRDefault="000E2433" w:rsidP="006163D9">
            <w:pPr>
              <w:spacing w:after="0"/>
              <w:rPr>
                <w:rFonts w:ascii="Times New Roman" w:hAnsi="Times New Roman"/>
                <w:sz w:val="28"/>
                <w:szCs w:val="28"/>
              </w:rPr>
            </w:pPr>
            <w:r>
              <w:rPr>
                <w:rFonts w:ascii="Times New Roman" w:hAnsi="Times New Roman"/>
                <w:sz w:val="28"/>
                <w:szCs w:val="28"/>
              </w:rPr>
              <w:t>59.09</w:t>
            </w:r>
            <w:r w:rsidRPr="005111A9">
              <w:rPr>
                <w:rFonts w:ascii="Times New Roman" w:hAnsi="Times New Roman"/>
                <w:sz w:val="28"/>
                <w:szCs w:val="28"/>
              </w:rPr>
              <w:t>%</w:t>
            </w:r>
          </w:p>
        </w:tc>
        <w:tc>
          <w:tcPr>
            <w:tcW w:w="1418" w:type="dxa"/>
          </w:tcPr>
          <w:p w:rsidR="000E2433" w:rsidRPr="005111A9" w:rsidRDefault="000E2433" w:rsidP="006163D9">
            <w:pPr>
              <w:spacing w:after="0"/>
              <w:rPr>
                <w:rFonts w:ascii="Times New Roman" w:hAnsi="Times New Roman"/>
                <w:sz w:val="28"/>
                <w:szCs w:val="28"/>
              </w:rPr>
            </w:pPr>
          </w:p>
        </w:tc>
      </w:tr>
      <w:tr w:rsidR="000E2433" w:rsidRPr="005111A9" w:rsidTr="006163D9">
        <w:tc>
          <w:tcPr>
            <w:tcW w:w="3652" w:type="dxa"/>
          </w:tcPr>
          <w:p w:rsidR="000E2433" w:rsidRPr="005111A9" w:rsidRDefault="000E2433" w:rsidP="006163D9">
            <w:pPr>
              <w:spacing w:after="0"/>
              <w:rPr>
                <w:rFonts w:ascii="Times New Roman" w:hAnsi="Times New Roman"/>
                <w:sz w:val="28"/>
                <w:szCs w:val="28"/>
              </w:rPr>
            </w:pPr>
            <w:r w:rsidRPr="005111A9">
              <w:rPr>
                <w:rFonts w:ascii="Times New Roman" w:hAnsi="Times New Roman"/>
                <w:sz w:val="28"/>
                <w:szCs w:val="28"/>
              </w:rPr>
              <w:t>Уровень обученности</w:t>
            </w:r>
          </w:p>
        </w:tc>
        <w:tc>
          <w:tcPr>
            <w:tcW w:w="1985" w:type="dxa"/>
          </w:tcPr>
          <w:p w:rsidR="000E2433" w:rsidRPr="005111A9" w:rsidRDefault="000E2433" w:rsidP="006163D9">
            <w:pPr>
              <w:spacing w:after="0"/>
              <w:rPr>
                <w:rFonts w:ascii="Times New Roman" w:hAnsi="Times New Roman"/>
                <w:sz w:val="28"/>
                <w:szCs w:val="28"/>
              </w:rPr>
            </w:pPr>
          </w:p>
        </w:tc>
        <w:tc>
          <w:tcPr>
            <w:tcW w:w="1984" w:type="dxa"/>
          </w:tcPr>
          <w:p w:rsidR="000E2433" w:rsidRPr="005111A9" w:rsidRDefault="000E2433" w:rsidP="006163D9">
            <w:pPr>
              <w:spacing w:after="0"/>
              <w:rPr>
                <w:rFonts w:ascii="Times New Roman" w:hAnsi="Times New Roman"/>
                <w:sz w:val="28"/>
                <w:szCs w:val="28"/>
              </w:rPr>
            </w:pPr>
            <w:r w:rsidRPr="005111A9">
              <w:rPr>
                <w:rFonts w:ascii="Times New Roman" w:hAnsi="Times New Roman"/>
                <w:sz w:val="28"/>
                <w:szCs w:val="28"/>
              </w:rPr>
              <w:t>100%</w:t>
            </w:r>
          </w:p>
        </w:tc>
        <w:tc>
          <w:tcPr>
            <w:tcW w:w="1418" w:type="dxa"/>
          </w:tcPr>
          <w:p w:rsidR="000E2433" w:rsidRPr="005111A9" w:rsidRDefault="000E2433" w:rsidP="006163D9">
            <w:pPr>
              <w:spacing w:after="0"/>
              <w:rPr>
                <w:rFonts w:ascii="Times New Roman" w:hAnsi="Times New Roman"/>
                <w:sz w:val="28"/>
                <w:szCs w:val="28"/>
              </w:rPr>
            </w:pPr>
          </w:p>
        </w:tc>
      </w:tr>
    </w:tbl>
    <w:p w:rsidR="000E2433" w:rsidRDefault="000E2433" w:rsidP="000E2433">
      <w:pPr>
        <w:spacing w:after="0"/>
        <w:rPr>
          <w:rFonts w:ascii="Times New Roman" w:hAnsi="Times New Roman"/>
          <w:sz w:val="28"/>
          <w:szCs w:val="28"/>
        </w:rPr>
      </w:pPr>
    </w:p>
    <w:p w:rsidR="000E2433" w:rsidRDefault="000E2433" w:rsidP="000E2433">
      <w:pPr>
        <w:spacing w:after="0"/>
        <w:rPr>
          <w:rFonts w:ascii="Times New Roman" w:hAnsi="Times New Roman"/>
          <w:sz w:val="28"/>
          <w:szCs w:val="28"/>
        </w:rPr>
      </w:pPr>
    </w:p>
    <w:p w:rsidR="000E2433" w:rsidRDefault="000E2433" w:rsidP="000E2433">
      <w:pPr>
        <w:spacing w:after="0"/>
        <w:rPr>
          <w:rFonts w:ascii="Times New Roman" w:hAnsi="Times New Roman"/>
          <w:sz w:val="28"/>
          <w:szCs w:val="28"/>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652"/>
        <w:gridCol w:w="1985"/>
        <w:gridCol w:w="1984"/>
        <w:gridCol w:w="1418"/>
      </w:tblGrid>
      <w:tr w:rsidR="000E2433" w:rsidRPr="005111A9" w:rsidTr="006163D9">
        <w:tc>
          <w:tcPr>
            <w:tcW w:w="3652" w:type="dxa"/>
          </w:tcPr>
          <w:p w:rsidR="000E2433" w:rsidRPr="005111A9" w:rsidRDefault="000E2433" w:rsidP="006163D9">
            <w:pPr>
              <w:spacing w:after="0"/>
              <w:rPr>
                <w:rFonts w:ascii="Times New Roman" w:hAnsi="Times New Roman"/>
                <w:sz w:val="28"/>
                <w:szCs w:val="28"/>
              </w:rPr>
            </w:pPr>
            <w:r>
              <w:rPr>
                <w:rFonts w:ascii="Times New Roman" w:hAnsi="Times New Roman"/>
                <w:sz w:val="28"/>
                <w:szCs w:val="28"/>
              </w:rPr>
              <w:t>Производственная практика</w:t>
            </w:r>
          </w:p>
        </w:tc>
        <w:tc>
          <w:tcPr>
            <w:tcW w:w="1985" w:type="dxa"/>
          </w:tcPr>
          <w:p w:rsidR="000E2433" w:rsidRPr="005111A9" w:rsidRDefault="000E2433" w:rsidP="006163D9">
            <w:pPr>
              <w:spacing w:after="0"/>
              <w:rPr>
                <w:rFonts w:ascii="Times New Roman" w:hAnsi="Times New Roman"/>
                <w:sz w:val="28"/>
                <w:szCs w:val="28"/>
              </w:rPr>
            </w:pPr>
            <w:r>
              <w:rPr>
                <w:rFonts w:ascii="Times New Roman" w:hAnsi="Times New Roman"/>
                <w:sz w:val="28"/>
                <w:szCs w:val="28"/>
              </w:rPr>
              <w:t>2012-13</w:t>
            </w:r>
            <w:r w:rsidRPr="005111A9">
              <w:rPr>
                <w:rFonts w:ascii="Times New Roman" w:hAnsi="Times New Roman"/>
                <w:sz w:val="28"/>
                <w:szCs w:val="28"/>
              </w:rPr>
              <w:t>г</w:t>
            </w:r>
          </w:p>
        </w:tc>
        <w:tc>
          <w:tcPr>
            <w:tcW w:w="1984" w:type="dxa"/>
          </w:tcPr>
          <w:p w:rsidR="000E2433" w:rsidRPr="005111A9" w:rsidRDefault="000E2433" w:rsidP="006163D9">
            <w:pPr>
              <w:spacing w:after="0"/>
              <w:rPr>
                <w:rFonts w:ascii="Times New Roman" w:hAnsi="Times New Roman"/>
                <w:sz w:val="28"/>
                <w:szCs w:val="28"/>
              </w:rPr>
            </w:pPr>
            <w:r>
              <w:rPr>
                <w:rFonts w:ascii="Times New Roman" w:hAnsi="Times New Roman"/>
                <w:sz w:val="28"/>
                <w:szCs w:val="28"/>
              </w:rPr>
              <w:t>2013-14</w:t>
            </w:r>
            <w:r w:rsidRPr="005111A9">
              <w:rPr>
                <w:rFonts w:ascii="Times New Roman" w:hAnsi="Times New Roman"/>
                <w:sz w:val="28"/>
                <w:szCs w:val="28"/>
              </w:rPr>
              <w:t>г</w:t>
            </w:r>
          </w:p>
        </w:tc>
        <w:tc>
          <w:tcPr>
            <w:tcW w:w="1418" w:type="dxa"/>
          </w:tcPr>
          <w:p w:rsidR="000E2433" w:rsidRPr="005111A9" w:rsidRDefault="000E2433" w:rsidP="006163D9">
            <w:pPr>
              <w:spacing w:after="0"/>
              <w:rPr>
                <w:rFonts w:ascii="Times New Roman" w:hAnsi="Times New Roman"/>
                <w:sz w:val="28"/>
                <w:szCs w:val="28"/>
              </w:rPr>
            </w:pPr>
            <w:r>
              <w:rPr>
                <w:rFonts w:ascii="Times New Roman" w:hAnsi="Times New Roman"/>
                <w:sz w:val="28"/>
                <w:szCs w:val="28"/>
              </w:rPr>
              <w:t>2014-15</w:t>
            </w:r>
            <w:r w:rsidRPr="005111A9">
              <w:rPr>
                <w:rFonts w:ascii="Times New Roman" w:hAnsi="Times New Roman"/>
                <w:sz w:val="28"/>
                <w:szCs w:val="28"/>
              </w:rPr>
              <w:t>г</w:t>
            </w:r>
          </w:p>
        </w:tc>
      </w:tr>
      <w:tr w:rsidR="000E2433" w:rsidRPr="005111A9" w:rsidTr="006163D9">
        <w:tc>
          <w:tcPr>
            <w:tcW w:w="3652" w:type="dxa"/>
          </w:tcPr>
          <w:p w:rsidR="000E2433" w:rsidRPr="005111A9" w:rsidRDefault="000E2433" w:rsidP="006163D9">
            <w:pPr>
              <w:spacing w:after="0"/>
              <w:rPr>
                <w:rFonts w:ascii="Times New Roman" w:hAnsi="Times New Roman"/>
                <w:sz w:val="28"/>
                <w:szCs w:val="28"/>
              </w:rPr>
            </w:pPr>
            <w:r w:rsidRPr="005111A9">
              <w:rPr>
                <w:rFonts w:ascii="Times New Roman" w:hAnsi="Times New Roman"/>
                <w:sz w:val="28"/>
                <w:szCs w:val="28"/>
              </w:rPr>
              <w:t>Качество знаний</w:t>
            </w:r>
          </w:p>
        </w:tc>
        <w:tc>
          <w:tcPr>
            <w:tcW w:w="1985" w:type="dxa"/>
          </w:tcPr>
          <w:p w:rsidR="000E2433" w:rsidRPr="005111A9" w:rsidRDefault="000E2433" w:rsidP="006163D9">
            <w:pPr>
              <w:spacing w:after="0"/>
              <w:rPr>
                <w:rFonts w:ascii="Times New Roman" w:hAnsi="Times New Roman"/>
                <w:sz w:val="28"/>
                <w:szCs w:val="28"/>
              </w:rPr>
            </w:pPr>
          </w:p>
        </w:tc>
        <w:tc>
          <w:tcPr>
            <w:tcW w:w="1984" w:type="dxa"/>
          </w:tcPr>
          <w:p w:rsidR="000E2433" w:rsidRPr="005111A9" w:rsidRDefault="000E2433" w:rsidP="006163D9">
            <w:pPr>
              <w:spacing w:after="0"/>
              <w:rPr>
                <w:rFonts w:ascii="Times New Roman" w:hAnsi="Times New Roman"/>
                <w:sz w:val="28"/>
                <w:szCs w:val="28"/>
              </w:rPr>
            </w:pPr>
            <w:r>
              <w:rPr>
                <w:rFonts w:ascii="Times New Roman" w:hAnsi="Times New Roman"/>
                <w:sz w:val="28"/>
                <w:szCs w:val="28"/>
              </w:rPr>
              <w:t>59.09</w:t>
            </w:r>
            <w:r w:rsidRPr="005111A9">
              <w:rPr>
                <w:rFonts w:ascii="Times New Roman" w:hAnsi="Times New Roman"/>
                <w:sz w:val="28"/>
                <w:szCs w:val="28"/>
              </w:rPr>
              <w:t>%</w:t>
            </w:r>
          </w:p>
        </w:tc>
        <w:tc>
          <w:tcPr>
            <w:tcW w:w="1418" w:type="dxa"/>
          </w:tcPr>
          <w:p w:rsidR="000E2433" w:rsidRPr="005111A9" w:rsidRDefault="000E2433" w:rsidP="006163D9">
            <w:pPr>
              <w:spacing w:after="0"/>
              <w:rPr>
                <w:rFonts w:ascii="Times New Roman" w:hAnsi="Times New Roman"/>
                <w:sz w:val="28"/>
                <w:szCs w:val="28"/>
              </w:rPr>
            </w:pPr>
          </w:p>
        </w:tc>
      </w:tr>
      <w:tr w:rsidR="000E2433" w:rsidRPr="005111A9" w:rsidTr="006163D9">
        <w:tc>
          <w:tcPr>
            <w:tcW w:w="3652" w:type="dxa"/>
          </w:tcPr>
          <w:p w:rsidR="000E2433" w:rsidRPr="005111A9" w:rsidRDefault="000E2433" w:rsidP="006163D9">
            <w:pPr>
              <w:spacing w:after="0"/>
              <w:rPr>
                <w:rFonts w:ascii="Times New Roman" w:hAnsi="Times New Roman"/>
                <w:sz w:val="28"/>
                <w:szCs w:val="28"/>
              </w:rPr>
            </w:pPr>
            <w:r w:rsidRPr="005111A9">
              <w:rPr>
                <w:rFonts w:ascii="Times New Roman" w:hAnsi="Times New Roman"/>
                <w:sz w:val="28"/>
                <w:szCs w:val="28"/>
              </w:rPr>
              <w:t>Уровень обученности</w:t>
            </w:r>
          </w:p>
        </w:tc>
        <w:tc>
          <w:tcPr>
            <w:tcW w:w="1985" w:type="dxa"/>
          </w:tcPr>
          <w:p w:rsidR="000E2433" w:rsidRPr="005111A9" w:rsidRDefault="000E2433" w:rsidP="006163D9">
            <w:pPr>
              <w:spacing w:after="0"/>
              <w:rPr>
                <w:rFonts w:ascii="Times New Roman" w:hAnsi="Times New Roman"/>
                <w:sz w:val="28"/>
                <w:szCs w:val="28"/>
              </w:rPr>
            </w:pPr>
          </w:p>
        </w:tc>
        <w:tc>
          <w:tcPr>
            <w:tcW w:w="1984" w:type="dxa"/>
          </w:tcPr>
          <w:p w:rsidR="000E2433" w:rsidRPr="005111A9" w:rsidRDefault="000E2433" w:rsidP="006163D9">
            <w:pPr>
              <w:spacing w:after="0"/>
              <w:rPr>
                <w:rFonts w:ascii="Times New Roman" w:hAnsi="Times New Roman"/>
                <w:sz w:val="28"/>
                <w:szCs w:val="28"/>
              </w:rPr>
            </w:pPr>
            <w:r w:rsidRPr="005111A9">
              <w:rPr>
                <w:rFonts w:ascii="Times New Roman" w:hAnsi="Times New Roman"/>
                <w:sz w:val="28"/>
                <w:szCs w:val="28"/>
              </w:rPr>
              <w:t>100%</w:t>
            </w:r>
          </w:p>
        </w:tc>
        <w:tc>
          <w:tcPr>
            <w:tcW w:w="1418" w:type="dxa"/>
          </w:tcPr>
          <w:p w:rsidR="000E2433" w:rsidRPr="005111A9" w:rsidRDefault="000E2433" w:rsidP="006163D9">
            <w:pPr>
              <w:spacing w:after="0"/>
              <w:rPr>
                <w:rFonts w:ascii="Times New Roman" w:hAnsi="Times New Roman"/>
                <w:sz w:val="28"/>
                <w:szCs w:val="28"/>
              </w:rPr>
            </w:pPr>
          </w:p>
        </w:tc>
      </w:tr>
    </w:tbl>
    <w:p w:rsidR="000E2433" w:rsidRDefault="000E2433" w:rsidP="000E2433">
      <w:pPr>
        <w:spacing w:after="0"/>
        <w:rPr>
          <w:rFonts w:ascii="Times New Roman" w:hAnsi="Times New Roman"/>
          <w:sz w:val="28"/>
          <w:szCs w:val="28"/>
        </w:rPr>
      </w:pPr>
    </w:p>
    <w:p w:rsidR="000E2433" w:rsidRDefault="000E2433" w:rsidP="000E2433">
      <w:pPr>
        <w:spacing w:after="0"/>
        <w:rPr>
          <w:rFonts w:ascii="Times New Roman" w:hAnsi="Times New Roman"/>
          <w:sz w:val="28"/>
          <w:szCs w:val="28"/>
        </w:rPr>
      </w:pPr>
    </w:p>
    <w:p w:rsidR="000E2433" w:rsidRPr="00A71C37" w:rsidRDefault="000E2433" w:rsidP="000E2433">
      <w:pPr>
        <w:spacing w:after="0"/>
        <w:rPr>
          <w:rFonts w:ascii="Times New Roman" w:hAnsi="Times New Roman"/>
          <w:b/>
          <w:sz w:val="28"/>
          <w:szCs w:val="28"/>
        </w:rPr>
      </w:pPr>
      <w:r w:rsidRPr="00A71C37">
        <w:rPr>
          <w:rFonts w:ascii="Times New Roman" w:hAnsi="Times New Roman"/>
          <w:b/>
          <w:sz w:val="28"/>
          <w:szCs w:val="28"/>
        </w:rPr>
        <w:t>ПМ.03.</w:t>
      </w:r>
      <w:r w:rsidRPr="00A71C37">
        <w:rPr>
          <w:b/>
          <w:bCs/>
          <w:sz w:val="28"/>
          <w:szCs w:val="28"/>
        </w:rPr>
        <w:t xml:space="preserve"> </w:t>
      </w:r>
      <w:r w:rsidRPr="00A71C37">
        <w:rPr>
          <w:rFonts w:ascii="Times New Roman" w:hAnsi="Times New Roman"/>
          <w:b/>
          <w:bCs/>
          <w:sz w:val="28"/>
          <w:szCs w:val="28"/>
        </w:rPr>
        <w:t>«Отделка изделий из древесины»</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652"/>
        <w:gridCol w:w="1985"/>
        <w:gridCol w:w="1984"/>
        <w:gridCol w:w="1418"/>
      </w:tblGrid>
      <w:tr w:rsidR="000E2433" w:rsidRPr="005111A9" w:rsidTr="006163D9">
        <w:tc>
          <w:tcPr>
            <w:tcW w:w="3652" w:type="dxa"/>
          </w:tcPr>
          <w:p w:rsidR="000E2433" w:rsidRPr="005111A9" w:rsidRDefault="000E2433" w:rsidP="006163D9">
            <w:pPr>
              <w:spacing w:after="0"/>
              <w:rPr>
                <w:rFonts w:ascii="Times New Roman" w:hAnsi="Times New Roman"/>
                <w:sz w:val="28"/>
                <w:szCs w:val="28"/>
              </w:rPr>
            </w:pPr>
            <w:r>
              <w:rPr>
                <w:rFonts w:ascii="Times New Roman" w:hAnsi="Times New Roman"/>
                <w:sz w:val="28"/>
                <w:szCs w:val="28"/>
              </w:rPr>
              <w:t>Учебная практика</w:t>
            </w:r>
          </w:p>
        </w:tc>
        <w:tc>
          <w:tcPr>
            <w:tcW w:w="1985" w:type="dxa"/>
          </w:tcPr>
          <w:p w:rsidR="000E2433" w:rsidRPr="005111A9" w:rsidRDefault="000E2433" w:rsidP="006163D9">
            <w:pPr>
              <w:spacing w:after="0"/>
              <w:rPr>
                <w:rFonts w:ascii="Times New Roman" w:hAnsi="Times New Roman"/>
                <w:sz w:val="28"/>
                <w:szCs w:val="28"/>
              </w:rPr>
            </w:pPr>
            <w:r>
              <w:rPr>
                <w:rFonts w:ascii="Times New Roman" w:hAnsi="Times New Roman"/>
                <w:sz w:val="28"/>
                <w:szCs w:val="28"/>
              </w:rPr>
              <w:t>2012-13</w:t>
            </w:r>
            <w:r w:rsidRPr="005111A9">
              <w:rPr>
                <w:rFonts w:ascii="Times New Roman" w:hAnsi="Times New Roman"/>
                <w:sz w:val="28"/>
                <w:szCs w:val="28"/>
              </w:rPr>
              <w:t>г</w:t>
            </w:r>
          </w:p>
        </w:tc>
        <w:tc>
          <w:tcPr>
            <w:tcW w:w="1984" w:type="dxa"/>
          </w:tcPr>
          <w:p w:rsidR="000E2433" w:rsidRPr="005111A9" w:rsidRDefault="000E2433" w:rsidP="006163D9">
            <w:pPr>
              <w:spacing w:after="0"/>
              <w:rPr>
                <w:rFonts w:ascii="Times New Roman" w:hAnsi="Times New Roman"/>
                <w:sz w:val="28"/>
                <w:szCs w:val="28"/>
              </w:rPr>
            </w:pPr>
            <w:r>
              <w:rPr>
                <w:rFonts w:ascii="Times New Roman" w:hAnsi="Times New Roman"/>
                <w:sz w:val="28"/>
                <w:szCs w:val="28"/>
              </w:rPr>
              <w:t>2013-14</w:t>
            </w:r>
            <w:r w:rsidRPr="005111A9">
              <w:rPr>
                <w:rFonts w:ascii="Times New Roman" w:hAnsi="Times New Roman"/>
                <w:sz w:val="28"/>
                <w:szCs w:val="28"/>
              </w:rPr>
              <w:t>г</w:t>
            </w:r>
          </w:p>
        </w:tc>
        <w:tc>
          <w:tcPr>
            <w:tcW w:w="1418" w:type="dxa"/>
          </w:tcPr>
          <w:p w:rsidR="000E2433" w:rsidRPr="005111A9" w:rsidRDefault="000E2433" w:rsidP="006163D9">
            <w:pPr>
              <w:spacing w:after="0"/>
              <w:rPr>
                <w:rFonts w:ascii="Times New Roman" w:hAnsi="Times New Roman"/>
                <w:sz w:val="28"/>
                <w:szCs w:val="28"/>
              </w:rPr>
            </w:pPr>
            <w:r>
              <w:rPr>
                <w:rFonts w:ascii="Times New Roman" w:hAnsi="Times New Roman"/>
                <w:sz w:val="28"/>
                <w:szCs w:val="28"/>
              </w:rPr>
              <w:t>2014-15</w:t>
            </w:r>
            <w:r w:rsidRPr="005111A9">
              <w:rPr>
                <w:rFonts w:ascii="Times New Roman" w:hAnsi="Times New Roman"/>
                <w:sz w:val="28"/>
                <w:szCs w:val="28"/>
              </w:rPr>
              <w:t>г</w:t>
            </w:r>
          </w:p>
        </w:tc>
      </w:tr>
      <w:tr w:rsidR="000E2433" w:rsidRPr="005111A9" w:rsidTr="006163D9">
        <w:tc>
          <w:tcPr>
            <w:tcW w:w="3652" w:type="dxa"/>
          </w:tcPr>
          <w:p w:rsidR="000E2433" w:rsidRPr="005111A9" w:rsidRDefault="000E2433" w:rsidP="006163D9">
            <w:pPr>
              <w:spacing w:after="0"/>
              <w:rPr>
                <w:rFonts w:ascii="Times New Roman" w:hAnsi="Times New Roman"/>
                <w:sz w:val="28"/>
                <w:szCs w:val="28"/>
              </w:rPr>
            </w:pPr>
            <w:r w:rsidRPr="005111A9">
              <w:rPr>
                <w:rFonts w:ascii="Times New Roman" w:hAnsi="Times New Roman"/>
                <w:sz w:val="28"/>
                <w:szCs w:val="28"/>
              </w:rPr>
              <w:t>Качество знаний</w:t>
            </w:r>
          </w:p>
        </w:tc>
        <w:tc>
          <w:tcPr>
            <w:tcW w:w="1985" w:type="dxa"/>
          </w:tcPr>
          <w:p w:rsidR="000E2433" w:rsidRPr="005111A9" w:rsidRDefault="000E2433" w:rsidP="006163D9">
            <w:pPr>
              <w:spacing w:after="0"/>
              <w:rPr>
                <w:rFonts w:ascii="Times New Roman" w:hAnsi="Times New Roman"/>
                <w:sz w:val="28"/>
                <w:szCs w:val="28"/>
              </w:rPr>
            </w:pPr>
          </w:p>
        </w:tc>
        <w:tc>
          <w:tcPr>
            <w:tcW w:w="1984" w:type="dxa"/>
          </w:tcPr>
          <w:p w:rsidR="000E2433" w:rsidRPr="005111A9" w:rsidRDefault="000E2433" w:rsidP="006163D9">
            <w:pPr>
              <w:spacing w:after="0"/>
              <w:rPr>
                <w:rFonts w:ascii="Times New Roman" w:hAnsi="Times New Roman"/>
                <w:sz w:val="28"/>
                <w:szCs w:val="28"/>
              </w:rPr>
            </w:pPr>
          </w:p>
        </w:tc>
        <w:tc>
          <w:tcPr>
            <w:tcW w:w="1418" w:type="dxa"/>
          </w:tcPr>
          <w:p w:rsidR="000E2433" w:rsidRPr="005111A9" w:rsidRDefault="000E2433" w:rsidP="006163D9">
            <w:pPr>
              <w:spacing w:after="0"/>
              <w:rPr>
                <w:rFonts w:ascii="Times New Roman" w:hAnsi="Times New Roman"/>
                <w:sz w:val="28"/>
                <w:szCs w:val="28"/>
              </w:rPr>
            </w:pPr>
            <w:r>
              <w:rPr>
                <w:rFonts w:ascii="Times New Roman" w:hAnsi="Times New Roman"/>
                <w:sz w:val="28"/>
                <w:szCs w:val="28"/>
              </w:rPr>
              <w:t>68.18</w:t>
            </w:r>
            <w:r w:rsidRPr="005111A9">
              <w:rPr>
                <w:rFonts w:ascii="Times New Roman" w:hAnsi="Times New Roman"/>
                <w:sz w:val="28"/>
                <w:szCs w:val="28"/>
              </w:rPr>
              <w:t>%</w:t>
            </w:r>
          </w:p>
        </w:tc>
      </w:tr>
      <w:tr w:rsidR="000E2433" w:rsidRPr="005111A9" w:rsidTr="006163D9">
        <w:tc>
          <w:tcPr>
            <w:tcW w:w="3652" w:type="dxa"/>
          </w:tcPr>
          <w:p w:rsidR="000E2433" w:rsidRPr="005111A9" w:rsidRDefault="000E2433" w:rsidP="006163D9">
            <w:pPr>
              <w:spacing w:after="0"/>
              <w:rPr>
                <w:rFonts w:ascii="Times New Roman" w:hAnsi="Times New Roman"/>
                <w:sz w:val="28"/>
                <w:szCs w:val="28"/>
              </w:rPr>
            </w:pPr>
            <w:r w:rsidRPr="005111A9">
              <w:rPr>
                <w:rFonts w:ascii="Times New Roman" w:hAnsi="Times New Roman"/>
                <w:sz w:val="28"/>
                <w:szCs w:val="28"/>
              </w:rPr>
              <w:t>Уровень обученности</w:t>
            </w:r>
          </w:p>
        </w:tc>
        <w:tc>
          <w:tcPr>
            <w:tcW w:w="1985" w:type="dxa"/>
          </w:tcPr>
          <w:p w:rsidR="000E2433" w:rsidRPr="005111A9" w:rsidRDefault="000E2433" w:rsidP="006163D9">
            <w:pPr>
              <w:spacing w:after="0"/>
              <w:rPr>
                <w:rFonts w:ascii="Times New Roman" w:hAnsi="Times New Roman"/>
                <w:sz w:val="28"/>
                <w:szCs w:val="28"/>
              </w:rPr>
            </w:pPr>
          </w:p>
        </w:tc>
        <w:tc>
          <w:tcPr>
            <w:tcW w:w="1984" w:type="dxa"/>
          </w:tcPr>
          <w:p w:rsidR="000E2433" w:rsidRPr="005111A9" w:rsidRDefault="000E2433" w:rsidP="006163D9">
            <w:pPr>
              <w:spacing w:after="0"/>
              <w:rPr>
                <w:rFonts w:ascii="Times New Roman" w:hAnsi="Times New Roman"/>
                <w:sz w:val="28"/>
                <w:szCs w:val="28"/>
              </w:rPr>
            </w:pPr>
          </w:p>
        </w:tc>
        <w:tc>
          <w:tcPr>
            <w:tcW w:w="1418" w:type="dxa"/>
          </w:tcPr>
          <w:p w:rsidR="000E2433" w:rsidRPr="005111A9" w:rsidRDefault="000E2433" w:rsidP="006163D9">
            <w:pPr>
              <w:spacing w:after="0"/>
              <w:rPr>
                <w:rFonts w:ascii="Times New Roman" w:hAnsi="Times New Roman"/>
                <w:sz w:val="28"/>
                <w:szCs w:val="28"/>
              </w:rPr>
            </w:pPr>
            <w:r w:rsidRPr="005111A9">
              <w:rPr>
                <w:rFonts w:ascii="Times New Roman" w:hAnsi="Times New Roman"/>
                <w:sz w:val="28"/>
                <w:szCs w:val="28"/>
              </w:rPr>
              <w:t>100%</w:t>
            </w:r>
          </w:p>
        </w:tc>
      </w:tr>
    </w:tbl>
    <w:p w:rsidR="000E2433" w:rsidRPr="0054272C" w:rsidRDefault="000E2433" w:rsidP="000E2433">
      <w:pPr>
        <w:spacing w:after="0"/>
        <w:rPr>
          <w:rFonts w:ascii="Times New Roman" w:hAnsi="Times New Roman"/>
          <w:sz w:val="28"/>
          <w:szCs w:val="28"/>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652"/>
        <w:gridCol w:w="1985"/>
        <w:gridCol w:w="1984"/>
        <w:gridCol w:w="1418"/>
      </w:tblGrid>
      <w:tr w:rsidR="000E2433" w:rsidRPr="005111A9" w:rsidTr="006163D9">
        <w:tc>
          <w:tcPr>
            <w:tcW w:w="3652" w:type="dxa"/>
          </w:tcPr>
          <w:p w:rsidR="000E2433" w:rsidRPr="005111A9" w:rsidRDefault="000E2433" w:rsidP="006163D9">
            <w:pPr>
              <w:spacing w:after="0"/>
              <w:rPr>
                <w:rFonts w:ascii="Times New Roman" w:hAnsi="Times New Roman"/>
                <w:sz w:val="28"/>
                <w:szCs w:val="28"/>
              </w:rPr>
            </w:pPr>
            <w:r>
              <w:rPr>
                <w:rFonts w:ascii="Times New Roman" w:hAnsi="Times New Roman"/>
                <w:sz w:val="28"/>
                <w:szCs w:val="28"/>
              </w:rPr>
              <w:t xml:space="preserve">Производственная практика </w:t>
            </w:r>
          </w:p>
        </w:tc>
        <w:tc>
          <w:tcPr>
            <w:tcW w:w="1985" w:type="dxa"/>
          </w:tcPr>
          <w:p w:rsidR="000E2433" w:rsidRPr="005111A9" w:rsidRDefault="000E2433" w:rsidP="006163D9">
            <w:pPr>
              <w:spacing w:after="0"/>
              <w:rPr>
                <w:rFonts w:ascii="Times New Roman" w:hAnsi="Times New Roman"/>
                <w:sz w:val="28"/>
                <w:szCs w:val="28"/>
              </w:rPr>
            </w:pPr>
            <w:r>
              <w:rPr>
                <w:rFonts w:ascii="Times New Roman" w:hAnsi="Times New Roman"/>
                <w:sz w:val="28"/>
                <w:szCs w:val="28"/>
              </w:rPr>
              <w:t>2012-13</w:t>
            </w:r>
            <w:r w:rsidRPr="005111A9">
              <w:rPr>
                <w:rFonts w:ascii="Times New Roman" w:hAnsi="Times New Roman"/>
                <w:sz w:val="28"/>
                <w:szCs w:val="28"/>
              </w:rPr>
              <w:t>г</w:t>
            </w:r>
          </w:p>
        </w:tc>
        <w:tc>
          <w:tcPr>
            <w:tcW w:w="1984" w:type="dxa"/>
          </w:tcPr>
          <w:p w:rsidR="000E2433" w:rsidRPr="005111A9" w:rsidRDefault="000E2433" w:rsidP="006163D9">
            <w:pPr>
              <w:spacing w:after="0"/>
              <w:rPr>
                <w:rFonts w:ascii="Times New Roman" w:hAnsi="Times New Roman"/>
                <w:sz w:val="28"/>
                <w:szCs w:val="28"/>
              </w:rPr>
            </w:pPr>
            <w:r>
              <w:rPr>
                <w:rFonts w:ascii="Times New Roman" w:hAnsi="Times New Roman"/>
                <w:sz w:val="28"/>
                <w:szCs w:val="28"/>
              </w:rPr>
              <w:t>2013-14</w:t>
            </w:r>
            <w:r w:rsidRPr="005111A9">
              <w:rPr>
                <w:rFonts w:ascii="Times New Roman" w:hAnsi="Times New Roman"/>
                <w:sz w:val="28"/>
                <w:szCs w:val="28"/>
              </w:rPr>
              <w:t>г</w:t>
            </w:r>
          </w:p>
        </w:tc>
        <w:tc>
          <w:tcPr>
            <w:tcW w:w="1418" w:type="dxa"/>
          </w:tcPr>
          <w:p w:rsidR="000E2433" w:rsidRPr="005111A9" w:rsidRDefault="000E2433" w:rsidP="006163D9">
            <w:pPr>
              <w:spacing w:after="0"/>
              <w:rPr>
                <w:rFonts w:ascii="Times New Roman" w:hAnsi="Times New Roman"/>
                <w:sz w:val="28"/>
                <w:szCs w:val="28"/>
              </w:rPr>
            </w:pPr>
            <w:r>
              <w:rPr>
                <w:rFonts w:ascii="Times New Roman" w:hAnsi="Times New Roman"/>
                <w:sz w:val="28"/>
                <w:szCs w:val="28"/>
              </w:rPr>
              <w:t>2014-15</w:t>
            </w:r>
            <w:r w:rsidRPr="005111A9">
              <w:rPr>
                <w:rFonts w:ascii="Times New Roman" w:hAnsi="Times New Roman"/>
                <w:sz w:val="28"/>
                <w:szCs w:val="28"/>
              </w:rPr>
              <w:t>г</w:t>
            </w:r>
          </w:p>
        </w:tc>
      </w:tr>
      <w:tr w:rsidR="000E2433" w:rsidRPr="005111A9" w:rsidTr="006163D9">
        <w:tc>
          <w:tcPr>
            <w:tcW w:w="3652" w:type="dxa"/>
          </w:tcPr>
          <w:p w:rsidR="000E2433" w:rsidRPr="005111A9" w:rsidRDefault="000E2433" w:rsidP="006163D9">
            <w:pPr>
              <w:spacing w:after="0"/>
              <w:rPr>
                <w:rFonts w:ascii="Times New Roman" w:hAnsi="Times New Roman"/>
                <w:sz w:val="28"/>
                <w:szCs w:val="28"/>
              </w:rPr>
            </w:pPr>
            <w:r w:rsidRPr="005111A9">
              <w:rPr>
                <w:rFonts w:ascii="Times New Roman" w:hAnsi="Times New Roman"/>
                <w:sz w:val="28"/>
                <w:szCs w:val="28"/>
              </w:rPr>
              <w:t>Качество знаний</w:t>
            </w:r>
          </w:p>
        </w:tc>
        <w:tc>
          <w:tcPr>
            <w:tcW w:w="1985" w:type="dxa"/>
          </w:tcPr>
          <w:p w:rsidR="000E2433" w:rsidRPr="005111A9" w:rsidRDefault="000E2433" w:rsidP="006163D9">
            <w:pPr>
              <w:spacing w:after="0"/>
              <w:rPr>
                <w:rFonts w:ascii="Times New Roman" w:hAnsi="Times New Roman"/>
                <w:sz w:val="28"/>
                <w:szCs w:val="28"/>
              </w:rPr>
            </w:pPr>
          </w:p>
        </w:tc>
        <w:tc>
          <w:tcPr>
            <w:tcW w:w="1984" w:type="dxa"/>
          </w:tcPr>
          <w:p w:rsidR="000E2433" w:rsidRPr="005111A9" w:rsidRDefault="000E2433" w:rsidP="006163D9">
            <w:pPr>
              <w:spacing w:after="0"/>
              <w:rPr>
                <w:rFonts w:ascii="Times New Roman" w:hAnsi="Times New Roman"/>
                <w:sz w:val="28"/>
                <w:szCs w:val="28"/>
              </w:rPr>
            </w:pPr>
          </w:p>
        </w:tc>
        <w:tc>
          <w:tcPr>
            <w:tcW w:w="1418" w:type="dxa"/>
          </w:tcPr>
          <w:p w:rsidR="000E2433" w:rsidRPr="005111A9" w:rsidRDefault="000E2433" w:rsidP="006163D9">
            <w:pPr>
              <w:spacing w:after="0"/>
              <w:rPr>
                <w:rFonts w:ascii="Times New Roman" w:hAnsi="Times New Roman"/>
                <w:sz w:val="28"/>
                <w:szCs w:val="28"/>
              </w:rPr>
            </w:pPr>
            <w:r>
              <w:rPr>
                <w:rFonts w:ascii="Times New Roman" w:hAnsi="Times New Roman"/>
                <w:sz w:val="28"/>
                <w:szCs w:val="28"/>
              </w:rPr>
              <w:t>68.18</w:t>
            </w:r>
            <w:r w:rsidRPr="005111A9">
              <w:rPr>
                <w:rFonts w:ascii="Times New Roman" w:hAnsi="Times New Roman"/>
                <w:sz w:val="28"/>
                <w:szCs w:val="28"/>
              </w:rPr>
              <w:t>%</w:t>
            </w:r>
          </w:p>
        </w:tc>
      </w:tr>
      <w:tr w:rsidR="000E2433" w:rsidRPr="005111A9" w:rsidTr="006163D9">
        <w:tc>
          <w:tcPr>
            <w:tcW w:w="3652" w:type="dxa"/>
          </w:tcPr>
          <w:p w:rsidR="000E2433" w:rsidRPr="005111A9" w:rsidRDefault="000E2433" w:rsidP="006163D9">
            <w:pPr>
              <w:spacing w:after="0"/>
              <w:rPr>
                <w:rFonts w:ascii="Times New Roman" w:hAnsi="Times New Roman"/>
                <w:sz w:val="28"/>
                <w:szCs w:val="28"/>
              </w:rPr>
            </w:pPr>
            <w:r w:rsidRPr="005111A9">
              <w:rPr>
                <w:rFonts w:ascii="Times New Roman" w:hAnsi="Times New Roman"/>
                <w:sz w:val="28"/>
                <w:szCs w:val="28"/>
              </w:rPr>
              <w:t>Уровень обученности</w:t>
            </w:r>
          </w:p>
        </w:tc>
        <w:tc>
          <w:tcPr>
            <w:tcW w:w="1985" w:type="dxa"/>
          </w:tcPr>
          <w:p w:rsidR="000E2433" w:rsidRPr="005111A9" w:rsidRDefault="000E2433" w:rsidP="006163D9">
            <w:pPr>
              <w:spacing w:after="0"/>
              <w:rPr>
                <w:rFonts w:ascii="Times New Roman" w:hAnsi="Times New Roman"/>
                <w:sz w:val="28"/>
                <w:szCs w:val="28"/>
              </w:rPr>
            </w:pPr>
          </w:p>
        </w:tc>
        <w:tc>
          <w:tcPr>
            <w:tcW w:w="1984" w:type="dxa"/>
          </w:tcPr>
          <w:p w:rsidR="000E2433" w:rsidRPr="005111A9" w:rsidRDefault="000E2433" w:rsidP="006163D9">
            <w:pPr>
              <w:spacing w:after="0"/>
              <w:rPr>
                <w:rFonts w:ascii="Times New Roman" w:hAnsi="Times New Roman"/>
                <w:sz w:val="28"/>
                <w:szCs w:val="28"/>
              </w:rPr>
            </w:pPr>
          </w:p>
        </w:tc>
        <w:tc>
          <w:tcPr>
            <w:tcW w:w="1418" w:type="dxa"/>
          </w:tcPr>
          <w:p w:rsidR="000E2433" w:rsidRPr="005111A9" w:rsidRDefault="000E2433" w:rsidP="006163D9">
            <w:pPr>
              <w:spacing w:after="0"/>
              <w:rPr>
                <w:rFonts w:ascii="Times New Roman" w:hAnsi="Times New Roman"/>
                <w:sz w:val="28"/>
                <w:szCs w:val="28"/>
              </w:rPr>
            </w:pPr>
            <w:r w:rsidRPr="005111A9">
              <w:rPr>
                <w:rFonts w:ascii="Times New Roman" w:hAnsi="Times New Roman"/>
                <w:sz w:val="28"/>
                <w:szCs w:val="28"/>
              </w:rPr>
              <w:t>100%</w:t>
            </w:r>
          </w:p>
        </w:tc>
      </w:tr>
    </w:tbl>
    <w:p w:rsidR="000E2433" w:rsidRPr="005111A9" w:rsidRDefault="000E2433" w:rsidP="000E2433">
      <w:pPr>
        <w:spacing w:after="0"/>
        <w:rPr>
          <w:rFonts w:ascii="Times New Roman" w:hAnsi="Times New Roman"/>
          <w:sz w:val="28"/>
          <w:szCs w:val="28"/>
        </w:rPr>
      </w:pPr>
    </w:p>
    <w:p w:rsidR="000E2433" w:rsidRPr="00A71C37" w:rsidRDefault="000E2433" w:rsidP="000E2433">
      <w:pPr>
        <w:spacing w:after="0"/>
        <w:rPr>
          <w:rFonts w:ascii="Times New Roman" w:hAnsi="Times New Roman"/>
          <w:b/>
          <w:sz w:val="28"/>
          <w:szCs w:val="28"/>
        </w:rPr>
      </w:pPr>
      <w:r w:rsidRPr="00A71C37">
        <w:rPr>
          <w:rFonts w:ascii="Times New Roman" w:hAnsi="Times New Roman"/>
          <w:b/>
          <w:bCs/>
          <w:sz w:val="28"/>
          <w:szCs w:val="28"/>
        </w:rPr>
        <w:t xml:space="preserve">ПМ.04 »Сборка изделий из древесины </w:t>
      </w:r>
      <w:r w:rsidRPr="00A71C37">
        <w:rPr>
          <w:rFonts w:ascii="Times New Roman" w:hAnsi="Times New Roman"/>
          <w:b/>
          <w:sz w:val="28"/>
          <w:szCs w:val="28"/>
        </w:rPr>
        <w:t>»</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652"/>
        <w:gridCol w:w="1985"/>
        <w:gridCol w:w="1984"/>
        <w:gridCol w:w="1418"/>
      </w:tblGrid>
      <w:tr w:rsidR="000E2433" w:rsidRPr="005111A9" w:rsidTr="006163D9">
        <w:tc>
          <w:tcPr>
            <w:tcW w:w="3652" w:type="dxa"/>
          </w:tcPr>
          <w:p w:rsidR="000E2433" w:rsidRPr="005111A9" w:rsidRDefault="000E2433" w:rsidP="006163D9">
            <w:pPr>
              <w:spacing w:after="0"/>
              <w:rPr>
                <w:rFonts w:ascii="Times New Roman" w:hAnsi="Times New Roman"/>
                <w:sz w:val="28"/>
                <w:szCs w:val="28"/>
              </w:rPr>
            </w:pPr>
            <w:r>
              <w:rPr>
                <w:rFonts w:ascii="Times New Roman" w:hAnsi="Times New Roman"/>
                <w:sz w:val="28"/>
                <w:szCs w:val="28"/>
              </w:rPr>
              <w:t>Учебная практика</w:t>
            </w:r>
          </w:p>
        </w:tc>
        <w:tc>
          <w:tcPr>
            <w:tcW w:w="1985" w:type="dxa"/>
          </w:tcPr>
          <w:p w:rsidR="000E2433" w:rsidRPr="005111A9" w:rsidRDefault="000E2433" w:rsidP="006163D9">
            <w:pPr>
              <w:spacing w:after="0"/>
              <w:rPr>
                <w:rFonts w:ascii="Times New Roman" w:hAnsi="Times New Roman"/>
                <w:sz w:val="28"/>
                <w:szCs w:val="28"/>
              </w:rPr>
            </w:pPr>
            <w:r>
              <w:rPr>
                <w:rFonts w:ascii="Times New Roman" w:hAnsi="Times New Roman"/>
                <w:sz w:val="28"/>
                <w:szCs w:val="28"/>
              </w:rPr>
              <w:t>2012-13</w:t>
            </w:r>
            <w:r w:rsidRPr="005111A9">
              <w:rPr>
                <w:rFonts w:ascii="Times New Roman" w:hAnsi="Times New Roman"/>
                <w:sz w:val="28"/>
                <w:szCs w:val="28"/>
              </w:rPr>
              <w:t>г</w:t>
            </w:r>
          </w:p>
        </w:tc>
        <w:tc>
          <w:tcPr>
            <w:tcW w:w="1984" w:type="dxa"/>
          </w:tcPr>
          <w:p w:rsidR="000E2433" w:rsidRPr="005111A9" w:rsidRDefault="000E2433" w:rsidP="006163D9">
            <w:pPr>
              <w:spacing w:after="0"/>
              <w:rPr>
                <w:rFonts w:ascii="Times New Roman" w:hAnsi="Times New Roman"/>
                <w:sz w:val="28"/>
                <w:szCs w:val="28"/>
              </w:rPr>
            </w:pPr>
            <w:r>
              <w:rPr>
                <w:rFonts w:ascii="Times New Roman" w:hAnsi="Times New Roman"/>
                <w:sz w:val="28"/>
                <w:szCs w:val="28"/>
              </w:rPr>
              <w:t>2013-14</w:t>
            </w:r>
            <w:r w:rsidRPr="005111A9">
              <w:rPr>
                <w:rFonts w:ascii="Times New Roman" w:hAnsi="Times New Roman"/>
                <w:sz w:val="28"/>
                <w:szCs w:val="28"/>
              </w:rPr>
              <w:t>г</w:t>
            </w:r>
          </w:p>
        </w:tc>
        <w:tc>
          <w:tcPr>
            <w:tcW w:w="1418" w:type="dxa"/>
          </w:tcPr>
          <w:p w:rsidR="000E2433" w:rsidRPr="005111A9" w:rsidRDefault="000E2433" w:rsidP="006163D9">
            <w:pPr>
              <w:spacing w:after="0"/>
              <w:rPr>
                <w:rFonts w:ascii="Times New Roman" w:hAnsi="Times New Roman"/>
                <w:sz w:val="28"/>
                <w:szCs w:val="28"/>
              </w:rPr>
            </w:pPr>
            <w:r>
              <w:rPr>
                <w:rFonts w:ascii="Times New Roman" w:hAnsi="Times New Roman"/>
                <w:sz w:val="28"/>
                <w:szCs w:val="28"/>
              </w:rPr>
              <w:t>2014-15</w:t>
            </w:r>
            <w:r w:rsidRPr="005111A9">
              <w:rPr>
                <w:rFonts w:ascii="Times New Roman" w:hAnsi="Times New Roman"/>
                <w:sz w:val="28"/>
                <w:szCs w:val="28"/>
              </w:rPr>
              <w:t>г</w:t>
            </w:r>
          </w:p>
        </w:tc>
      </w:tr>
      <w:tr w:rsidR="000E2433" w:rsidRPr="005111A9" w:rsidTr="006163D9">
        <w:tc>
          <w:tcPr>
            <w:tcW w:w="3652" w:type="dxa"/>
          </w:tcPr>
          <w:p w:rsidR="000E2433" w:rsidRPr="005111A9" w:rsidRDefault="000E2433" w:rsidP="006163D9">
            <w:pPr>
              <w:spacing w:after="0"/>
              <w:rPr>
                <w:rFonts w:ascii="Times New Roman" w:hAnsi="Times New Roman"/>
                <w:sz w:val="28"/>
                <w:szCs w:val="28"/>
              </w:rPr>
            </w:pPr>
            <w:r w:rsidRPr="005111A9">
              <w:rPr>
                <w:rFonts w:ascii="Times New Roman" w:hAnsi="Times New Roman"/>
                <w:sz w:val="28"/>
                <w:szCs w:val="28"/>
              </w:rPr>
              <w:t>Качество знаний</w:t>
            </w:r>
          </w:p>
        </w:tc>
        <w:tc>
          <w:tcPr>
            <w:tcW w:w="1985" w:type="dxa"/>
          </w:tcPr>
          <w:p w:rsidR="000E2433" w:rsidRPr="005111A9" w:rsidRDefault="000E2433" w:rsidP="006163D9">
            <w:pPr>
              <w:spacing w:after="0"/>
              <w:rPr>
                <w:rFonts w:ascii="Times New Roman" w:hAnsi="Times New Roman"/>
                <w:sz w:val="28"/>
                <w:szCs w:val="28"/>
              </w:rPr>
            </w:pPr>
          </w:p>
        </w:tc>
        <w:tc>
          <w:tcPr>
            <w:tcW w:w="1984" w:type="dxa"/>
          </w:tcPr>
          <w:p w:rsidR="000E2433" w:rsidRPr="005111A9" w:rsidRDefault="000E2433" w:rsidP="006163D9">
            <w:pPr>
              <w:spacing w:after="0"/>
              <w:rPr>
                <w:rFonts w:ascii="Times New Roman" w:hAnsi="Times New Roman"/>
                <w:sz w:val="28"/>
                <w:szCs w:val="28"/>
              </w:rPr>
            </w:pPr>
          </w:p>
        </w:tc>
        <w:tc>
          <w:tcPr>
            <w:tcW w:w="1418" w:type="dxa"/>
          </w:tcPr>
          <w:p w:rsidR="000E2433" w:rsidRPr="005111A9" w:rsidRDefault="000E2433" w:rsidP="006163D9">
            <w:pPr>
              <w:spacing w:after="0"/>
              <w:rPr>
                <w:rFonts w:ascii="Times New Roman" w:hAnsi="Times New Roman"/>
                <w:sz w:val="28"/>
                <w:szCs w:val="28"/>
              </w:rPr>
            </w:pPr>
            <w:r>
              <w:rPr>
                <w:rFonts w:ascii="Times New Roman" w:hAnsi="Times New Roman"/>
                <w:sz w:val="28"/>
                <w:szCs w:val="28"/>
              </w:rPr>
              <w:t>59.09</w:t>
            </w:r>
            <w:r w:rsidRPr="005111A9">
              <w:rPr>
                <w:rFonts w:ascii="Times New Roman" w:hAnsi="Times New Roman"/>
                <w:sz w:val="28"/>
                <w:szCs w:val="28"/>
              </w:rPr>
              <w:t>%</w:t>
            </w:r>
          </w:p>
        </w:tc>
      </w:tr>
      <w:tr w:rsidR="000E2433" w:rsidRPr="005111A9" w:rsidTr="006163D9">
        <w:tc>
          <w:tcPr>
            <w:tcW w:w="3652" w:type="dxa"/>
          </w:tcPr>
          <w:p w:rsidR="000E2433" w:rsidRPr="005111A9" w:rsidRDefault="000E2433" w:rsidP="006163D9">
            <w:pPr>
              <w:spacing w:after="0"/>
              <w:rPr>
                <w:rFonts w:ascii="Times New Roman" w:hAnsi="Times New Roman"/>
                <w:sz w:val="28"/>
                <w:szCs w:val="28"/>
              </w:rPr>
            </w:pPr>
            <w:r w:rsidRPr="005111A9">
              <w:rPr>
                <w:rFonts w:ascii="Times New Roman" w:hAnsi="Times New Roman"/>
                <w:sz w:val="28"/>
                <w:szCs w:val="28"/>
              </w:rPr>
              <w:t>Уровень обученности</w:t>
            </w:r>
          </w:p>
        </w:tc>
        <w:tc>
          <w:tcPr>
            <w:tcW w:w="1985" w:type="dxa"/>
          </w:tcPr>
          <w:p w:rsidR="000E2433" w:rsidRPr="005111A9" w:rsidRDefault="000E2433" w:rsidP="006163D9">
            <w:pPr>
              <w:spacing w:after="0"/>
              <w:rPr>
                <w:rFonts w:ascii="Times New Roman" w:hAnsi="Times New Roman"/>
                <w:sz w:val="28"/>
                <w:szCs w:val="28"/>
              </w:rPr>
            </w:pPr>
          </w:p>
        </w:tc>
        <w:tc>
          <w:tcPr>
            <w:tcW w:w="1984" w:type="dxa"/>
          </w:tcPr>
          <w:p w:rsidR="000E2433" w:rsidRPr="005111A9" w:rsidRDefault="000E2433" w:rsidP="006163D9">
            <w:pPr>
              <w:spacing w:after="0"/>
              <w:rPr>
                <w:rFonts w:ascii="Times New Roman" w:hAnsi="Times New Roman"/>
                <w:sz w:val="28"/>
                <w:szCs w:val="28"/>
              </w:rPr>
            </w:pPr>
          </w:p>
        </w:tc>
        <w:tc>
          <w:tcPr>
            <w:tcW w:w="1418" w:type="dxa"/>
          </w:tcPr>
          <w:p w:rsidR="000E2433" w:rsidRPr="005111A9" w:rsidRDefault="000E2433" w:rsidP="006163D9">
            <w:pPr>
              <w:spacing w:after="0"/>
              <w:rPr>
                <w:rFonts w:ascii="Times New Roman" w:hAnsi="Times New Roman"/>
                <w:sz w:val="28"/>
                <w:szCs w:val="28"/>
              </w:rPr>
            </w:pPr>
            <w:r w:rsidRPr="005111A9">
              <w:rPr>
                <w:rFonts w:ascii="Times New Roman" w:hAnsi="Times New Roman"/>
                <w:sz w:val="28"/>
                <w:szCs w:val="28"/>
              </w:rPr>
              <w:t>100%</w:t>
            </w:r>
          </w:p>
        </w:tc>
      </w:tr>
    </w:tbl>
    <w:p w:rsidR="000E2433" w:rsidRPr="0054272C" w:rsidRDefault="000E2433" w:rsidP="000E2433">
      <w:pPr>
        <w:spacing w:after="0"/>
        <w:rPr>
          <w:rFonts w:ascii="Times New Roman" w:hAnsi="Times New Roman"/>
          <w:sz w:val="28"/>
          <w:szCs w:val="28"/>
        </w:rPr>
      </w:pPr>
    </w:p>
    <w:p w:rsidR="000E2433" w:rsidRPr="0054272C" w:rsidRDefault="000E2433" w:rsidP="000E2433">
      <w:pPr>
        <w:spacing w:after="0"/>
        <w:rPr>
          <w:rFonts w:ascii="Times New Roman" w:hAnsi="Times New Roman"/>
          <w:b/>
          <w:bCs/>
          <w:sz w:val="28"/>
          <w:szCs w:val="28"/>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652"/>
        <w:gridCol w:w="1985"/>
        <w:gridCol w:w="1984"/>
        <w:gridCol w:w="1418"/>
      </w:tblGrid>
      <w:tr w:rsidR="000E2433" w:rsidRPr="005111A9" w:rsidTr="006163D9">
        <w:tc>
          <w:tcPr>
            <w:tcW w:w="3652" w:type="dxa"/>
          </w:tcPr>
          <w:p w:rsidR="000E2433" w:rsidRPr="005111A9" w:rsidRDefault="000E2433" w:rsidP="006163D9">
            <w:pPr>
              <w:spacing w:after="0"/>
              <w:rPr>
                <w:rFonts w:ascii="Times New Roman" w:hAnsi="Times New Roman"/>
                <w:sz w:val="28"/>
                <w:szCs w:val="28"/>
              </w:rPr>
            </w:pPr>
            <w:r>
              <w:rPr>
                <w:rFonts w:ascii="Times New Roman" w:hAnsi="Times New Roman"/>
                <w:sz w:val="28"/>
                <w:szCs w:val="28"/>
              </w:rPr>
              <w:t>Производственная практика</w:t>
            </w:r>
          </w:p>
        </w:tc>
        <w:tc>
          <w:tcPr>
            <w:tcW w:w="1985" w:type="dxa"/>
          </w:tcPr>
          <w:p w:rsidR="000E2433" w:rsidRPr="005111A9" w:rsidRDefault="000E2433" w:rsidP="006163D9">
            <w:pPr>
              <w:spacing w:after="0"/>
              <w:rPr>
                <w:rFonts w:ascii="Times New Roman" w:hAnsi="Times New Roman"/>
                <w:sz w:val="28"/>
                <w:szCs w:val="28"/>
              </w:rPr>
            </w:pPr>
            <w:r>
              <w:rPr>
                <w:rFonts w:ascii="Times New Roman" w:hAnsi="Times New Roman"/>
                <w:sz w:val="28"/>
                <w:szCs w:val="28"/>
              </w:rPr>
              <w:t>2012-13</w:t>
            </w:r>
            <w:r w:rsidRPr="005111A9">
              <w:rPr>
                <w:rFonts w:ascii="Times New Roman" w:hAnsi="Times New Roman"/>
                <w:sz w:val="28"/>
                <w:szCs w:val="28"/>
              </w:rPr>
              <w:t>г</w:t>
            </w:r>
          </w:p>
        </w:tc>
        <w:tc>
          <w:tcPr>
            <w:tcW w:w="1984" w:type="dxa"/>
          </w:tcPr>
          <w:p w:rsidR="000E2433" w:rsidRPr="005111A9" w:rsidRDefault="000E2433" w:rsidP="006163D9">
            <w:pPr>
              <w:spacing w:after="0"/>
              <w:rPr>
                <w:rFonts w:ascii="Times New Roman" w:hAnsi="Times New Roman"/>
                <w:sz w:val="28"/>
                <w:szCs w:val="28"/>
              </w:rPr>
            </w:pPr>
            <w:r>
              <w:rPr>
                <w:rFonts w:ascii="Times New Roman" w:hAnsi="Times New Roman"/>
                <w:sz w:val="28"/>
                <w:szCs w:val="28"/>
              </w:rPr>
              <w:t>2013-14</w:t>
            </w:r>
            <w:r w:rsidRPr="005111A9">
              <w:rPr>
                <w:rFonts w:ascii="Times New Roman" w:hAnsi="Times New Roman"/>
                <w:sz w:val="28"/>
                <w:szCs w:val="28"/>
              </w:rPr>
              <w:t>г</w:t>
            </w:r>
          </w:p>
        </w:tc>
        <w:tc>
          <w:tcPr>
            <w:tcW w:w="1418" w:type="dxa"/>
          </w:tcPr>
          <w:p w:rsidR="000E2433" w:rsidRPr="005111A9" w:rsidRDefault="000E2433" w:rsidP="006163D9">
            <w:pPr>
              <w:spacing w:after="0"/>
              <w:rPr>
                <w:rFonts w:ascii="Times New Roman" w:hAnsi="Times New Roman"/>
                <w:sz w:val="28"/>
                <w:szCs w:val="28"/>
              </w:rPr>
            </w:pPr>
            <w:r>
              <w:rPr>
                <w:rFonts w:ascii="Times New Roman" w:hAnsi="Times New Roman"/>
                <w:sz w:val="28"/>
                <w:szCs w:val="28"/>
              </w:rPr>
              <w:t>2014-15</w:t>
            </w:r>
            <w:r w:rsidRPr="005111A9">
              <w:rPr>
                <w:rFonts w:ascii="Times New Roman" w:hAnsi="Times New Roman"/>
                <w:sz w:val="28"/>
                <w:szCs w:val="28"/>
              </w:rPr>
              <w:t>г</w:t>
            </w:r>
          </w:p>
        </w:tc>
      </w:tr>
      <w:tr w:rsidR="000E2433" w:rsidRPr="005111A9" w:rsidTr="006163D9">
        <w:tc>
          <w:tcPr>
            <w:tcW w:w="3652" w:type="dxa"/>
          </w:tcPr>
          <w:p w:rsidR="000E2433" w:rsidRPr="005111A9" w:rsidRDefault="000E2433" w:rsidP="006163D9">
            <w:pPr>
              <w:spacing w:after="0"/>
              <w:rPr>
                <w:rFonts w:ascii="Times New Roman" w:hAnsi="Times New Roman"/>
                <w:sz w:val="28"/>
                <w:szCs w:val="28"/>
              </w:rPr>
            </w:pPr>
            <w:r w:rsidRPr="005111A9">
              <w:rPr>
                <w:rFonts w:ascii="Times New Roman" w:hAnsi="Times New Roman"/>
                <w:sz w:val="28"/>
                <w:szCs w:val="28"/>
              </w:rPr>
              <w:t>Качество знаний</w:t>
            </w:r>
          </w:p>
        </w:tc>
        <w:tc>
          <w:tcPr>
            <w:tcW w:w="1985" w:type="dxa"/>
          </w:tcPr>
          <w:p w:rsidR="000E2433" w:rsidRPr="005111A9" w:rsidRDefault="000E2433" w:rsidP="006163D9">
            <w:pPr>
              <w:spacing w:after="0"/>
              <w:rPr>
                <w:rFonts w:ascii="Times New Roman" w:hAnsi="Times New Roman"/>
                <w:sz w:val="28"/>
                <w:szCs w:val="28"/>
              </w:rPr>
            </w:pPr>
          </w:p>
        </w:tc>
        <w:tc>
          <w:tcPr>
            <w:tcW w:w="1984" w:type="dxa"/>
          </w:tcPr>
          <w:p w:rsidR="000E2433" w:rsidRPr="005111A9" w:rsidRDefault="000E2433" w:rsidP="006163D9">
            <w:pPr>
              <w:spacing w:after="0"/>
              <w:rPr>
                <w:rFonts w:ascii="Times New Roman" w:hAnsi="Times New Roman"/>
                <w:sz w:val="28"/>
                <w:szCs w:val="28"/>
              </w:rPr>
            </w:pPr>
          </w:p>
        </w:tc>
        <w:tc>
          <w:tcPr>
            <w:tcW w:w="1418" w:type="dxa"/>
          </w:tcPr>
          <w:p w:rsidR="000E2433" w:rsidRPr="005111A9" w:rsidRDefault="000E2433" w:rsidP="006163D9">
            <w:pPr>
              <w:spacing w:after="0"/>
              <w:rPr>
                <w:rFonts w:ascii="Times New Roman" w:hAnsi="Times New Roman"/>
                <w:sz w:val="28"/>
                <w:szCs w:val="28"/>
              </w:rPr>
            </w:pPr>
            <w:r>
              <w:rPr>
                <w:rFonts w:ascii="Times New Roman" w:hAnsi="Times New Roman"/>
                <w:sz w:val="28"/>
                <w:szCs w:val="28"/>
              </w:rPr>
              <w:t>59.09</w:t>
            </w:r>
            <w:r w:rsidRPr="005111A9">
              <w:rPr>
                <w:rFonts w:ascii="Times New Roman" w:hAnsi="Times New Roman"/>
                <w:sz w:val="28"/>
                <w:szCs w:val="28"/>
              </w:rPr>
              <w:t>%</w:t>
            </w:r>
          </w:p>
        </w:tc>
      </w:tr>
      <w:tr w:rsidR="000E2433" w:rsidRPr="005111A9" w:rsidTr="006163D9">
        <w:tc>
          <w:tcPr>
            <w:tcW w:w="3652" w:type="dxa"/>
          </w:tcPr>
          <w:p w:rsidR="000E2433" w:rsidRPr="005111A9" w:rsidRDefault="000E2433" w:rsidP="006163D9">
            <w:pPr>
              <w:spacing w:after="0"/>
              <w:rPr>
                <w:rFonts w:ascii="Times New Roman" w:hAnsi="Times New Roman"/>
                <w:sz w:val="28"/>
                <w:szCs w:val="28"/>
              </w:rPr>
            </w:pPr>
            <w:r w:rsidRPr="005111A9">
              <w:rPr>
                <w:rFonts w:ascii="Times New Roman" w:hAnsi="Times New Roman"/>
                <w:sz w:val="28"/>
                <w:szCs w:val="28"/>
              </w:rPr>
              <w:t>Уровень обученности</w:t>
            </w:r>
          </w:p>
        </w:tc>
        <w:tc>
          <w:tcPr>
            <w:tcW w:w="1985" w:type="dxa"/>
          </w:tcPr>
          <w:p w:rsidR="000E2433" w:rsidRPr="005111A9" w:rsidRDefault="000E2433" w:rsidP="006163D9">
            <w:pPr>
              <w:spacing w:after="0"/>
              <w:rPr>
                <w:rFonts w:ascii="Times New Roman" w:hAnsi="Times New Roman"/>
                <w:sz w:val="28"/>
                <w:szCs w:val="28"/>
              </w:rPr>
            </w:pPr>
          </w:p>
        </w:tc>
        <w:tc>
          <w:tcPr>
            <w:tcW w:w="1984" w:type="dxa"/>
          </w:tcPr>
          <w:p w:rsidR="000E2433" w:rsidRPr="005111A9" w:rsidRDefault="000E2433" w:rsidP="006163D9">
            <w:pPr>
              <w:spacing w:after="0"/>
              <w:rPr>
                <w:rFonts w:ascii="Times New Roman" w:hAnsi="Times New Roman"/>
                <w:sz w:val="28"/>
                <w:szCs w:val="28"/>
              </w:rPr>
            </w:pPr>
          </w:p>
        </w:tc>
        <w:tc>
          <w:tcPr>
            <w:tcW w:w="1418" w:type="dxa"/>
          </w:tcPr>
          <w:p w:rsidR="000E2433" w:rsidRPr="005111A9" w:rsidRDefault="000E2433" w:rsidP="006163D9">
            <w:pPr>
              <w:spacing w:after="0"/>
              <w:rPr>
                <w:rFonts w:ascii="Times New Roman" w:hAnsi="Times New Roman"/>
                <w:sz w:val="28"/>
                <w:szCs w:val="28"/>
              </w:rPr>
            </w:pPr>
            <w:r w:rsidRPr="005111A9">
              <w:rPr>
                <w:rFonts w:ascii="Times New Roman" w:hAnsi="Times New Roman"/>
                <w:sz w:val="28"/>
                <w:szCs w:val="28"/>
              </w:rPr>
              <w:t>100%</w:t>
            </w:r>
          </w:p>
        </w:tc>
      </w:tr>
    </w:tbl>
    <w:p w:rsidR="000E2433" w:rsidRPr="005111A9" w:rsidRDefault="000E2433" w:rsidP="000E2433">
      <w:pPr>
        <w:spacing w:after="0"/>
        <w:rPr>
          <w:rFonts w:ascii="Times New Roman" w:hAnsi="Times New Roman"/>
          <w:b/>
          <w:bCs/>
          <w:sz w:val="28"/>
          <w:szCs w:val="28"/>
        </w:rPr>
      </w:pPr>
    </w:p>
    <w:p w:rsidR="000E2433" w:rsidRPr="005111A9" w:rsidRDefault="000E2433" w:rsidP="000E2433">
      <w:pPr>
        <w:spacing w:after="0"/>
        <w:rPr>
          <w:rFonts w:ascii="Times New Roman" w:hAnsi="Times New Roman"/>
          <w:b/>
          <w:bCs/>
          <w:sz w:val="28"/>
          <w:szCs w:val="28"/>
        </w:rPr>
      </w:pPr>
    </w:p>
    <w:p w:rsidR="002678AF" w:rsidRDefault="002678AF" w:rsidP="002678AF">
      <w:pPr>
        <w:pStyle w:val="Default"/>
        <w:jc w:val="center"/>
        <w:rPr>
          <w:b/>
          <w:sz w:val="28"/>
          <w:szCs w:val="28"/>
        </w:rPr>
      </w:pPr>
    </w:p>
    <w:p w:rsidR="002678AF" w:rsidRDefault="002678AF" w:rsidP="002678AF">
      <w:pPr>
        <w:pStyle w:val="Default"/>
        <w:jc w:val="center"/>
        <w:rPr>
          <w:b/>
          <w:sz w:val="28"/>
          <w:szCs w:val="28"/>
        </w:rPr>
      </w:pPr>
    </w:p>
    <w:p w:rsidR="002678AF" w:rsidRDefault="002678AF" w:rsidP="002678AF">
      <w:pPr>
        <w:pStyle w:val="Default"/>
        <w:jc w:val="center"/>
        <w:rPr>
          <w:b/>
          <w:sz w:val="28"/>
          <w:szCs w:val="28"/>
        </w:rPr>
      </w:pPr>
    </w:p>
    <w:p w:rsidR="002678AF" w:rsidRDefault="002678AF" w:rsidP="002678AF">
      <w:pPr>
        <w:pStyle w:val="Default"/>
        <w:jc w:val="center"/>
        <w:rPr>
          <w:b/>
          <w:sz w:val="28"/>
          <w:szCs w:val="28"/>
        </w:rPr>
      </w:pPr>
    </w:p>
    <w:p w:rsidR="002678AF" w:rsidRDefault="002678AF" w:rsidP="002678AF">
      <w:pPr>
        <w:pStyle w:val="Default"/>
        <w:jc w:val="center"/>
        <w:rPr>
          <w:b/>
          <w:sz w:val="28"/>
          <w:szCs w:val="28"/>
        </w:rPr>
      </w:pPr>
    </w:p>
    <w:p w:rsidR="002678AF" w:rsidRDefault="002678AF" w:rsidP="002678AF">
      <w:pPr>
        <w:pStyle w:val="Default"/>
        <w:jc w:val="center"/>
        <w:rPr>
          <w:b/>
          <w:sz w:val="28"/>
          <w:szCs w:val="28"/>
        </w:rPr>
      </w:pPr>
    </w:p>
    <w:p w:rsidR="002678AF" w:rsidRDefault="002678AF" w:rsidP="002678AF">
      <w:pPr>
        <w:pStyle w:val="Default"/>
        <w:jc w:val="center"/>
        <w:rPr>
          <w:b/>
          <w:sz w:val="28"/>
          <w:szCs w:val="28"/>
        </w:rPr>
      </w:pPr>
    </w:p>
    <w:p w:rsidR="002678AF" w:rsidRDefault="002678AF" w:rsidP="002678AF">
      <w:pPr>
        <w:pStyle w:val="Default"/>
        <w:jc w:val="center"/>
        <w:rPr>
          <w:b/>
          <w:sz w:val="28"/>
          <w:szCs w:val="28"/>
        </w:rPr>
      </w:pPr>
    </w:p>
    <w:p w:rsidR="002678AF" w:rsidRDefault="002678AF" w:rsidP="002678AF">
      <w:pPr>
        <w:pStyle w:val="Default"/>
        <w:jc w:val="center"/>
        <w:rPr>
          <w:b/>
          <w:sz w:val="28"/>
          <w:szCs w:val="28"/>
        </w:rPr>
      </w:pPr>
    </w:p>
    <w:p w:rsidR="002678AF" w:rsidRDefault="002678AF" w:rsidP="002678AF">
      <w:pPr>
        <w:pStyle w:val="Default"/>
        <w:jc w:val="center"/>
        <w:rPr>
          <w:b/>
          <w:sz w:val="28"/>
          <w:szCs w:val="28"/>
        </w:rPr>
      </w:pPr>
    </w:p>
    <w:p w:rsidR="002678AF" w:rsidRDefault="002678AF" w:rsidP="002678AF">
      <w:pPr>
        <w:pStyle w:val="Default"/>
        <w:jc w:val="center"/>
        <w:rPr>
          <w:b/>
          <w:sz w:val="28"/>
          <w:szCs w:val="28"/>
        </w:rPr>
      </w:pPr>
    </w:p>
    <w:p w:rsidR="002678AF" w:rsidRDefault="002678AF" w:rsidP="002678AF">
      <w:pPr>
        <w:pStyle w:val="Default"/>
        <w:jc w:val="center"/>
        <w:rPr>
          <w:b/>
          <w:sz w:val="28"/>
          <w:szCs w:val="28"/>
        </w:rPr>
      </w:pPr>
    </w:p>
    <w:p w:rsidR="002678AF" w:rsidRPr="002678AF" w:rsidRDefault="002678AF" w:rsidP="002678AF">
      <w:pPr>
        <w:pStyle w:val="Default"/>
        <w:jc w:val="center"/>
        <w:rPr>
          <w:b/>
          <w:color w:val="auto"/>
          <w:sz w:val="28"/>
          <w:szCs w:val="28"/>
        </w:rPr>
      </w:pPr>
      <w:r w:rsidRPr="002678AF">
        <w:rPr>
          <w:b/>
          <w:sz w:val="28"/>
          <w:szCs w:val="28"/>
        </w:rPr>
        <w:t>Государственная итоговая аттестация</w:t>
      </w:r>
    </w:p>
    <w:p w:rsidR="00B20EF6" w:rsidRPr="00F91615" w:rsidRDefault="00B20EF6" w:rsidP="00746CF3">
      <w:pPr>
        <w:pStyle w:val="Default"/>
        <w:jc w:val="both"/>
        <w:rPr>
          <w:color w:val="auto"/>
          <w:sz w:val="28"/>
          <w:szCs w:val="28"/>
        </w:rPr>
      </w:pPr>
    </w:p>
    <w:p w:rsidR="00494890" w:rsidRDefault="00494890" w:rsidP="008B15DA">
      <w:pPr>
        <w:tabs>
          <w:tab w:val="left" w:pos="426"/>
        </w:tabs>
        <w:spacing w:after="0" w:line="240" w:lineRule="auto"/>
        <w:ind w:firstLine="709"/>
        <w:jc w:val="both"/>
        <w:rPr>
          <w:rFonts w:ascii="Times New Roman" w:hAnsi="Times New Roman"/>
          <w:sz w:val="28"/>
          <w:szCs w:val="28"/>
        </w:rPr>
      </w:pPr>
    </w:p>
    <w:p w:rsidR="008B15DA" w:rsidRDefault="00494890" w:rsidP="00494890">
      <w:pPr>
        <w:tabs>
          <w:tab w:val="left" w:pos="426"/>
        </w:tabs>
        <w:spacing w:after="0" w:line="240" w:lineRule="auto"/>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sidR="008B15DA">
        <w:rPr>
          <w:rFonts w:ascii="Times New Roman" w:hAnsi="Times New Roman"/>
          <w:sz w:val="28"/>
          <w:szCs w:val="28"/>
        </w:rPr>
        <w:t>Государственная итоговая аттестация проходила в форме защиты выпускной работы. Дипломы о среднем профессиональном образовании в 2015 году получили 86 выпускников по программе подготовки квалифицированных рабочих ,служащих.</w:t>
      </w:r>
    </w:p>
    <w:p w:rsidR="00746CF3" w:rsidRPr="00F91615" w:rsidRDefault="00746CF3" w:rsidP="00746CF3">
      <w:pPr>
        <w:pStyle w:val="Default"/>
        <w:jc w:val="both"/>
        <w:rPr>
          <w:color w:val="auto"/>
          <w:sz w:val="28"/>
          <w:szCs w:val="28"/>
        </w:rPr>
      </w:pPr>
    </w:p>
    <w:tbl>
      <w:tblPr>
        <w:tblW w:w="109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0"/>
        <w:gridCol w:w="1699"/>
        <w:gridCol w:w="991"/>
        <w:gridCol w:w="996"/>
        <w:gridCol w:w="704"/>
        <w:gridCol w:w="566"/>
        <w:gridCol w:w="614"/>
        <w:gridCol w:w="613"/>
        <w:gridCol w:w="613"/>
        <w:gridCol w:w="521"/>
        <w:gridCol w:w="566"/>
        <w:gridCol w:w="382"/>
        <w:gridCol w:w="992"/>
        <w:gridCol w:w="841"/>
      </w:tblGrid>
      <w:tr w:rsidR="00F6653F" w:rsidRPr="0023442C" w:rsidTr="002A0D00">
        <w:trPr>
          <w:cantSplit/>
          <w:trHeight w:val="161"/>
        </w:trPr>
        <w:tc>
          <w:tcPr>
            <w:tcW w:w="10948" w:type="dxa"/>
            <w:gridSpan w:val="14"/>
            <w:tcBorders>
              <w:top w:val="single" w:sz="4" w:space="0" w:color="auto"/>
              <w:left w:val="single" w:sz="4" w:space="0" w:color="auto"/>
              <w:bottom w:val="single" w:sz="4" w:space="0" w:color="auto"/>
              <w:right w:val="single" w:sz="4" w:space="0" w:color="auto"/>
            </w:tcBorders>
          </w:tcPr>
          <w:p w:rsidR="00F6653F" w:rsidRDefault="00F6653F" w:rsidP="002A0D00">
            <w:pPr>
              <w:spacing w:after="0" w:line="240" w:lineRule="auto"/>
              <w:rPr>
                <w:rFonts w:ascii="Times New Roman" w:hAnsi="Times New Roman"/>
                <w:b/>
                <w:sz w:val="24"/>
                <w:szCs w:val="24"/>
              </w:rPr>
            </w:pPr>
          </w:p>
          <w:p w:rsidR="00F6653F" w:rsidRPr="00F34EDE" w:rsidRDefault="008B15DA" w:rsidP="002A0D00">
            <w:pPr>
              <w:spacing w:after="0" w:line="240" w:lineRule="auto"/>
              <w:jc w:val="center"/>
              <w:rPr>
                <w:rFonts w:ascii="Times New Roman" w:hAnsi="Times New Roman"/>
                <w:b/>
                <w:sz w:val="24"/>
                <w:szCs w:val="24"/>
              </w:rPr>
            </w:pPr>
            <w:r>
              <w:rPr>
                <w:rFonts w:ascii="Times New Roman" w:hAnsi="Times New Roman"/>
                <w:b/>
                <w:sz w:val="24"/>
                <w:szCs w:val="24"/>
              </w:rPr>
              <w:t xml:space="preserve">Сравнительный анализ </w:t>
            </w:r>
            <w:r w:rsidR="00F6653F" w:rsidRPr="00F34EDE">
              <w:rPr>
                <w:rFonts w:ascii="Times New Roman" w:hAnsi="Times New Roman"/>
                <w:b/>
                <w:sz w:val="24"/>
                <w:szCs w:val="24"/>
              </w:rPr>
              <w:t xml:space="preserve"> результат</w:t>
            </w:r>
            <w:r>
              <w:rPr>
                <w:rFonts w:ascii="Times New Roman" w:hAnsi="Times New Roman"/>
                <w:b/>
                <w:sz w:val="24"/>
                <w:szCs w:val="24"/>
              </w:rPr>
              <w:t>ов</w:t>
            </w:r>
            <w:r w:rsidR="00F6653F" w:rsidRPr="00F34EDE">
              <w:rPr>
                <w:rFonts w:ascii="Times New Roman" w:hAnsi="Times New Roman"/>
                <w:b/>
                <w:sz w:val="24"/>
                <w:szCs w:val="24"/>
              </w:rPr>
              <w:t xml:space="preserve"> государственной итоговой аттестации обучающихся, </w:t>
            </w:r>
          </w:p>
          <w:p w:rsidR="00F6653F" w:rsidRPr="0023442C" w:rsidRDefault="00F6653F" w:rsidP="002A0D00">
            <w:pPr>
              <w:spacing w:after="0" w:line="240" w:lineRule="auto"/>
              <w:jc w:val="center"/>
              <w:rPr>
                <w:rFonts w:ascii="Times New Roman" w:hAnsi="Times New Roman"/>
                <w:b/>
                <w:sz w:val="24"/>
                <w:szCs w:val="24"/>
              </w:rPr>
            </w:pPr>
            <w:r w:rsidRPr="00F34EDE">
              <w:rPr>
                <w:rFonts w:ascii="Times New Roman" w:hAnsi="Times New Roman"/>
                <w:b/>
                <w:sz w:val="24"/>
                <w:szCs w:val="24"/>
              </w:rPr>
              <w:t>освоивших образовательные программы среднего профессионального образования</w:t>
            </w:r>
          </w:p>
        </w:tc>
      </w:tr>
      <w:tr w:rsidR="00F6653F" w:rsidRPr="0022428F" w:rsidTr="002A0D00">
        <w:trPr>
          <w:cantSplit/>
          <w:trHeight w:val="161"/>
        </w:trPr>
        <w:tc>
          <w:tcPr>
            <w:tcW w:w="850" w:type="dxa"/>
            <w:vMerge w:val="restart"/>
            <w:tcBorders>
              <w:top w:val="single" w:sz="4" w:space="0" w:color="auto"/>
              <w:left w:val="single" w:sz="4" w:space="0" w:color="auto"/>
              <w:bottom w:val="single" w:sz="4" w:space="0" w:color="auto"/>
              <w:right w:val="single" w:sz="4" w:space="0" w:color="auto"/>
            </w:tcBorders>
            <w:vAlign w:val="center"/>
          </w:tcPr>
          <w:p w:rsidR="00F6653F" w:rsidRPr="0022428F" w:rsidRDefault="00F6653F" w:rsidP="002A0D00">
            <w:pPr>
              <w:spacing w:after="0" w:line="240" w:lineRule="auto"/>
              <w:jc w:val="center"/>
              <w:rPr>
                <w:rFonts w:ascii="Times New Roman" w:hAnsi="Times New Roman"/>
                <w:sz w:val="18"/>
                <w:szCs w:val="18"/>
              </w:rPr>
            </w:pPr>
            <w:r w:rsidRPr="0022428F">
              <w:rPr>
                <w:rFonts w:ascii="Times New Roman" w:hAnsi="Times New Roman"/>
                <w:sz w:val="18"/>
                <w:szCs w:val="18"/>
              </w:rPr>
              <w:t>Уч</w:t>
            </w:r>
            <w:r>
              <w:rPr>
                <w:rFonts w:ascii="Times New Roman" w:hAnsi="Times New Roman"/>
                <w:sz w:val="18"/>
                <w:szCs w:val="18"/>
              </w:rPr>
              <w:t>.</w:t>
            </w:r>
            <w:r w:rsidRPr="0022428F">
              <w:rPr>
                <w:rFonts w:ascii="Times New Roman" w:hAnsi="Times New Roman"/>
                <w:sz w:val="18"/>
                <w:szCs w:val="18"/>
              </w:rPr>
              <w:t xml:space="preserve"> год</w:t>
            </w:r>
          </w:p>
        </w:tc>
        <w:tc>
          <w:tcPr>
            <w:tcW w:w="1699" w:type="dxa"/>
            <w:vMerge w:val="restart"/>
            <w:tcBorders>
              <w:top w:val="single" w:sz="4" w:space="0" w:color="auto"/>
              <w:left w:val="single" w:sz="4" w:space="0" w:color="auto"/>
              <w:right w:val="single" w:sz="4" w:space="0" w:color="auto"/>
            </w:tcBorders>
            <w:vAlign w:val="center"/>
          </w:tcPr>
          <w:p w:rsidR="00F6653F" w:rsidRPr="0022428F" w:rsidRDefault="00F6653F" w:rsidP="002A0D00">
            <w:pPr>
              <w:spacing w:after="0" w:line="240" w:lineRule="auto"/>
              <w:ind w:left="-108" w:right="-108"/>
              <w:jc w:val="center"/>
              <w:rPr>
                <w:rFonts w:ascii="Times New Roman" w:hAnsi="Times New Roman"/>
                <w:sz w:val="18"/>
                <w:szCs w:val="18"/>
              </w:rPr>
            </w:pPr>
            <w:r w:rsidRPr="0022428F">
              <w:rPr>
                <w:rFonts w:ascii="Times New Roman" w:hAnsi="Times New Roman"/>
                <w:sz w:val="18"/>
                <w:szCs w:val="18"/>
              </w:rPr>
              <w:t>Специаль</w:t>
            </w:r>
          </w:p>
          <w:p w:rsidR="00F6653F" w:rsidRPr="0022428F" w:rsidRDefault="00F6653F" w:rsidP="002A0D00">
            <w:pPr>
              <w:spacing w:after="0" w:line="240" w:lineRule="auto"/>
              <w:ind w:left="-108" w:right="-108"/>
              <w:jc w:val="center"/>
              <w:rPr>
                <w:rFonts w:ascii="Times New Roman" w:hAnsi="Times New Roman"/>
                <w:sz w:val="18"/>
                <w:szCs w:val="18"/>
              </w:rPr>
            </w:pPr>
            <w:r w:rsidRPr="0022428F">
              <w:rPr>
                <w:rFonts w:ascii="Times New Roman" w:hAnsi="Times New Roman"/>
                <w:sz w:val="18"/>
                <w:szCs w:val="18"/>
              </w:rPr>
              <w:t>ность</w:t>
            </w:r>
          </w:p>
        </w:tc>
        <w:tc>
          <w:tcPr>
            <w:tcW w:w="991" w:type="dxa"/>
            <w:vMerge w:val="restart"/>
            <w:tcBorders>
              <w:top w:val="single" w:sz="4" w:space="0" w:color="auto"/>
              <w:left w:val="single" w:sz="4" w:space="0" w:color="auto"/>
              <w:bottom w:val="single" w:sz="4" w:space="0" w:color="auto"/>
              <w:right w:val="single" w:sz="4" w:space="0" w:color="auto"/>
            </w:tcBorders>
            <w:vAlign w:val="center"/>
          </w:tcPr>
          <w:p w:rsidR="00F6653F" w:rsidRPr="0022428F" w:rsidRDefault="00F6653F" w:rsidP="002A0D00">
            <w:pPr>
              <w:spacing w:after="0" w:line="240" w:lineRule="auto"/>
              <w:jc w:val="center"/>
              <w:rPr>
                <w:rFonts w:ascii="Times New Roman" w:hAnsi="Times New Roman"/>
                <w:sz w:val="18"/>
                <w:szCs w:val="18"/>
              </w:rPr>
            </w:pPr>
            <w:r w:rsidRPr="0022428F">
              <w:rPr>
                <w:rFonts w:ascii="Times New Roman" w:hAnsi="Times New Roman"/>
                <w:sz w:val="18"/>
                <w:szCs w:val="18"/>
              </w:rPr>
              <w:t xml:space="preserve">Всего </w:t>
            </w:r>
          </w:p>
          <w:p w:rsidR="00F6653F" w:rsidRPr="0022428F" w:rsidRDefault="00F6653F" w:rsidP="002A0D00">
            <w:pPr>
              <w:spacing w:after="0" w:line="240" w:lineRule="auto"/>
              <w:jc w:val="center"/>
              <w:rPr>
                <w:rFonts w:ascii="Times New Roman" w:hAnsi="Times New Roman"/>
                <w:sz w:val="18"/>
                <w:szCs w:val="18"/>
              </w:rPr>
            </w:pPr>
            <w:r>
              <w:rPr>
                <w:rFonts w:ascii="Times New Roman" w:hAnsi="Times New Roman"/>
                <w:sz w:val="18"/>
                <w:szCs w:val="18"/>
              </w:rPr>
              <w:t>обуч-</w:t>
            </w:r>
            <w:r w:rsidRPr="0022428F">
              <w:rPr>
                <w:rFonts w:ascii="Times New Roman" w:hAnsi="Times New Roman"/>
                <w:sz w:val="18"/>
                <w:szCs w:val="18"/>
              </w:rPr>
              <w:t>с</w:t>
            </w:r>
            <w:r>
              <w:rPr>
                <w:rFonts w:ascii="Times New Roman" w:hAnsi="Times New Roman"/>
                <w:sz w:val="18"/>
                <w:szCs w:val="18"/>
              </w:rPr>
              <w:t>я</w:t>
            </w:r>
          </w:p>
          <w:p w:rsidR="00F6653F" w:rsidRPr="0022428F" w:rsidRDefault="00F6653F" w:rsidP="002A0D00">
            <w:pPr>
              <w:spacing w:after="0" w:line="240" w:lineRule="auto"/>
              <w:jc w:val="center"/>
              <w:rPr>
                <w:rFonts w:ascii="Times New Roman" w:hAnsi="Times New Roman"/>
                <w:sz w:val="18"/>
                <w:szCs w:val="18"/>
              </w:rPr>
            </w:pPr>
            <w:r w:rsidRPr="0022428F">
              <w:rPr>
                <w:rFonts w:ascii="Times New Roman" w:hAnsi="Times New Roman"/>
                <w:sz w:val="18"/>
                <w:szCs w:val="18"/>
              </w:rPr>
              <w:t>в группе</w:t>
            </w:r>
          </w:p>
          <w:p w:rsidR="00F6653F" w:rsidRPr="0022428F" w:rsidRDefault="00F6653F" w:rsidP="002A0D00">
            <w:pPr>
              <w:spacing w:after="0" w:line="240" w:lineRule="auto"/>
              <w:jc w:val="center"/>
              <w:rPr>
                <w:rFonts w:ascii="Times New Roman" w:hAnsi="Times New Roman"/>
                <w:sz w:val="18"/>
                <w:szCs w:val="18"/>
              </w:rPr>
            </w:pPr>
          </w:p>
        </w:tc>
        <w:tc>
          <w:tcPr>
            <w:tcW w:w="996" w:type="dxa"/>
            <w:vMerge w:val="restart"/>
            <w:tcBorders>
              <w:top w:val="single" w:sz="4" w:space="0" w:color="auto"/>
              <w:left w:val="single" w:sz="4" w:space="0" w:color="auto"/>
              <w:bottom w:val="single" w:sz="4" w:space="0" w:color="auto"/>
              <w:right w:val="single" w:sz="4" w:space="0" w:color="auto"/>
            </w:tcBorders>
            <w:vAlign w:val="center"/>
          </w:tcPr>
          <w:p w:rsidR="00F6653F" w:rsidRDefault="00F6653F" w:rsidP="002A0D00">
            <w:pPr>
              <w:spacing w:after="0" w:line="240" w:lineRule="auto"/>
              <w:ind w:left="-45" w:right="-129"/>
              <w:jc w:val="center"/>
              <w:rPr>
                <w:rFonts w:ascii="Times New Roman" w:hAnsi="Times New Roman"/>
                <w:sz w:val="18"/>
                <w:szCs w:val="18"/>
              </w:rPr>
            </w:pPr>
            <w:r w:rsidRPr="0022428F">
              <w:rPr>
                <w:rFonts w:ascii="Times New Roman" w:hAnsi="Times New Roman"/>
                <w:sz w:val="18"/>
                <w:szCs w:val="18"/>
              </w:rPr>
              <w:t>Кол</w:t>
            </w:r>
            <w:r>
              <w:rPr>
                <w:rFonts w:ascii="Times New Roman" w:hAnsi="Times New Roman"/>
                <w:sz w:val="18"/>
                <w:szCs w:val="18"/>
              </w:rPr>
              <w:t>-</w:t>
            </w:r>
            <w:r w:rsidRPr="0022428F">
              <w:rPr>
                <w:rFonts w:ascii="Times New Roman" w:hAnsi="Times New Roman"/>
                <w:sz w:val="18"/>
                <w:szCs w:val="18"/>
              </w:rPr>
              <w:t>во сдававших</w:t>
            </w:r>
          </w:p>
          <w:p w:rsidR="00F6653F" w:rsidRPr="0022428F" w:rsidRDefault="00F6653F" w:rsidP="002A0D00">
            <w:pPr>
              <w:spacing w:after="0" w:line="240" w:lineRule="auto"/>
              <w:ind w:left="-45" w:right="-129"/>
              <w:jc w:val="center"/>
              <w:rPr>
                <w:rFonts w:ascii="Times New Roman" w:hAnsi="Times New Roman"/>
                <w:sz w:val="18"/>
                <w:szCs w:val="18"/>
              </w:rPr>
            </w:pPr>
            <w:r w:rsidRPr="0022428F">
              <w:rPr>
                <w:rFonts w:ascii="Times New Roman" w:hAnsi="Times New Roman"/>
                <w:sz w:val="18"/>
                <w:szCs w:val="18"/>
              </w:rPr>
              <w:t xml:space="preserve"> экзамены</w:t>
            </w:r>
          </w:p>
        </w:tc>
        <w:tc>
          <w:tcPr>
            <w:tcW w:w="4579" w:type="dxa"/>
            <w:gridSpan w:val="8"/>
            <w:tcBorders>
              <w:top w:val="single" w:sz="4" w:space="0" w:color="auto"/>
              <w:left w:val="single" w:sz="4" w:space="0" w:color="auto"/>
              <w:bottom w:val="single" w:sz="4" w:space="0" w:color="auto"/>
              <w:right w:val="single" w:sz="4" w:space="0" w:color="auto"/>
            </w:tcBorders>
            <w:vAlign w:val="center"/>
          </w:tcPr>
          <w:p w:rsidR="00F6653F" w:rsidRPr="0022428F" w:rsidRDefault="00F6653F" w:rsidP="002A0D00">
            <w:pPr>
              <w:spacing w:after="0" w:line="240" w:lineRule="auto"/>
              <w:jc w:val="center"/>
              <w:rPr>
                <w:rFonts w:ascii="Times New Roman" w:hAnsi="Times New Roman"/>
                <w:sz w:val="18"/>
                <w:szCs w:val="18"/>
              </w:rPr>
            </w:pPr>
            <w:r w:rsidRPr="0022428F">
              <w:rPr>
                <w:rFonts w:ascii="Times New Roman" w:hAnsi="Times New Roman"/>
                <w:sz w:val="18"/>
                <w:szCs w:val="18"/>
              </w:rPr>
              <w:t>Получили оценки</w:t>
            </w:r>
          </w:p>
        </w:tc>
        <w:tc>
          <w:tcPr>
            <w:tcW w:w="992" w:type="dxa"/>
            <w:tcBorders>
              <w:top w:val="single" w:sz="4" w:space="0" w:color="auto"/>
              <w:left w:val="single" w:sz="4" w:space="0" w:color="auto"/>
              <w:bottom w:val="single" w:sz="4" w:space="0" w:color="auto"/>
              <w:right w:val="single" w:sz="4" w:space="0" w:color="auto"/>
            </w:tcBorders>
            <w:vAlign w:val="center"/>
          </w:tcPr>
          <w:p w:rsidR="00F6653F" w:rsidRPr="0022428F" w:rsidRDefault="00B170AE" w:rsidP="002A0D00">
            <w:pPr>
              <w:spacing w:after="0" w:line="240" w:lineRule="auto"/>
              <w:ind w:left="-257" w:right="-192"/>
              <w:jc w:val="center"/>
              <w:rPr>
                <w:rFonts w:ascii="Times New Roman" w:hAnsi="Times New Roman"/>
                <w:sz w:val="18"/>
                <w:szCs w:val="18"/>
              </w:rPr>
            </w:pPr>
            <w:r>
              <w:rPr>
                <w:rFonts w:ascii="Times New Roman" w:hAnsi="Times New Roman"/>
                <w:sz w:val="18"/>
                <w:szCs w:val="18"/>
              </w:rPr>
              <w:t>Средний бал</w:t>
            </w:r>
          </w:p>
        </w:tc>
        <w:tc>
          <w:tcPr>
            <w:tcW w:w="841" w:type="dxa"/>
            <w:tcBorders>
              <w:top w:val="single" w:sz="4" w:space="0" w:color="auto"/>
              <w:left w:val="single" w:sz="4" w:space="0" w:color="auto"/>
              <w:bottom w:val="single" w:sz="4" w:space="0" w:color="auto"/>
              <w:right w:val="single" w:sz="4" w:space="0" w:color="auto"/>
            </w:tcBorders>
            <w:vAlign w:val="center"/>
          </w:tcPr>
          <w:p w:rsidR="00F6653F" w:rsidRPr="0022428F" w:rsidRDefault="00B170AE" w:rsidP="002A0D00">
            <w:pPr>
              <w:spacing w:after="0" w:line="240" w:lineRule="auto"/>
              <w:ind w:right="-108"/>
              <w:jc w:val="center"/>
              <w:rPr>
                <w:rFonts w:ascii="Times New Roman" w:hAnsi="Times New Roman"/>
                <w:sz w:val="18"/>
                <w:szCs w:val="18"/>
              </w:rPr>
            </w:pPr>
            <w:r>
              <w:rPr>
                <w:rFonts w:ascii="Times New Roman" w:hAnsi="Times New Roman"/>
                <w:sz w:val="18"/>
                <w:szCs w:val="18"/>
              </w:rPr>
              <w:t>Успеваемость</w:t>
            </w:r>
            <w:r w:rsidR="00F6653F" w:rsidRPr="0022428F">
              <w:rPr>
                <w:rFonts w:ascii="Times New Roman" w:hAnsi="Times New Roman"/>
                <w:sz w:val="18"/>
                <w:szCs w:val="18"/>
              </w:rPr>
              <w:t xml:space="preserve">, </w:t>
            </w:r>
          </w:p>
          <w:p w:rsidR="00F6653F" w:rsidRPr="0022428F" w:rsidRDefault="00F6653F" w:rsidP="002A0D00">
            <w:pPr>
              <w:spacing w:after="0" w:line="240" w:lineRule="auto"/>
              <w:jc w:val="center"/>
              <w:rPr>
                <w:rFonts w:ascii="Times New Roman" w:hAnsi="Times New Roman"/>
                <w:sz w:val="18"/>
                <w:szCs w:val="18"/>
              </w:rPr>
            </w:pPr>
            <w:r w:rsidRPr="0022428F">
              <w:rPr>
                <w:rFonts w:ascii="Times New Roman" w:hAnsi="Times New Roman"/>
                <w:sz w:val="18"/>
                <w:szCs w:val="18"/>
              </w:rPr>
              <w:t>%</w:t>
            </w:r>
          </w:p>
        </w:tc>
      </w:tr>
      <w:tr w:rsidR="00F6653F" w:rsidRPr="0022428F" w:rsidTr="002A0D00">
        <w:trPr>
          <w:cantSplit/>
          <w:trHeight w:val="133"/>
        </w:trPr>
        <w:tc>
          <w:tcPr>
            <w:tcW w:w="850" w:type="dxa"/>
            <w:vMerge/>
            <w:tcBorders>
              <w:top w:val="single" w:sz="4" w:space="0" w:color="auto"/>
              <w:left w:val="single" w:sz="4" w:space="0" w:color="auto"/>
              <w:bottom w:val="single" w:sz="4" w:space="0" w:color="auto"/>
              <w:right w:val="single" w:sz="4" w:space="0" w:color="auto"/>
            </w:tcBorders>
            <w:vAlign w:val="center"/>
          </w:tcPr>
          <w:p w:rsidR="00F6653F" w:rsidRPr="0022428F" w:rsidRDefault="00F6653F" w:rsidP="002A0D00">
            <w:pPr>
              <w:spacing w:after="0" w:line="240" w:lineRule="auto"/>
              <w:rPr>
                <w:rFonts w:ascii="Times New Roman" w:hAnsi="Times New Roman"/>
                <w:sz w:val="18"/>
                <w:szCs w:val="18"/>
              </w:rPr>
            </w:pPr>
          </w:p>
        </w:tc>
        <w:tc>
          <w:tcPr>
            <w:tcW w:w="1699" w:type="dxa"/>
            <w:vMerge/>
            <w:tcBorders>
              <w:left w:val="single" w:sz="4" w:space="0" w:color="auto"/>
              <w:right w:val="single" w:sz="4" w:space="0" w:color="auto"/>
            </w:tcBorders>
          </w:tcPr>
          <w:p w:rsidR="00F6653F" w:rsidRPr="0022428F" w:rsidRDefault="00F6653F" w:rsidP="002A0D00">
            <w:pPr>
              <w:spacing w:after="0" w:line="240" w:lineRule="auto"/>
              <w:rPr>
                <w:rFonts w:ascii="Times New Roman" w:hAnsi="Times New Roman"/>
                <w:sz w:val="18"/>
                <w:szCs w:val="18"/>
              </w:rPr>
            </w:pPr>
          </w:p>
        </w:tc>
        <w:tc>
          <w:tcPr>
            <w:tcW w:w="991" w:type="dxa"/>
            <w:vMerge/>
            <w:tcBorders>
              <w:top w:val="single" w:sz="4" w:space="0" w:color="auto"/>
              <w:left w:val="single" w:sz="4" w:space="0" w:color="auto"/>
              <w:bottom w:val="single" w:sz="4" w:space="0" w:color="auto"/>
              <w:right w:val="single" w:sz="4" w:space="0" w:color="auto"/>
            </w:tcBorders>
            <w:vAlign w:val="center"/>
          </w:tcPr>
          <w:p w:rsidR="00F6653F" w:rsidRPr="0022428F" w:rsidRDefault="00F6653F" w:rsidP="002A0D00">
            <w:pPr>
              <w:spacing w:after="0" w:line="240" w:lineRule="auto"/>
              <w:rPr>
                <w:rFonts w:ascii="Times New Roman" w:hAnsi="Times New Roman"/>
                <w:sz w:val="18"/>
                <w:szCs w:val="18"/>
              </w:rPr>
            </w:pPr>
          </w:p>
        </w:tc>
        <w:tc>
          <w:tcPr>
            <w:tcW w:w="996" w:type="dxa"/>
            <w:vMerge/>
            <w:tcBorders>
              <w:top w:val="single" w:sz="4" w:space="0" w:color="auto"/>
              <w:left w:val="single" w:sz="4" w:space="0" w:color="auto"/>
              <w:bottom w:val="single" w:sz="4" w:space="0" w:color="auto"/>
              <w:right w:val="single" w:sz="4" w:space="0" w:color="auto"/>
            </w:tcBorders>
            <w:vAlign w:val="center"/>
          </w:tcPr>
          <w:p w:rsidR="00F6653F" w:rsidRPr="0022428F" w:rsidRDefault="00F6653F" w:rsidP="002A0D00">
            <w:pPr>
              <w:spacing w:after="0" w:line="240" w:lineRule="auto"/>
              <w:rPr>
                <w:rFonts w:ascii="Times New Roman" w:hAnsi="Times New Roman"/>
                <w:sz w:val="18"/>
                <w:szCs w:val="18"/>
              </w:rPr>
            </w:pPr>
          </w:p>
        </w:tc>
        <w:tc>
          <w:tcPr>
            <w:tcW w:w="1270" w:type="dxa"/>
            <w:gridSpan w:val="2"/>
            <w:tcBorders>
              <w:top w:val="single" w:sz="4" w:space="0" w:color="auto"/>
              <w:left w:val="single" w:sz="4" w:space="0" w:color="auto"/>
              <w:bottom w:val="single" w:sz="4" w:space="0" w:color="auto"/>
              <w:right w:val="single" w:sz="4" w:space="0" w:color="auto"/>
            </w:tcBorders>
          </w:tcPr>
          <w:p w:rsidR="00F6653F" w:rsidRPr="0022428F" w:rsidRDefault="00F6653F" w:rsidP="002A0D00">
            <w:pPr>
              <w:spacing w:after="0" w:line="240" w:lineRule="auto"/>
              <w:jc w:val="center"/>
              <w:rPr>
                <w:rFonts w:ascii="Times New Roman" w:hAnsi="Times New Roman"/>
                <w:sz w:val="18"/>
                <w:szCs w:val="18"/>
              </w:rPr>
            </w:pPr>
            <w:r w:rsidRPr="0022428F">
              <w:rPr>
                <w:rFonts w:ascii="Times New Roman" w:hAnsi="Times New Roman"/>
                <w:sz w:val="18"/>
                <w:szCs w:val="18"/>
              </w:rPr>
              <w:t>"5"</w:t>
            </w:r>
          </w:p>
        </w:tc>
        <w:tc>
          <w:tcPr>
            <w:tcW w:w="1227" w:type="dxa"/>
            <w:gridSpan w:val="2"/>
            <w:tcBorders>
              <w:top w:val="single" w:sz="4" w:space="0" w:color="auto"/>
              <w:left w:val="single" w:sz="4" w:space="0" w:color="auto"/>
              <w:bottom w:val="single" w:sz="4" w:space="0" w:color="auto"/>
              <w:right w:val="single" w:sz="4" w:space="0" w:color="auto"/>
            </w:tcBorders>
          </w:tcPr>
          <w:p w:rsidR="00F6653F" w:rsidRPr="0022428F" w:rsidRDefault="00F6653F" w:rsidP="002A0D00">
            <w:pPr>
              <w:spacing w:after="0" w:line="240" w:lineRule="auto"/>
              <w:jc w:val="center"/>
              <w:rPr>
                <w:rFonts w:ascii="Times New Roman" w:hAnsi="Times New Roman"/>
                <w:sz w:val="18"/>
                <w:szCs w:val="18"/>
              </w:rPr>
            </w:pPr>
            <w:r w:rsidRPr="0022428F">
              <w:rPr>
                <w:rFonts w:ascii="Times New Roman" w:hAnsi="Times New Roman"/>
                <w:sz w:val="18"/>
                <w:szCs w:val="18"/>
              </w:rPr>
              <w:t>"4"</w:t>
            </w:r>
          </w:p>
        </w:tc>
        <w:tc>
          <w:tcPr>
            <w:tcW w:w="1134" w:type="dxa"/>
            <w:gridSpan w:val="2"/>
            <w:tcBorders>
              <w:top w:val="single" w:sz="4" w:space="0" w:color="auto"/>
              <w:left w:val="single" w:sz="4" w:space="0" w:color="auto"/>
              <w:bottom w:val="single" w:sz="4" w:space="0" w:color="auto"/>
              <w:right w:val="single" w:sz="4" w:space="0" w:color="auto"/>
            </w:tcBorders>
          </w:tcPr>
          <w:p w:rsidR="00F6653F" w:rsidRPr="0022428F" w:rsidRDefault="00F6653F" w:rsidP="002A0D00">
            <w:pPr>
              <w:spacing w:after="0" w:line="240" w:lineRule="auto"/>
              <w:jc w:val="center"/>
              <w:rPr>
                <w:rFonts w:ascii="Times New Roman" w:hAnsi="Times New Roman"/>
                <w:sz w:val="18"/>
                <w:szCs w:val="18"/>
              </w:rPr>
            </w:pPr>
            <w:r w:rsidRPr="0022428F">
              <w:rPr>
                <w:rFonts w:ascii="Times New Roman" w:hAnsi="Times New Roman"/>
                <w:sz w:val="18"/>
                <w:szCs w:val="18"/>
              </w:rPr>
              <w:t>"3"</w:t>
            </w:r>
          </w:p>
        </w:tc>
        <w:tc>
          <w:tcPr>
            <w:tcW w:w="948" w:type="dxa"/>
            <w:gridSpan w:val="2"/>
            <w:tcBorders>
              <w:top w:val="single" w:sz="4" w:space="0" w:color="auto"/>
              <w:left w:val="single" w:sz="4" w:space="0" w:color="auto"/>
              <w:bottom w:val="single" w:sz="4" w:space="0" w:color="auto"/>
              <w:right w:val="single" w:sz="4" w:space="0" w:color="auto"/>
            </w:tcBorders>
          </w:tcPr>
          <w:p w:rsidR="00F6653F" w:rsidRPr="0022428F" w:rsidRDefault="00F6653F" w:rsidP="002A0D00">
            <w:pPr>
              <w:spacing w:after="0" w:line="240" w:lineRule="auto"/>
              <w:jc w:val="center"/>
              <w:rPr>
                <w:rFonts w:ascii="Times New Roman" w:hAnsi="Times New Roman"/>
                <w:sz w:val="18"/>
                <w:szCs w:val="18"/>
              </w:rPr>
            </w:pPr>
            <w:r w:rsidRPr="0022428F">
              <w:rPr>
                <w:rFonts w:ascii="Times New Roman" w:hAnsi="Times New Roman"/>
                <w:sz w:val="18"/>
                <w:szCs w:val="18"/>
              </w:rPr>
              <w:t>"2"</w:t>
            </w:r>
          </w:p>
        </w:tc>
        <w:tc>
          <w:tcPr>
            <w:tcW w:w="992" w:type="dxa"/>
            <w:tcBorders>
              <w:top w:val="single" w:sz="4" w:space="0" w:color="auto"/>
              <w:left w:val="single" w:sz="4" w:space="0" w:color="auto"/>
              <w:bottom w:val="single" w:sz="4" w:space="0" w:color="auto"/>
              <w:right w:val="single" w:sz="4" w:space="0" w:color="auto"/>
            </w:tcBorders>
            <w:vAlign w:val="center"/>
          </w:tcPr>
          <w:p w:rsidR="00F6653F" w:rsidRPr="0022428F" w:rsidRDefault="00F6653F" w:rsidP="002A0D00">
            <w:pPr>
              <w:spacing w:after="0" w:line="240" w:lineRule="auto"/>
              <w:rPr>
                <w:rFonts w:ascii="Times New Roman" w:hAnsi="Times New Roman"/>
                <w:sz w:val="18"/>
                <w:szCs w:val="18"/>
              </w:rPr>
            </w:pPr>
          </w:p>
        </w:tc>
        <w:tc>
          <w:tcPr>
            <w:tcW w:w="841" w:type="dxa"/>
            <w:tcBorders>
              <w:top w:val="single" w:sz="4" w:space="0" w:color="auto"/>
              <w:left w:val="single" w:sz="4" w:space="0" w:color="auto"/>
              <w:bottom w:val="single" w:sz="4" w:space="0" w:color="auto"/>
              <w:right w:val="single" w:sz="4" w:space="0" w:color="auto"/>
            </w:tcBorders>
            <w:vAlign w:val="center"/>
          </w:tcPr>
          <w:p w:rsidR="00F6653F" w:rsidRPr="0022428F" w:rsidRDefault="00F6653F" w:rsidP="002A0D00">
            <w:pPr>
              <w:spacing w:after="0" w:line="240" w:lineRule="auto"/>
              <w:rPr>
                <w:rFonts w:ascii="Times New Roman" w:hAnsi="Times New Roman"/>
                <w:sz w:val="18"/>
                <w:szCs w:val="18"/>
              </w:rPr>
            </w:pPr>
          </w:p>
        </w:tc>
      </w:tr>
      <w:tr w:rsidR="00F6653F" w:rsidRPr="0022428F" w:rsidTr="002A0D00">
        <w:trPr>
          <w:cantSplit/>
          <w:trHeight w:val="191"/>
        </w:trPr>
        <w:tc>
          <w:tcPr>
            <w:tcW w:w="850" w:type="dxa"/>
            <w:vMerge/>
            <w:tcBorders>
              <w:top w:val="single" w:sz="4" w:space="0" w:color="auto"/>
              <w:left w:val="single" w:sz="4" w:space="0" w:color="auto"/>
              <w:bottom w:val="single" w:sz="4" w:space="0" w:color="auto"/>
              <w:right w:val="single" w:sz="4" w:space="0" w:color="auto"/>
            </w:tcBorders>
            <w:vAlign w:val="center"/>
          </w:tcPr>
          <w:p w:rsidR="00F6653F" w:rsidRPr="0022428F" w:rsidRDefault="00F6653F" w:rsidP="002A0D00">
            <w:pPr>
              <w:spacing w:after="0" w:line="240" w:lineRule="auto"/>
              <w:rPr>
                <w:rFonts w:ascii="Times New Roman" w:hAnsi="Times New Roman"/>
                <w:sz w:val="18"/>
                <w:szCs w:val="18"/>
              </w:rPr>
            </w:pPr>
          </w:p>
        </w:tc>
        <w:tc>
          <w:tcPr>
            <w:tcW w:w="1699" w:type="dxa"/>
            <w:vMerge/>
            <w:tcBorders>
              <w:left w:val="single" w:sz="4" w:space="0" w:color="auto"/>
              <w:bottom w:val="single" w:sz="4" w:space="0" w:color="auto"/>
              <w:right w:val="single" w:sz="4" w:space="0" w:color="auto"/>
            </w:tcBorders>
          </w:tcPr>
          <w:p w:rsidR="00F6653F" w:rsidRPr="0022428F" w:rsidRDefault="00F6653F" w:rsidP="002A0D00">
            <w:pPr>
              <w:spacing w:after="0" w:line="240" w:lineRule="auto"/>
              <w:rPr>
                <w:rFonts w:ascii="Times New Roman" w:hAnsi="Times New Roman"/>
                <w:sz w:val="18"/>
                <w:szCs w:val="18"/>
              </w:rPr>
            </w:pPr>
          </w:p>
        </w:tc>
        <w:tc>
          <w:tcPr>
            <w:tcW w:w="991" w:type="dxa"/>
            <w:vMerge/>
            <w:tcBorders>
              <w:top w:val="single" w:sz="4" w:space="0" w:color="auto"/>
              <w:left w:val="single" w:sz="4" w:space="0" w:color="auto"/>
              <w:bottom w:val="single" w:sz="4" w:space="0" w:color="auto"/>
              <w:right w:val="single" w:sz="4" w:space="0" w:color="auto"/>
            </w:tcBorders>
            <w:vAlign w:val="center"/>
          </w:tcPr>
          <w:p w:rsidR="00F6653F" w:rsidRPr="0022428F" w:rsidRDefault="00F6653F" w:rsidP="002A0D00">
            <w:pPr>
              <w:spacing w:after="0" w:line="240" w:lineRule="auto"/>
              <w:rPr>
                <w:rFonts w:ascii="Times New Roman" w:hAnsi="Times New Roman"/>
                <w:sz w:val="18"/>
                <w:szCs w:val="18"/>
              </w:rPr>
            </w:pPr>
          </w:p>
        </w:tc>
        <w:tc>
          <w:tcPr>
            <w:tcW w:w="996" w:type="dxa"/>
            <w:vMerge/>
            <w:tcBorders>
              <w:top w:val="single" w:sz="4" w:space="0" w:color="auto"/>
              <w:left w:val="single" w:sz="4" w:space="0" w:color="auto"/>
              <w:bottom w:val="single" w:sz="4" w:space="0" w:color="auto"/>
              <w:right w:val="single" w:sz="4" w:space="0" w:color="auto"/>
            </w:tcBorders>
            <w:vAlign w:val="center"/>
          </w:tcPr>
          <w:p w:rsidR="00F6653F" w:rsidRPr="0022428F" w:rsidRDefault="00F6653F" w:rsidP="002A0D00">
            <w:pPr>
              <w:spacing w:after="0" w:line="240" w:lineRule="auto"/>
              <w:rPr>
                <w:rFonts w:ascii="Times New Roman" w:hAnsi="Times New Roman"/>
                <w:sz w:val="18"/>
                <w:szCs w:val="18"/>
              </w:rPr>
            </w:pPr>
          </w:p>
        </w:tc>
        <w:tc>
          <w:tcPr>
            <w:tcW w:w="704" w:type="dxa"/>
            <w:tcBorders>
              <w:top w:val="single" w:sz="4" w:space="0" w:color="auto"/>
              <w:left w:val="single" w:sz="4" w:space="0" w:color="auto"/>
              <w:bottom w:val="single" w:sz="4" w:space="0" w:color="auto"/>
              <w:right w:val="single" w:sz="4" w:space="0" w:color="auto"/>
            </w:tcBorders>
          </w:tcPr>
          <w:p w:rsidR="00F6653F" w:rsidRPr="008A0B04" w:rsidRDefault="00F6653F" w:rsidP="002A0D00">
            <w:pPr>
              <w:spacing w:after="0" w:line="240" w:lineRule="auto"/>
              <w:ind w:left="-202" w:right="-108"/>
              <w:jc w:val="center"/>
              <w:rPr>
                <w:rFonts w:ascii="Times New Roman" w:hAnsi="Times New Roman"/>
                <w:sz w:val="16"/>
                <w:szCs w:val="16"/>
              </w:rPr>
            </w:pPr>
            <w:r w:rsidRPr="008A0B04">
              <w:rPr>
                <w:rFonts w:ascii="Times New Roman" w:hAnsi="Times New Roman"/>
                <w:sz w:val="16"/>
                <w:szCs w:val="16"/>
              </w:rPr>
              <w:t>кол</w:t>
            </w:r>
            <w:r>
              <w:rPr>
                <w:rFonts w:ascii="Times New Roman" w:hAnsi="Times New Roman"/>
                <w:sz w:val="16"/>
                <w:szCs w:val="16"/>
              </w:rPr>
              <w:t>-</w:t>
            </w:r>
            <w:r w:rsidRPr="008A0B04">
              <w:rPr>
                <w:rFonts w:ascii="Times New Roman" w:hAnsi="Times New Roman"/>
                <w:sz w:val="16"/>
                <w:szCs w:val="16"/>
              </w:rPr>
              <w:t>во</w:t>
            </w:r>
          </w:p>
        </w:tc>
        <w:tc>
          <w:tcPr>
            <w:tcW w:w="566" w:type="dxa"/>
            <w:tcBorders>
              <w:top w:val="single" w:sz="4" w:space="0" w:color="auto"/>
              <w:left w:val="single" w:sz="4" w:space="0" w:color="auto"/>
              <w:bottom w:val="single" w:sz="4" w:space="0" w:color="auto"/>
              <w:right w:val="single" w:sz="4" w:space="0" w:color="auto"/>
            </w:tcBorders>
          </w:tcPr>
          <w:p w:rsidR="00F6653F" w:rsidRPr="008A0B04" w:rsidRDefault="00F6653F" w:rsidP="002A0D00">
            <w:pPr>
              <w:spacing w:after="0" w:line="240" w:lineRule="auto"/>
              <w:ind w:left="-202" w:right="-108"/>
              <w:jc w:val="center"/>
              <w:rPr>
                <w:rFonts w:ascii="Times New Roman" w:hAnsi="Times New Roman"/>
                <w:sz w:val="16"/>
                <w:szCs w:val="16"/>
              </w:rPr>
            </w:pPr>
            <w:r w:rsidRPr="008A0B04">
              <w:rPr>
                <w:rFonts w:ascii="Times New Roman" w:hAnsi="Times New Roman"/>
                <w:sz w:val="16"/>
                <w:szCs w:val="16"/>
              </w:rPr>
              <w:t>%</w:t>
            </w:r>
          </w:p>
        </w:tc>
        <w:tc>
          <w:tcPr>
            <w:tcW w:w="614" w:type="dxa"/>
            <w:tcBorders>
              <w:top w:val="single" w:sz="4" w:space="0" w:color="auto"/>
              <w:left w:val="single" w:sz="4" w:space="0" w:color="auto"/>
              <w:bottom w:val="single" w:sz="4" w:space="0" w:color="auto"/>
              <w:right w:val="single" w:sz="4" w:space="0" w:color="auto"/>
            </w:tcBorders>
          </w:tcPr>
          <w:p w:rsidR="00F6653F" w:rsidRPr="008A0B04" w:rsidRDefault="00F6653F" w:rsidP="002A0D00">
            <w:pPr>
              <w:spacing w:after="0" w:line="240" w:lineRule="auto"/>
              <w:ind w:left="-202" w:right="-201"/>
              <w:jc w:val="center"/>
              <w:rPr>
                <w:rFonts w:ascii="Times New Roman" w:hAnsi="Times New Roman"/>
                <w:sz w:val="16"/>
                <w:szCs w:val="16"/>
              </w:rPr>
            </w:pPr>
            <w:r w:rsidRPr="008A0B04">
              <w:rPr>
                <w:rFonts w:ascii="Times New Roman" w:hAnsi="Times New Roman"/>
                <w:sz w:val="16"/>
                <w:szCs w:val="16"/>
              </w:rPr>
              <w:t>кол-во</w:t>
            </w:r>
          </w:p>
        </w:tc>
        <w:tc>
          <w:tcPr>
            <w:tcW w:w="613" w:type="dxa"/>
            <w:tcBorders>
              <w:top w:val="single" w:sz="4" w:space="0" w:color="auto"/>
              <w:left w:val="single" w:sz="4" w:space="0" w:color="auto"/>
              <w:bottom w:val="single" w:sz="4" w:space="0" w:color="auto"/>
              <w:right w:val="single" w:sz="4" w:space="0" w:color="auto"/>
            </w:tcBorders>
          </w:tcPr>
          <w:p w:rsidR="00F6653F" w:rsidRPr="008A0B04" w:rsidRDefault="00F6653F" w:rsidP="002A0D00">
            <w:pPr>
              <w:spacing w:after="0" w:line="240" w:lineRule="auto"/>
              <w:ind w:left="-202" w:right="-117"/>
              <w:jc w:val="center"/>
              <w:rPr>
                <w:rFonts w:ascii="Times New Roman" w:hAnsi="Times New Roman"/>
                <w:sz w:val="16"/>
                <w:szCs w:val="16"/>
              </w:rPr>
            </w:pPr>
            <w:r w:rsidRPr="008A0B04">
              <w:rPr>
                <w:rFonts w:ascii="Times New Roman" w:hAnsi="Times New Roman"/>
                <w:sz w:val="16"/>
                <w:szCs w:val="16"/>
              </w:rPr>
              <w:t>%</w:t>
            </w:r>
          </w:p>
        </w:tc>
        <w:tc>
          <w:tcPr>
            <w:tcW w:w="613" w:type="dxa"/>
            <w:tcBorders>
              <w:top w:val="single" w:sz="4" w:space="0" w:color="auto"/>
              <w:left w:val="single" w:sz="4" w:space="0" w:color="auto"/>
              <w:bottom w:val="single" w:sz="4" w:space="0" w:color="auto"/>
              <w:right w:val="single" w:sz="4" w:space="0" w:color="auto"/>
            </w:tcBorders>
          </w:tcPr>
          <w:p w:rsidR="00F6653F" w:rsidRPr="008A0B04" w:rsidRDefault="00F6653F" w:rsidP="002A0D00">
            <w:pPr>
              <w:spacing w:after="0" w:line="240" w:lineRule="auto"/>
              <w:ind w:left="-202" w:right="-212"/>
              <w:jc w:val="center"/>
              <w:rPr>
                <w:rFonts w:ascii="Times New Roman" w:hAnsi="Times New Roman"/>
                <w:sz w:val="16"/>
                <w:szCs w:val="16"/>
              </w:rPr>
            </w:pPr>
            <w:r w:rsidRPr="008A0B04">
              <w:rPr>
                <w:rFonts w:ascii="Times New Roman" w:hAnsi="Times New Roman"/>
                <w:sz w:val="16"/>
                <w:szCs w:val="16"/>
              </w:rPr>
              <w:t>кол-во</w:t>
            </w:r>
          </w:p>
        </w:tc>
        <w:tc>
          <w:tcPr>
            <w:tcW w:w="521" w:type="dxa"/>
            <w:tcBorders>
              <w:top w:val="single" w:sz="4" w:space="0" w:color="auto"/>
              <w:left w:val="single" w:sz="4" w:space="0" w:color="auto"/>
              <w:bottom w:val="single" w:sz="4" w:space="0" w:color="auto"/>
              <w:right w:val="single" w:sz="4" w:space="0" w:color="auto"/>
            </w:tcBorders>
          </w:tcPr>
          <w:p w:rsidR="00F6653F" w:rsidRPr="008A0B04" w:rsidRDefault="00F6653F" w:rsidP="002A0D00">
            <w:pPr>
              <w:spacing w:after="0" w:line="240" w:lineRule="auto"/>
              <w:ind w:left="-202"/>
              <w:jc w:val="center"/>
              <w:rPr>
                <w:rFonts w:ascii="Times New Roman" w:hAnsi="Times New Roman"/>
                <w:sz w:val="16"/>
                <w:szCs w:val="16"/>
              </w:rPr>
            </w:pPr>
            <w:r w:rsidRPr="008A0B04">
              <w:rPr>
                <w:rFonts w:ascii="Times New Roman" w:hAnsi="Times New Roman"/>
                <w:sz w:val="16"/>
                <w:szCs w:val="16"/>
              </w:rPr>
              <w:t>%</w:t>
            </w:r>
          </w:p>
        </w:tc>
        <w:tc>
          <w:tcPr>
            <w:tcW w:w="566" w:type="dxa"/>
            <w:tcBorders>
              <w:top w:val="single" w:sz="4" w:space="0" w:color="auto"/>
              <w:left w:val="single" w:sz="4" w:space="0" w:color="auto"/>
              <w:bottom w:val="single" w:sz="4" w:space="0" w:color="auto"/>
              <w:right w:val="single" w:sz="4" w:space="0" w:color="auto"/>
            </w:tcBorders>
          </w:tcPr>
          <w:p w:rsidR="00F6653F" w:rsidRPr="008A0B04" w:rsidRDefault="00F6653F" w:rsidP="002A0D00">
            <w:pPr>
              <w:spacing w:after="0" w:line="240" w:lineRule="auto"/>
              <w:ind w:left="-202" w:right="-207"/>
              <w:jc w:val="center"/>
              <w:rPr>
                <w:rFonts w:ascii="Times New Roman" w:hAnsi="Times New Roman"/>
                <w:sz w:val="16"/>
                <w:szCs w:val="16"/>
              </w:rPr>
            </w:pPr>
            <w:r w:rsidRPr="008A0B04">
              <w:rPr>
                <w:rFonts w:ascii="Times New Roman" w:hAnsi="Times New Roman"/>
                <w:sz w:val="16"/>
                <w:szCs w:val="16"/>
              </w:rPr>
              <w:t>кол-во</w:t>
            </w:r>
          </w:p>
        </w:tc>
        <w:tc>
          <w:tcPr>
            <w:tcW w:w="382" w:type="dxa"/>
            <w:tcBorders>
              <w:top w:val="single" w:sz="4" w:space="0" w:color="auto"/>
              <w:left w:val="single" w:sz="4" w:space="0" w:color="auto"/>
              <w:bottom w:val="single" w:sz="4" w:space="0" w:color="auto"/>
              <w:right w:val="single" w:sz="4" w:space="0" w:color="auto"/>
            </w:tcBorders>
          </w:tcPr>
          <w:p w:rsidR="00F6653F" w:rsidRPr="008A0B04" w:rsidRDefault="00F6653F" w:rsidP="002A0D00">
            <w:pPr>
              <w:spacing w:after="0" w:line="240" w:lineRule="auto"/>
              <w:ind w:left="-202" w:right="-85"/>
              <w:jc w:val="center"/>
              <w:rPr>
                <w:rFonts w:ascii="Times New Roman" w:hAnsi="Times New Roman"/>
                <w:sz w:val="16"/>
                <w:szCs w:val="16"/>
              </w:rPr>
            </w:pPr>
            <w:r w:rsidRPr="008A0B04">
              <w:rPr>
                <w:rFonts w:ascii="Times New Roman" w:hAnsi="Times New Roman"/>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rsidR="00F6653F" w:rsidRPr="0022428F" w:rsidRDefault="00F6653F" w:rsidP="002A0D00">
            <w:pPr>
              <w:spacing w:after="0" w:line="240" w:lineRule="auto"/>
              <w:rPr>
                <w:rFonts w:ascii="Times New Roman" w:hAnsi="Times New Roman"/>
                <w:sz w:val="18"/>
                <w:szCs w:val="18"/>
              </w:rPr>
            </w:pPr>
          </w:p>
        </w:tc>
        <w:tc>
          <w:tcPr>
            <w:tcW w:w="841" w:type="dxa"/>
            <w:tcBorders>
              <w:top w:val="single" w:sz="4" w:space="0" w:color="auto"/>
              <w:left w:val="single" w:sz="4" w:space="0" w:color="auto"/>
              <w:bottom w:val="single" w:sz="4" w:space="0" w:color="auto"/>
              <w:right w:val="single" w:sz="4" w:space="0" w:color="auto"/>
            </w:tcBorders>
            <w:vAlign w:val="center"/>
          </w:tcPr>
          <w:p w:rsidR="00F6653F" w:rsidRPr="0022428F" w:rsidRDefault="00F6653F" w:rsidP="002A0D00">
            <w:pPr>
              <w:spacing w:after="0" w:line="240" w:lineRule="auto"/>
              <w:rPr>
                <w:rFonts w:ascii="Times New Roman" w:hAnsi="Times New Roman"/>
                <w:sz w:val="18"/>
                <w:szCs w:val="18"/>
              </w:rPr>
            </w:pPr>
          </w:p>
        </w:tc>
      </w:tr>
      <w:tr w:rsidR="00F6653F" w:rsidRPr="008A0B04" w:rsidTr="002A0D00">
        <w:trPr>
          <w:cantSplit/>
          <w:trHeight w:val="68"/>
        </w:trPr>
        <w:tc>
          <w:tcPr>
            <w:tcW w:w="850" w:type="dxa"/>
            <w:tcBorders>
              <w:top w:val="single" w:sz="4" w:space="0" w:color="auto"/>
              <w:left w:val="single" w:sz="4" w:space="0" w:color="auto"/>
              <w:bottom w:val="single" w:sz="4" w:space="0" w:color="auto"/>
              <w:right w:val="single" w:sz="4" w:space="0" w:color="auto"/>
            </w:tcBorders>
          </w:tcPr>
          <w:p w:rsidR="00F6653F" w:rsidRPr="008A0B04" w:rsidRDefault="00F6653F" w:rsidP="002A0D00">
            <w:pPr>
              <w:spacing w:after="0" w:line="240" w:lineRule="auto"/>
              <w:rPr>
                <w:rFonts w:ascii="Times New Roman" w:hAnsi="Times New Roman"/>
                <w:b/>
                <w:sz w:val="16"/>
                <w:szCs w:val="16"/>
              </w:rPr>
            </w:pPr>
            <w:r w:rsidRPr="008A0B04">
              <w:rPr>
                <w:rFonts w:ascii="Times New Roman" w:hAnsi="Times New Roman"/>
                <w:b/>
                <w:sz w:val="16"/>
                <w:szCs w:val="16"/>
              </w:rPr>
              <w:t>2013-2014</w:t>
            </w:r>
          </w:p>
        </w:tc>
        <w:tc>
          <w:tcPr>
            <w:tcW w:w="1699" w:type="dxa"/>
            <w:tcBorders>
              <w:top w:val="single" w:sz="4" w:space="0" w:color="auto"/>
              <w:left w:val="single" w:sz="4" w:space="0" w:color="auto"/>
              <w:bottom w:val="single" w:sz="4" w:space="0" w:color="auto"/>
              <w:right w:val="single" w:sz="4" w:space="0" w:color="auto"/>
            </w:tcBorders>
          </w:tcPr>
          <w:p w:rsidR="00F6653F" w:rsidRPr="007A754B" w:rsidRDefault="00F6653F" w:rsidP="002A0D00">
            <w:pPr>
              <w:pStyle w:val="aa"/>
              <w:tabs>
                <w:tab w:val="clear" w:pos="4677"/>
                <w:tab w:val="clear" w:pos="9355"/>
              </w:tabs>
              <w:spacing w:after="0" w:line="240" w:lineRule="auto"/>
              <w:rPr>
                <w:rFonts w:ascii="Times New Roman" w:hAnsi="Times New Roman"/>
                <w:sz w:val="16"/>
                <w:szCs w:val="16"/>
              </w:rPr>
            </w:pPr>
            <w:r>
              <w:rPr>
                <w:rFonts w:ascii="Times New Roman" w:hAnsi="Times New Roman"/>
                <w:sz w:val="16"/>
                <w:szCs w:val="16"/>
              </w:rPr>
              <w:t>150709.02 Сварщик (электросварочные и газосварочные работы)</w:t>
            </w:r>
          </w:p>
        </w:tc>
        <w:tc>
          <w:tcPr>
            <w:tcW w:w="991" w:type="dxa"/>
            <w:tcBorders>
              <w:top w:val="single" w:sz="4" w:space="0" w:color="auto"/>
              <w:left w:val="single" w:sz="4" w:space="0" w:color="auto"/>
              <w:bottom w:val="single" w:sz="4" w:space="0" w:color="auto"/>
              <w:right w:val="single" w:sz="4" w:space="0" w:color="auto"/>
            </w:tcBorders>
          </w:tcPr>
          <w:p w:rsidR="00F6653F" w:rsidRPr="00F6653F" w:rsidRDefault="00F6653F" w:rsidP="002A0D00">
            <w:pPr>
              <w:pStyle w:val="a7"/>
              <w:jc w:val="center"/>
              <w:rPr>
                <w:rFonts w:ascii="Times New Roman" w:hAnsi="Times New Roman"/>
                <w:sz w:val="16"/>
                <w:szCs w:val="16"/>
              </w:rPr>
            </w:pPr>
            <w:r w:rsidRPr="00F6653F">
              <w:rPr>
                <w:rFonts w:ascii="Times New Roman" w:hAnsi="Times New Roman"/>
                <w:sz w:val="16"/>
                <w:szCs w:val="16"/>
              </w:rPr>
              <w:t>27</w:t>
            </w:r>
          </w:p>
        </w:tc>
        <w:tc>
          <w:tcPr>
            <w:tcW w:w="996" w:type="dxa"/>
            <w:tcBorders>
              <w:top w:val="single" w:sz="4" w:space="0" w:color="auto"/>
              <w:left w:val="single" w:sz="4" w:space="0" w:color="auto"/>
              <w:bottom w:val="single" w:sz="4" w:space="0" w:color="auto"/>
              <w:right w:val="single" w:sz="4" w:space="0" w:color="auto"/>
            </w:tcBorders>
          </w:tcPr>
          <w:p w:rsidR="00F6653F" w:rsidRPr="00894AE4" w:rsidRDefault="00F6653F" w:rsidP="002A0D00">
            <w:pPr>
              <w:pStyle w:val="a7"/>
              <w:jc w:val="center"/>
              <w:rPr>
                <w:sz w:val="16"/>
                <w:szCs w:val="16"/>
              </w:rPr>
            </w:pPr>
            <w:r>
              <w:rPr>
                <w:sz w:val="16"/>
                <w:szCs w:val="16"/>
              </w:rPr>
              <w:t>27</w:t>
            </w:r>
          </w:p>
        </w:tc>
        <w:tc>
          <w:tcPr>
            <w:tcW w:w="704" w:type="dxa"/>
            <w:tcBorders>
              <w:top w:val="single" w:sz="4" w:space="0" w:color="auto"/>
              <w:left w:val="single" w:sz="4" w:space="0" w:color="auto"/>
              <w:bottom w:val="single" w:sz="4" w:space="0" w:color="auto"/>
              <w:right w:val="single" w:sz="4" w:space="0" w:color="auto"/>
            </w:tcBorders>
          </w:tcPr>
          <w:p w:rsidR="00F6653F" w:rsidRPr="008A0B04" w:rsidRDefault="00F6653F" w:rsidP="002A0D00">
            <w:pPr>
              <w:spacing w:after="0" w:line="240" w:lineRule="auto"/>
              <w:jc w:val="center"/>
              <w:rPr>
                <w:rFonts w:ascii="Times New Roman" w:hAnsi="Times New Roman"/>
                <w:sz w:val="16"/>
                <w:szCs w:val="16"/>
              </w:rPr>
            </w:pPr>
            <w:r>
              <w:rPr>
                <w:rFonts w:ascii="Times New Roman" w:hAnsi="Times New Roman"/>
                <w:sz w:val="16"/>
                <w:szCs w:val="16"/>
              </w:rPr>
              <w:t>11</w:t>
            </w:r>
          </w:p>
        </w:tc>
        <w:tc>
          <w:tcPr>
            <w:tcW w:w="566" w:type="dxa"/>
            <w:tcBorders>
              <w:top w:val="single" w:sz="4" w:space="0" w:color="auto"/>
              <w:left w:val="single" w:sz="4" w:space="0" w:color="auto"/>
              <w:bottom w:val="single" w:sz="4" w:space="0" w:color="auto"/>
              <w:right w:val="single" w:sz="4" w:space="0" w:color="auto"/>
            </w:tcBorders>
          </w:tcPr>
          <w:p w:rsidR="00F6653F" w:rsidRPr="008A0B04" w:rsidRDefault="00F6653F" w:rsidP="002A0D00">
            <w:pPr>
              <w:spacing w:after="0" w:line="240" w:lineRule="auto"/>
              <w:jc w:val="center"/>
              <w:rPr>
                <w:rFonts w:ascii="Times New Roman" w:hAnsi="Times New Roman"/>
                <w:sz w:val="16"/>
                <w:szCs w:val="16"/>
              </w:rPr>
            </w:pPr>
            <w:r>
              <w:rPr>
                <w:rFonts w:ascii="Times New Roman" w:hAnsi="Times New Roman"/>
                <w:sz w:val="16"/>
                <w:szCs w:val="16"/>
              </w:rPr>
              <w:t>41</w:t>
            </w:r>
          </w:p>
        </w:tc>
        <w:tc>
          <w:tcPr>
            <w:tcW w:w="614" w:type="dxa"/>
            <w:tcBorders>
              <w:top w:val="single" w:sz="4" w:space="0" w:color="auto"/>
              <w:left w:val="single" w:sz="4" w:space="0" w:color="auto"/>
              <w:bottom w:val="single" w:sz="4" w:space="0" w:color="auto"/>
              <w:right w:val="single" w:sz="4" w:space="0" w:color="auto"/>
            </w:tcBorders>
          </w:tcPr>
          <w:p w:rsidR="00F6653F" w:rsidRPr="008A0B04" w:rsidRDefault="00F6653F" w:rsidP="002A0D00">
            <w:pPr>
              <w:spacing w:after="0" w:line="240" w:lineRule="auto"/>
              <w:jc w:val="center"/>
              <w:rPr>
                <w:rFonts w:ascii="Times New Roman" w:hAnsi="Times New Roman"/>
                <w:sz w:val="16"/>
                <w:szCs w:val="16"/>
              </w:rPr>
            </w:pPr>
            <w:r>
              <w:rPr>
                <w:rFonts w:ascii="Times New Roman" w:hAnsi="Times New Roman"/>
                <w:sz w:val="16"/>
                <w:szCs w:val="16"/>
              </w:rPr>
              <w:t>9</w:t>
            </w:r>
          </w:p>
        </w:tc>
        <w:tc>
          <w:tcPr>
            <w:tcW w:w="613" w:type="dxa"/>
            <w:tcBorders>
              <w:top w:val="single" w:sz="4" w:space="0" w:color="auto"/>
              <w:left w:val="single" w:sz="4" w:space="0" w:color="auto"/>
              <w:bottom w:val="single" w:sz="4" w:space="0" w:color="auto"/>
              <w:right w:val="single" w:sz="4" w:space="0" w:color="auto"/>
            </w:tcBorders>
          </w:tcPr>
          <w:p w:rsidR="00F6653F" w:rsidRPr="008A0B04" w:rsidRDefault="00F6653F" w:rsidP="002A0D00">
            <w:pPr>
              <w:spacing w:after="0" w:line="240" w:lineRule="auto"/>
              <w:jc w:val="center"/>
              <w:rPr>
                <w:rFonts w:ascii="Times New Roman" w:hAnsi="Times New Roman"/>
                <w:sz w:val="16"/>
                <w:szCs w:val="16"/>
              </w:rPr>
            </w:pPr>
            <w:r>
              <w:rPr>
                <w:rFonts w:ascii="Times New Roman" w:hAnsi="Times New Roman"/>
                <w:sz w:val="16"/>
                <w:szCs w:val="16"/>
              </w:rPr>
              <w:t>33</w:t>
            </w:r>
          </w:p>
        </w:tc>
        <w:tc>
          <w:tcPr>
            <w:tcW w:w="613" w:type="dxa"/>
            <w:tcBorders>
              <w:top w:val="single" w:sz="4" w:space="0" w:color="auto"/>
              <w:left w:val="single" w:sz="4" w:space="0" w:color="auto"/>
              <w:bottom w:val="single" w:sz="4" w:space="0" w:color="auto"/>
              <w:right w:val="single" w:sz="4" w:space="0" w:color="auto"/>
            </w:tcBorders>
          </w:tcPr>
          <w:p w:rsidR="00F6653F" w:rsidRPr="008A0B04" w:rsidRDefault="00F6653F" w:rsidP="002A0D00">
            <w:pPr>
              <w:spacing w:after="0" w:line="240" w:lineRule="auto"/>
              <w:jc w:val="center"/>
              <w:rPr>
                <w:rFonts w:ascii="Times New Roman" w:hAnsi="Times New Roman"/>
                <w:sz w:val="16"/>
                <w:szCs w:val="16"/>
              </w:rPr>
            </w:pPr>
            <w:r>
              <w:rPr>
                <w:rFonts w:ascii="Times New Roman" w:hAnsi="Times New Roman"/>
                <w:sz w:val="16"/>
                <w:szCs w:val="16"/>
              </w:rPr>
              <w:t>7</w:t>
            </w:r>
          </w:p>
        </w:tc>
        <w:tc>
          <w:tcPr>
            <w:tcW w:w="521" w:type="dxa"/>
            <w:tcBorders>
              <w:top w:val="single" w:sz="4" w:space="0" w:color="auto"/>
              <w:left w:val="single" w:sz="4" w:space="0" w:color="auto"/>
              <w:bottom w:val="single" w:sz="4" w:space="0" w:color="auto"/>
              <w:right w:val="single" w:sz="4" w:space="0" w:color="auto"/>
            </w:tcBorders>
          </w:tcPr>
          <w:p w:rsidR="00F6653F" w:rsidRPr="008A0B04" w:rsidRDefault="00F6653F" w:rsidP="002A0D00">
            <w:pPr>
              <w:spacing w:after="0" w:line="240" w:lineRule="auto"/>
              <w:jc w:val="center"/>
              <w:rPr>
                <w:rFonts w:ascii="Times New Roman" w:hAnsi="Times New Roman"/>
                <w:sz w:val="16"/>
                <w:szCs w:val="16"/>
              </w:rPr>
            </w:pPr>
            <w:r>
              <w:rPr>
                <w:rFonts w:ascii="Times New Roman" w:hAnsi="Times New Roman"/>
                <w:sz w:val="16"/>
                <w:szCs w:val="16"/>
              </w:rPr>
              <w:t>26</w:t>
            </w:r>
          </w:p>
        </w:tc>
        <w:tc>
          <w:tcPr>
            <w:tcW w:w="566" w:type="dxa"/>
            <w:tcBorders>
              <w:top w:val="single" w:sz="4" w:space="0" w:color="auto"/>
              <w:left w:val="single" w:sz="4" w:space="0" w:color="auto"/>
              <w:bottom w:val="single" w:sz="4" w:space="0" w:color="auto"/>
              <w:right w:val="single" w:sz="4" w:space="0" w:color="auto"/>
            </w:tcBorders>
          </w:tcPr>
          <w:p w:rsidR="00F6653F" w:rsidRPr="008A0B04" w:rsidRDefault="00F6653F" w:rsidP="002A0D00">
            <w:pPr>
              <w:spacing w:after="0" w:line="240" w:lineRule="auto"/>
              <w:jc w:val="center"/>
              <w:rPr>
                <w:rFonts w:ascii="Times New Roman" w:hAnsi="Times New Roman"/>
                <w:sz w:val="16"/>
                <w:szCs w:val="16"/>
              </w:rPr>
            </w:pPr>
            <w:r w:rsidRPr="008A0B04">
              <w:rPr>
                <w:rFonts w:ascii="Times New Roman" w:hAnsi="Times New Roman"/>
                <w:sz w:val="16"/>
                <w:szCs w:val="16"/>
              </w:rPr>
              <w:t>-</w:t>
            </w:r>
          </w:p>
        </w:tc>
        <w:tc>
          <w:tcPr>
            <w:tcW w:w="382" w:type="dxa"/>
            <w:tcBorders>
              <w:top w:val="single" w:sz="4" w:space="0" w:color="auto"/>
              <w:left w:val="single" w:sz="4" w:space="0" w:color="auto"/>
              <w:bottom w:val="single" w:sz="4" w:space="0" w:color="auto"/>
              <w:right w:val="single" w:sz="4" w:space="0" w:color="auto"/>
            </w:tcBorders>
          </w:tcPr>
          <w:p w:rsidR="00F6653F" w:rsidRPr="008A0B04" w:rsidRDefault="00F6653F" w:rsidP="002A0D00">
            <w:pPr>
              <w:spacing w:after="0" w:line="240" w:lineRule="auto"/>
              <w:jc w:val="center"/>
              <w:rPr>
                <w:rFonts w:ascii="Times New Roman" w:hAnsi="Times New Roman"/>
                <w:sz w:val="16"/>
                <w:szCs w:val="16"/>
              </w:rPr>
            </w:pPr>
            <w:r>
              <w:rPr>
                <w:rFonts w:ascii="Times New Roman" w:hAnsi="Times New Roman"/>
                <w:sz w:val="16"/>
                <w:szCs w:val="16"/>
              </w:rPr>
              <w:t>-</w:t>
            </w:r>
          </w:p>
        </w:tc>
        <w:tc>
          <w:tcPr>
            <w:tcW w:w="992" w:type="dxa"/>
            <w:tcBorders>
              <w:top w:val="single" w:sz="4" w:space="0" w:color="auto"/>
              <w:left w:val="single" w:sz="4" w:space="0" w:color="auto"/>
              <w:bottom w:val="single" w:sz="4" w:space="0" w:color="auto"/>
              <w:right w:val="single" w:sz="4" w:space="0" w:color="auto"/>
            </w:tcBorders>
          </w:tcPr>
          <w:p w:rsidR="00F6653F" w:rsidRPr="008A0B04" w:rsidRDefault="008B15DA" w:rsidP="002A0D00">
            <w:pPr>
              <w:spacing w:after="0" w:line="240" w:lineRule="auto"/>
              <w:jc w:val="center"/>
              <w:rPr>
                <w:rFonts w:ascii="Times New Roman" w:hAnsi="Times New Roman"/>
                <w:sz w:val="16"/>
                <w:szCs w:val="16"/>
              </w:rPr>
            </w:pPr>
            <w:r>
              <w:rPr>
                <w:rFonts w:ascii="Times New Roman" w:hAnsi="Times New Roman"/>
                <w:sz w:val="16"/>
                <w:szCs w:val="16"/>
              </w:rPr>
              <w:t>4,1</w:t>
            </w:r>
          </w:p>
        </w:tc>
        <w:tc>
          <w:tcPr>
            <w:tcW w:w="841" w:type="dxa"/>
            <w:tcBorders>
              <w:top w:val="single" w:sz="4" w:space="0" w:color="auto"/>
              <w:left w:val="single" w:sz="4" w:space="0" w:color="auto"/>
              <w:bottom w:val="single" w:sz="4" w:space="0" w:color="auto"/>
              <w:right w:val="single" w:sz="4" w:space="0" w:color="auto"/>
            </w:tcBorders>
          </w:tcPr>
          <w:p w:rsidR="00F6653F" w:rsidRPr="008A0B04" w:rsidRDefault="00F6653F" w:rsidP="002A0D00">
            <w:pPr>
              <w:spacing w:after="0" w:line="240" w:lineRule="auto"/>
              <w:jc w:val="center"/>
              <w:rPr>
                <w:rFonts w:ascii="Times New Roman" w:hAnsi="Times New Roman"/>
                <w:sz w:val="16"/>
                <w:szCs w:val="16"/>
              </w:rPr>
            </w:pPr>
            <w:r w:rsidRPr="008A0B04">
              <w:rPr>
                <w:rFonts w:ascii="Times New Roman" w:hAnsi="Times New Roman"/>
                <w:sz w:val="16"/>
                <w:szCs w:val="16"/>
              </w:rPr>
              <w:t>100</w:t>
            </w:r>
          </w:p>
        </w:tc>
      </w:tr>
      <w:tr w:rsidR="00F6653F" w:rsidRPr="0022428F" w:rsidTr="002A0D00">
        <w:trPr>
          <w:cantSplit/>
          <w:trHeight w:val="68"/>
        </w:trPr>
        <w:tc>
          <w:tcPr>
            <w:tcW w:w="850" w:type="dxa"/>
            <w:tcBorders>
              <w:top w:val="single" w:sz="4" w:space="0" w:color="auto"/>
              <w:left w:val="single" w:sz="4" w:space="0" w:color="auto"/>
              <w:bottom w:val="single" w:sz="4" w:space="0" w:color="auto"/>
              <w:right w:val="single" w:sz="4" w:space="0" w:color="auto"/>
            </w:tcBorders>
            <w:vAlign w:val="center"/>
          </w:tcPr>
          <w:p w:rsidR="00F6653F" w:rsidRDefault="00F6653F" w:rsidP="002A0D00">
            <w:pPr>
              <w:spacing w:after="0" w:line="240" w:lineRule="auto"/>
              <w:rPr>
                <w:rFonts w:ascii="Times New Roman" w:hAnsi="Times New Roman"/>
                <w:sz w:val="24"/>
                <w:szCs w:val="24"/>
              </w:rPr>
            </w:pPr>
          </w:p>
        </w:tc>
        <w:tc>
          <w:tcPr>
            <w:tcW w:w="1699" w:type="dxa"/>
            <w:tcBorders>
              <w:top w:val="single" w:sz="4" w:space="0" w:color="auto"/>
              <w:left w:val="single" w:sz="4" w:space="0" w:color="auto"/>
              <w:bottom w:val="single" w:sz="4" w:space="0" w:color="auto"/>
              <w:right w:val="single" w:sz="4" w:space="0" w:color="auto"/>
            </w:tcBorders>
          </w:tcPr>
          <w:p w:rsidR="00F6653F" w:rsidRPr="007A754B" w:rsidRDefault="00F6653F" w:rsidP="002A0D00">
            <w:pPr>
              <w:pStyle w:val="aa"/>
              <w:tabs>
                <w:tab w:val="clear" w:pos="4677"/>
                <w:tab w:val="clear" w:pos="9355"/>
              </w:tabs>
              <w:spacing w:after="0" w:line="240" w:lineRule="auto"/>
              <w:rPr>
                <w:rFonts w:ascii="Times New Roman" w:hAnsi="Times New Roman"/>
                <w:sz w:val="16"/>
                <w:szCs w:val="16"/>
              </w:rPr>
            </w:pPr>
            <w:r>
              <w:rPr>
                <w:rFonts w:ascii="Times New Roman" w:hAnsi="Times New Roman"/>
                <w:sz w:val="16"/>
                <w:szCs w:val="16"/>
              </w:rPr>
              <w:t>260807.01  Повар, кондитер</w:t>
            </w:r>
          </w:p>
        </w:tc>
        <w:tc>
          <w:tcPr>
            <w:tcW w:w="991" w:type="dxa"/>
            <w:tcBorders>
              <w:top w:val="single" w:sz="4" w:space="0" w:color="auto"/>
              <w:left w:val="single" w:sz="4" w:space="0" w:color="auto"/>
              <w:bottom w:val="single" w:sz="4" w:space="0" w:color="auto"/>
              <w:right w:val="single" w:sz="4" w:space="0" w:color="auto"/>
            </w:tcBorders>
          </w:tcPr>
          <w:p w:rsidR="00F6653F" w:rsidRPr="00F6653F" w:rsidRDefault="00F6653F" w:rsidP="002A0D00">
            <w:pPr>
              <w:pStyle w:val="a7"/>
              <w:jc w:val="center"/>
              <w:rPr>
                <w:rFonts w:ascii="Times New Roman" w:hAnsi="Times New Roman"/>
                <w:sz w:val="16"/>
                <w:szCs w:val="16"/>
              </w:rPr>
            </w:pPr>
            <w:r w:rsidRPr="00F6653F">
              <w:rPr>
                <w:rFonts w:ascii="Times New Roman" w:hAnsi="Times New Roman"/>
                <w:sz w:val="16"/>
                <w:szCs w:val="16"/>
              </w:rPr>
              <w:t>21</w:t>
            </w:r>
          </w:p>
        </w:tc>
        <w:tc>
          <w:tcPr>
            <w:tcW w:w="996" w:type="dxa"/>
            <w:tcBorders>
              <w:top w:val="single" w:sz="4" w:space="0" w:color="auto"/>
              <w:left w:val="single" w:sz="4" w:space="0" w:color="auto"/>
              <w:bottom w:val="single" w:sz="4" w:space="0" w:color="auto"/>
              <w:right w:val="single" w:sz="4" w:space="0" w:color="auto"/>
            </w:tcBorders>
          </w:tcPr>
          <w:p w:rsidR="00F6653F" w:rsidRPr="00894AE4" w:rsidRDefault="00F6653F" w:rsidP="002A0D00">
            <w:pPr>
              <w:pStyle w:val="a7"/>
              <w:jc w:val="center"/>
              <w:rPr>
                <w:sz w:val="16"/>
                <w:szCs w:val="16"/>
              </w:rPr>
            </w:pPr>
            <w:r>
              <w:rPr>
                <w:sz w:val="16"/>
                <w:szCs w:val="16"/>
              </w:rPr>
              <w:t>21</w:t>
            </w:r>
          </w:p>
        </w:tc>
        <w:tc>
          <w:tcPr>
            <w:tcW w:w="704" w:type="dxa"/>
            <w:tcBorders>
              <w:top w:val="single" w:sz="4" w:space="0" w:color="auto"/>
              <w:left w:val="single" w:sz="4" w:space="0" w:color="auto"/>
              <w:bottom w:val="single" w:sz="4" w:space="0" w:color="auto"/>
              <w:right w:val="single" w:sz="4" w:space="0" w:color="auto"/>
            </w:tcBorders>
          </w:tcPr>
          <w:p w:rsidR="00F6653F" w:rsidRPr="0022428F" w:rsidRDefault="00F6653F" w:rsidP="002A0D00">
            <w:pPr>
              <w:spacing w:after="0" w:line="240" w:lineRule="auto"/>
              <w:jc w:val="center"/>
              <w:rPr>
                <w:rFonts w:ascii="Times New Roman" w:hAnsi="Times New Roman"/>
                <w:sz w:val="16"/>
                <w:szCs w:val="16"/>
              </w:rPr>
            </w:pPr>
            <w:r>
              <w:rPr>
                <w:rFonts w:ascii="Times New Roman" w:hAnsi="Times New Roman"/>
                <w:sz w:val="16"/>
                <w:szCs w:val="16"/>
              </w:rPr>
              <w:t>14</w:t>
            </w:r>
          </w:p>
        </w:tc>
        <w:tc>
          <w:tcPr>
            <w:tcW w:w="566" w:type="dxa"/>
            <w:tcBorders>
              <w:top w:val="single" w:sz="4" w:space="0" w:color="auto"/>
              <w:left w:val="single" w:sz="4" w:space="0" w:color="auto"/>
              <w:bottom w:val="single" w:sz="4" w:space="0" w:color="auto"/>
              <w:right w:val="single" w:sz="4" w:space="0" w:color="auto"/>
            </w:tcBorders>
          </w:tcPr>
          <w:p w:rsidR="00F6653F" w:rsidRPr="0022428F" w:rsidRDefault="00F6653F" w:rsidP="002A0D00">
            <w:pPr>
              <w:spacing w:after="0" w:line="240" w:lineRule="auto"/>
              <w:jc w:val="center"/>
              <w:rPr>
                <w:rFonts w:ascii="Times New Roman" w:hAnsi="Times New Roman"/>
                <w:sz w:val="16"/>
                <w:szCs w:val="16"/>
              </w:rPr>
            </w:pPr>
            <w:r>
              <w:rPr>
                <w:rFonts w:ascii="Times New Roman" w:hAnsi="Times New Roman"/>
                <w:sz w:val="16"/>
                <w:szCs w:val="16"/>
              </w:rPr>
              <w:t>67</w:t>
            </w:r>
          </w:p>
        </w:tc>
        <w:tc>
          <w:tcPr>
            <w:tcW w:w="614" w:type="dxa"/>
            <w:tcBorders>
              <w:top w:val="single" w:sz="4" w:space="0" w:color="auto"/>
              <w:left w:val="single" w:sz="4" w:space="0" w:color="auto"/>
              <w:bottom w:val="single" w:sz="4" w:space="0" w:color="auto"/>
              <w:right w:val="single" w:sz="4" w:space="0" w:color="auto"/>
            </w:tcBorders>
          </w:tcPr>
          <w:p w:rsidR="00F6653F" w:rsidRPr="0022428F" w:rsidRDefault="00F6653F" w:rsidP="002A0D00">
            <w:pPr>
              <w:spacing w:after="0" w:line="240" w:lineRule="auto"/>
              <w:jc w:val="center"/>
              <w:rPr>
                <w:rFonts w:ascii="Times New Roman" w:hAnsi="Times New Roman"/>
                <w:sz w:val="16"/>
                <w:szCs w:val="16"/>
              </w:rPr>
            </w:pPr>
            <w:r>
              <w:rPr>
                <w:rFonts w:ascii="Times New Roman" w:hAnsi="Times New Roman"/>
                <w:sz w:val="16"/>
                <w:szCs w:val="16"/>
              </w:rPr>
              <w:t>4</w:t>
            </w:r>
          </w:p>
        </w:tc>
        <w:tc>
          <w:tcPr>
            <w:tcW w:w="613" w:type="dxa"/>
            <w:tcBorders>
              <w:top w:val="single" w:sz="4" w:space="0" w:color="auto"/>
              <w:left w:val="single" w:sz="4" w:space="0" w:color="auto"/>
              <w:bottom w:val="single" w:sz="4" w:space="0" w:color="auto"/>
              <w:right w:val="single" w:sz="4" w:space="0" w:color="auto"/>
            </w:tcBorders>
          </w:tcPr>
          <w:p w:rsidR="00F6653F" w:rsidRPr="0022428F" w:rsidRDefault="00F6653F" w:rsidP="002A0D00">
            <w:pPr>
              <w:spacing w:after="0" w:line="240" w:lineRule="auto"/>
              <w:jc w:val="center"/>
              <w:rPr>
                <w:rFonts w:ascii="Times New Roman" w:hAnsi="Times New Roman"/>
                <w:sz w:val="16"/>
                <w:szCs w:val="16"/>
              </w:rPr>
            </w:pPr>
            <w:r>
              <w:rPr>
                <w:rFonts w:ascii="Times New Roman" w:hAnsi="Times New Roman"/>
                <w:sz w:val="16"/>
                <w:szCs w:val="16"/>
              </w:rPr>
              <w:t>19</w:t>
            </w:r>
          </w:p>
        </w:tc>
        <w:tc>
          <w:tcPr>
            <w:tcW w:w="613" w:type="dxa"/>
            <w:tcBorders>
              <w:top w:val="single" w:sz="4" w:space="0" w:color="auto"/>
              <w:left w:val="single" w:sz="4" w:space="0" w:color="auto"/>
              <w:bottom w:val="single" w:sz="4" w:space="0" w:color="auto"/>
              <w:right w:val="single" w:sz="4" w:space="0" w:color="auto"/>
            </w:tcBorders>
          </w:tcPr>
          <w:p w:rsidR="00F6653F" w:rsidRPr="0022428F" w:rsidRDefault="00F6653F" w:rsidP="002A0D00">
            <w:pPr>
              <w:spacing w:after="0" w:line="240" w:lineRule="auto"/>
              <w:jc w:val="center"/>
              <w:rPr>
                <w:rFonts w:ascii="Times New Roman" w:hAnsi="Times New Roman"/>
                <w:sz w:val="16"/>
                <w:szCs w:val="16"/>
              </w:rPr>
            </w:pPr>
            <w:r>
              <w:rPr>
                <w:rFonts w:ascii="Times New Roman" w:hAnsi="Times New Roman"/>
                <w:sz w:val="16"/>
                <w:szCs w:val="16"/>
              </w:rPr>
              <w:t>3</w:t>
            </w:r>
          </w:p>
        </w:tc>
        <w:tc>
          <w:tcPr>
            <w:tcW w:w="521" w:type="dxa"/>
            <w:tcBorders>
              <w:top w:val="single" w:sz="4" w:space="0" w:color="auto"/>
              <w:left w:val="single" w:sz="4" w:space="0" w:color="auto"/>
              <w:bottom w:val="single" w:sz="4" w:space="0" w:color="auto"/>
              <w:right w:val="single" w:sz="4" w:space="0" w:color="auto"/>
            </w:tcBorders>
          </w:tcPr>
          <w:p w:rsidR="00F6653F" w:rsidRPr="0022428F" w:rsidRDefault="00F6653F" w:rsidP="002A0D00">
            <w:pPr>
              <w:spacing w:after="0" w:line="240" w:lineRule="auto"/>
              <w:jc w:val="center"/>
              <w:rPr>
                <w:rFonts w:ascii="Times New Roman" w:hAnsi="Times New Roman"/>
                <w:sz w:val="16"/>
                <w:szCs w:val="16"/>
              </w:rPr>
            </w:pPr>
            <w:r>
              <w:rPr>
                <w:rFonts w:ascii="Times New Roman" w:hAnsi="Times New Roman"/>
                <w:sz w:val="16"/>
                <w:szCs w:val="16"/>
              </w:rPr>
              <w:t>14</w:t>
            </w:r>
          </w:p>
        </w:tc>
        <w:tc>
          <w:tcPr>
            <w:tcW w:w="566" w:type="dxa"/>
            <w:tcBorders>
              <w:top w:val="single" w:sz="4" w:space="0" w:color="auto"/>
              <w:left w:val="single" w:sz="4" w:space="0" w:color="auto"/>
              <w:bottom w:val="single" w:sz="4" w:space="0" w:color="auto"/>
              <w:right w:val="single" w:sz="4" w:space="0" w:color="auto"/>
            </w:tcBorders>
          </w:tcPr>
          <w:p w:rsidR="00F6653F" w:rsidRPr="0022428F" w:rsidRDefault="00F6653F" w:rsidP="002A0D00">
            <w:pPr>
              <w:spacing w:after="0" w:line="240" w:lineRule="auto"/>
              <w:jc w:val="center"/>
              <w:rPr>
                <w:rFonts w:ascii="Times New Roman" w:hAnsi="Times New Roman"/>
                <w:sz w:val="16"/>
                <w:szCs w:val="16"/>
              </w:rPr>
            </w:pPr>
            <w:r w:rsidRPr="0022428F">
              <w:rPr>
                <w:rFonts w:ascii="Times New Roman" w:hAnsi="Times New Roman"/>
                <w:sz w:val="16"/>
                <w:szCs w:val="16"/>
              </w:rPr>
              <w:t>-</w:t>
            </w:r>
          </w:p>
        </w:tc>
        <w:tc>
          <w:tcPr>
            <w:tcW w:w="382" w:type="dxa"/>
            <w:tcBorders>
              <w:top w:val="single" w:sz="4" w:space="0" w:color="auto"/>
              <w:left w:val="single" w:sz="4" w:space="0" w:color="auto"/>
              <w:bottom w:val="single" w:sz="4" w:space="0" w:color="auto"/>
              <w:right w:val="single" w:sz="4" w:space="0" w:color="auto"/>
            </w:tcBorders>
          </w:tcPr>
          <w:p w:rsidR="00F6653F" w:rsidRPr="0022428F" w:rsidRDefault="00F6653F" w:rsidP="002A0D00">
            <w:pPr>
              <w:spacing w:after="0" w:line="240" w:lineRule="auto"/>
              <w:jc w:val="center"/>
              <w:rPr>
                <w:rFonts w:ascii="Times New Roman" w:hAnsi="Times New Roman"/>
                <w:sz w:val="16"/>
                <w:szCs w:val="16"/>
              </w:rPr>
            </w:pPr>
            <w:r>
              <w:rPr>
                <w:rFonts w:ascii="Times New Roman" w:hAnsi="Times New Roman"/>
                <w:sz w:val="16"/>
                <w:szCs w:val="16"/>
              </w:rPr>
              <w:t>-</w:t>
            </w:r>
          </w:p>
        </w:tc>
        <w:tc>
          <w:tcPr>
            <w:tcW w:w="992" w:type="dxa"/>
            <w:tcBorders>
              <w:top w:val="single" w:sz="4" w:space="0" w:color="auto"/>
              <w:left w:val="single" w:sz="4" w:space="0" w:color="auto"/>
              <w:bottom w:val="single" w:sz="4" w:space="0" w:color="auto"/>
              <w:right w:val="single" w:sz="4" w:space="0" w:color="auto"/>
            </w:tcBorders>
          </w:tcPr>
          <w:p w:rsidR="00F6653F" w:rsidRPr="0022428F" w:rsidRDefault="008B15DA" w:rsidP="002A0D00">
            <w:pPr>
              <w:spacing w:after="0" w:line="240" w:lineRule="auto"/>
              <w:jc w:val="center"/>
              <w:rPr>
                <w:rFonts w:ascii="Times New Roman" w:hAnsi="Times New Roman"/>
                <w:sz w:val="16"/>
                <w:szCs w:val="16"/>
              </w:rPr>
            </w:pPr>
            <w:r>
              <w:rPr>
                <w:rFonts w:ascii="Times New Roman" w:hAnsi="Times New Roman"/>
                <w:sz w:val="16"/>
                <w:szCs w:val="16"/>
              </w:rPr>
              <w:t>4,5</w:t>
            </w:r>
          </w:p>
        </w:tc>
        <w:tc>
          <w:tcPr>
            <w:tcW w:w="841" w:type="dxa"/>
            <w:tcBorders>
              <w:top w:val="single" w:sz="4" w:space="0" w:color="auto"/>
              <w:left w:val="single" w:sz="4" w:space="0" w:color="auto"/>
              <w:bottom w:val="single" w:sz="4" w:space="0" w:color="auto"/>
              <w:right w:val="single" w:sz="4" w:space="0" w:color="auto"/>
            </w:tcBorders>
          </w:tcPr>
          <w:p w:rsidR="00F6653F" w:rsidRPr="0022428F" w:rsidRDefault="00F6653F" w:rsidP="002A0D00">
            <w:pPr>
              <w:spacing w:after="0" w:line="240" w:lineRule="auto"/>
              <w:jc w:val="center"/>
              <w:rPr>
                <w:rFonts w:ascii="Times New Roman" w:hAnsi="Times New Roman"/>
                <w:sz w:val="16"/>
                <w:szCs w:val="16"/>
              </w:rPr>
            </w:pPr>
            <w:r w:rsidRPr="0022428F">
              <w:rPr>
                <w:rFonts w:ascii="Times New Roman" w:hAnsi="Times New Roman"/>
                <w:sz w:val="16"/>
                <w:szCs w:val="16"/>
              </w:rPr>
              <w:t>100</w:t>
            </w:r>
          </w:p>
        </w:tc>
      </w:tr>
      <w:tr w:rsidR="00F6653F" w:rsidRPr="0022428F" w:rsidTr="002A0D00">
        <w:trPr>
          <w:cantSplit/>
          <w:trHeight w:val="68"/>
        </w:trPr>
        <w:tc>
          <w:tcPr>
            <w:tcW w:w="850" w:type="dxa"/>
            <w:tcBorders>
              <w:top w:val="single" w:sz="4" w:space="0" w:color="auto"/>
              <w:left w:val="single" w:sz="4" w:space="0" w:color="auto"/>
              <w:bottom w:val="single" w:sz="4" w:space="0" w:color="auto"/>
              <w:right w:val="single" w:sz="4" w:space="0" w:color="auto"/>
            </w:tcBorders>
            <w:vAlign w:val="center"/>
          </w:tcPr>
          <w:p w:rsidR="00F6653F" w:rsidRDefault="00F6653F" w:rsidP="002A0D00">
            <w:pPr>
              <w:spacing w:after="0" w:line="240" w:lineRule="auto"/>
              <w:rPr>
                <w:rFonts w:ascii="Times New Roman" w:hAnsi="Times New Roman"/>
                <w:sz w:val="24"/>
                <w:szCs w:val="24"/>
              </w:rPr>
            </w:pPr>
          </w:p>
        </w:tc>
        <w:tc>
          <w:tcPr>
            <w:tcW w:w="1699" w:type="dxa"/>
            <w:tcBorders>
              <w:top w:val="single" w:sz="4" w:space="0" w:color="auto"/>
              <w:left w:val="single" w:sz="4" w:space="0" w:color="auto"/>
              <w:bottom w:val="single" w:sz="4" w:space="0" w:color="auto"/>
              <w:right w:val="single" w:sz="4" w:space="0" w:color="auto"/>
            </w:tcBorders>
          </w:tcPr>
          <w:p w:rsidR="00F6653F" w:rsidRPr="007A754B" w:rsidRDefault="00F6653F" w:rsidP="002A0D00">
            <w:pPr>
              <w:pStyle w:val="aa"/>
              <w:tabs>
                <w:tab w:val="clear" w:pos="4677"/>
                <w:tab w:val="clear" w:pos="9355"/>
              </w:tabs>
              <w:spacing w:after="0" w:line="240" w:lineRule="auto"/>
              <w:rPr>
                <w:rFonts w:ascii="Times New Roman" w:hAnsi="Times New Roman"/>
                <w:sz w:val="16"/>
                <w:szCs w:val="16"/>
              </w:rPr>
            </w:pPr>
            <w:r>
              <w:rPr>
                <w:rFonts w:ascii="Times New Roman" w:hAnsi="Times New Roman"/>
                <w:sz w:val="16"/>
                <w:szCs w:val="16"/>
              </w:rPr>
              <w:t>262023.01 Мастер столярного и мебельного производства</w:t>
            </w:r>
          </w:p>
        </w:tc>
        <w:tc>
          <w:tcPr>
            <w:tcW w:w="991" w:type="dxa"/>
            <w:tcBorders>
              <w:top w:val="single" w:sz="4" w:space="0" w:color="auto"/>
              <w:left w:val="single" w:sz="4" w:space="0" w:color="auto"/>
              <w:bottom w:val="single" w:sz="4" w:space="0" w:color="auto"/>
              <w:right w:val="single" w:sz="4" w:space="0" w:color="auto"/>
            </w:tcBorders>
          </w:tcPr>
          <w:p w:rsidR="00F6653F" w:rsidRPr="00F6653F" w:rsidRDefault="00F6653F" w:rsidP="002A0D00">
            <w:pPr>
              <w:pStyle w:val="a7"/>
              <w:jc w:val="center"/>
              <w:rPr>
                <w:rFonts w:ascii="Times New Roman" w:hAnsi="Times New Roman"/>
                <w:sz w:val="16"/>
                <w:szCs w:val="16"/>
              </w:rPr>
            </w:pPr>
            <w:r w:rsidRPr="00F6653F">
              <w:rPr>
                <w:rFonts w:ascii="Times New Roman" w:hAnsi="Times New Roman"/>
                <w:sz w:val="16"/>
                <w:szCs w:val="16"/>
              </w:rPr>
              <w:t>18</w:t>
            </w:r>
          </w:p>
        </w:tc>
        <w:tc>
          <w:tcPr>
            <w:tcW w:w="996" w:type="dxa"/>
            <w:tcBorders>
              <w:top w:val="single" w:sz="4" w:space="0" w:color="auto"/>
              <w:left w:val="single" w:sz="4" w:space="0" w:color="auto"/>
              <w:bottom w:val="single" w:sz="4" w:space="0" w:color="auto"/>
              <w:right w:val="single" w:sz="4" w:space="0" w:color="auto"/>
            </w:tcBorders>
          </w:tcPr>
          <w:p w:rsidR="00F6653F" w:rsidRPr="00894AE4" w:rsidRDefault="00F6653F" w:rsidP="002A0D00">
            <w:pPr>
              <w:pStyle w:val="a7"/>
              <w:jc w:val="center"/>
              <w:rPr>
                <w:sz w:val="16"/>
                <w:szCs w:val="16"/>
              </w:rPr>
            </w:pPr>
            <w:r>
              <w:rPr>
                <w:sz w:val="16"/>
                <w:szCs w:val="16"/>
              </w:rPr>
              <w:t>18</w:t>
            </w:r>
          </w:p>
        </w:tc>
        <w:tc>
          <w:tcPr>
            <w:tcW w:w="704" w:type="dxa"/>
            <w:tcBorders>
              <w:top w:val="single" w:sz="4" w:space="0" w:color="auto"/>
              <w:left w:val="single" w:sz="4" w:space="0" w:color="auto"/>
              <w:bottom w:val="single" w:sz="4" w:space="0" w:color="auto"/>
              <w:right w:val="single" w:sz="4" w:space="0" w:color="auto"/>
            </w:tcBorders>
          </w:tcPr>
          <w:p w:rsidR="00F6653F" w:rsidRPr="0022428F" w:rsidRDefault="00F6653F" w:rsidP="002A0D00">
            <w:pPr>
              <w:spacing w:after="0" w:line="240" w:lineRule="auto"/>
              <w:jc w:val="center"/>
              <w:rPr>
                <w:rFonts w:ascii="Times New Roman" w:hAnsi="Times New Roman"/>
                <w:sz w:val="16"/>
                <w:szCs w:val="16"/>
              </w:rPr>
            </w:pPr>
            <w:r>
              <w:rPr>
                <w:rFonts w:ascii="Times New Roman" w:hAnsi="Times New Roman"/>
                <w:sz w:val="16"/>
                <w:szCs w:val="16"/>
              </w:rPr>
              <w:t>11</w:t>
            </w:r>
          </w:p>
        </w:tc>
        <w:tc>
          <w:tcPr>
            <w:tcW w:w="566" w:type="dxa"/>
            <w:tcBorders>
              <w:top w:val="single" w:sz="4" w:space="0" w:color="auto"/>
              <w:left w:val="single" w:sz="4" w:space="0" w:color="auto"/>
              <w:bottom w:val="single" w:sz="4" w:space="0" w:color="auto"/>
              <w:right w:val="single" w:sz="4" w:space="0" w:color="auto"/>
            </w:tcBorders>
          </w:tcPr>
          <w:p w:rsidR="00F6653F" w:rsidRPr="0022428F" w:rsidRDefault="00F6653F" w:rsidP="002A0D00">
            <w:pPr>
              <w:spacing w:after="0" w:line="240" w:lineRule="auto"/>
              <w:jc w:val="center"/>
              <w:rPr>
                <w:rFonts w:ascii="Times New Roman" w:hAnsi="Times New Roman"/>
                <w:sz w:val="16"/>
                <w:szCs w:val="16"/>
              </w:rPr>
            </w:pPr>
            <w:r>
              <w:rPr>
                <w:rFonts w:ascii="Times New Roman" w:hAnsi="Times New Roman"/>
                <w:sz w:val="16"/>
                <w:szCs w:val="16"/>
              </w:rPr>
              <w:t>61</w:t>
            </w:r>
          </w:p>
        </w:tc>
        <w:tc>
          <w:tcPr>
            <w:tcW w:w="614" w:type="dxa"/>
            <w:tcBorders>
              <w:top w:val="single" w:sz="4" w:space="0" w:color="auto"/>
              <w:left w:val="single" w:sz="4" w:space="0" w:color="auto"/>
              <w:bottom w:val="single" w:sz="4" w:space="0" w:color="auto"/>
              <w:right w:val="single" w:sz="4" w:space="0" w:color="auto"/>
            </w:tcBorders>
          </w:tcPr>
          <w:p w:rsidR="00F6653F" w:rsidRPr="0022428F" w:rsidRDefault="00F6653F" w:rsidP="002A0D00">
            <w:pPr>
              <w:spacing w:after="0" w:line="240" w:lineRule="auto"/>
              <w:jc w:val="center"/>
              <w:rPr>
                <w:rFonts w:ascii="Times New Roman" w:hAnsi="Times New Roman"/>
                <w:sz w:val="16"/>
                <w:szCs w:val="16"/>
              </w:rPr>
            </w:pPr>
            <w:r>
              <w:rPr>
                <w:rFonts w:ascii="Times New Roman" w:hAnsi="Times New Roman"/>
                <w:sz w:val="16"/>
                <w:szCs w:val="16"/>
              </w:rPr>
              <w:t>7</w:t>
            </w:r>
          </w:p>
        </w:tc>
        <w:tc>
          <w:tcPr>
            <w:tcW w:w="613" w:type="dxa"/>
            <w:tcBorders>
              <w:top w:val="single" w:sz="4" w:space="0" w:color="auto"/>
              <w:left w:val="single" w:sz="4" w:space="0" w:color="auto"/>
              <w:bottom w:val="single" w:sz="4" w:space="0" w:color="auto"/>
              <w:right w:val="single" w:sz="4" w:space="0" w:color="auto"/>
            </w:tcBorders>
          </w:tcPr>
          <w:p w:rsidR="00F6653F" w:rsidRPr="0022428F" w:rsidRDefault="00F6653F" w:rsidP="002A0D00">
            <w:pPr>
              <w:spacing w:after="0" w:line="240" w:lineRule="auto"/>
              <w:jc w:val="center"/>
              <w:rPr>
                <w:rFonts w:ascii="Times New Roman" w:hAnsi="Times New Roman"/>
                <w:sz w:val="16"/>
                <w:szCs w:val="16"/>
              </w:rPr>
            </w:pPr>
            <w:r>
              <w:rPr>
                <w:rFonts w:ascii="Times New Roman" w:hAnsi="Times New Roman"/>
                <w:sz w:val="16"/>
                <w:szCs w:val="16"/>
              </w:rPr>
              <w:t>39</w:t>
            </w:r>
          </w:p>
        </w:tc>
        <w:tc>
          <w:tcPr>
            <w:tcW w:w="613" w:type="dxa"/>
            <w:tcBorders>
              <w:top w:val="single" w:sz="4" w:space="0" w:color="auto"/>
              <w:left w:val="single" w:sz="4" w:space="0" w:color="auto"/>
              <w:bottom w:val="single" w:sz="4" w:space="0" w:color="auto"/>
              <w:right w:val="single" w:sz="4" w:space="0" w:color="auto"/>
            </w:tcBorders>
          </w:tcPr>
          <w:p w:rsidR="00F6653F" w:rsidRPr="0022428F" w:rsidRDefault="00F6653F" w:rsidP="002A0D00">
            <w:pPr>
              <w:spacing w:after="0" w:line="240" w:lineRule="auto"/>
              <w:jc w:val="center"/>
              <w:rPr>
                <w:rFonts w:ascii="Times New Roman" w:hAnsi="Times New Roman"/>
                <w:sz w:val="16"/>
                <w:szCs w:val="16"/>
              </w:rPr>
            </w:pPr>
            <w:r w:rsidRPr="0022428F">
              <w:rPr>
                <w:rFonts w:ascii="Times New Roman" w:hAnsi="Times New Roman"/>
                <w:sz w:val="16"/>
                <w:szCs w:val="16"/>
              </w:rPr>
              <w:t>-</w:t>
            </w:r>
          </w:p>
        </w:tc>
        <w:tc>
          <w:tcPr>
            <w:tcW w:w="521" w:type="dxa"/>
            <w:tcBorders>
              <w:top w:val="single" w:sz="4" w:space="0" w:color="auto"/>
              <w:left w:val="single" w:sz="4" w:space="0" w:color="auto"/>
              <w:bottom w:val="single" w:sz="4" w:space="0" w:color="auto"/>
              <w:right w:val="single" w:sz="4" w:space="0" w:color="auto"/>
            </w:tcBorders>
          </w:tcPr>
          <w:p w:rsidR="00F6653F" w:rsidRPr="0022428F" w:rsidRDefault="00F6653F" w:rsidP="002A0D00">
            <w:pPr>
              <w:spacing w:after="0" w:line="240" w:lineRule="auto"/>
              <w:jc w:val="center"/>
              <w:rPr>
                <w:rFonts w:ascii="Times New Roman" w:hAnsi="Times New Roman"/>
                <w:sz w:val="16"/>
                <w:szCs w:val="16"/>
              </w:rPr>
            </w:pPr>
            <w:r>
              <w:rPr>
                <w:rFonts w:ascii="Times New Roman" w:hAnsi="Times New Roman"/>
                <w:sz w:val="16"/>
                <w:szCs w:val="16"/>
              </w:rPr>
              <w:t>-</w:t>
            </w:r>
          </w:p>
        </w:tc>
        <w:tc>
          <w:tcPr>
            <w:tcW w:w="566" w:type="dxa"/>
            <w:tcBorders>
              <w:top w:val="single" w:sz="4" w:space="0" w:color="auto"/>
              <w:left w:val="single" w:sz="4" w:space="0" w:color="auto"/>
              <w:bottom w:val="single" w:sz="4" w:space="0" w:color="auto"/>
              <w:right w:val="single" w:sz="4" w:space="0" w:color="auto"/>
            </w:tcBorders>
          </w:tcPr>
          <w:p w:rsidR="00F6653F" w:rsidRPr="0022428F" w:rsidRDefault="00F6653F" w:rsidP="002A0D00">
            <w:pPr>
              <w:spacing w:after="0" w:line="240" w:lineRule="auto"/>
              <w:jc w:val="center"/>
              <w:rPr>
                <w:rFonts w:ascii="Times New Roman" w:hAnsi="Times New Roman"/>
                <w:sz w:val="16"/>
                <w:szCs w:val="16"/>
              </w:rPr>
            </w:pPr>
            <w:r w:rsidRPr="0022428F">
              <w:rPr>
                <w:rFonts w:ascii="Times New Roman" w:hAnsi="Times New Roman"/>
                <w:sz w:val="16"/>
                <w:szCs w:val="16"/>
              </w:rPr>
              <w:t>-</w:t>
            </w:r>
          </w:p>
        </w:tc>
        <w:tc>
          <w:tcPr>
            <w:tcW w:w="382" w:type="dxa"/>
            <w:tcBorders>
              <w:top w:val="single" w:sz="4" w:space="0" w:color="auto"/>
              <w:left w:val="single" w:sz="4" w:space="0" w:color="auto"/>
              <w:bottom w:val="single" w:sz="4" w:space="0" w:color="auto"/>
              <w:right w:val="single" w:sz="4" w:space="0" w:color="auto"/>
            </w:tcBorders>
          </w:tcPr>
          <w:p w:rsidR="00F6653F" w:rsidRPr="0022428F" w:rsidRDefault="00F6653F" w:rsidP="002A0D00">
            <w:pPr>
              <w:spacing w:after="0" w:line="240" w:lineRule="auto"/>
              <w:jc w:val="center"/>
              <w:rPr>
                <w:rFonts w:ascii="Times New Roman" w:hAnsi="Times New Roman"/>
                <w:sz w:val="16"/>
                <w:szCs w:val="16"/>
              </w:rPr>
            </w:pPr>
            <w:r>
              <w:rPr>
                <w:rFonts w:ascii="Times New Roman" w:hAnsi="Times New Roman"/>
                <w:sz w:val="16"/>
                <w:szCs w:val="16"/>
              </w:rPr>
              <w:t>-</w:t>
            </w:r>
          </w:p>
        </w:tc>
        <w:tc>
          <w:tcPr>
            <w:tcW w:w="992" w:type="dxa"/>
            <w:tcBorders>
              <w:top w:val="single" w:sz="4" w:space="0" w:color="auto"/>
              <w:left w:val="single" w:sz="4" w:space="0" w:color="auto"/>
              <w:bottom w:val="single" w:sz="4" w:space="0" w:color="auto"/>
              <w:right w:val="single" w:sz="4" w:space="0" w:color="auto"/>
            </w:tcBorders>
          </w:tcPr>
          <w:p w:rsidR="00F6653F" w:rsidRPr="0022428F" w:rsidRDefault="008B15DA" w:rsidP="002A0D00">
            <w:pPr>
              <w:spacing w:after="0" w:line="240" w:lineRule="auto"/>
              <w:jc w:val="center"/>
              <w:rPr>
                <w:rFonts w:ascii="Times New Roman" w:hAnsi="Times New Roman"/>
                <w:sz w:val="16"/>
                <w:szCs w:val="16"/>
              </w:rPr>
            </w:pPr>
            <w:r>
              <w:rPr>
                <w:rFonts w:ascii="Times New Roman" w:hAnsi="Times New Roman"/>
                <w:sz w:val="16"/>
                <w:szCs w:val="16"/>
              </w:rPr>
              <w:t>4,6</w:t>
            </w:r>
          </w:p>
        </w:tc>
        <w:tc>
          <w:tcPr>
            <w:tcW w:w="841" w:type="dxa"/>
            <w:tcBorders>
              <w:top w:val="single" w:sz="4" w:space="0" w:color="auto"/>
              <w:left w:val="single" w:sz="4" w:space="0" w:color="auto"/>
              <w:bottom w:val="single" w:sz="4" w:space="0" w:color="auto"/>
              <w:right w:val="single" w:sz="4" w:space="0" w:color="auto"/>
            </w:tcBorders>
          </w:tcPr>
          <w:p w:rsidR="00F6653F" w:rsidRPr="0022428F" w:rsidRDefault="00F6653F" w:rsidP="002A0D00">
            <w:pPr>
              <w:spacing w:after="0" w:line="240" w:lineRule="auto"/>
              <w:jc w:val="center"/>
              <w:rPr>
                <w:rFonts w:ascii="Times New Roman" w:hAnsi="Times New Roman"/>
                <w:sz w:val="16"/>
                <w:szCs w:val="16"/>
              </w:rPr>
            </w:pPr>
            <w:r w:rsidRPr="0022428F">
              <w:rPr>
                <w:rFonts w:ascii="Times New Roman" w:hAnsi="Times New Roman"/>
                <w:sz w:val="16"/>
                <w:szCs w:val="16"/>
              </w:rPr>
              <w:t>100</w:t>
            </w:r>
          </w:p>
        </w:tc>
      </w:tr>
      <w:tr w:rsidR="00F6653F" w:rsidRPr="0022428F" w:rsidTr="002A0D00">
        <w:trPr>
          <w:cantSplit/>
          <w:trHeight w:val="68"/>
        </w:trPr>
        <w:tc>
          <w:tcPr>
            <w:tcW w:w="850" w:type="dxa"/>
            <w:tcBorders>
              <w:top w:val="single" w:sz="4" w:space="0" w:color="auto"/>
              <w:left w:val="single" w:sz="4" w:space="0" w:color="auto"/>
              <w:bottom w:val="single" w:sz="4" w:space="0" w:color="auto"/>
              <w:right w:val="single" w:sz="4" w:space="0" w:color="auto"/>
            </w:tcBorders>
            <w:vAlign w:val="center"/>
          </w:tcPr>
          <w:p w:rsidR="00F6653F" w:rsidRDefault="00F6653F" w:rsidP="002A0D00">
            <w:pPr>
              <w:spacing w:after="0" w:line="240" w:lineRule="auto"/>
              <w:rPr>
                <w:rFonts w:ascii="Times New Roman" w:hAnsi="Times New Roman"/>
                <w:sz w:val="24"/>
                <w:szCs w:val="24"/>
              </w:rPr>
            </w:pPr>
          </w:p>
        </w:tc>
        <w:tc>
          <w:tcPr>
            <w:tcW w:w="1699" w:type="dxa"/>
            <w:tcBorders>
              <w:top w:val="single" w:sz="4" w:space="0" w:color="auto"/>
              <w:left w:val="single" w:sz="4" w:space="0" w:color="auto"/>
              <w:bottom w:val="single" w:sz="4" w:space="0" w:color="auto"/>
              <w:right w:val="single" w:sz="4" w:space="0" w:color="auto"/>
            </w:tcBorders>
          </w:tcPr>
          <w:p w:rsidR="00F6653F" w:rsidRPr="007A754B" w:rsidRDefault="00F6653F" w:rsidP="002A0D00">
            <w:pPr>
              <w:pStyle w:val="aa"/>
              <w:tabs>
                <w:tab w:val="clear" w:pos="4677"/>
                <w:tab w:val="clear" w:pos="9355"/>
              </w:tabs>
              <w:spacing w:after="0" w:line="240" w:lineRule="auto"/>
              <w:rPr>
                <w:rFonts w:ascii="Times New Roman" w:hAnsi="Times New Roman"/>
                <w:sz w:val="16"/>
                <w:szCs w:val="16"/>
              </w:rPr>
            </w:pPr>
            <w:r>
              <w:rPr>
                <w:rFonts w:ascii="Times New Roman" w:hAnsi="Times New Roman"/>
                <w:sz w:val="16"/>
                <w:szCs w:val="16"/>
              </w:rPr>
              <w:t>100116.01 Парикмахер</w:t>
            </w:r>
          </w:p>
        </w:tc>
        <w:tc>
          <w:tcPr>
            <w:tcW w:w="991" w:type="dxa"/>
            <w:tcBorders>
              <w:top w:val="single" w:sz="4" w:space="0" w:color="auto"/>
              <w:left w:val="single" w:sz="4" w:space="0" w:color="auto"/>
              <w:bottom w:val="single" w:sz="4" w:space="0" w:color="auto"/>
              <w:right w:val="single" w:sz="4" w:space="0" w:color="auto"/>
            </w:tcBorders>
          </w:tcPr>
          <w:p w:rsidR="00F6653F" w:rsidRPr="00F6653F" w:rsidRDefault="00F6653F" w:rsidP="002A0D00">
            <w:pPr>
              <w:pStyle w:val="a7"/>
              <w:jc w:val="center"/>
              <w:rPr>
                <w:rFonts w:ascii="Times New Roman" w:hAnsi="Times New Roman"/>
                <w:sz w:val="16"/>
                <w:szCs w:val="16"/>
              </w:rPr>
            </w:pPr>
            <w:r w:rsidRPr="00F6653F">
              <w:rPr>
                <w:rFonts w:ascii="Times New Roman" w:hAnsi="Times New Roman"/>
                <w:sz w:val="16"/>
                <w:szCs w:val="16"/>
              </w:rPr>
              <w:t>16</w:t>
            </w:r>
          </w:p>
        </w:tc>
        <w:tc>
          <w:tcPr>
            <w:tcW w:w="996" w:type="dxa"/>
            <w:tcBorders>
              <w:top w:val="single" w:sz="4" w:space="0" w:color="auto"/>
              <w:left w:val="single" w:sz="4" w:space="0" w:color="auto"/>
              <w:bottom w:val="single" w:sz="4" w:space="0" w:color="auto"/>
              <w:right w:val="single" w:sz="4" w:space="0" w:color="auto"/>
            </w:tcBorders>
          </w:tcPr>
          <w:p w:rsidR="00F6653F" w:rsidRPr="00894AE4" w:rsidRDefault="00F6653F" w:rsidP="002A0D00">
            <w:pPr>
              <w:pStyle w:val="a7"/>
              <w:jc w:val="center"/>
              <w:rPr>
                <w:sz w:val="16"/>
                <w:szCs w:val="16"/>
              </w:rPr>
            </w:pPr>
            <w:r>
              <w:rPr>
                <w:sz w:val="16"/>
                <w:szCs w:val="16"/>
              </w:rPr>
              <w:t>16</w:t>
            </w:r>
          </w:p>
        </w:tc>
        <w:tc>
          <w:tcPr>
            <w:tcW w:w="704" w:type="dxa"/>
            <w:tcBorders>
              <w:top w:val="single" w:sz="4" w:space="0" w:color="auto"/>
              <w:left w:val="single" w:sz="4" w:space="0" w:color="auto"/>
              <w:bottom w:val="single" w:sz="4" w:space="0" w:color="auto"/>
              <w:right w:val="single" w:sz="4" w:space="0" w:color="auto"/>
            </w:tcBorders>
          </w:tcPr>
          <w:p w:rsidR="00F6653F" w:rsidRPr="0022428F" w:rsidRDefault="00F6653F" w:rsidP="002A0D00">
            <w:pPr>
              <w:spacing w:after="0" w:line="240" w:lineRule="auto"/>
              <w:jc w:val="center"/>
              <w:rPr>
                <w:rFonts w:ascii="Times New Roman" w:hAnsi="Times New Roman"/>
                <w:sz w:val="16"/>
                <w:szCs w:val="16"/>
              </w:rPr>
            </w:pPr>
            <w:r>
              <w:rPr>
                <w:rFonts w:ascii="Times New Roman" w:hAnsi="Times New Roman"/>
                <w:sz w:val="16"/>
                <w:szCs w:val="16"/>
              </w:rPr>
              <w:t>9</w:t>
            </w:r>
          </w:p>
        </w:tc>
        <w:tc>
          <w:tcPr>
            <w:tcW w:w="566" w:type="dxa"/>
            <w:tcBorders>
              <w:top w:val="single" w:sz="4" w:space="0" w:color="auto"/>
              <w:left w:val="single" w:sz="4" w:space="0" w:color="auto"/>
              <w:bottom w:val="single" w:sz="4" w:space="0" w:color="auto"/>
              <w:right w:val="single" w:sz="4" w:space="0" w:color="auto"/>
            </w:tcBorders>
          </w:tcPr>
          <w:p w:rsidR="00F6653F" w:rsidRPr="0022428F" w:rsidRDefault="00F6653F" w:rsidP="002A0D00">
            <w:pPr>
              <w:spacing w:after="0" w:line="240" w:lineRule="auto"/>
              <w:jc w:val="center"/>
              <w:rPr>
                <w:rFonts w:ascii="Times New Roman" w:hAnsi="Times New Roman"/>
                <w:sz w:val="16"/>
                <w:szCs w:val="16"/>
              </w:rPr>
            </w:pPr>
            <w:r>
              <w:rPr>
                <w:rFonts w:ascii="Times New Roman" w:hAnsi="Times New Roman"/>
                <w:sz w:val="16"/>
                <w:szCs w:val="16"/>
              </w:rPr>
              <w:t>60</w:t>
            </w:r>
          </w:p>
        </w:tc>
        <w:tc>
          <w:tcPr>
            <w:tcW w:w="614" w:type="dxa"/>
            <w:tcBorders>
              <w:top w:val="single" w:sz="4" w:space="0" w:color="auto"/>
              <w:left w:val="single" w:sz="4" w:space="0" w:color="auto"/>
              <w:bottom w:val="single" w:sz="4" w:space="0" w:color="auto"/>
              <w:right w:val="single" w:sz="4" w:space="0" w:color="auto"/>
            </w:tcBorders>
          </w:tcPr>
          <w:p w:rsidR="00F6653F" w:rsidRPr="0022428F" w:rsidRDefault="00F6653F" w:rsidP="002A0D00">
            <w:pPr>
              <w:spacing w:after="0" w:line="240" w:lineRule="auto"/>
              <w:jc w:val="center"/>
              <w:rPr>
                <w:rFonts w:ascii="Times New Roman" w:hAnsi="Times New Roman"/>
                <w:sz w:val="16"/>
                <w:szCs w:val="16"/>
              </w:rPr>
            </w:pPr>
            <w:r>
              <w:rPr>
                <w:rFonts w:ascii="Times New Roman" w:hAnsi="Times New Roman"/>
                <w:sz w:val="16"/>
                <w:szCs w:val="16"/>
              </w:rPr>
              <w:t>5</w:t>
            </w:r>
          </w:p>
        </w:tc>
        <w:tc>
          <w:tcPr>
            <w:tcW w:w="613" w:type="dxa"/>
            <w:tcBorders>
              <w:top w:val="single" w:sz="4" w:space="0" w:color="auto"/>
              <w:left w:val="single" w:sz="4" w:space="0" w:color="auto"/>
              <w:bottom w:val="single" w:sz="4" w:space="0" w:color="auto"/>
              <w:right w:val="single" w:sz="4" w:space="0" w:color="auto"/>
            </w:tcBorders>
          </w:tcPr>
          <w:p w:rsidR="00F6653F" w:rsidRPr="0022428F" w:rsidRDefault="00F6653F" w:rsidP="002A0D00">
            <w:pPr>
              <w:spacing w:after="0" w:line="240" w:lineRule="auto"/>
              <w:jc w:val="center"/>
              <w:rPr>
                <w:rFonts w:ascii="Times New Roman" w:hAnsi="Times New Roman"/>
                <w:sz w:val="16"/>
                <w:szCs w:val="16"/>
              </w:rPr>
            </w:pPr>
            <w:r>
              <w:rPr>
                <w:rFonts w:ascii="Times New Roman" w:hAnsi="Times New Roman"/>
                <w:sz w:val="16"/>
                <w:szCs w:val="16"/>
              </w:rPr>
              <w:t>33</w:t>
            </w:r>
          </w:p>
        </w:tc>
        <w:tc>
          <w:tcPr>
            <w:tcW w:w="613" w:type="dxa"/>
            <w:tcBorders>
              <w:top w:val="single" w:sz="4" w:space="0" w:color="auto"/>
              <w:left w:val="single" w:sz="4" w:space="0" w:color="auto"/>
              <w:bottom w:val="single" w:sz="4" w:space="0" w:color="auto"/>
              <w:right w:val="single" w:sz="4" w:space="0" w:color="auto"/>
            </w:tcBorders>
          </w:tcPr>
          <w:p w:rsidR="00F6653F" w:rsidRPr="0022428F" w:rsidRDefault="00F6653F" w:rsidP="002A0D00">
            <w:pPr>
              <w:spacing w:after="0" w:line="240" w:lineRule="auto"/>
              <w:jc w:val="center"/>
              <w:rPr>
                <w:rFonts w:ascii="Times New Roman" w:hAnsi="Times New Roman"/>
                <w:sz w:val="16"/>
                <w:szCs w:val="16"/>
              </w:rPr>
            </w:pPr>
            <w:r>
              <w:rPr>
                <w:rFonts w:ascii="Times New Roman" w:hAnsi="Times New Roman"/>
                <w:sz w:val="16"/>
                <w:szCs w:val="16"/>
              </w:rPr>
              <w:t>1</w:t>
            </w:r>
          </w:p>
        </w:tc>
        <w:tc>
          <w:tcPr>
            <w:tcW w:w="521" w:type="dxa"/>
            <w:tcBorders>
              <w:top w:val="single" w:sz="4" w:space="0" w:color="auto"/>
              <w:left w:val="single" w:sz="4" w:space="0" w:color="auto"/>
              <w:bottom w:val="single" w:sz="4" w:space="0" w:color="auto"/>
              <w:right w:val="single" w:sz="4" w:space="0" w:color="auto"/>
            </w:tcBorders>
          </w:tcPr>
          <w:p w:rsidR="00F6653F" w:rsidRPr="0022428F" w:rsidRDefault="00F6653F" w:rsidP="002A0D00">
            <w:pPr>
              <w:spacing w:after="0" w:line="240" w:lineRule="auto"/>
              <w:jc w:val="center"/>
              <w:rPr>
                <w:rFonts w:ascii="Times New Roman" w:hAnsi="Times New Roman"/>
                <w:sz w:val="16"/>
                <w:szCs w:val="16"/>
              </w:rPr>
            </w:pPr>
            <w:r>
              <w:rPr>
                <w:rFonts w:ascii="Times New Roman" w:hAnsi="Times New Roman"/>
                <w:sz w:val="16"/>
                <w:szCs w:val="16"/>
              </w:rPr>
              <w:t>7</w:t>
            </w:r>
          </w:p>
        </w:tc>
        <w:tc>
          <w:tcPr>
            <w:tcW w:w="566" w:type="dxa"/>
            <w:tcBorders>
              <w:top w:val="single" w:sz="4" w:space="0" w:color="auto"/>
              <w:left w:val="single" w:sz="4" w:space="0" w:color="auto"/>
              <w:bottom w:val="single" w:sz="4" w:space="0" w:color="auto"/>
              <w:right w:val="single" w:sz="4" w:space="0" w:color="auto"/>
            </w:tcBorders>
          </w:tcPr>
          <w:p w:rsidR="00F6653F" w:rsidRPr="0022428F" w:rsidRDefault="00F6653F" w:rsidP="002A0D00">
            <w:pPr>
              <w:spacing w:after="0" w:line="240" w:lineRule="auto"/>
              <w:jc w:val="center"/>
              <w:rPr>
                <w:rFonts w:ascii="Times New Roman" w:hAnsi="Times New Roman"/>
                <w:sz w:val="16"/>
                <w:szCs w:val="16"/>
              </w:rPr>
            </w:pPr>
            <w:r w:rsidRPr="0022428F">
              <w:rPr>
                <w:rFonts w:ascii="Times New Roman" w:hAnsi="Times New Roman"/>
                <w:sz w:val="16"/>
                <w:szCs w:val="16"/>
              </w:rPr>
              <w:t>-</w:t>
            </w:r>
          </w:p>
        </w:tc>
        <w:tc>
          <w:tcPr>
            <w:tcW w:w="382" w:type="dxa"/>
            <w:tcBorders>
              <w:top w:val="single" w:sz="4" w:space="0" w:color="auto"/>
              <w:left w:val="single" w:sz="4" w:space="0" w:color="auto"/>
              <w:bottom w:val="single" w:sz="4" w:space="0" w:color="auto"/>
              <w:right w:val="single" w:sz="4" w:space="0" w:color="auto"/>
            </w:tcBorders>
          </w:tcPr>
          <w:p w:rsidR="00F6653F" w:rsidRPr="0022428F" w:rsidRDefault="00F6653F" w:rsidP="002A0D00">
            <w:pPr>
              <w:spacing w:after="0" w:line="240" w:lineRule="auto"/>
              <w:jc w:val="center"/>
              <w:rPr>
                <w:rFonts w:ascii="Times New Roman" w:hAnsi="Times New Roman"/>
                <w:sz w:val="16"/>
                <w:szCs w:val="16"/>
              </w:rPr>
            </w:pPr>
            <w:r>
              <w:rPr>
                <w:rFonts w:ascii="Times New Roman" w:hAnsi="Times New Roman"/>
                <w:sz w:val="16"/>
                <w:szCs w:val="16"/>
              </w:rPr>
              <w:t>-</w:t>
            </w:r>
          </w:p>
        </w:tc>
        <w:tc>
          <w:tcPr>
            <w:tcW w:w="992" w:type="dxa"/>
            <w:tcBorders>
              <w:top w:val="single" w:sz="4" w:space="0" w:color="auto"/>
              <w:left w:val="single" w:sz="4" w:space="0" w:color="auto"/>
              <w:bottom w:val="single" w:sz="4" w:space="0" w:color="auto"/>
              <w:right w:val="single" w:sz="4" w:space="0" w:color="auto"/>
            </w:tcBorders>
          </w:tcPr>
          <w:p w:rsidR="00F6653F" w:rsidRPr="0022428F" w:rsidRDefault="008B15DA" w:rsidP="002A0D00">
            <w:pPr>
              <w:spacing w:after="0" w:line="240" w:lineRule="auto"/>
              <w:jc w:val="center"/>
              <w:rPr>
                <w:rFonts w:ascii="Times New Roman" w:hAnsi="Times New Roman"/>
                <w:sz w:val="16"/>
                <w:szCs w:val="16"/>
              </w:rPr>
            </w:pPr>
            <w:r>
              <w:rPr>
                <w:rFonts w:ascii="Times New Roman" w:hAnsi="Times New Roman"/>
                <w:sz w:val="16"/>
                <w:szCs w:val="16"/>
              </w:rPr>
              <w:t>4,3</w:t>
            </w:r>
          </w:p>
        </w:tc>
        <w:tc>
          <w:tcPr>
            <w:tcW w:w="841" w:type="dxa"/>
            <w:tcBorders>
              <w:top w:val="single" w:sz="4" w:space="0" w:color="auto"/>
              <w:left w:val="single" w:sz="4" w:space="0" w:color="auto"/>
              <w:bottom w:val="single" w:sz="4" w:space="0" w:color="auto"/>
              <w:right w:val="single" w:sz="4" w:space="0" w:color="auto"/>
            </w:tcBorders>
          </w:tcPr>
          <w:p w:rsidR="00F6653F" w:rsidRPr="0022428F" w:rsidRDefault="00F6653F" w:rsidP="002A0D00">
            <w:pPr>
              <w:spacing w:after="0" w:line="240" w:lineRule="auto"/>
              <w:jc w:val="center"/>
              <w:rPr>
                <w:rFonts w:ascii="Times New Roman" w:hAnsi="Times New Roman"/>
                <w:sz w:val="16"/>
                <w:szCs w:val="16"/>
              </w:rPr>
            </w:pPr>
            <w:r w:rsidRPr="0022428F">
              <w:rPr>
                <w:rFonts w:ascii="Times New Roman" w:hAnsi="Times New Roman"/>
                <w:sz w:val="16"/>
                <w:szCs w:val="16"/>
              </w:rPr>
              <w:t>100</w:t>
            </w:r>
          </w:p>
        </w:tc>
      </w:tr>
      <w:tr w:rsidR="00F6653F" w:rsidRPr="008B3054" w:rsidTr="002A0D00">
        <w:trPr>
          <w:cantSplit/>
          <w:trHeight w:val="68"/>
        </w:trPr>
        <w:tc>
          <w:tcPr>
            <w:tcW w:w="850" w:type="dxa"/>
            <w:tcBorders>
              <w:top w:val="single" w:sz="4" w:space="0" w:color="auto"/>
              <w:left w:val="single" w:sz="4" w:space="0" w:color="auto"/>
              <w:bottom w:val="single" w:sz="4" w:space="0" w:color="auto"/>
              <w:right w:val="single" w:sz="4" w:space="0" w:color="auto"/>
            </w:tcBorders>
            <w:shd w:val="clear" w:color="auto" w:fill="D9D9D9"/>
            <w:vAlign w:val="center"/>
          </w:tcPr>
          <w:p w:rsidR="00F6653F" w:rsidRDefault="00F6653F" w:rsidP="002A0D00">
            <w:pPr>
              <w:spacing w:after="0" w:line="240" w:lineRule="auto"/>
              <w:rPr>
                <w:rFonts w:ascii="Times New Roman" w:hAnsi="Times New Roman"/>
                <w:sz w:val="24"/>
                <w:szCs w:val="24"/>
              </w:rPr>
            </w:pPr>
          </w:p>
        </w:tc>
        <w:tc>
          <w:tcPr>
            <w:tcW w:w="1699" w:type="dxa"/>
            <w:tcBorders>
              <w:top w:val="single" w:sz="4" w:space="0" w:color="auto"/>
              <w:left w:val="single" w:sz="4" w:space="0" w:color="auto"/>
              <w:bottom w:val="single" w:sz="4" w:space="0" w:color="auto"/>
              <w:right w:val="single" w:sz="4" w:space="0" w:color="auto"/>
            </w:tcBorders>
            <w:shd w:val="clear" w:color="auto" w:fill="D9D9D9"/>
          </w:tcPr>
          <w:p w:rsidR="00F6653F" w:rsidRPr="009456C5" w:rsidRDefault="00F6653F" w:rsidP="002A0D00">
            <w:pPr>
              <w:spacing w:after="0" w:line="240" w:lineRule="auto"/>
              <w:rPr>
                <w:rFonts w:ascii="Times New Roman" w:hAnsi="Times New Roman"/>
                <w:b/>
                <w:sz w:val="16"/>
                <w:szCs w:val="16"/>
              </w:rPr>
            </w:pPr>
            <w:r>
              <w:rPr>
                <w:rFonts w:ascii="Times New Roman" w:hAnsi="Times New Roman"/>
                <w:b/>
                <w:sz w:val="16"/>
                <w:szCs w:val="16"/>
              </w:rPr>
              <w:t>ИТОГО:</w:t>
            </w:r>
          </w:p>
        </w:tc>
        <w:tc>
          <w:tcPr>
            <w:tcW w:w="991" w:type="dxa"/>
            <w:tcBorders>
              <w:top w:val="single" w:sz="4" w:space="0" w:color="auto"/>
              <w:left w:val="single" w:sz="4" w:space="0" w:color="auto"/>
              <w:bottom w:val="single" w:sz="4" w:space="0" w:color="auto"/>
              <w:right w:val="single" w:sz="4" w:space="0" w:color="auto"/>
            </w:tcBorders>
            <w:shd w:val="clear" w:color="auto" w:fill="D9D9D9"/>
          </w:tcPr>
          <w:p w:rsidR="00F6653F" w:rsidRPr="00F6653F" w:rsidRDefault="00F6653F" w:rsidP="002A0D00">
            <w:pPr>
              <w:pStyle w:val="a7"/>
              <w:jc w:val="center"/>
              <w:rPr>
                <w:rFonts w:ascii="Times New Roman" w:hAnsi="Times New Roman"/>
                <w:b/>
                <w:sz w:val="16"/>
                <w:szCs w:val="16"/>
              </w:rPr>
            </w:pPr>
            <w:r w:rsidRPr="00F6653F">
              <w:rPr>
                <w:rFonts w:ascii="Times New Roman" w:hAnsi="Times New Roman"/>
                <w:b/>
                <w:sz w:val="16"/>
                <w:szCs w:val="16"/>
              </w:rPr>
              <w:t>81</w:t>
            </w:r>
          </w:p>
        </w:tc>
        <w:tc>
          <w:tcPr>
            <w:tcW w:w="996" w:type="dxa"/>
            <w:tcBorders>
              <w:top w:val="single" w:sz="4" w:space="0" w:color="auto"/>
              <w:left w:val="single" w:sz="4" w:space="0" w:color="auto"/>
              <w:bottom w:val="single" w:sz="4" w:space="0" w:color="auto"/>
              <w:right w:val="single" w:sz="4" w:space="0" w:color="auto"/>
            </w:tcBorders>
            <w:shd w:val="clear" w:color="auto" w:fill="D9D9D9"/>
          </w:tcPr>
          <w:p w:rsidR="00F6653F" w:rsidRPr="009456C5" w:rsidRDefault="00F6653F" w:rsidP="002A0D00">
            <w:pPr>
              <w:pStyle w:val="a7"/>
              <w:jc w:val="center"/>
              <w:rPr>
                <w:b/>
                <w:sz w:val="16"/>
                <w:szCs w:val="16"/>
              </w:rPr>
            </w:pPr>
            <w:r>
              <w:rPr>
                <w:b/>
                <w:sz w:val="16"/>
                <w:szCs w:val="16"/>
              </w:rPr>
              <w:t>81</w:t>
            </w:r>
          </w:p>
        </w:tc>
        <w:tc>
          <w:tcPr>
            <w:tcW w:w="704" w:type="dxa"/>
            <w:tcBorders>
              <w:top w:val="single" w:sz="4" w:space="0" w:color="auto"/>
              <w:left w:val="single" w:sz="4" w:space="0" w:color="auto"/>
              <w:bottom w:val="single" w:sz="4" w:space="0" w:color="auto"/>
              <w:right w:val="single" w:sz="4" w:space="0" w:color="auto"/>
            </w:tcBorders>
            <w:shd w:val="clear" w:color="auto" w:fill="D9D9D9"/>
          </w:tcPr>
          <w:p w:rsidR="00F6653F" w:rsidRPr="008B3054" w:rsidRDefault="00F6653F" w:rsidP="002A0D00">
            <w:pPr>
              <w:spacing w:after="0" w:line="240" w:lineRule="auto"/>
              <w:jc w:val="center"/>
              <w:rPr>
                <w:rFonts w:ascii="Times New Roman" w:hAnsi="Times New Roman"/>
                <w:b/>
                <w:sz w:val="14"/>
                <w:szCs w:val="14"/>
              </w:rPr>
            </w:pPr>
            <w:r>
              <w:rPr>
                <w:rFonts w:ascii="Times New Roman" w:hAnsi="Times New Roman"/>
                <w:b/>
                <w:sz w:val="14"/>
                <w:szCs w:val="14"/>
              </w:rPr>
              <w:t>45</w:t>
            </w:r>
          </w:p>
        </w:tc>
        <w:tc>
          <w:tcPr>
            <w:tcW w:w="566" w:type="dxa"/>
            <w:tcBorders>
              <w:top w:val="single" w:sz="4" w:space="0" w:color="auto"/>
              <w:left w:val="single" w:sz="4" w:space="0" w:color="auto"/>
              <w:bottom w:val="single" w:sz="4" w:space="0" w:color="auto"/>
              <w:right w:val="single" w:sz="4" w:space="0" w:color="auto"/>
            </w:tcBorders>
            <w:shd w:val="clear" w:color="auto" w:fill="D9D9D9"/>
          </w:tcPr>
          <w:p w:rsidR="00F6653F" w:rsidRPr="008B3054" w:rsidRDefault="00F6653F" w:rsidP="002A0D00">
            <w:pPr>
              <w:spacing w:after="0" w:line="240" w:lineRule="auto"/>
              <w:jc w:val="center"/>
              <w:rPr>
                <w:rFonts w:ascii="Times New Roman" w:hAnsi="Times New Roman"/>
                <w:b/>
                <w:sz w:val="14"/>
                <w:szCs w:val="14"/>
              </w:rPr>
            </w:pPr>
            <w:r>
              <w:rPr>
                <w:rFonts w:ascii="Times New Roman" w:hAnsi="Times New Roman"/>
                <w:b/>
                <w:sz w:val="14"/>
                <w:szCs w:val="14"/>
              </w:rPr>
              <w:t>56%</w:t>
            </w:r>
          </w:p>
        </w:tc>
        <w:tc>
          <w:tcPr>
            <w:tcW w:w="614" w:type="dxa"/>
            <w:tcBorders>
              <w:top w:val="single" w:sz="4" w:space="0" w:color="auto"/>
              <w:left w:val="single" w:sz="4" w:space="0" w:color="auto"/>
              <w:bottom w:val="single" w:sz="4" w:space="0" w:color="auto"/>
              <w:right w:val="single" w:sz="4" w:space="0" w:color="auto"/>
            </w:tcBorders>
            <w:shd w:val="clear" w:color="auto" w:fill="D9D9D9"/>
          </w:tcPr>
          <w:p w:rsidR="00F6653F" w:rsidRPr="008B3054" w:rsidRDefault="00F6653F" w:rsidP="002A0D00">
            <w:pPr>
              <w:spacing w:after="0" w:line="240" w:lineRule="auto"/>
              <w:jc w:val="center"/>
              <w:rPr>
                <w:rFonts w:ascii="Times New Roman" w:hAnsi="Times New Roman"/>
                <w:b/>
                <w:sz w:val="14"/>
                <w:szCs w:val="14"/>
              </w:rPr>
            </w:pPr>
            <w:r>
              <w:rPr>
                <w:rFonts w:ascii="Times New Roman" w:hAnsi="Times New Roman"/>
                <w:b/>
                <w:sz w:val="14"/>
                <w:szCs w:val="14"/>
              </w:rPr>
              <w:t>25</w:t>
            </w:r>
          </w:p>
        </w:tc>
        <w:tc>
          <w:tcPr>
            <w:tcW w:w="613" w:type="dxa"/>
            <w:tcBorders>
              <w:top w:val="single" w:sz="4" w:space="0" w:color="auto"/>
              <w:left w:val="single" w:sz="4" w:space="0" w:color="auto"/>
              <w:bottom w:val="single" w:sz="4" w:space="0" w:color="auto"/>
              <w:right w:val="single" w:sz="4" w:space="0" w:color="auto"/>
            </w:tcBorders>
            <w:shd w:val="clear" w:color="auto" w:fill="D9D9D9"/>
          </w:tcPr>
          <w:p w:rsidR="00F6653F" w:rsidRPr="008B3054" w:rsidRDefault="00F6653F" w:rsidP="002A0D00">
            <w:pPr>
              <w:spacing w:after="0" w:line="240" w:lineRule="auto"/>
              <w:jc w:val="center"/>
              <w:rPr>
                <w:rFonts w:ascii="Times New Roman" w:hAnsi="Times New Roman"/>
                <w:b/>
                <w:sz w:val="14"/>
                <w:szCs w:val="14"/>
              </w:rPr>
            </w:pPr>
            <w:r>
              <w:rPr>
                <w:rFonts w:ascii="Times New Roman" w:hAnsi="Times New Roman"/>
                <w:b/>
                <w:sz w:val="14"/>
                <w:szCs w:val="14"/>
              </w:rPr>
              <w:t>31%</w:t>
            </w:r>
          </w:p>
        </w:tc>
        <w:tc>
          <w:tcPr>
            <w:tcW w:w="613" w:type="dxa"/>
            <w:tcBorders>
              <w:top w:val="single" w:sz="4" w:space="0" w:color="auto"/>
              <w:left w:val="single" w:sz="4" w:space="0" w:color="auto"/>
              <w:bottom w:val="single" w:sz="4" w:space="0" w:color="auto"/>
              <w:right w:val="single" w:sz="4" w:space="0" w:color="auto"/>
            </w:tcBorders>
            <w:shd w:val="clear" w:color="auto" w:fill="D9D9D9"/>
          </w:tcPr>
          <w:p w:rsidR="00F6653F" w:rsidRPr="008B3054" w:rsidRDefault="00F6653F" w:rsidP="002A0D00">
            <w:pPr>
              <w:spacing w:after="0" w:line="240" w:lineRule="auto"/>
              <w:jc w:val="center"/>
              <w:rPr>
                <w:rFonts w:ascii="Times New Roman" w:hAnsi="Times New Roman"/>
                <w:b/>
                <w:sz w:val="14"/>
                <w:szCs w:val="14"/>
              </w:rPr>
            </w:pPr>
            <w:r>
              <w:rPr>
                <w:rFonts w:ascii="Times New Roman" w:hAnsi="Times New Roman"/>
                <w:b/>
                <w:sz w:val="14"/>
                <w:szCs w:val="14"/>
              </w:rPr>
              <w:t>11</w:t>
            </w:r>
          </w:p>
        </w:tc>
        <w:tc>
          <w:tcPr>
            <w:tcW w:w="521" w:type="dxa"/>
            <w:tcBorders>
              <w:top w:val="single" w:sz="4" w:space="0" w:color="auto"/>
              <w:left w:val="single" w:sz="4" w:space="0" w:color="auto"/>
              <w:bottom w:val="single" w:sz="4" w:space="0" w:color="auto"/>
              <w:right w:val="single" w:sz="4" w:space="0" w:color="auto"/>
            </w:tcBorders>
            <w:shd w:val="clear" w:color="auto" w:fill="D9D9D9"/>
          </w:tcPr>
          <w:p w:rsidR="00F6653F" w:rsidRPr="008B3054" w:rsidRDefault="00F6653F" w:rsidP="002A0D00">
            <w:pPr>
              <w:spacing w:after="0" w:line="240" w:lineRule="auto"/>
              <w:jc w:val="center"/>
              <w:rPr>
                <w:rFonts w:ascii="Times New Roman" w:hAnsi="Times New Roman"/>
                <w:b/>
                <w:sz w:val="14"/>
                <w:szCs w:val="14"/>
              </w:rPr>
            </w:pPr>
            <w:r>
              <w:rPr>
                <w:rFonts w:ascii="Times New Roman" w:hAnsi="Times New Roman"/>
                <w:b/>
                <w:sz w:val="14"/>
                <w:szCs w:val="14"/>
              </w:rPr>
              <w:t>13%</w:t>
            </w:r>
          </w:p>
        </w:tc>
        <w:tc>
          <w:tcPr>
            <w:tcW w:w="566" w:type="dxa"/>
            <w:tcBorders>
              <w:top w:val="single" w:sz="4" w:space="0" w:color="auto"/>
              <w:left w:val="single" w:sz="4" w:space="0" w:color="auto"/>
              <w:bottom w:val="single" w:sz="4" w:space="0" w:color="auto"/>
              <w:right w:val="single" w:sz="4" w:space="0" w:color="auto"/>
            </w:tcBorders>
            <w:shd w:val="clear" w:color="auto" w:fill="D9D9D9"/>
          </w:tcPr>
          <w:p w:rsidR="00F6653F" w:rsidRPr="008B3054" w:rsidRDefault="00F6653F" w:rsidP="002A0D00">
            <w:pPr>
              <w:spacing w:after="0" w:line="240" w:lineRule="auto"/>
              <w:jc w:val="center"/>
              <w:rPr>
                <w:rFonts w:ascii="Times New Roman" w:hAnsi="Times New Roman"/>
                <w:b/>
                <w:sz w:val="14"/>
                <w:szCs w:val="14"/>
              </w:rPr>
            </w:pPr>
            <w:r w:rsidRPr="008B3054">
              <w:rPr>
                <w:rFonts w:ascii="Times New Roman" w:hAnsi="Times New Roman"/>
                <w:b/>
                <w:sz w:val="14"/>
                <w:szCs w:val="14"/>
              </w:rPr>
              <w:t>-</w:t>
            </w:r>
          </w:p>
        </w:tc>
        <w:tc>
          <w:tcPr>
            <w:tcW w:w="382" w:type="dxa"/>
            <w:tcBorders>
              <w:top w:val="single" w:sz="4" w:space="0" w:color="auto"/>
              <w:left w:val="single" w:sz="4" w:space="0" w:color="auto"/>
              <w:bottom w:val="single" w:sz="4" w:space="0" w:color="auto"/>
              <w:right w:val="single" w:sz="4" w:space="0" w:color="auto"/>
            </w:tcBorders>
            <w:shd w:val="clear" w:color="auto" w:fill="D9D9D9"/>
          </w:tcPr>
          <w:p w:rsidR="00F6653F" w:rsidRPr="008B3054" w:rsidRDefault="00F6653F" w:rsidP="002A0D00">
            <w:pPr>
              <w:spacing w:after="0" w:line="240" w:lineRule="auto"/>
              <w:jc w:val="center"/>
              <w:rPr>
                <w:rFonts w:ascii="Times New Roman" w:hAnsi="Times New Roman"/>
                <w:b/>
                <w:sz w:val="14"/>
                <w:szCs w:val="14"/>
              </w:rPr>
            </w:pPr>
            <w:r w:rsidRPr="008B3054">
              <w:rPr>
                <w:rFonts w:ascii="Times New Roman" w:hAnsi="Times New Roman"/>
                <w:b/>
                <w:sz w:val="14"/>
                <w:szCs w:val="14"/>
              </w:rPr>
              <w:t>-</w:t>
            </w:r>
          </w:p>
        </w:tc>
        <w:tc>
          <w:tcPr>
            <w:tcW w:w="992" w:type="dxa"/>
            <w:tcBorders>
              <w:top w:val="single" w:sz="4" w:space="0" w:color="auto"/>
              <w:left w:val="single" w:sz="4" w:space="0" w:color="auto"/>
              <w:bottom w:val="single" w:sz="4" w:space="0" w:color="auto"/>
              <w:right w:val="single" w:sz="4" w:space="0" w:color="auto"/>
            </w:tcBorders>
            <w:shd w:val="clear" w:color="auto" w:fill="D9D9D9"/>
          </w:tcPr>
          <w:p w:rsidR="00F6653F" w:rsidRPr="008B3054" w:rsidRDefault="008B15DA" w:rsidP="002A0D00">
            <w:pPr>
              <w:spacing w:after="0" w:line="240" w:lineRule="auto"/>
              <w:jc w:val="center"/>
              <w:rPr>
                <w:rFonts w:ascii="Times New Roman" w:hAnsi="Times New Roman"/>
                <w:b/>
                <w:sz w:val="14"/>
                <w:szCs w:val="14"/>
              </w:rPr>
            </w:pPr>
            <w:r>
              <w:rPr>
                <w:rFonts w:ascii="Times New Roman" w:hAnsi="Times New Roman"/>
                <w:b/>
                <w:sz w:val="14"/>
                <w:szCs w:val="14"/>
              </w:rPr>
              <w:t>4,4</w:t>
            </w:r>
          </w:p>
        </w:tc>
        <w:tc>
          <w:tcPr>
            <w:tcW w:w="841" w:type="dxa"/>
            <w:tcBorders>
              <w:top w:val="single" w:sz="4" w:space="0" w:color="auto"/>
              <w:left w:val="single" w:sz="4" w:space="0" w:color="auto"/>
              <w:bottom w:val="single" w:sz="4" w:space="0" w:color="auto"/>
              <w:right w:val="single" w:sz="4" w:space="0" w:color="auto"/>
            </w:tcBorders>
            <w:shd w:val="clear" w:color="auto" w:fill="D9D9D9"/>
          </w:tcPr>
          <w:p w:rsidR="00F6653F" w:rsidRPr="008B3054" w:rsidRDefault="00F6653F" w:rsidP="002A0D00">
            <w:pPr>
              <w:spacing w:after="0" w:line="240" w:lineRule="auto"/>
              <w:jc w:val="center"/>
              <w:rPr>
                <w:rFonts w:ascii="Times New Roman" w:hAnsi="Times New Roman"/>
                <w:b/>
                <w:sz w:val="14"/>
                <w:szCs w:val="14"/>
              </w:rPr>
            </w:pPr>
            <w:r w:rsidRPr="008B3054">
              <w:rPr>
                <w:rFonts w:ascii="Times New Roman" w:hAnsi="Times New Roman"/>
                <w:b/>
                <w:sz w:val="14"/>
                <w:szCs w:val="14"/>
              </w:rPr>
              <w:t>100</w:t>
            </w:r>
          </w:p>
        </w:tc>
      </w:tr>
      <w:tr w:rsidR="00F6653F" w:rsidRPr="008B3054" w:rsidTr="002A0D00">
        <w:trPr>
          <w:cantSplit/>
          <w:trHeight w:val="68"/>
        </w:trPr>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F6653F" w:rsidRPr="008A0B04" w:rsidRDefault="00F6653F" w:rsidP="002A0D00">
            <w:pPr>
              <w:spacing w:after="0" w:line="240" w:lineRule="auto"/>
              <w:rPr>
                <w:rFonts w:ascii="Times New Roman" w:hAnsi="Times New Roman"/>
                <w:b/>
                <w:sz w:val="16"/>
                <w:szCs w:val="16"/>
              </w:rPr>
            </w:pPr>
            <w:r>
              <w:rPr>
                <w:rFonts w:ascii="Times New Roman" w:hAnsi="Times New Roman"/>
                <w:b/>
                <w:sz w:val="16"/>
                <w:szCs w:val="16"/>
              </w:rPr>
              <w:t>2014</w:t>
            </w:r>
            <w:r w:rsidRPr="008A0B04">
              <w:rPr>
                <w:rFonts w:ascii="Times New Roman" w:hAnsi="Times New Roman"/>
                <w:b/>
                <w:sz w:val="16"/>
                <w:szCs w:val="16"/>
              </w:rPr>
              <w:t>-20</w:t>
            </w:r>
            <w:r>
              <w:rPr>
                <w:rFonts w:ascii="Times New Roman" w:hAnsi="Times New Roman"/>
                <w:b/>
                <w:sz w:val="16"/>
                <w:szCs w:val="16"/>
              </w:rPr>
              <w:t>15</w:t>
            </w:r>
          </w:p>
        </w:tc>
        <w:tc>
          <w:tcPr>
            <w:tcW w:w="1699" w:type="dxa"/>
            <w:tcBorders>
              <w:top w:val="single" w:sz="4" w:space="0" w:color="auto"/>
              <w:left w:val="single" w:sz="4" w:space="0" w:color="auto"/>
              <w:bottom w:val="single" w:sz="4" w:space="0" w:color="auto"/>
              <w:right w:val="single" w:sz="4" w:space="0" w:color="auto"/>
            </w:tcBorders>
            <w:shd w:val="clear" w:color="auto" w:fill="FFFFFF" w:themeFill="background1"/>
          </w:tcPr>
          <w:p w:rsidR="00F6653F" w:rsidRPr="007A754B" w:rsidRDefault="00F6653F" w:rsidP="002A0D00">
            <w:pPr>
              <w:pStyle w:val="aa"/>
              <w:tabs>
                <w:tab w:val="clear" w:pos="4677"/>
                <w:tab w:val="clear" w:pos="9355"/>
              </w:tabs>
              <w:spacing w:after="0" w:line="240" w:lineRule="auto"/>
              <w:rPr>
                <w:rFonts w:ascii="Times New Roman" w:hAnsi="Times New Roman"/>
                <w:sz w:val="16"/>
                <w:szCs w:val="16"/>
              </w:rPr>
            </w:pPr>
            <w:r>
              <w:rPr>
                <w:rFonts w:ascii="Times New Roman" w:hAnsi="Times New Roman"/>
                <w:sz w:val="16"/>
                <w:szCs w:val="16"/>
              </w:rPr>
              <w:t>150709.02 Сварщик (электросварочные и газосварочные работы)</w:t>
            </w:r>
          </w:p>
        </w:tc>
        <w:tc>
          <w:tcPr>
            <w:tcW w:w="991" w:type="dxa"/>
            <w:tcBorders>
              <w:top w:val="single" w:sz="4" w:space="0" w:color="auto"/>
              <w:left w:val="single" w:sz="4" w:space="0" w:color="auto"/>
              <w:bottom w:val="single" w:sz="4" w:space="0" w:color="auto"/>
              <w:right w:val="single" w:sz="4" w:space="0" w:color="auto"/>
            </w:tcBorders>
            <w:shd w:val="clear" w:color="auto" w:fill="FFFFFF" w:themeFill="background1"/>
          </w:tcPr>
          <w:p w:rsidR="00F6653F" w:rsidRPr="00B170AE" w:rsidRDefault="00B170AE" w:rsidP="002A0D00">
            <w:pPr>
              <w:pStyle w:val="a7"/>
              <w:jc w:val="center"/>
              <w:rPr>
                <w:rFonts w:ascii="Times New Roman" w:hAnsi="Times New Roman"/>
                <w:b/>
                <w:color w:val="FFFFFF" w:themeColor="background1"/>
                <w:sz w:val="16"/>
                <w:szCs w:val="16"/>
              </w:rPr>
            </w:pPr>
            <w:r>
              <w:rPr>
                <w:b/>
                <w:sz w:val="16"/>
                <w:szCs w:val="16"/>
              </w:rPr>
              <w:t>23</w:t>
            </w:r>
            <w:r>
              <w:rPr>
                <w:b/>
                <w:color w:val="FFFFFF" w:themeColor="background1"/>
                <w:sz w:val="16"/>
                <w:szCs w:val="16"/>
              </w:rPr>
              <w:t>23</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tcPr>
          <w:p w:rsidR="00F6653F" w:rsidRPr="00B170AE" w:rsidRDefault="00B170AE" w:rsidP="002A0D00">
            <w:pPr>
              <w:pStyle w:val="a7"/>
              <w:jc w:val="center"/>
              <w:rPr>
                <w:b/>
                <w:sz w:val="16"/>
                <w:szCs w:val="16"/>
              </w:rPr>
            </w:pPr>
            <w:r>
              <w:rPr>
                <w:b/>
                <w:sz w:val="16"/>
                <w:szCs w:val="16"/>
              </w:rPr>
              <w:t>23</w:t>
            </w:r>
          </w:p>
        </w:tc>
        <w:tc>
          <w:tcPr>
            <w:tcW w:w="704" w:type="dxa"/>
            <w:tcBorders>
              <w:top w:val="single" w:sz="4" w:space="0" w:color="auto"/>
              <w:left w:val="single" w:sz="4" w:space="0" w:color="auto"/>
              <w:bottom w:val="single" w:sz="4" w:space="0" w:color="auto"/>
              <w:right w:val="single" w:sz="4" w:space="0" w:color="auto"/>
            </w:tcBorders>
            <w:shd w:val="clear" w:color="auto" w:fill="FFFFFF" w:themeFill="background1"/>
          </w:tcPr>
          <w:p w:rsidR="00F6653F" w:rsidRPr="00B170AE" w:rsidRDefault="00B170AE" w:rsidP="002A0D00">
            <w:pPr>
              <w:spacing w:after="0" w:line="240" w:lineRule="auto"/>
              <w:jc w:val="center"/>
              <w:rPr>
                <w:rFonts w:ascii="Times New Roman" w:hAnsi="Times New Roman"/>
                <w:b/>
                <w:sz w:val="14"/>
                <w:szCs w:val="14"/>
              </w:rPr>
            </w:pPr>
            <w:r>
              <w:rPr>
                <w:rFonts w:ascii="Times New Roman" w:hAnsi="Times New Roman"/>
                <w:b/>
                <w:sz w:val="14"/>
                <w:szCs w:val="14"/>
              </w:rPr>
              <w:t>11</w:t>
            </w:r>
          </w:p>
        </w:tc>
        <w:tc>
          <w:tcPr>
            <w:tcW w:w="566" w:type="dxa"/>
            <w:tcBorders>
              <w:top w:val="single" w:sz="4" w:space="0" w:color="auto"/>
              <w:left w:val="single" w:sz="4" w:space="0" w:color="auto"/>
              <w:bottom w:val="single" w:sz="4" w:space="0" w:color="auto"/>
              <w:right w:val="single" w:sz="4" w:space="0" w:color="auto"/>
            </w:tcBorders>
            <w:shd w:val="clear" w:color="auto" w:fill="FFFFFF" w:themeFill="background1"/>
          </w:tcPr>
          <w:p w:rsidR="00F6653F" w:rsidRPr="00B170AE" w:rsidRDefault="00B170AE" w:rsidP="002A0D00">
            <w:pPr>
              <w:spacing w:after="0" w:line="240" w:lineRule="auto"/>
              <w:jc w:val="center"/>
              <w:rPr>
                <w:rFonts w:ascii="Times New Roman" w:hAnsi="Times New Roman"/>
                <w:b/>
                <w:sz w:val="14"/>
                <w:szCs w:val="14"/>
              </w:rPr>
            </w:pPr>
            <w:r>
              <w:rPr>
                <w:rFonts w:ascii="Times New Roman" w:hAnsi="Times New Roman"/>
                <w:b/>
                <w:sz w:val="14"/>
                <w:szCs w:val="14"/>
              </w:rPr>
              <w:t>46</w:t>
            </w:r>
          </w:p>
        </w:tc>
        <w:tc>
          <w:tcPr>
            <w:tcW w:w="614" w:type="dxa"/>
            <w:tcBorders>
              <w:top w:val="single" w:sz="4" w:space="0" w:color="auto"/>
              <w:left w:val="single" w:sz="4" w:space="0" w:color="auto"/>
              <w:bottom w:val="single" w:sz="4" w:space="0" w:color="auto"/>
              <w:right w:val="single" w:sz="4" w:space="0" w:color="auto"/>
            </w:tcBorders>
            <w:shd w:val="clear" w:color="auto" w:fill="FFFFFF" w:themeFill="background1"/>
          </w:tcPr>
          <w:p w:rsidR="00F6653F" w:rsidRPr="00B170AE" w:rsidRDefault="00B170AE" w:rsidP="002A0D00">
            <w:pPr>
              <w:spacing w:after="0" w:line="240" w:lineRule="auto"/>
              <w:jc w:val="center"/>
              <w:rPr>
                <w:rFonts w:ascii="Times New Roman" w:hAnsi="Times New Roman"/>
                <w:b/>
                <w:sz w:val="14"/>
                <w:szCs w:val="14"/>
              </w:rPr>
            </w:pPr>
            <w:r>
              <w:rPr>
                <w:rFonts w:ascii="Times New Roman" w:hAnsi="Times New Roman"/>
                <w:b/>
                <w:sz w:val="14"/>
                <w:szCs w:val="14"/>
              </w:rPr>
              <w:t>12</w:t>
            </w:r>
          </w:p>
        </w:tc>
        <w:tc>
          <w:tcPr>
            <w:tcW w:w="613" w:type="dxa"/>
            <w:tcBorders>
              <w:top w:val="single" w:sz="4" w:space="0" w:color="auto"/>
              <w:left w:val="single" w:sz="4" w:space="0" w:color="auto"/>
              <w:bottom w:val="single" w:sz="4" w:space="0" w:color="auto"/>
              <w:right w:val="single" w:sz="4" w:space="0" w:color="auto"/>
            </w:tcBorders>
            <w:shd w:val="clear" w:color="auto" w:fill="FFFFFF" w:themeFill="background1"/>
          </w:tcPr>
          <w:p w:rsidR="00F6653F" w:rsidRPr="00B170AE" w:rsidRDefault="00B170AE" w:rsidP="002A0D00">
            <w:pPr>
              <w:spacing w:after="0" w:line="240" w:lineRule="auto"/>
              <w:jc w:val="center"/>
              <w:rPr>
                <w:rFonts w:ascii="Times New Roman" w:hAnsi="Times New Roman"/>
                <w:b/>
                <w:sz w:val="14"/>
                <w:szCs w:val="14"/>
              </w:rPr>
            </w:pPr>
            <w:r>
              <w:rPr>
                <w:rFonts w:ascii="Times New Roman" w:hAnsi="Times New Roman"/>
                <w:b/>
                <w:sz w:val="14"/>
                <w:szCs w:val="14"/>
              </w:rPr>
              <w:t>54</w:t>
            </w:r>
          </w:p>
        </w:tc>
        <w:tc>
          <w:tcPr>
            <w:tcW w:w="613" w:type="dxa"/>
            <w:tcBorders>
              <w:top w:val="single" w:sz="4" w:space="0" w:color="auto"/>
              <w:left w:val="single" w:sz="4" w:space="0" w:color="auto"/>
              <w:bottom w:val="single" w:sz="4" w:space="0" w:color="auto"/>
              <w:right w:val="single" w:sz="4" w:space="0" w:color="auto"/>
            </w:tcBorders>
            <w:shd w:val="clear" w:color="auto" w:fill="FFFFFF" w:themeFill="background1"/>
          </w:tcPr>
          <w:p w:rsidR="00F6653F" w:rsidRPr="00B170AE" w:rsidRDefault="00B170AE" w:rsidP="002A0D00">
            <w:pPr>
              <w:spacing w:after="0" w:line="240" w:lineRule="auto"/>
              <w:jc w:val="center"/>
              <w:rPr>
                <w:rFonts w:ascii="Times New Roman" w:hAnsi="Times New Roman"/>
                <w:b/>
                <w:sz w:val="14"/>
                <w:szCs w:val="14"/>
              </w:rPr>
            </w:pPr>
            <w:r>
              <w:rPr>
                <w:rFonts w:ascii="Times New Roman" w:hAnsi="Times New Roman"/>
                <w:b/>
                <w:sz w:val="14"/>
                <w:szCs w:val="14"/>
              </w:rPr>
              <w:t>-</w:t>
            </w:r>
          </w:p>
        </w:tc>
        <w:tc>
          <w:tcPr>
            <w:tcW w:w="521" w:type="dxa"/>
            <w:tcBorders>
              <w:top w:val="single" w:sz="4" w:space="0" w:color="auto"/>
              <w:left w:val="single" w:sz="4" w:space="0" w:color="auto"/>
              <w:bottom w:val="single" w:sz="4" w:space="0" w:color="auto"/>
              <w:right w:val="single" w:sz="4" w:space="0" w:color="auto"/>
            </w:tcBorders>
            <w:shd w:val="clear" w:color="auto" w:fill="FFFFFF" w:themeFill="background1"/>
          </w:tcPr>
          <w:p w:rsidR="00F6653F" w:rsidRPr="00B170AE" w:rsidRDefault="00B170AE" w:rsidP="002A0D00">
            <w:pPr>
              <w:spacing w:after="0" w:line="240" w:lineRule="auto"/>
              <w:jc w:val="center"/>
              <w:rPr>
                <w:rFonts w:ascii="Times New Roman" w:hAnsi="Times New Roman"/>
                <w:b/>
                <w:sz w:val="14"/>
                <w:szCs w:val="14"/>
              </w:rPr>
            </w:pPr>
            <w:r>
              <w:rPr>
                <w:rFonts w:ascii="Times New Roman" w:hAnsi="Times New Roman"/>
                <w:b/>
                <w:sz w:val="14"/>
                <w:szCs w:val="14"/>
              </w:rPr>
              <w:t>-</w:t>
            </w:r>
          </w:p>
        </w:tc>
        <w:tc>
          <w:tcPr>
            <w:tcW w:w="566" w:type="dxa"/>
            <w:tcBorders>
              <w:top w:val="single" w:sz="4" w:space="0" w:color="auto"/>
              <w:left w:val="single" w:sz="4" w:space="0" w:color="auto"/>
              <w:bottom w:val="single" w:sz="4" w:space="0" w:color="auto"/>
              <w:right w:val="single" w:sz="4" w:space="0" w:color="auto"/>
            </w:tcBorders>
            <w:shd w:val="clear" w:color="auto" w:fill="FFFFFF" w:themeFill="background1"/>
          </w:tcPr>
          <w:p w:rsidR="00F6653F" w:rsidRPr="00B170AE" w:rsidRDefault="00B170AE" w:rsidP="002A0D00">
            <w:pPr>
              <w:spacing w:after="0" w:line="240" w:lineRule="auto"/>
              <w:jc w:val="center"/>
              <w:rPr>
                <w:rFonts w:ascii="Times New Roman" w:hAnsi="Times New Roman"/>
                <w:b/>
                <w:sz w:val="14"/>
                <w:szCs w:val="14"/>
              </w:rPr>
            </w:pPr>
            <w:r>
              <w:rPr>
                <w:rFonts w:ascii="Times New Roman" w:hAnsi="Times New Roman"/>
                <w:b/>
                <w:sz w:val="14"/>
                <w:szCs w:val="14"/>
              </w:rPr>
              <w:t>-</w:t>
            </w:r>
          </w:p>
        </w:tc>
        <w:tc>
          <w:tcPr>
            <w:tcW w:w="382" w:type="dxa"/>
            <w:tcBorders>
              <w:top w:val="single" w:sz="4" w:space="0" w:color="auto"/>
              <w:left w:val="single" w:sz="4" w:space="0" w:color="auto"/>
              <w:bottom w:val="single" w:sz="4" w:space="0" w:color="auto"/>
              <w:right w:val="single" w:sz="4" w:space="0" w:color="auto"/>
            </w:tcBorders>
            <w:shd w:val="clear" w:color="auto" w:fill="FFFFFF" w:themeFill="background1"/>
          </w:tcPr>
          <w:p w:rsidR="00F6653F" w:rsidRPr="00F6653F" w:rsidRDefault="00B170AE" w:rsidP="002A0D00">
            <w:pPr>
              <w:spacing w:after="0" w:line="240" w:lineRule="auto"/>
              <w:jc w:val="center"/>
              <w:rPr>
                <w:rFonts w:ascii="Times New Roman" w:hAnsi="Times New Roman"/>
                <w:b/>
                <w:color w:val="FFFFFF" w:themeColor="background1"/>
                <w:sz w:val="14"/>
                <w:szCs w:val="14"/>
              </w:rPr>
            </w:pPr>
            <w:r>
              <w:rPr>
                <w:rFonts w:ascii="Times New Roman" w:hAnsi="Times New Roman"/>
                <w:b/>
                <w:color w:val="FFFFFF" w:themeColor="background1"/>
                <w:sz w:val="14"/>
                <w:szCs w:val="14"/>
              </w:rPr>
              <w:t>-</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F6653F" w:rsidRPr="0022428F" w:rsidRDefault="00B170AE" w:rsidP="002A0D00">
            <w:pPr>
              <w:spacing w:after="0" w:line="240" w:lineRule="auto"/>
              <w:jc w:val="center"/>
              <w:rPr>
                <w:rFonts w:ascii="Times New Roman" w:hAnsi="Times New Roman"/>
                <w:sz w:val="16"/>
                <w:szCs w:val="16"/>
              </w:rPr>
            </w:pPr>
            <w:r>
              <w:rPr>
                <w:rFonts w:ascii="Times New Roman" w:hAnsi="Times New Roman"/>
                <w:sz w:val="16"/>
                <w:szCs w:val="16"/>
              </w:rPr>
              <w:t>4,5</w:t>
            </w:r>
          </w:p>
        </w:tc>
        <w:tc>
          <w:tcPr>
            <w:tcW w:w="841" w:type="dxa"/>
            <w:tcBorders>
              <w:top w:val="single" w:sz="4" w:space="0" w:color="auto"/>
              <w:left w:val="single" w:sz="4" w:space="0" w:color="auto"/>
              <w:bottom w:val="single" w:sz="4" w:space="0" w:color="auto"/>
              <w:right w:val="single" w:sz="4" w:space="0" w:color="auto"/>
            </w:tcBorders>
            <w:shd w:val="clear" w:color="auto" w:fill="FFFFFF" w:themeFill="background1"/>
          </w:tcPr>
          <w:p w:rsidR="00F6653F" w:rsidRPr="0022428F" w:rsidRDefault="00F6653F" w:rsidP="002A0D00">
            <w:pPr>
              <w:spacing w:after="0" w:line="240" w:lineRule="auto"/>
              <w:jc w:val="center"/>
              <w:rPr>
                <w:rFonts w:ascii="Times New Roman" w:hAnsi="Times New Roman"/>
                <w:sz w:val="16"/>
                <w:szCs w:val="16"/>
              </w:rPr>
            </w:pPr>
            <w:r w:rsidRPr="0022428F">
              <w:rPr>
                <w:rFonts w:ascii="Times New Roman" w:hAnsi="Times New Roman"/>
                <w:sz w:val="16"/>
                <w:szCs w:val="16"/>
              </w:rPr>
              <w:t>100</w:t>
            </w:r>
          </w:p>
        </w:tc>
      </w:tr>
      <w:tr w:rsidR="00F6653F" w:rsidRPr="008B3054" w:rsidTr="00F6653F">
        <w:trPr>
          <w:cantSplit/>
          <w:trHeight w:val="68"/>
        </w:trPr>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6653F" w:rsidRPr="00F6653F" w:rsidRDefault="00F6653F" w:rsidP="002A0D00">
            <w:pPr>
              <w:spacing w:after="0" w:line="240" w:lineRule="auto"/>
              <w:rPr>
                <w:rFonts w:ascii="Times New Roman" w:hAnsi="Times New Roman"/>
                <w:color w:val="FFFFFF" w:themeColor="background1"/>
                <w:sz w:val="24"/>
                <w:szCs w:val="24"/>
              </w:rPr>
            </w:pPr>
          </w:p>
        </w:tc>
        <w:tc>
          <w:tcPr>
            <w:tcW w:w="1699" w:type="dxa"/>
            <w:tcBorders>
              <w:top w:val="single" w:sz="4" w:space="0" w:color="auto"/>
              <w:left w:val="single" w:sz="4" w:space="0" w:color="auto"/>
              <w:bottom w:val="single" w:sz="4" w:space="0" w:color="auto"/>
              <w:right w:val="single" w:sz="4" w:space="0" w:color="auto"/>
            </w:tcBorders>
            <w:shd w:val="clear" w:color="auto" w:fill="FFFFFF" w:themeFill="background1"/>
          </w:tcPr>
          <w:p w:rsidR="00F6653F" w:rsidRPr="007A754B" w:rsidRDefault="00F6653F" w:rsidP="002A0D00">
            <w:pPr>
              <w:pStyle w:val="aa"/>
              <w:tabs>
                <w:tab w:val="clear" w:pos="4677"/>
                <w:tab w:val="clear" w:pos="9355"/>
              </w:tabs>
              <w:spacing w:after="0" w:line="240" w:lineRule="auto"/>
              <w:rPr>
                <w:rFonts w:ascii="Times New Roman" w:hAnsi="Times New Roman"/>
                <w:sz w:val="16"/>
                <w:szCs w:val="16"/>
              </w:rPr>
            </w:pPr>
            <w:r>
              <w:rPr>
                <w:rFonts w:ascii="Times New Roman" w:hAnsi="Times New Roman"/>
                <w:sz w:val="16"/>
                <w:szCs w:val="16"/>
              </w:rPr>
              <w:t>260807.01  Повар, кондитер</w:t>
            </w:r>
          </w:p>
        </w:tc>
        <w:tc>
          <w:tcPr>
            <w:tcW w:w="991" w:type="dxa"/>
            <w:tcBorders>
              <w:top w:val="single" w:sz="4" w:space="0" w:color="auto"/>
              <w:left w:val="single" w:sz="4" w:space="0" w:color="auto"/>
              <w:bottom w:val="single" w:sz="4" w:space="0" w:color="auto"/>
              <w:right w:val="single" w:sz="4" w:space="0" w:color="auto"/>
            </w:tcBorders>
            <w:shd w:val="clear" w:color="auto" w:fill="FFFFFF" w:themeFill="background1"/>
          </w:tcPr>
          <w:p w:rsidR="00F6653F" w:rsidRPr="00B170AE" w:rsidRDefault="00B170AE" w:rsidP="002A0D00">
            <w:pPr>
              <w:pStyle w:val="a7"/>
              <w:jc w:val="center"/>
              <w:rPr>
                <w:b/>
                <w:sz w:val="16"/>
                <w:szCs w:val="16"/>
              </w:rPr>
            </w:pPr>
            <w:r w:rsidRPr="00B170AE">
              <w:rPr>
                <w:b/>
                <w:sz w:val="16"/>
                <w:szCs w:val="16"/>
              </w:rPr>
              <w:t>24</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tcPr>
          <w:p w:rsidR="00F6653F" w:rsidRPr="00B170AE" w:rsidRDefault="00B170AE" w:rsidP="002A0D00">
            <w:pPr>
              <w:pStyle w:val="a7"/>
              <w:jc w:val="center"/>
              <w:rPr>
                <w:b/>
                <w:sz w:val="16"/>
                <w:szCs w:val="16"/>
              </w:rPr>
            </w:pPr>
            <w:r>
              <w:rPr>
                <w:b/>
                <w:sz w:val="16"/>
                <w:szCs w:val="16"/>
              </w:rPr>
              <w:t>24</w:t>
            </w:r>
          </w:p>
        </w:tc>
        <w:tc>
          <w:tcPr>
            <w:tcW w:w="704" w:type="dxa"/>
            <w:tcBorders>
              <w:top w:val="single" w:sz="4" w:space="0" w:color="auto"/>
              <w:left w:val="single" w:sz="4" w:space="0" w:color="auto"/>
              <w:bottom w:val="single" w:sz="4" w:space="0" w:color="auto"/>
              <w:right w:val="single" w:sz="4" w:space="0" w:color="auto"/>
            </w:tcBorders>
            <w:shd w:val="clear" w:color="auto" w:fill="FFFFFF" w:themeFill="background1"/>
          </w:tcPr>
          <w:p w:rsidR="00F6653F" w:rsidRPr="00B170AE" w:rsidRDefault="00B170AE" w:rsidP="002A0D00">
            <w:pPr>
              <w:spacing w:after="0" w:line="240" w:lineRule="auto"/>
              <w:jc w:val="center"/>
              <w:rPr>
                <w:rFonts w:ascii="Times New Roman" w:hAnsi="Times New Roman"/>
                <w:b/>
                <w:sz w:val="14"/>
                <w:szCs w:val="14"/>
              </w:rPr>
            </w:pPr>
            <w:r>
              <w:rPr>
                <w:rFonts w:ascii="Times New Roman" w:hAnsi="Times New Roman"/>
                <w:b/>
                <w:sz w:val="14"/>
                <w:szCs w:val="14"/>
              </w:rPr>
              <w:t>13</w:t>
            </w:r>
          </w:p>
        </w:tc>
        <w:tc>
          <w:tcPr>
            <w:tcW w:w="566" w:type="dxa"/>
            <w:tcBorders>
              <w:top w:val="single" w:sz="4" w:space="0" w:color="auto"/>
              <w:left w:val="single" w:sz="4" w:space="0" w:color="auto"/>
              <w:bottom w:val="single" w:sz="4" w:space="0" w:color="auto"/>
              <w:right w:val="single" w:sz="4" w:space="0" w:color="auto"/>
            </w:tcBorders>
            <w:shd w:val="clear" w:color="auto" w:fill="FFFFFF" w:themeFill="background1"/>
          </w:tcPr>
          <w:p w:rsidR="00F6653F" w:rsidRPr="00B170AE" w:rsidRDefault="00B170AE" w:rsidP="002A0D00">
            <w:pPr>
              <w:spacing w:after="0" w:line="240" w:lineRule="auto"/>
              <w:jc w:val="center"/>
              <w:rPr>
                <w:rFonts w:ascii="Times New Roman" w:hAnsi="Times New Roman"/>
                <w:b/>
                <w:sz w:val="14"/>
                <w:szCs w:val="14"/>
              </w:rPr>
            </w:pPr>
            <w:r>
              <w:rPr>
                <w:rFonts w:ascii="Times New Roman" w:hAnsi="Times New Roman"/>
                <w:b/>
                <w:sz w:val="14"/>
                <w:szCs w:val="14"/>
              </w:rPr>
              <w:t>54</w:t>
            </w:r>
          </w:p>
        </w:tc>
        <w:tc>
          <w:tcPr>
            <w:tcW w:w="614" w:type="dxa"/>
            <w:tcBorders>
              <w:top w:val="single" w:sz="4" w:space="0" w:color="auto"/>
              <w:left w:val="single" w:sz="4" w:space="0" w:color="auto"/>
              <w:bottom w:val="single" w:sz="4" w:space="0" w:color="auto"/>
              <w:right w:val="single" w:sz="4" w:space="0" w:color="auto"/>
            </w:tcBorders>
            <w:shd w:val="clear" w:color="auto" w:fill="FFFFFF" w:themeFill="background1"/>
          </w:tcPr>
          <w:p w:rsidR="00F6653F" w:rsidRPr="00B170AE" w:rsidRDefault="00B170AE" w:rsidP="002A0D00">
            <w:pPr>
              <w:spacing w:after="0" w:line="240" w:lineRule="auto"/>
              <w:jc w:val="center"/>
              <w:rPr>
                <w:rFonts w:ascii="Times New Roman" w:hAnsi="Times New Roman"/>
                <w:b/>
                <w:sz w:val="14"/>
                <w:szCs w:val="14"/>
              </w:rPr>
            </w:pPr>
            <w:r>
              <w:rPr>
                <w:rFonts w:ascii="Times New Roman" w:hAnsi="Times New Roman"/>
                <w:b/>
                <w:sz w:val="14"/>
                <w:szCs w:val="14"/>
              </w:rPr>
              <w:t>4</w:t>
            </w:r>
          </w:p>
        </w:tc>
        <w:tc>
          <w:tcPr>
            <w:tcW w:w="613" w:type="dxa"/>
            <w:tcBorders>
              <w:top w:val="single" w:sz="4" w:space="0" w:color="auto"/>
              <w:left w:val="single" w:sz="4" w:space="0" w:color="auto"/>
              <w:bottom w:val="single" w:sz="4" w:space="0" w:color="auto"/>
              <w:right w:val="single" w:sz="4" w:space="0" w:color="auto"/>
            </w:tcBorders>
            <w:shd w:val="clear" w:color="auto" w:fill="FFFFFF" w:themeFill="background1"/>
          </w:tcPr>
          <w:p w:rsidR="00F6653F" w:rsidRPr="00B170AE" w:rsidRDefault="00B170AE" w:rsidP="002A0D00">
            <w:pPr>
              <w:spacing w:after="0" w:line="240" w:lineRule="auto"/>
              <w:jc w:val="center"/>
              <w:rPr>
                <w:rFonts w:ascii="Times New Roman" w:hAnsi="Times New Roman"/>
                <w:b/>
                <w:sz w:val="14"/>
                <w:szCs w:val="14"/>
              </w:rPr>
            </w:pPr>
            <w:r>
              <w:rPr>
                <w:rFonts w:ascii="Times New Roman" w:hAnsi="Times New Roman"/>
                <w:b/>
                <w:sz w:val="14"/>
                <w:szCs w:val="14"/>
              </w:rPr>
              <w:t>17</w:t>
            </w:r>
          </w:p>
        </w:tc>
        <w:tc>
          <w:tcPr>
            <w:tcW w:w="613" w:type="dxa"/>
            <w:tcBorders>
              <w:top w:val="single" w:sz="4" w:space="0" w:color="auto"/>
              <w:left w:val="single" w:sz="4" w:space="0" w:color="auto"/>
              <w:bottom w:val="single" w:sz="4" w:space="0" w:color="auto"/>
              <w:right w:val="single" w:sz="4" w:space="0" w:color="auto"/>
            </w:tcBorders>
            <w:shd w:val="clear" w:color="auto" w:fill="FFFFFF" w:themeFill="background1"/>
          </w:tcPr>
          <w:p w:rsidR="00F6653F" w:rsidRPr="00B170AE" w:rsidRDefault="00B170AE" w:rsidP="002A0D00">
            <w:pPr>
              <w:spacing w:after="0" w:line="240" w:lineRule="auto"/>
              <w:jc w:val="center"/>
              <w:rPr>
                <w:rFonts w:ascii="Times New Roman" w:hAnsi="Times New Roman"/>
                <w:b/>
                <w:sz w:val="14"/>
                <w:szCs w:val="14"/>
              </w:rPr>
            </w:pPr>
            <w:r>
              <w:rPr>
                <w:rFonts w:ascii="Times New Roman" w:hAnsi="Times New Roman"/>
                <w:b/>
                <w:sz w:val="14"/>
                <w:szCs w:val="14"/>
              </w:rPr>
              <w:t>7</w:t>
            </w:r>
          </w:p>
        </w:tc>
        <w:tc>
          <w:tcPr>
            <w:tcW w:w="521" w:type="dxa"/>
            <w:tcBorders>
              <w:top w:val="single" w:sz="4" w:space="0" w:color="auto"/>
              <w:left w:val="single" w:sz="4" w:space="0" w:color="auto"/>
              <w:bottom w:val="single" w:sz="4" w:space="0" w:color="auto"/>
              <w:right w:val="single" w:sz="4" w:space="0" w:color="auto"/>
            </w:tcBorders>
            <w:shd w:val="clear" w:color="auto" w:fill="FFFFFF" w:themeFill="background1"/>
          </w:tcPr>
          <w:p w:rsidR="00F6653F" w:rsidRPr="00B170AE" w:rsidRDefault="00B170AE" w:rsidP="002A0D00">
            <w:pPr>
              <w:spacing w:after="0" w:line="240" w:lineRule="auto"/>
              <w:jc w:val="center"/>
              <w:rPr>
                <w:rFonts w:ascii="Times New Roman" w:hAnsi="Times New Roman"/>
                <w:b/>
                <w:sz w:val="14"/>
                <w:szCs w:val="14"/>
              </w:rPr>
            </w:pPr>
            <w:r>
              <w:rPr>
                <w:rFonts w:ascii="Times New Roman" w:hAnsi="Times New Roman"/>
                <w:b/>
                <w:sz w:val="14"/>
                <w:szCs w:val="14"/>
              </w:rPr>
              <w:t>29</w:t>
            </w:r>
          </w:p>
        </w:tc>
        <w:tc>
          <w:tcPr>
            <w:tcW w:w="566" w:type="dxa"/>
            <w:tcBorders>
              <w:top w:val="single" w:sz="4" w:space="0" w:color="auto"/>
              <w:left w:val="single" w:sz="4" w:space="0" w:color="auto"/>
              <w:bottom w:val="single" w:sz="4" w:space="0" w:color="auto"/>
              <w:right w:val="single" w:sz="4" w:space="0" w:color="auto"/>
            </w:tcBorders>
            <w:shd w:val="clear" w:color="auto" w:fill="FFFFFF" w:themeFill="background1"/>
          </w:tcPr>
          <w:p w:rsidR="00F6653F" w:rsidRPr="00B170AE" w:rsidRDefault="00B170AE" w:rsidP="002A0D00">
            <w:pPr>
              <w:spacing w:after="0" w:line="240" w:lineRule="auto"/>
              <w:jc w:val="center"/>
              <w:rPr>
                <w:rFonts w:ascii="Times New Roman" w:hAnsi="Times New Roman"/>
                <w:b/>
                <w:sz w:val="14"/>
                <w:szCs w:val="14"/>
              </w:rPr>
            </w:pPr>
            <w:r>
              <w:rPr>
                <w:rFonts w:ascii="Times New Roman" w:hAnsi="Times New Roman"/>
                <w:b/>
                <w:sz w:val="14"/>
                <w:szCs w:val="14"/>
              </w:rPr>
              <w:t>-</w:t>
            </w:r>
          </w:p>
        </w:tc>
        <w:tc>
          <w:tcPr>
            <w:tcW w:w="382" w:type="dxa"/>
            <w:tcBorders>
              <w:top w:val="single" w:sz="4" w:space="0" w:color="auto"/>
              <w:left w:val="single" w:sz="4" w:space="0" w:color="auto"/>
              <w:bottom w:val="single" w:sz="4" w:space="0" w:color="auto"/>
              <w:right w:val="single" w:sz="4" w:space="0" w:color="auto"/>
            </w:tcBorders>
            <w:shd w:val="clear" w:color="auto" w:fill="FFFFFF" w:themeFill="background1"/>
          </w:tcPr>
          <w:p w:rsidR="00F6653F" w:rsidRPr="00F6653F" w:rsidRDefault="00B170AE" w:rsidP="002A0D00">
            <w:pPr>
              <w:spacing w:after="0" w:line="240" w:lineRule="auto"/>
              <w:jc w:val="center"/>
              <w:rPr>
                <w:rFonts w:ascii="Times New Roman" w:hAnsi="Times New Roman"/>
                <w:b/>
                <w:color w:val="FFFFFF" w:themeColor="background1"/>
                <w:sz w:val="14"/>
                <w:szCs w:val="14"/>
              </w:rPr>
            </w:pPr>
            <w:r>
              <w:rPr>
                <w:rFonts w:ascii="Times New Roman" w:hAnsi="Times New Roman"/>
                <w:b/>
                <w:color w:val="FFFFFF" w:themeColor="background1"/>
                <w:sz w:val="14"/>
                <w:szCs w:val="14"/>
              </w:rPr>
              <w:t>---</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F6653F" w:rsidRPr="0022428F" w:rsidRDefault="00B170AE" w:rsidP="002A0D00">
            <w:pPr>
              <w:spacing w:after="0" w:line="240" w:lineRule="auto"/>
              <w:jc w:val="center"/>
              <w:rPr>
                <w:rFonts w:ascii="Times New Roman" w:hAnsi="Times New Roman"/>
                <w:sz w:val="16"/>
                <w:szCs w:val="16"/>
              </w:rPr>
            </w:pPr>
            <w:r>
              <w:rPr>
                <w:rFonts w:ascii="Times New Roman" w:hAnsi="Times New Roman"/>
                <w:sz w:val="16"/>
                <w:szCs w:val="16"/>
              </w:rPr>
              <w:t>4,3</w:t>
            </w:r>
          </w:p>
        </w:tc>
        <w:tc>
          <w:tcPr>
            <w:tcW w:w="841" w:type="dxa"/>
            <w:tcBorders>
              <w:top w:val="single" w:sz="4" w:space="0" w:color="auto"/>
              <w:left w:val="single" w:sz="4" w:space="0" w:color="auto"/>
              <w:bottom w:val="single" w:sz="4" w:space="0" w:color="auto"/>
              <w:right w:val="single" w:sz="4" w:space="0" w:color="auto"/>
            </w:tcBorders>
            <w:shd w:val="clear" w:color="auto" w:fill="FFFFFF" w:themeFill="background1"/>
          </w:tcPr>
          <w:p w:rsidR="00F6653F" w:rsidRPr="0022428F" w:rsidRDefault="00F6653F" w:rsidP="002A0D00">
            <w:pPr>
              <w:spacing w:after="0" w:line="240" w:lineRule="auto"/>
              <w:jc w:val="center"/>
              <w:rPr>
                <w:rFonts w:ascii="Times New Roman" w:hAnsi="Times New Roman"/>
                <w:sz w:val="16"/>
                <w:szCs w:val="16"/>
              </w:rPr>
            </w:pPr>
            <w:r w:rsidRPr="0022428F">
              <w:rPr>
                <w:rFonts w:ascii="Times New Roman" w:hAnsi="Times New Roman"/>
                <w:sz w:val="16"/>
                <w:szCs w:val="16"/>
              </w:rPr>
              <w:t>100</w:t>
            </w:r>
          </w:p>
        </w:tc>
      </w:tr>
      <w:tr w:rsidR="00F6653F" w:rsidRPr="008B3054" w:rsidTr="00F6653F">
        <w:trPr>
          <w:cantSplit/>
          <w:trHeight w:val="68"/>
        </w:trPr>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6653F" w:rsidRPr="00F6653F" w:rsidRDefault="00F6653F" w:rsidP="002A0D00">
            <w:pPr>
              <w:spacing w:after="0" w:line="240" w:lineRule="auto"/>
              <w:rPr>
                <w:rFonts w:ascii="Times New Roman" w:hAnsi="Times New Roman"/>
                <w:color w:val="FFFFFF" w:themeColor="background1"/>
                <w:sz w:val="24"/>
                <w:szCs w:val="24"/>
              </w:rPr>
            </w:pPr>
          </w:p>
        </w:tc>
        <w:tc>
          <w:tcPr>
            <w:tcW w:w="1699" w:type="dxa"/>
            <w:tcBorders>
              <w:top w:val="single" w:sz="4" w:space="0" w:color="auto"/>
              <w:left w:val="single" w:sz="4" w:space="0" w:color="auto"/>
              <w:bottom w:val="single" w:sz="4" w:space="0" w:color="auto"/>
              <w:right w:val="single" w:sz="4" w:space="0" w:color="auto"/>
            </w:tcBorders>
            <w:shd w:val="clear" w:color="auto" w:fill="FFFFFF" w:themeFill="background1"/>
          </w:tcPr>
          <w:p w:rsidR="00F6653F" w:rsidRPr="007A754B" w:rsidRDefault="00F6653F" w:rsidP="002A0D00">
            <w:pPr>
              <w:pStyle w:val="aa"/>
              <w:tabs>
                <w:tab w:val="clear" w:pos="4677"/>
                <w:tab w:val="clear" w:pos="9355"/>
              </w:tabs>
              <w:spacing w:after="0" w:line="240" w:lineRule="auto"/>
              <w:rPr>
                <w:rFonts w:ascii="Times New Roman" w:hAnsi="Times New Roman"/>
                <w:sz w:val="16"/>
                <w:szCs w:val="16"/>
              </w:rPr>
            </w:pPr>
            <w:r>
              <w:rPr>
                <w:rFonts w:ascii="Times New Roman" w:hAnsi="Times New Roman"/>
                <w:sz w:val="16"/>
                <w:szCs w:val="16"/>
              </w:rPr>
              <w:t>262023.01 Мастер столярного и мебельного производства</w:t>
            </w:r>
          </w:p>
        </w:tc>
        <w:tc>
          <w:tcPr>
            <w:tcW w:w="991" w:type="dxa"/>
            <w:tcBorders>
              <w:top w:val="single" w:sz="4" w:space="0" w:color="auto"/>
              <w:left w:val="single" w:sz="4" w:space="0" w:color="auto"/>
              <w:bottom w:val="single" w:sz="4" w:space="0" w:color="auto"/>
              <w:right w:val="single" w:sz="4" w:space="0" w:color="auto"/>
            </w:tcBorders>
            <w:shd w:val="clear" w:color="auto" w:fill="FFFFFF" w:themeFill="background1"/>
          </w:tcPr>
          <w:p w:rsidR="00F6653F" w:rsidRPr="00B170AE" w:rsidRDefault="00B170AE" w:rsidP="002A0D00">
            <w:pPr>
              <w:pStyle w:val="a7"/>
              <w:jc w:val="center"/>
              <w:rPr>
                <w:b/>
                <w:sz w:val="16"/>
                <w:szCs w:val="16"/>
              </w:rPr>
            </w:pPr>
            <w:r>
              <w:rPr>
                <w:b/>
                <w:sz w:val="16"/>
                <w:szCs w:val="16"/>
              </w:rPr>
              <w:t>22</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tcPr>
          <w:p w:rsidR="00F6653F" w:rsidRPr="00B170AE" w:rsidRDefault="00B170AE" w:rsidP="002A0D00">
            <w:pPr>
              <w:pStyle w:val="a7"/>
              <w:jc w:val="center"/>
              <w:rPr>
                <w:b/>
                <w:sz w:val="16"/>
                <w:szCs w:val="16"/>
              </w:rPr>
            </w:pPr>
            <w:r>
              <w:rPr>
                <w:b/>
                <w:sz w:val="16"/>
                <w:szCs w:val="16"/>
              </w:rPr>
              <w:t>22</w:t>
            </w:r>
          </w:p>
        </w:tc>
        <w:tc>
          <w:tcPr>
            <w:tcW w:w="704" w:type="dxa"/>
            <w:tcBorders>
              <w:top w:val="single" w:sz="4" w:space="0" w:color="auto"/>
              <w:left w:val="single" w:sz="4" w:space="0" w:color="auto"/>
              <w:bottom w:val="single" w:sz="4" w:space="0" w:color="auto"/>
              <w:right w:val="single" w:sz="4" w:space="0" w:color="auto"/>
            </w:tcBorders>
            <w:shd w:val="clear" w:color="auto" w:fill="FFFFFF" w:themeFill="background1"/>
          </w:tcPr>
          <w:p w:rsidR="00F6653F" w:rsidRPr="00B170AE" w:rsidRDefault="00B170AE" w:rsidP="002A0D00">
            <w:pPr>
              <w:spacing w:after="0" w:line="240" w:lineRule="auto"/>
              <w:jc w:val="center"/>
              <w:rPr>
                <w:rFonts w:ascii="Times New Roman" w:hAnsi="Times New Roman"/>
                <w:b/>
                <w:sz w:val="14"/>
                <w:szCs w:val="14"/>
              </w:rPr>
            </w:pPr>
            <w:r>
              <w:rPr>
                <w:rFonts w:ascii="Times New Roman" w:hAnsi="Times New Roman"/>
                <w:b/>
                <w:sz w:val="14"/>
                <w:szCs w:val="14"/>
              </w:rPr>
              <w:t>9</w:t>
            </w:r>
          </w:p>
        </w:tc>
        <w:tc>
          <w:tcPr>
            <w:tcW w:w="566" w:type="dxa"/>
            <w:tcBorders>
              <w:top w:val="single" w:sz="4" w:space="0" w:color="auto"/>
              <w:left w:val="single" w:sz="4" w:space="0" w:color="auto"/>
              <w:bottom w:val="single" w:sz="4" w:space="0" w:color="auto"/>
              <w:right w:val="single" w:sz="4" w:space="0" w:color="auto"/>
            </w:tcBorders>
            <w:shd w:val="clear" w:color="auto" w:fill="FFFFFF" w:themeFill="background1"/>
          </w:tcPr>
          <w:p w:rsidR="00F6653F" w:rsidRPr="00B170AE" w:rsidRDefault="00B170AE" w:rsidP="002A0D00">
            <w:pPr>
              <w:spacing w:after="0" w:line="240" w:lineRule="auto"/>
              <w:jc w:val="center"/>
              <w:rPr>
                <w:rFonts w:ascii="Times New Roman" w:hAnsi="Times New Roman"/>
                <w:b/>
                <w:sz w:val="14"/>
                <w:szCs w:val="14"/>
              </w:rPr>
            </w:pPr>
            <w:r>
              <w:rPr>
                <w:rFonts w:ascii="Times New Roman" w:hAnsi="Times New Roman"/>
                <w:b/>
                <w:sz w:val="14"/>
                <w:szCs w:val="14"/>
              </w:rPr>
              <w:t>41</w:t>
            </w:r>
          </w:p>
        </w:tc>
        <w:tc>
          <w:tcPr>
            <w:tcW w:w="614" w:type="dxa"/>
            <w:tcBorders>
              <w:top w:val="single" w:sz="4" w:space="0" w:color="auto"/>
              <w:left w:val="single" w:sz="4" w:space="0" w:color="auto"/>
              <w:bottom w:val="single" w:sz="4" w:space="0" w:color="auto"/>
              <w:right w:val="single" w:sz="4" w:space="0" w:color="auto"/>
            </w:tcBorders>
            <w:shd w:val="clear" w:color="auto" w:fill="FFFFFF" w:themeFill="background1"/>
          </w:tcPr>
          <w:p w:rsidR="00F6653F" w:rsidRPr="00B170AE" w:rsidRDefault="00B170AE" w:rsidP="002A0D00">
            <w:pPr>
              <w:spacing w:after="0" w:line="240" w:lineRule="auto"/>
              <w:jc w:val="center"/>
              <w:rPr>
                <w:rFonts w:ascii="Times New Roman" w:hAnsi="Times New Roman"/>
                <w:b/>
                <w:sz w:val="14"/>
                <w:szCs w:val="14"/>
              </w:rPr>
            </w:pPr>
            <w:r>
              <w:rPr>
                <w:rFonts w:ascii="Times New Roman" w:hAnsi="Times New Roman"/>
                <w:b/>
                <w:sz w:val="14"/>
                <w:szCs w:val="14"/>
              </w:rPr>
              <w:t>11</w:t>
            </w:r>
          </w:p>
        </w:tc>
        <w:tc>
          <w:tcPr>
            <w:tcW w:w="613" w:type="dxa"/>
            <w:tcBorders>
              <w:top w:val="single" w:sz="4" w:space="0" w:color="auto"/>
              <w:left w:val="single" w:sz="4" w:space="0" w:color="auto"/>
              <w:bottom w:val="single" w:sz="4" w:space="0" w:color="auto"/>
              <w:right w:val="single" w:sz="4" w:space="0" w:color="auto"/>
            </w:tcBorders>
            <w:shd w:val="clear" w:color="auto" w:fill="FFFFFF" w:themeFill="background1"/>
          </w:tcPr>
          <w:p w:rsidR="00F6653F" w:rsidRPr="00B170AE" w:rsidRDefault="00B170AE" w:rsidP="002A0D00">
            <w:pPr>
              <w:spacing w:after="0" w:line="240" w:lineRule="auto"/>
              <w:jc w:val="center"/>
              <w:rPr>
                <w:rFonts w:ascii="Times New Roman" w:hAnsi="Times New Roman"/>
                <w:b/>
                <w:sz w:val="14"/>
                <w:szCs w:val="14"/>
              </w:rPr>
            </w:pPr>
            <w:r>
              <w:rPr>
                <w:rFonts w:ascii="Times New Roman" w:hAnsi="Times New Roman"/>
                <w:b/>
                <w:sz w:val="14"/>
                <w:szCs w:val="14"/>
              </w:rPr>
              <w:t>50</w:t>
            </w:r>
          </w:p>
        </w:tc>
        <w:tc>
          <w:tcPr>
            <w:tcW w:w="613" w:type="dxa"/>
            <w:tcBorders>
              <w:top w:val="single" w:sz="4" w:space="0" w:color="auto"/>
              <w:left w:val="single" w:sz="4" w:space="0" w:color="auto"/>
              <w:bottom w:val="single" w:sz="4" w:space="0" w:color="auto"/>
              <w:right w:val="single" w:sz="4" w:space="0" w:color="auto"/>
            </w:tcBorders>
            <w:shd w:val="clear" w:color="auto" w:fill="FFFFFF" w:themeFill="background1"/>
          </w:tcPr>
          <w:p w:rsidR="00F6653F" w:rsidRPr="00B170AE" w:rsidRDefault="00B170AE" w:rsidP="002A0D00">
            <w:pPr>
              <w:spacing w:after="0" w:line="240" w:lineRule="auto"/>
              <w:jc w:val="center"/>
              <w:rPr>
                <w:rFonts w:ascii="Times New Roman" w:hAnsi="Times New Roman"/>
                <w:b/>
                <w:sz w:val="14"/>
                <w:szCs w:val="14"/>
              </w:rPr>
            </w:pPr>
            <w:r>
              <w:rPr>
                <w:rFonts w:ascii="Times New Roman" w:hAnsi="Times New Roman"/>
                <w:b/>
                <w:sz w:val="14"/>
                <w:szCs w:val="14"/>
              </w:rPr>
              <w:t>2</w:t>
            </w:r>
          </w:p>
        </w:tc>
        <w:tc>
          <w:tcPr>
            <w:tcW w:w="521" w:type="dxa"/>
            <w:tcBorders>
              <w:top w:val="single" w:sz="4" w:space="0" w:color="auto"/>
              <w:left w:val="single" w:sz="4" w:space="0" w:color="auto"/>
              <w:bottom w:val="single" w:sz="4" w:space="0" w:color="auto"/>
              <w:right w:val="single" w:sz="4" w:space="0" w:color="auto"/>
            </w:tcBorders>
            <w:shd w:val="clear" w:color="auto" w:fill="FFFFFF" w:themeFill="background1"/>
          </w:tcPr>
          <w:p w:rsidR="00F6653F" w:rsidRPr="00B170AE" w:rsidRDefault="00B170AE" w:rsidP="002A0D00">
            <w:pPr>
              <w:spacing w:after="0" w:line="240" w:lineRule="auto"/>
              <w:jc w:val="center"/>
              <w:rPr>
                <w:rFonts w:ascii="Times New Roman" w:hAnsi="Times New Roman"/>
                <w:b/>
                <w:sz w:val="14"/>
                <w:szCs w:val="14"/>
              </w:rPr>
            </w:pPr>
            <w:r>
              <w:rPr>
                <w:rFonts w:ascii="Times New Roman" w:hAnsi="Times New Roman"/>
                <w:b/>
                <w:sz w:val="14"/>
                <w:szCs w:val="14"/>
              </w:rPr>
              <w:t>9</w:t>
            </w:r>
          </w:p>
        </w:tc>
        <w:tc>
          <w:tcPr>
            <w:tcW w:w="566" w:type="dxa"/>
            <w:tcBorders>
              <w:top w:val="single" w:sz="4" w:space="0" w:color="auto"/>
              <w:left w:val="single" w:sz="4" w:space="0" w:color="auto"/>
              <w:bottom w:val="single" w:sz="4" w:space="0" w:color="auto"/>
              <w:right w:val="single" w:sz="4" w:space="0" w:color="auto"/>
            </w:tcBorders>
            <w:shd w:val="clear" w:color="auto" w:fill="FFFFFF" w:themeFill="background1"/>
          </w:tcPr>
          <w:p w:rsidR="00F6653F" w:rsidRPr="00B170AE" w:rsidRDefault="00B170AE" w:rsidP="002A0D00">
            <w:pPr>
              <w:spacing w:after="0" w:line="240" w:lineRule="auto"/>
              <w:jc w:val="center"/>
              <w:rPr>
                <w:rFonts w:ascii="Times New Roman" w:hAnsi="Times New Roman"/>
                <w:b/>
                <w:sz w:val="14"/>
                <w:szCs w:val="14"/>
              </w:rPr>
            </w:pPr>
            <w:r>
              <w:rPr>
                <w:rFonts w:ascii="Times New Roman" w:hAnsi="Times New Roman"/>
                <w:b/>
                <w:sz w:val="14"/>
                <w:szCs w:val="14"/>
              </w:rPr>
              <w:t>-</w:t>
            </w:r>
          </w:p>
        </w:tc>
        <w:tc>
          <w:tcPr>
            <w:tcW w:w="382" w:type="dxa"/>
            <w:tcBorders>
              <w:top w:val="single" w:sz="4" w:space="0" w:color="auto"/>
              <w:left w:val="single" w:sz="4" w:space="0" w:color="auto"/>
              <w:bottom w:val="single" w:sz="4" w:space="0" w:color="auto"/>
              <w:right w:val="single" w:sz="4" w:space="0" w:color="auto"/>
            </w:tcBorders>
            <w:shd w:val="clear" w:color="auto" w:fill="FFFFFF" w:themeFill="background1"/>
          </w:tcPr>
          <w:p w:rsidR="00F6653F" w:rsidRPr="00F6653F" w:rsidRDefault="00B170AE" w:rsidP="002A0D00">
            <w:pPr>
              <w:spacing w:after="0" w:line="240" w:lineRule="auto"/>
              <w:jc w:val="center"/>
              <w:rPr>
                <w:rFonts w:ascii="Times New Roman" w:hAnsi="Times New Roman"/>
                <w:b/>
                <w:color w:val="FFFFFF" w:themeColor="background1"/>
                <w:sz w:val="14"/>
                <w:szCs w:val="14"/>
              </w:rPr>
            </w:pPr>
            <w:r>
              <w:rPr>
                <w:rFonts w:ascii="Times New Roman" w:hAnsi="Times New Roman"/>
                <w:b/>
                <w:color w:val="FFFFFF" w:themeColor="background1"/>
                <w:sz w:val="14"/>
                <w:szCs w:val="14"/>
              </w:rPr>
              <w:t>--</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F6653F" w:rsidRPr="0022428F" w:rsidRDefault="00B170AE" w:rsidP="002A0D00">
            <w:pPr>
              <w:spacing w:after="0" w:line="240" w:lineRule="auto"/>
              <w:jc w:val="center"/>
              <w:rPr>
                <w:rFonts w:ascii="Times New Roman" w:hAnsi="Times New Roman"/>
                <w:sz w:val="16"/>
                <w:szCs w:val="16"/>
              </w:rPr>
            </w:pPr>
            <w:r>
              <w:rPr>
                <w:rFonts w:ascii="Times New Roman" w:hAnsi="Times New Roman"/>
                <w:sz w:val="16"/>
                <w:szCs w:val="16"/>
              </w:rPr>
              <w:t>4,3</w:t>
            </w:r>
          </w:p>
        </w:tc>
        <w:tc>
          <w:tcPr>
            <w:tcW w:w="841" w:type="dxa"/>
            <w:tcBorders>
              <w:top w:val="single" w:sz="4" w:space="0" w:color="auto"/>
              <w:left w:val="single" w:sz="4" w:space="0" w:color="auto"/>
              <w:bottom w:val="single" w:sz="4" w:space="0" w:color="auto"/>
              <w:right w:val="single" w:sz="4" w:space="0" w:color="auto"/>
            </w:tcBorders>
            <w:shd w:val="clear" w:color="auto" w:fill="FFFFFF" w:themeFill="background1"/>
          </w:tcPr>
          <w:p w:rsidR="00F6653F" w:rsidRPr="0022428F" w:rsidRDefault="00F6653F" w:rsidP="002A0D00">
            <w:pPr>
              <w:spacing w:after="0" w:line="240" w:lineRule="auto"/>
              <w:jc w:val="center"/>
              <w:rPr>
                <w:rFonts w:ascii="Times New Roman" w:hAnsi="Times New Roman"/>
                <w:sz w:val="16"/>
                <w:szCs w:val="16"/>
              </w:rPr>
            </w:pPr>
            <w:r w:rsidRPr="0022428F">
              <w:rPr>
                <w:rFonts w:ascii="Times New Roman" w:hAnsi="Times New Roman"/>
                <w:sz w:val="16"/>
                <w:szCs w:val="16"/>
              </w:rPr>
              <w:t>100</w:t>
            </w:r>
          </w:p>
        </w:tc>
      </w:tr>
      <w:tr w:rsidR="00F6653F" w:rsidRPr="008B3054" w:rsidTr="00F6653F">
        <w:trPr>
          <w:cantSplit/>
          <w:trHeight w:val="68"/>
        </w:trPr>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6653F" w:rsidRPr="00F6653F" w:rsidRDefault="00F6653F" w:rsidP="002A0D00">
            <w:pPr>
              <w:spacing w:after="0" w:line="240" w:lineRule="auto"/>
              <w:rPr>
                <w:rFonts w:ascii="Times New Roman" w:hAnsi="Times New Roman"/>
                <w:color w:val="FFFFFF" w:themeColor="background1"/>
                <w:sz w:val="24"/>
                <w:szCs w:val="24"/>
              </w:rPr>
            </w:pPr>
          </w:p>
        </w:tc>
        <w:tc>
          <w:tcPr>
            <w:tcW w:w="1699" w:type="dxa"/>
            <w:tcBorders>
              <w:top w:val="single" w:sz="4" w:space="0" w:color="auto"/>
              <w:left w:val="single" w:sz="4" w:space="0" w:color="auto"/>
              <w:bottom w:val="single" w:sz="4" w:space="0" w:color="auto"/>
              <w:right w:val="single" w:sz="4" w:space="0" w:color="auto"/>
            </w:tcBorders>
            <w:shd w:val="clear" w:color="auto" w:fill="FFFFFF" w:themeFill="background1"/>
          </w:tcPr>
          <w:p w:rsidR="00F6653F" w:rsidRPr="007A754B" w:rsidRDefault="00F6653F" w:rsidP="002A0D00">
            <w:pPr>
              <w:pStyle w:val="aa"/>
              <w:tabs>
                <w:tab w:val="clear" w:pos="4677"/>
                <w:tab w:val="clear" w:pos="9355"/>
              </w:tabs>
              <w:spacing w:after="0" w:line="240" w:lineRule="auto"/>
              <w:rPr>
                <w:rFonts w:ascii="Times New Roman" w:hAnsi="Times New Roman"/>
                <w:sz w:val="16"/>
                <w:szCs w:val="16"/>
              </w:rPr>
            </w:pPr>
            <w:r>
              <w:rPr>
                <w:rFonts w:ascii="Times New Roman" w:hAnsi="Times New Roman"/>
                <w:sz w:val="16"/>
                <w:szCs w:val="16"/>
              </w:rPr>
              <w:t>100116.01 Парикмахер</w:t>
            </w:r>
          </w:p>
        </w:tc>
        <w:tc>
          <w:tcPr>
            <w:tcW w:w="991" w:type="dxa"/>
            <w:tcBorders>
              <w:top w:val="single" w:sz="4" w:space="0" w:color="auto"/>
              <w:left w:val="single" w:sz="4" w:space="0" w:color="auto"/>
              <w:bottom w:val="single" w:sz="4" w:space="0" w:color="auto"/>
              <w:right w:val="single" w:sz="4" w:space="0" w:color="auto"/>
            </w:tcBorders>
            <w:shd w:val="clear" w:color="auto" w:fill="FFFFFF" w:themeFill="background1"/>
          </w:tcPr>
          <w:p w:rsidR="00F6653F" w:rsidRPr="00B170AE" w:rsidRDefault="00B170AE" w:rsidP="002A0D00">
            <w:pPr>
              <w:pStyle w:val="a7"/>
              <w:jc w:val="center"/>
              <w:rPr>
                <w:b/>
                <w:sz w:val="16"/>
                <w:szCs w:val="16"/>
              </w:rPr>
            </w:pPr>
            <w:r>
              <w:rPr>
                <w:b/>
                <w:sz w:val="16"/>
                <w:szCs w:val="16"/>
              </w:rPr>
              <w:t>17</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tcPr>
          <w:p w:rsidR="00F6653F" w:rsidRPr="00B170AE" w:rsidRDefault="00B170AE" w:rsidP="002A0D00">
            <w:pPr>
              <w:pStyle w:val="a7"/>
              <w:jc w:val="center"/>
              <w:rPr>
                <w:b/>
                <w:sz w:val="16"/>
                <w:szCs w:val="16"/>
              </w:rPr>
            </w:pPr>
            <w:r>
              <w:rPr>
                <w:b/>
                <w:sz w:val="16"/>
                <w:szCs w:val="16"/>
              </w:rPr>
              <w:t>17</w:t>
            </w:r>
          </w:p>
        </w:tc>
        <w:tc>
          <w:tcPr>
            <w:tcW w:w="704" w:type="dxa"/>
            <w:tcBorders>
              <w:top w:val="single" w:sz="4" w:space="0" w:color="auto"/>
              <w:left w:val="single" w:sz="4" w:space="0" w:color="auto"/>
              <w:bottom w:val="single" w:sz="4" w:space="0" w:color="auto"/>
              <w:right w:val="single" w:sz="4" w:space="0" w:color="auto"/>
            </w:tcBorders>
            <w:shd w:val="clear" w:color="auto" w:fill="FFFFFF" w:themeFill="background1"/>
          </w:tcPr>
          <w:p w:rsidR="00F6653F" w:rsidRPr="00B170AE" w:rsidRDefault="00B170AE" w:rsidP="002A0D00">
            <w:pPr>
              <w:spacing w:after="0" w:line="240" w:lineRule="auto"/>
              <w:jc w:val="center"/>
              <w:rPr>
                <w:rFonts w:ascii="Times New Roman" w:hAnsi="Times New Roman"/>
                <w:b/>
                <w:sz w:val="14"/>
                <w:szCs w:val="14"/>
              </w:rPr>
            </w:pPr>
            <w:r>
              <w:rPr>
                <w:rFonts w:ascii="Times New Roman" w:hAnsi="Times New Roman"/>
                <w:b/>
                <w:sz w:val="14"/>
                <w:szCs w:val="14"/>
              </w:rPr>
              <w:t>8</w:t>
            </w:r>
          </w:p>
        </w:tc>
        <w:tc>
          <w:tcPr>
            <w:tcW w:w="566" w:type="dxa"/>
            <w:tcBorders>
              <w:top w:val="single" w:sz="4" w:space="0" w:color="auto"/>
              <w:left w:val="single" w:sz="4" w:space="0" w:color="auto"/>
              <w:bottom w:val="single" w:sz="4" w:space="0" w:color="auto"/>
              <w:right w:val="single" w:sz="4" w:space="0" w:color="auto"/>
            </w:tcBorders>
            <w:shd w:val="clear" w:color="auto" w:fill="FFFFFF" w:themeFill="background1"/>
          </w:tcPr>
          <w:p w:rsidR="00F6653F" w:rsidRPr="00B170AE" w:rsidRDefault="00B170AE" w:rsidP="002A0D00">
            <w:pPr>
              <w:spacing w:after="0" w:line="240" w:lineRule="auto"/>
              <w:jc w:val="center"/>
              <w:rPr>
                <w:rFonts w:ascii="Times New Roman" w:hAnsi="Times New Roman"/>
                <w:b/>
                <w:sz w:val="14"/>
                <w:szCs w:val="14"/>
              </w:rPr>
            </w:pPr>
            <w:r>
              <w:rPr>
                <w:rFonts w:ascii="Times New Roman" w:hAnsi="Times New Roman"/>
                <w:b/>
                <w:sz w:val="14"/>
                <w:szCs w:val="14"/>
              </w:rPr>
              <w:t>47</w:t>
            </w:r>
          </w:p>
        </w:tc>
        <w:tc>
          <w:tcPr>
            <w:tcW w:w="614" w:type="dxa"/>
            <w:tcBorders>
              <w:top w:val="single" w:sz="4" w:space="0" w:color="auto"/>
              <w:left w:val="single" w:sz="4" w:space="0" w:color="auto"/>
              <w:bottom w:val="single" w:sz="4" w:space="0" w:color="auto"/>
              <w:right w:val="single" w:sz="4" w:space="0" w:color="auto"/>
            </w:tcBorders>
            <w:shd w:val="clear" w:color="auto" w:fill="FFFFFF" w:themeFill="background1"/>
          </w:tcPr>
          <w:p w:rsidR="00F6653F" w:rsidRPr="00B170AE" w:rsidRDefault="00B170AE" w:rsidP="002A0D00">
            <w:pPr>
              <w:spacing w:after="0" w:line="240" w:lineRule="auto"/>
              <w:jc w:val="center"/>
              <w:rPr>
                <w:rFonts w:ascii="Times New Roman" w:hAnsi="Times New Roman"/>
                <w:b/>
                <w:sz w:val="14"/>
                <w:szCs w:val="14"/>
              </w:rPr>
            </w:pPr>
            <w:r>
              <w:rPr>
                <w:rFonts w:ascii="Times New Roman" w:hAnsi="Times New Roman"/>
                <w:b/>
                <w:sz w:val="14"/>
                <w:szCs w:val="14"/>
              </w:rPr>
              <w:t>5</w:t>
            </w:r>
          </w:p>
        </w:tc>
        <w:tc>
          <w:tcPr>
            <w:tcW w:w="613" w:type="dxa"/>
            <w:tcBorders>
              <w:top w:val="single" w:sz="4" w:space="0" w:color="auto"/>
              <w:left w:val="single" w:sz="4" w:space="0" w:color="auto"/>
              <w:bottom w:val="single" w:sz="4" w:space="0" w:color="auto"/>
              <w:right w:val="single" w:sz="4" w:space="0" w:color="auto"/>
            </w:tcBorders>
            <w:shd w:val="clear" w:color="auto" w:fill="FFFFFF" w:themeFill="background1"/>
          </w:tcPr>
          <w:p w:rsidR="00F6653F" w:rsidRPr="00B170AE" w:rsidRDefault="00B170AE" w:rsidP="002A0D00">
            <w:pPr>
              <w:spacing w:after="0" w:line="240" w:lineRule="auto"/>
              <w:jc w:val="center"/>
              <w:rPr>
                <w:rFonts w:ascii="Times New Roman" w:hAnsi="Times New Roman"/>
                <w:b/>
                <w:sz w:val="14"/>
                <w:szCs w:val="14"/>
              </w:rPr>
            </w:pPr>
            <w:r>
              <w:rPr>
                <w:rFonts w:ascii="Times New Roman" w:hAnsi="Times New Roman"/>
                <w:b/>
                <w:sz w:val="14"/>
                <w:szCs w:val="14"/>
              </w:rPr>
              <w:t>29</w:t>
            </w:r>
          </w:p>
        </w:tc>
        <w:tc>
          <w:tcPr>
            <w:tcW w:w="613" w:type="dxa"/>
            <w:tcBorders>
              <w:top w:val="single" w:sz="4" w:space="0" w:color="auto"/>
              <w:left w:val="single" w:sz="4" w:space="0" w:color="auto"/>
              <w:bottom w:val="single" w:sz="4" w:space="0" w:color="auto"/>
              <w:right w:val="single" w:sz="4" w:space="0" w:color="auto"/>
            </w:tcBorders>
            <w:shd w:val="clear" w:color="auto" w:fill="FFFFFF" w:themeFill="background1"/>
          </w:tcPr>
          <w:p w:rsidR="00F6653F" w:rsidRPr="00B170AE" w:rsidRDefault="00B170AE" w:rsidP="002A0D00">
            <w:pPr>
              <w:spacing w:after="0" w:line="240" w:lineRule="auto"/>
              <w:jc w:val="center"/>
              <w:rPr>
                <w:rFonts w:ascii="Times New Roman" w:hAnsi="Times New Roman"/>
                <w:b/>
                <w:sz w:val="14"/>
                <w:szCs w:val="14"/>
              </w:rPr>
            </w:pPr>
            <w:r>
              <w:rPr>
                <w:rFonts w:ascii="Times New Roman" w:hAnsi="Times New Roman"/>
                <w:b/>
                <w:sz w:val="14"/>
                <w:szCs w:val="14"/>
              </w:rPr>
              <w:t>4</w:t>
            </w:r>
          </w:p>
        </w:tc>
        <w:tc>
          <w:tcPr>
            <w:tcW w:w="521" w:type="dxa"/>
            <w:tcBorders>
              <w:top w:val="single" w:sz="4" w:space="0" w:color="auto"/>
              <w:left w:val="single" w:sz="4" w:space="0" w:color="auto"/>
              <w:bottom w:val="single" w:sz="4" w:space="0" w:color="auto"/>
              <w:right w:val="single" w:sz="4" w:space="0" w:color="auto"/>
            </w:tcBorders>
            <w:shd w:val="clear" w:color="auto" w:fill="FFFFFF" w:themeFill="background1"/>
          </w:tcPr>
          <w:p w:rsidR="00F6653F" w:rsidRPr="00B170AE" w:rsidRDefault="00B170AE" w:rsidP="002A0D00">
            <w:pPr>
              <w:spacing w:after="0" w:line="240" w:lineRule="auto"/>
              <w:jc w:val="center"/>
              <w:rPr>
                <w:rFonts w:ascii="Times New Roman" w:hAnsi="Times New Roman"/>
                <w:b/>
                <w:sz w:val="14"/>
                <w:szCs w:val="14"/>
              </w:rPr>
            </w:pPr>
            <w:r>
              <w:rPr>
                <w:rFonts w:ascii="Times New Roman" w:hAnsi="Times New Roman"/>
                <w:b/>
                <w:sz w:val="14"/>
                <w:szCs w:val="14"/>
              </w:rPr>
              <w:t>24</w:t>
            </w:r>
          </w:p>
        </w:tc>
        <w:tc>
          <w:tcPr>
            <w:tcW w:w="566" w:type="dxa"/>
            <w:tcBorders>
              <w:top w:val="single" w:sz="4" w:space="0" w:color="auto"/>
              <w:left w:val="single" w:sz="4" w:space="0" w:color="auto"/>
              <w:bottom w:val="single" w:sz="4" w:space="0" w:color="auto"/>
              <w:right w:val="single" w:sz="4" w:space="0" w:color="auto"/>
            </w:tcBorders>
            <w:shd w:val="clear" w:color="auto" w:fill="FFFFFF" w:themeFill="background1"/>
          </w:tcPr>
          <w:p w:rsidR="00F6653F" w:rsidRPr="00B170AE" w:rsidRDefault="00B170AE" w:rsidP="002A0D00">
            <w:pPr>
              <w:spacing w:after="0" w:line="240" w:lineRule="auto"/>
              <w:jc w:val="center"/>
              <w:rPr>
                <w:rFonts w:ascii="Times New Roman" w:hAnsi="Times New Roman"/>
                <w:b/>
                <w:sz w:val="14"/>
                <w:szCs w:val="14"/>
              </w:rPr>
            </w:pPr>
            <w:r>
              <w:rPr>
                <w:rFonts w:ascii="Times New Roman" w:hAnsi="Times New Roman"/>
                <w:b/>
                <w:sz w:val="14"/>
                <w:szCs w:val="14"/>
              </w:rPr>
              <w:t>-</w:t>
            </w:r>
          </w:p>
        </w:tc>
        <w:tc>
          <w:tcPr>
            <w:tcW w:w="382" w:type="dxa"/>
            <w:tcBorders>
              <w:top w:val="single" w:sz="4" w:space="0" w:color="auto"/>
              <w:left w:val="single" w:sz="4" w:space="0" w:color="auto"/>
              <w:bottom w:val="single" w:sz="4" w:space="0" w:color="auto"/>
              <w:right w:val="single" w:sz="4" w:space="0" w:color="auto"/>
            </w:tcBorders>
            <w:shd w:val="clear" w:color="auto" w:fill="FFFFFF" w:themeFill="background1"/>
          </w:tcPr>
          <w:p w:rsidR="00F6653F" w:rsidRPr="00F6653F" w:rsidRDefault="00B170AE" w:rsidP="002A0D00">
            <w:pPr>
              <w:spacing w:after="0" w:line="240" w:lineRule="auto"/>
              <w:jc w:val="center"/>
              <w:rPr>
                <w:rFonts w:ascii="Times New Roman" w:hAnsi="Times New Roman"/>
                <w:b/>
                <w:color w:val="FFFFFF" w:themeColor="background1"/>
                <w:sz w:val="14"/>
                <w:szCs w:val="14"/>
              </w:rPr>
            </w:pPr>
            <w:r>
              <w:rPr>
                <w:rFonts w:ascii="Times New Roman" w:hAnsi="Times New Roman"/>
                <w:b/>
                <w:color w:val="FFFFFF" w:themeColor="background1"/>
                <w:sz w:val="14"/>
                <w:szCs w:val="14"/>
              </w:rPr>
              <w:t>---</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F6653F" w:rsidRPr="0022428F" w:rsidRDefault="00B170AE" w:rsidP="002A0D00">
            <w:pPr>
              <w:spacing w:after="0" w:line="240" w:lineRule="auto"/>
              <w:jc w:val="center"/>
              <w:rPr>
                <w:rFonts w:ascii="Times New Roman" w:hAnsi="Times New Roman"/>
                <w:sz w:val="16"/>
                <w:szCs w:val="16"/>
              </w:rPr>
            </w:pPr>
            <w:r>
              <w:rPr>
                <w:rFonts w:ascii="Times New Roman" w:hAnsi="Times New Roman"/>
                <w:sz w:val="16"/>
                <w:szCs w:val="16"/>
              </w:rPr>
              <w:t>4,2</w:t>
            </w:r>
          </w:p>
        </w:tc>
        <w:tc>
          <w:tcPr>
            <w:tcW w:w="841" w:type="dxa"/>
            <w:tcBorders>
              <w:top w:val="single" w:sz="4" w:space="0" w:color="auto"/>
              <w:left w:val="single" w:sz="4" w:space="0" w:color="auto"/>
              <w:bottom w:val="single" w:sz="4" w:space="0" w:color="auto"/>
              <w:right w:val="single" w:sz="4" w:space="0" w:color="auto"/>
            </w:tcBorders>
            <w:shd w:val="clear" w:color="auto" w:fill="FFFFFF" w:themeFill="background1"/>
          </w:tcPr>
          <w:p w:rsidR="00F6653F" w:rsidRPr="0022428F" w:rsidRDefault="00F6653F" w:rsidP="002A0D00">
            <w:pPr>
              <w:spacing w:after="0" w:line="240" w:lineRule="auto"/>
              <w:jc w:val="center"/>
              <w:rPr>
                <w:rFonts w:ascii="Times New Roman" w:hAnsi="Times New Roman"/>
                <w:sz w:val="16"/>
                <w:szCs w:val="16"/>
              </w:rPr>
            </w:pPr>
            <w:r w:rsidRPr="0022428F">
              <w:rPr>
                <w:rFonts w:ascii="Times New Roman" w:hAnsi="Times New Roman"/>
                <w:sz w:val="16"/>
                <w:szCs w:val="16"/>
              </w:rPr>
              <w:t>100</w:t>
            </w:r>
          </w:p>
        </w:tc>
      </w:tr>
      <w:tr w:rsidR="00F6653F" w:rsidRPr="008B3054" w:rsidTr="002A0D00">
        <w:trPr>
          <w:cantSplit/>
          <w:trHeight w:val="68"/>
        </w:trPr>
        <w:tc>
          <w:tcPr>
            <w:tcW w:w="850" w:type="dxa"/>
            <w:tcBorders>
              <w:top w:val="single" w:sz="4" w:space="0" w:color="auto"/>
              <w:left w:val="single" w:sz="4" w:space="0" w:color="auto"/>
              <w:bottom w:val="single" w:sz="4" w:space="0" w:color="auto"/>
              <w:right w:val="single" w:sz="4" w:space="0" w:color="auto"/>
            </w:tcBorders>
            <w:shd w:val="clear" w:color="auto" w:fill="D9D9D9"/>
            <w:vAlign w:val="center"/>
          </w:tcPr>
          <w:p w:rsidR="00F6653F" w:rsidRDefault="00F6653F" w:rsidP="002A0D00">
            <w:pPr>
              <w:spacing w:after="0" w:line="240" w:lineRule="auto"/>
              <w:rPr>
                <w:rFonts w:ascii="Times New Roman" w:hAnsi="Times New Roman"/>
                <w:sz w:val="24"/>
                <w:szCs w:val="24"/>
              </w:rPr>
            </w:pPr>
          </w:p>
        </w:tc>
        <w:tc>
          <w:tcPr>
            <w:tcW w:w="1699" w:type="dxa"/>
            <w:tcBorders>
              <w:top w:val="single" w:sz="4" w:space="0" w:color="auto"/>
              <w:left w:val="single" w:sz="4" w:space="0" w:color="auto"/>
              <w:bottom w:val="single" w:sz="4" w:space="0" w:color="auto"/>
              <w:right w:val="single" w:sz="4" w:space="0" w:color="auto"/>
            </w:tcBorders>
            <w:shd w:val="clear" w:color="auto" w:fill="D9D9D9"/>
          </w:tcPr>
          <w:p w:rsidR="00F6653F" w:rsidRPr="009456C5" w:rsidRDefault="00F6653F" w:rsidP="002A0D00">
            <w:pPr>
              <w:spacing w:after="0" w:line="240" w:lineRule="auto"/>
              <w:rPr>
                <w:rFonts w:ascii="Times New Roman" w:hAnsi="Times New Roman"/>
                <w:b/>
                <w:sz w:val="16"/>
                <w:szCs w:val="16"/>
              </w:rPr>
            </w:pPr>
            <w:r>
              <w:rPr>
                <w:rFonts w:ascii="Times New Roman" w:hAnsi="Times New Roman"/>
                <w:b/>
                <w:sz w:val="16"/>
                <w:szCs w:val="16"/>
              </w:rPr>
              <w:t>ИТОГО:</w:t>
            </w:r>
          </w:p>
        </w:tc>
        <w:tc>
          <w:tcPr>
            <w:tcW w:w="991" w:type="dxa"/>
            <w:tcBorders>
              <w:top w:val="single" w:sz="4" w:space="0" w:color="auto"/>
              <w:left w:val="single" w:sz="4" w:space="0" w:color="auto"/>
              <w:bottom w:val="single" w:sz="4" w:space="0" w:color="auto"/>
              <w:right w:val="single" w:sz="4" w:space="0" w:color="auto"/>
            </w:tcBorders>
            <w:shd w:val="clear" w:color="auto" w:fill="D9D9D9"/>
          </w:tcPr>
          <w:p w:rsidR="00F6653F" w:rsidRDefault="00F6653F" w:rsidP="002A0D00">
            <w:pPr>
              <w:pStyle w:val="a7"/>
              <w:jc w:val="center"/>
              <w:rPr>
                <w:b/>
                <w:sz w:val="16"/>
                <w:szCs w:val="16"/>
              </w:rPr>
            </w:pPr>
            <w:r>
              <w:rPr>
                <w:b/>
                <w:sz w:val="16"/>
                <w:szCs w:val="16"/>
              </w:rPr>
              <w:t>86</w:t>
            </w:r>
          </w:p>
        </w:tc>
        <w:tc>
          <w:tcPr>
            <w:tcW w:w="996" w:type="dxa"/>
            <w:tcBorders>
              <w:top w:val="single" w:sz="4" w:space="0" w:color="auto"/>
              <w:left w:val="single" w:sz="4" w:space="0" w:color="auto"/>
              <w:bottom w:val="single" w:sz="4" w:space="0" w:color="auto"/>
              <w:right w:val="single" w:sz="4" w:space="0" w:color="auto"/>
            </w:tcBorders>
            <w:shd w:val="clear" w:color="auto" w:fill="D9D9D9"/>
          </w:tcPr>
          <w:p w:rsidR="00F6653F" w:rsidRPr="00B170AE" w:rsidRDefault="00B170AE" w:rsidP="002A0D00">
            <w:pPr>
              <w:pStyle w:val="a7"/>
              <w:jc w:val="center"/>
              <w:rPr>
                <w:b/>
                <w:sz w:val="16"/>
                <w:szCs w:val="16"/>
              </w:rPr>
            </w:pPr>
            <w:r>
              <w:rPr>
                <w:b/>
                <w:sz w:val="16"/>
                <w:szCs w:val="16"/>
              </w:rPr>
              <w:t>86</w:t>
            </w:r>
          </w:p>
        </w:tc>
        <w:tc>
          <w:tcPr>
            <w:tcW w:w="704" w:type="dxa"/>
            <w:tcBorders>
              <w:top w:val="single" w:sz="4" w:space="0" w:color="auto"/>
              <w:left w:val="single" w:sz="4" w:space="0" w:color="auto"/>
              <w:bottom w:val="single" w:sz="4" w:space="0" w:color="auto"/>
              <w:right w:val="single" w:sz="4" w:space="0" w:color="auto"/>
            </w:tcBorders>
            <w:shd w:val="clear" w:color="auto" w:fill="D9D9D9"/>
          </w:tcPr>
          <w:p w:rsidR="00F6653F" w:rsidRPr="00B170AE" w:rsidRDefault="00B170AE" w:rsidP="002A0D00">
            <w:pPr>
              <w:spacing w:after="0" w:line="240" w:lineRule="auto"/>
              <w:jc w:val="center"/>
              <w:rPr>
                <w:rFonts w:ascii="Times New Roman" w:hAnsi="Times New Roman"/>
                <w:b/>
                <w:sz w:val="14"/>
                <w:szCs w:val="14"/>
              </w:rPr>
            </w:pPr>
            <w:r>
              <w:rPr>
                <w:rFonts w:ascii="Times New Roman" w:hAnsi="Times New Roman"/>
                <w:b/>
                <w:sz w:val="14"/>
                <w:szCs w:val="14"/>
              </w:rPr>
              <w:t>41</w:t>
            </w:r>
          </w:p>
        </w:tc>
        <w:tc>
          <w:tcPr>
            <w:tcW w:w="566" w:type="dxa"/>
            <w:tcBorders>
              <w:top w:val="single" w:sz="4" w:space="0" w:color="auto"/>
              <w:left w:val="single" w:sz="4" w:space="0" w:color="auto"/>
              <w:bottom w:val="single" w:sz="4" w:space="0" w:color="auto"/>
              <w:right w:val="single" w:sz="4" w:space="0" w:color="auto"/>
            </w:tcBorders>
            <w:shd w:val="clear" w:color="auto" w:fill="D9D9D9"/>
          </w:tcPr>
          <w:p w:rsidR="00F6653F" w:rsidRPr="00B170AE" w:rsidRDefault="00B170AE" w:rsidP="002A0D00">
            <w:pPr>
              <w:spacing w:after="0" w:line="240" w:lineRule="auto"/>
              <w:jc w:val="center"/>
              <w:rPr>
                <w:rFonts w:ascii="Times New Roman" w:hAnsi="Times New Roman"/>
                <w:b/>
                <w:sz w:val="14"/>
                <w:szCs w:val="14"/>
              </w:rPr>
            </w:pPr>
            <w:r>
              <w:rPr>
                <w:rFonts w:ascii="Times New Roman" w:hAnsi="Times New Roman"/>
                <w:b/>
                <w:sz w:val="14"/>
                <w:szCs w:val="14"/>
              </w:rPr>
              <w:t>48</w:t>
            </w:r>
          </w:p>
        </w:tc>
        <w:tc>
          <w:tcPr>
            <w:tcW w:w="614" w:type="dxa"/>
            <w:tcBorders>
              <w:top w:val="single" w:sz="4" w:space="0" w:color="auto"/>
              <w:left w:val="single" w:sz="4" w:space="0" w:color="auto"/>
              <w:bottom w:val="single" w:sz="4" w:space="0" w:color="auto"/>
              <w:right w:val="single" w:sz="4" w:space="0" w:color="auto"/>
            </w:tcBorders>
            <w:shd w:val="clear" w:color="auto" w:fill="D9D9D9"/>
          </w:tcPr>
          <w:p w:rsidR="00F6653F" w:rsidRPr="00B170AE" w:rsidRDefault="00B170AE" w:rsidP="002A0D00">
            <w:pPr>
              <w:spacing w:after="0" w:line="240" w:lineRule="auto"/>
              <w:jc w:val="center"/>
              <w:rPr>
                <w:rFonts w:ascii="Times New Roman" w:hAnsi="Times New Roman"/>
                <w:b/>
                <w:sz w:val="14"/>
                <w:szCs w:val="14"/>
              </w:rPr>
            </w:pPr>
            <w:r>
              <w:rPr>
                <w:rFonts w:ascii="Times New Roman" w:hAnsi="Times New Roman"/>
                <w:b/>
                <w:sz w:val="14"/>
                <w:szCs w:val="14"/>
              </w:rPr>
              <w:t>32</w:t>
            </w:r>
          </w:p>
        </w:tc>
        <w:tc>
          <w:tcPr>
            <w:tcW w:w="613" w:type="dxa"/>
            <w:tcBorders>
              <w:top w:val="single" w:sz="4" w:space="0" w:color="auto"/>
              <w:left w:val="single" w:sz="4" w:space="0" w:color="auto"/>
              <w:bottom w:val="single" w:sz="4" w:space="0" w:color="auto"/>
              <w:right w:val="single" w:sz="4" w:space="0" w:color="auto"/>
            </w:tcBorders>
            <w:shd w:val="clear" w:color="auto" w:fill="D9D9D9"/>
          </w:tcPr>
          <w:p w:rsidR="00F6653F" w:rsidRPr="00B170AE" w:rsidRDefault="00B170AE" w:rsidP="002A0D00">
            <w:pPr>
              <w:spacing w:after="0" w:line="240" w:lineRule="auto"/>
              <w:jc w:val="center"/>
              <w:rPr>
                <w:rFonts w:ascii="Times New Roman" w:hAnsi="Times New Roman"/>
                <w:b/>
                <w:sz w:val="14"/>
                <w:szCs w:val="14"/>
              </w:rPr>
            </w:pPr>
            <w:r>
              <w:rPr>
                <w:rFonts w:ascii="Times New Roman" w:hAnsi="Times New Roman"/>
                <w:b/>
                <w:sz w:val="14"/>
                <w:szCs w:val="14"/>
              </w:rPr>
              <w:t>37</w:t>
            </w:r>
          </w:p>
        </w:tc>
        <w:tc>
          <w:tcPr>
            <w:tcW w:w="613" w:type="dxa"/>
            <w:tcBorders>
              <w:top w:val="single" w:sz="4" w:space="0" w:color="auto"/>
              <w:left w:val="single" w:sz="4" w:space="0" w:color="auto"/>
              <w:bottom w:val="single" w:sz="4" w:space="0" w:color="auto"/>
              <w:right w:val="single" w:sz="4" w:space="0" w:color="auto"/>
            </w:tcBorders>
            <w:shd w:val="clear" w:color="auto" w:fill="D9D9D9"/>
          </w:tcPr>
          <w:p w:rsidR="00F6653F" w:rsidRPr="00B170AE" w:rsidRDefault="00B170AE" w:rsidP="002A0D00">
            <w:pPr>
              <w:spacing w:after="0" w:line="240" w:lineRule="auto"/>
              <w:jc w:val="center"/>
              <w:rPr>
                <w:rFonts w:ascii="Times New Roman" w:hAnsi="Times New Roman"/>
                <w:b/>
                <w:sz w:val="14"/>
                <w:szCs w:val="14"/>
              </w:rPr>
            </w:pPr>
            <w:r>
              <w:rPr>
                <w:rFonts w:ascii="Times New Roman" w:hAnsi="Times New Roman"/>
                <w:b/>
                <w:sz w:val="14"/>
                <w:szCs w:val="14"/>
              </w:rPr>
              <w:t>13</w:t>
            </w:r>
          </w:p>
        </w:tc>
        <w:tc>
          <w:tcPr>
            <w:tcW w:w="521" w:type="dxa"/>
            <w:tcBorders>
              <w:top w:val="single" w:sz="4" w:space="0" w:color="auto"/>
              <w:left w:val="single" w:sz="4" w:space="0" w:color="auto"/>
              <w:bottom w:val="single" w:sz="4" w:space="0" w:color="auto"/>
              <w:right w:val="single" w:sz="4" w:space="0" w:color="auto"/>
            </w:tcBorders>
            <w:shd w:val="clear" w:color="auto" w:fill="D9D9D9"/>
          </w:tcPr>
          <w:p w:rsidR="00F6653F" w:rsidRPr="00B170AE" w:rsidRDefault="00B170AE" w:rsidP="002A0D00">
            <w:pPr>
              <w:spacing w:after="0" w:line="240" w:lineRule="auto"/>
              <w:jc w:val="center"/>
              <w:rPr>
                <w:rFonts w:ascii="Times New Roman" w:hAnsi="Times New Roman"/>
                <w:b/>
                <w:sz w:val="14"/>
                <w:szCs w:val="14"/>
              </w:rPr>
            </w:pPr>
            <w:r>
              <w:rPr>
                <w:rFonts w:ascii="Times New Roman" w:hAnsi="Times New Roman"/>
                <w:b/>
                <w:sz w:val="14"/>
                <w:szCs w:val="14"/>
              </w:rPr>
              <w:t>15</w:t>
            </w:r>
          </w:p>
        </w:tc>
        <w:tc>
          <w:tcPr>
            <w:tcW w:w="566" w:type="dxa"/>
            <w:tcBorders>
              <w:top w:val="single" w:sz="4" w:space="0" w:color="auto"/>
              <w:left w:val="single" w:sz="4" w:space="0" w:color="auto"/>
              <w:bottom w:val="single" w:sz="4" w:space="0" w:color="auto"/>
              <w:right w:val="single" w:sz="4" w:space="0" w:color="auto"/>
            </w:tcBorders>
            <w:shd w:val="clear" w:color="auto" w:fill="D9D9D9"/>
          </w:tcPr>
          <w:p w:rsidR="00F6653F" w:rsidRPr="00B170AE" w:rsidRDefault="00F6653F" w:rsidP="002A0D00">
            <w:pPr>
              <w:spacing w:after="0" w:line="240" w:lineRule="auto"/>
              <w:jc w:val="center"/>
              <w:rPr>
                <w:rFonts w:ascii="Times New Roman" w:hAnsi="Times New Roman"/>
                <w:b/>
                <w:sz w:val="14"/>
                <w:szCs w:val="14"/>
              </w:rPr>
            </w:pPr>
          </w:p>
        </w:tc>
        <w:tc>
          <w:tcPr>
            <w:tcW w:w="382" w:type="dxa"/>
            <w:tcBorders>
              <w:top w:val="single" w:sz="4" w:space="0" w:color="auto"/>
              <w:left w:val="single" w:sz="4" w:space="0" w:color="auto"/>
              <w:bottom w:val="single" w:sz="4" w:space="0" w:color="auto"/>
              <w:right w:val="single" w:sz="4" w:space="0" w:color="auto"/>
            </w:tcBorders>
            <w:shd w:val="clear" w:color="auto" w:fill="D9D9D9"/>
          </w:tcPr>
          <w:p w:rsidR="00F6653F" w:rsidRPr="008B3054" w:rsidRDefault="00F6653F" w:rsidP="002A0D00">
            <w:pPr>
              <w:spacing w:after="0" w:line="240" w:lineRule="auto"/>
              <w:jc w:val="center"/>
              <w:rPr>
                <w:rFonts w:ascii="Times New Roman" w:hAnsi="Times New Roman"/>
                <w:b/>
                <w:sz w:val="14"/>
                <w:szCs w:val="14"/>
              </w:rPr>
            </w:pPr>
          </w:p>
        </w:tc>
        <w:tc>
          <w:tcPr>
            <w:tcW w:w="992" w:type="dxa"/>
            <w:tcBorders>
              <w:top w:val="single" w:sz="4" w:space="0" w:color="auto"/>
              <w:left w:val="single" w:sz="4" w:space="0" w:color="auto"/>
              <w:bottom w:val="single" w:sz="4" w:space="0" w:color="auto"/>
              <w:right w:val="single" w:sz="4" w:space="0" w:color="auto"/>
            </w:tcBorders>
            <w:shd w:val="clear" w:color="auto" w:fill="D9D9D9"/>
          </w:tcPr>
          <w:p w:rsidR="00F6653F" w:rsidRPr="0022428F" w:rsidRDefault="00B170AE" w:rsidP="002A0D00">
            <w:pPr>
              <w:spacing w:after="0" w:line="240" w:lineRule="auto"/>
              <w:jc w:val="center"/>
              <w:rPr>
                <w:rFonts w:ascii="Times New Roman" w:hAnsi="Times New Roman"/>
                <w:sz w:val="16"/>
                <w:szCs w:val="16"/>
              </w:rPr>
            </w:pPr>
            <w:r>
              <w:rPr>
                <w:rFonts w:ascii="Times New Roman" w:hAnsi="Times New Roman"/>
                <w:sz w:val="16"/>
                <w:szCs w:val="16"/>
              </w:rPr>
              <w:t>4,3</w:t>
            </w:r>
          </w:p>
        </w:tc>
        <w:tc>
          <w:tcPr>
            <w:tcW w:w="841" w:type="dxa"/>
            <w:tcBorders>
              <w:top w:val="single" w:sz="4" w:space="0" w:color="auto"/>
              <w:left w:val="single" w:sz="4" w:space="0" w:color="auto"/>
              <w:bottom w:val="single" w:sz="4" w:space="0" w:color="auto"/>
              <w:right w:val="single" w:sz="4" w:space="0" w:color="auto"/>
            </w:tcBorders>
            <w:shd w:val="clear" w:color="auto" w:fill="D9D9D9"/>
          </w:tcPr>
          <w:p w:rsidR="00F6653F" w:rsidRPr="0022428F" w:rsidRDefault="00F6653F" w:rsidP="002A0D00">
            <w:pPr>
              <w:spacing w:after="0" w:line="240" w:lineRule="auto"/>
              <w:jc w:val="center"/>
              <w:rPr>
                <w:rFonts w:ascii="Times New Roman" w:hAnsi="Times New Roman"/>
                <w:sz w:val="16"/>
                <w:szCs w:val="16"/>
              </w:rPr>
            </w:pPr>
            <w:r w:rsidRPr="0022428F">
              <w:rPr>
                <w:rFonts w:ascii="Times New Roman" w:hAnsi="Times New Roman"/>
                <w:sz w:val="16"/>
                <w:szCs w:val="16"/>
              </w:rPr>
              <w:t>100</w:t>
            </w:r>
          </w:p>
        </w:tc>
      </w:tr>
    </w:tbl>
    <w:p w:rsidR="00746CF3" w:rsidRPr="00746CF3" w:rsidRDefault="00746CF3" w:rsidP="006B132D">
      <w:pPr>
        <w:pStyle w:val="Default"/>
        <w:ind w:firstLine="708"/>
        <w:jc w:val="both"/>
        <w:rPr>
          <w:color w:val="auto"/>
          <w:sz w:val="28"/>
          <w:szCs w:val="28"/>
        </w:rPr>
        <w:sectPr w:rsidR="00746CF3" w:rsidRPr="00746CF3">
          <w:type w:val="continuous"/>
          <w:pgSz w:w="12240" w:h="15840"/>
          <w:pgMar w:top="1134" w:right="850" w:bottom="1134" w:left="1701" w:header="720" w:footer="720" w:gutter="0"/>
          <w:cols w:space="720"/>
          <w:noEndnote/>
        </w:sectPr>
      </w:pPr>
    </w:p>
    <w:p w:rsidR="008B15DA" w:rsidRDefault="008B15DA" w:rsidP="00494890">
      <w:pPr>
        <w:pStyle w:val="Default"/>
        <w:jc w:val="both"/>
        <w:rPr>
          <w:b/>
          <w:bCs/>
          <w:color w:val="auto"/>
          <w:sz w:val="28"/>
          <w:szCs w:val="28"/>
        </w:rPr>
      </w:pPr>
    </w:p>
    <w:p w:rsidR="00C1686C" w:rsidRDefault="00BF3A67" w:rsidP="00494890">
      <w:pPr>
        <w:pStyle w:val="Default"/>
        <w:ind w:left="1416" w:firstLine="708"/>
        <w:jc w:val="both"/>
        <w:rPr>
          <w:b/>
          <w:bCs/>
          <w:color w:val="auto"/>
          <w:sz w:val="28"/>
          <w:szCs w:val="28"/>
        </w:rPr>
      </w:pPr>
      <w:r>
        <w:rPr>
          <w:b/>
          <w:bCs/>
          <w:color w:val="auto"/>
          <w:sz w:val="28"/>
          <w:szCs w:val="28"/>
        </w:rPr>
        <w:t xml:space="preserve">6. </w:t>
      </w:r>
      <w:r w:rsidR="00C1686C">
        <w:rPr>
          <w:b/>
          <w:bCs/>
          <w:color w:val="auto"/>
          <w:sz w:val="28"/>
          <w:szCs w:val="28"/>
        </w:rPr>
        <w:t>ВОСТРЕБОВАННОСТЬ  ВЫПУСКНИКОВ</w:t>
      </w:r>
    </w:p>
    <w:p w:rsidR="00494890" w:rsidRDefault="00494890" w:rsidP="00C1686C">
      <w:pPr>
        <w:ind w:firstLine="708"/>
        <w:jc w:val="both"/>
        <w:rPr>
          <w:rFonts w:ascii="Times New Roman" w:hAnsi="Times New Roman"/>
          <w:sz w:val="28"/>
          <w:szCs w:val="28"/>
        </w:rPr>
      </w:pPr>
      <w:r>
        <w:rPr>
          <w:rFonts w:ascii="Times New Roman" w:hAnsi="Times New Roman"/>
          <w:sz w:val="28"/>
          <w:szCs w:val="28"/>
        </w:rPr>
        <w:t xml:space="preserve">  </w:t>
      </w:r>
      <w:r w:rsidR="00C1686C" w:rsidRPr="004A782C">
        <w:rPr>
          <w:rFonts w:ascii="Times New Roman" w:hAnsi="Times New Roman"/>
          <w:sz w:val="28"/>
          <w:szCs w:val="28"/>
        </w:rPr>
        <w:t xml:space="preserve"> </w:t>
      </w:r>
    </w:p>
    <w:p w:rsidR="00C1686C" w:rsidRPr="004A782C" w:rsidRDefault="00C1686C" w:rsidP="00494890">
      <w:pPr>
        <w:spacing w:after="0" w:line="240" w:lineRule="auto"/>
        <w:ind w:firstLine="708"/>
        <w:jc w:val="both"/>
        <w:rPr>
          <w:rFonts w:ascii="Times New Roman" w:hAnsi="Times New Roman"/>
          <w:sz w:val="28"/>
          <w:szCs w:val="28"/>
        </w:rPr>
      </w:pPr>
      <w:r w:rsidRPr="004A782C">
        <w:rPr>
          <w:rFonts w:ascii="Times New Roman" w:hAnsi="Times New Roman"/>
          <w:sz w:val="28"/>
          <w:szCs w:val="28"/>
        </w:rPr>
        <w:t xml:space="preserve">Педагогический коллектив ГБПОУ СО «ОЛСТиС»  целенаправленно  формирует у обучающихся высокий уровень профессиональных компетенций, и умения быстро адаптироваться к изменяющимся условиям развития экономики станы и отраслей промышленности в целом.    </w:t>
      </w:r>
    </w:p>
    <w:p w:rsidR="00C1686C" w:rsidRPr="004A782C" w:rsidRDefault="00C1686C" w:rsidP="00494890">
      <w:pPr>
        <w:spacing w:after="0" w:line="240" w:lineRule="auto"/>
        <w:ind w:firstLine="708"/>
        <w:jc w:val="both"/>
        <w:rPr>
          <w:rFonts w:ascii="Times New Roman" w:hAnsi="Times New Roman"/>
          <w:sz w:val="28"/>
          <w:szCs w:val="28"/>
        </w:rPr>
      </w:pPr>
      <w:r w:rsidRPr="004A782C">
        <w:rPr>
          <w:rFonts w:ascii="Times New Roman" w:hAnsi="Times New Roman"/>
          <w:sz w:val="28"/>
          <w:szCs w:val="28"/>
        </w:rPr>
        <w:t xml:space="preserve">Чтобы выпускники учреждения не испытывали трудностей с получением рабочего места по выбранной профессии в лицее Создан Центр содействия трудоустройству выпускников, который определил цель: эффективное содействие трудоустройству выпускников,  сформулировал и принял к действию конкретные задачи, этапы и сроки. По данному направлению организована исследовательская работа количественных и качественных характеристик рынка труда. Для изучения сегментов рынка труда созданы «временные коллективы». Доступным источником получения информации о наличии вакантных мест по рабочим профессиям на предприятиях являются центры занятости, а также другие источники: объявления в специализированных газетах и  Интернет сайтах; радио и телевизионные выпуски  и др. </w:t>
      </w:r>
    </w:p>
    <w:p w:rsidR="00C1686C" w:rsidRPr="004A782C" w:rsidRDefault="00C1686C" w:rsidP="00494890">
      <w:pPr>
        <w:spacing w:after="0" w:line="240" w:lineRule="auto"/>
        <w:ind w:firstLine="708"/>
        <w:jc w:val="both"/>
        <w:rPr>
          <w:rFonts w:ascii="Times New Roman" w:hAnsi="Times New Roman"/>
          <w:sz w:val="28"/>
          <w:szCs w:val="28"/>
        </w:rPr>
      </w:pPr>
      <w:r w:rsidRPr="004A782C">
        <w:rPr>
          <w:rFonts w:ascii="Times New Roman" w:hAnsi="Times New Roman"/>
          <w:sz w:val="28"/>
          <w:szCs w:val="28"/>
        </w:rPr>
        <w:t>Цель Центра: создание и развитие устойчивой и эффективной системы содействия профессиональному становлению выпускников, их карьерному росту. Определены задачи. Разработан план мероприятий по повышению конкурентоспособности и содействию трудоустройству выпускников с ориентацией на успех, личностное совершенствование, творческие достижения и победы. Проводимые маркетинговые исследования  в области рынка труда содействуют  развитию мониторинга качества профессиональной подготовки обучающихся и их последующего трудоустройства.</w:t>
      </w:r>
    </w:p>
    <w:p w:rsidR="00C1686C" w:rsidRPr="004A782C" w:rsidRDefault="00C1686C" w:rsidP="00494890">
      <w:pPr>
        <w:spacing w:after="0" w:line="240" w:lineRule="auto"/>
        <w:ind w:firstLine="360"/>
        <w:jc w:val="both"/>
        <w:rPr>
          <w:rFonts w:ascii="Times New Roman" w:hAnsi="Times New Roman"/>
          <w:sz w:val="28"/>
          <w:szCs w:val="28"/>
        </w:rPr>
      </w:pPr>
      <w:r w:rsidRPr="004A782C">
        <w:rPr>
          <w:rFonts w:ascii="Times New Roman" w:hAnsi="Times New Roman"/>
          <w:sz w:val="28"/>
          <w:szCs w:val="28"/>
        </w:rPr>
        <w:t>За три года средний показатель, направленных на работу по профессии, составил  74%. 15 выпускников продолжили  обучение в высших и средних профессиональных учебных заведениях.</w:t>
      </w:r>
    </w:p>
    <w:p w:rsidR="00C1686C" w:rsidRPr="004A782C" w:rsidRDefault="00C1686C" w:rsidP="00494890">
      <w:pPr>
        <w:spacing w:after="0" w:line="240" w:lineRule="auto"/>
        <w:ind w:firstLine="360"/>
        <w:jc w:val="both"/>
        <w:rPr>
          <w:rFonts w:ascii="Times New Roman" w:hAnsi="Times New Roman"/>
          <w:sz w:val="28"/>
          <w:szCs w:val="28"/>
        </w:rPr>
      </w:pPr>
      <w:r w:rsidRPr="004A782C">
        <w:rPr>
          <w:rFonts w:ascii="Times New Roman" w:hAnsi="Times New Roman"/>
          <w:sz w:val="28"/>
          <w:szCs w:val="28"/>
        </w:rPr>
        <w:t xml:space="preserve">Лицей осуществляет подготовку квалифицированных рабочих в течение 2013 -2015г.  по четырем профессия. </w:t>
      </w:r>
    </w:p>
    <w:p w:rsidR="00C1686C" w:rsidRPr="004A782C" w:rsidRDefault="00C1686C" w:rsidP="00494890">
      <w:pPr>
        <w:spacing w:after="0" w:line="240" w:lineRule="auto"/>
        <w:ind w:firstLine="360"/>
        <w:jc w:val="both"/>
        <w:rPr>
          <w:rFonts w:ascii="Times New Roman" w:hAnsi="Times New Roman"/>
          <w:sz w:val="28"/>
          <w:szCs w:val="28"/>
        </w:rPr>
      </w:pPr>
      <w:r w:rsidRPr="004A782C">
        <w:rPr>
          <w:rFonts w:ascii="Times New Roman" w:hAnsi="Times New Roman"/>
          <w:sz w:val="28"/>
          <w:szCs w:val="28"/>
        </w:rPr>
        <w:t>При анализе результатов трудоустройства выпускников появилась необходимость в принятии управленческих решений, а именно:</w:t>
      </w:r>
    </w:p>
    <w:p w:rsidR="00C1686C" w:rsidRPr="004A782C" w:rsidRDefault="00C1686C" w:rsidP="00494890">
      <w:pPr>
        <w:spacing w:after="0" w:line="240" w:lineRule="auto"/>
        <w:ind w:firstLine="360"/>
        <w:jc w:val="both"/>
        <w:rPr>
          <w:rFonts w:ascii="Times New Roman" w:hAnsi="Times New Roman"/>
          <w:sz w:val="28"/>
          <w:szCs w:val="28"/>
        </w:rPr>
      </w:pPr>
      <w:r w:rsidRPr="004A782C">
        <w:rPr>
          <w:rFonts w:ascii="Times New Roman" w:hAnsi="Times New Roman"/>
          <w:sz w:val="28"/>
          <w:szCs w:val="28"/>
        </w:rPr>
        <w:t>- проводить встречи социальных партнеров с обучающимися и их родителями на базе образовательного учреждения;</w:t>
      </w:r>
    </w:p>
    <w:p w:rsidR="00C1686C" w:rsidRPr="004A782C" w:rsidRDefault="00C1686C" w:rsidP="00494890">
      <w:pPr>
        <w:spacing w:after="0" w:line="240" w:lineRule="auto"/>
        <w:ind w:firstLine="360"/>
        <w:jc w:val="both"/>
        <w:rPr>
          <w:rFonts w:ascii="Times New Roman" w:hAnsi="Times New Roman"/>
          <w:sz w:val="28"/>
          <w:szCs w:val="28"/>
        </w:rPr>
      </w:pPr>
      <w:r w:rsidRPr="004A782C">
        <w:rPr>
          <w:rFonts w:ascii="Times New Roman" w:hAnsi="Times New Roman"/>
          <w:sz w:val="28"/>
          <w:szCs w:val="28"/>
        </w:rPr>
        <w:t>- организовывать участие руководителей предприятий на государственной итоговой аттестации;</w:t>
      </w:r>
    </w:p>
    <w:p w:rsidR="00C1686C" w:rsidRPr="004A782C" w:rsidRDefault="00C1686C" w:rsidP="00494890">
      <w:pPr>
        <w:spacing w:after="0" w:line="240" w:lineRule="auto"/>
        <w:ind w:firstLine="360"/>
        <w:jc w:val="both"/>
        <w:rPr>
          <w:rFonts w:ascii="Times New Roman" w:hAnsi="Times New Roman"/>
          <w:color w:val="FF0000"/>
          <w:sz w:val="28"/>
          <w:szCs w:val="28"/>
        </w:rPr>
      </w:pPr>
      <w:r w:rsidRPr="004A782C">
        <w:rPr>
          <w:rFonts w:ascii="Times New Roman" w:hAnsi="Times New Roman"/>
          <w:sz w:val="28"/>
          <w:szCs w:val="28"/>
        </w:rPr>
        <w:t>- рекомендовать организовывать получение обучающимися второй профессии через дополнительные образовательные услуги на базе образовательного учреждения</w:t>
      </w:r>
    </w:p>
    <w:p w:rsidR="00C1686C" w:rsidRPr="004A782C" w:rsidRDefault="00C1686C" w:rsidP="00494890">
      <w:pPr>
        <w:spacing w:after="0" w:line="240" w:lineRule="auto"/>
        <w:ind w:firstLine="360"/>
        <w:jc w:val="both"/>
        <w:rPr>
          <w:rFonts w:ascii="Times New Roman" w:hAnsi="Times New Roman"/>
          <w:sz w:val="28"/>
          <w:szCs w:val="28"/>
        </w:rPr>
      </w:pPr>
      <w:r w:rsidRPr="004A782C">
        <w:rPr>
          <w:rFonts w:ascii="Times New Roman" w:hAnsi="Times New Roman"/>
          <w:sz w:val="28"/>
          <w:szCs w:val="28"/>
        </w:rPr>
        <w:lastRenderedPageBreak/>
        <w:t xml:space="preserve">Мы не останавливаемся на достигнутых результатах. Совершенствуем систему, ищем  новые формы и методы взаимодействия с партнерами по рынку труда и образовательным услугам:  </w:t>
      </w:r>
    </w:p>
    <w:p w:rsidR="00C1686C" w:rsidRPr="004A782C" w:rsidRDefault="00C1686C" w:rsidP="00494890">
      <w:pPr>
        <w:spacing w:after="0" w:line="240" w:lineRule="auto"/>
        <w:ind w:firstLine="360"/>
        <w:jc w:val="both"/>
        <w:rPr>
          <w:rFonts w:ascii="Times New Roman" w:hAnsi="Times New Roman"/>
          <w:sz w:val="28"/>
          <w:szCs w:val="28"/>
        </w:rPr>
      </w:pPr>
      <w:r w:rsidRPr="004A782C">
        <w:rPr>
          <w:rFonts w:ascii="Times New Roman" w:hAnsi="Times New Roman"/>
          <w:sz w:val="28"/>
          <w:szCs w:val="28"/>
        </w:rPr>
        <w:t>-  поиск  работодателей</w:t>
      </w:r>
    </w:p>
    <w:p w:rsidR="00C1686C" w:rsidRPr="004A782C" w:rsidRDefault="00C1686C" w:rsidP="00494890">
      <w:pPr>
        <w:spacing w:after="0" w:line="240" w:lineRule="auto"/>
        <w:ind w:firstLine="360"/>
        <w:jc w:val="both"/>
        <w:rPr>
          <w:rFonts w:ascii="Times New Roman" w:hAnsi="Times New Roman"/>
          <w:sz w:val="28"/>
          <w:szCs w:val="28"/>
        </w:rPr>
      </w:pPr>
      <w:r w:rsidRPr="004A782C">
        <w:rPr>
          <w:rFonts w:ascii="Times New Roman" w:hAnsi="Times New Roman"/>
          <w:sz w:val="28"/>
          <w:szCs w:val="28"/>
        </w:rPr>
        <w:t>- расширен объем работы. Результат: Центр предоставляет услуги выпускникам дневного контингента и обучающимся по хоздоговорам;</w:t>
      </w:r>
    </w:p>
    <w:p w:rsidR="00C1686C" w:rsidRPr="004A782C" w:rsidRDefault="00C1686C" w:rsidP="00494890">
      <w:pPr>
        <w:spacing w:after="0" w:line="240" w:lineRule="auto"/>
        <w:ind w:firstLine="360"/>
        <w:jc w:val="both"/>
        <w:rPr>
          <w:rFonts w:ascii="Times New Roman" w:hAnsi="Times New Roman"/>
          <w:sz w:val="28"/>
          <w:szCs w:val="28"/>
        </w:rPr>
      </w:pPr>
      <w:r w:rsidRPr="004A782C">
        <w:rPr>
          <w:rFonts w:ascii="Times New Roman" w:hAnsi="Times New Roman"/>
          <w:sz w:val="28"/>
          <w:szCs w:val="28"/>
        </w:rPr>
        <w:t>- расширена зона взаимодействия с предприятиями;</w:t>
      </w:r>
    </w:p>
    <w:p w:rsidR="00C1686C" w:rsidRPr="004A782C" w:rsidRDefault="00C1686C" w:rsidP="00494890">
      <w:pPr>
        <w:spacing w:after="0" w:line="240" w:lineRule="auto"/>
        <w:ind w:firstLine="360"/>
        <w:jc w:val="both"/>
        <w:rPr>
          <w:rFonts w:ascii="Times New Roman" w:hAnsi="Times New Roman"/>
          <w:sz w:val="28"/>
          <w:szCs w:val="28"/>
        </w:rPr>
      </w:pPr>
      <w:r w:rsidRPr="004A782C">
        <w:rPr>
          <w:rFonts w:ascii="Times New Roman" w:hAnsi="Times New Roman"/>
          <w:sz w:val="28"/>
          <w:szCs w:val="28"/>
        </w:rPr>
        <w:t xml:space="preserve">- организовано сотрудничество с центром занятости населения с целью участия в реализации дополнительных мероприятий, направленных на снижение напряженности на рынке труда. </w:t>
      </w:r>
    </w:p>
    <w:p w:rsidR="00C1686C" w:rsidRPr="004A782C" w:rsidRDefault="00C1686C" w:rsidP="00494890">
      <w:pPr>
        <w:spacing w:after="0" w:line="240" w:lineRule="auto"/>
        <w:ind w:firstLine="426"/>
        <w:jc w:val="both"/>
        <w:rPr>
          <w:rFonts w:ascii="Times New Roman" w:hAnsi="Times New Roman"/>
          <w:sz w:val="28"/>
          <w:szCs w:val="28"/>
        </w:rPr>
      </w:pPr>
      <w:r w:rsidRPr="004A782C">
        <w:rPr>
          <w:rFonts w:ascii="Times New Roman" w:hAnsi="Times New Roman"/>
          <w:sz w:val="28"/>
          <w:szCs w:val="28"/>
        </w:rPr>
        <w:t>Ожидаемый результат деятельности Центра содействия трудоустройству выпускников по подготовке конкурентоспособного выпускника всегда сопряжен с рисками. Но любой риск</w:t>
      </w:r>
      <w:r w:rsidRPr="004A782C">
        <w:rPr>
          <w:rFonts w:ascii="Times New Roman" w:hAnsi="Times New Roman"/>
          <w:color w:val="0000FF"/>
          <w:sz w:val="28"/>
          <w:szCs w:val="28"/>
        </w:rPr>
        <w:t xml:space="preserve"> </w:t>
      </w:r>
      <w:r w:rsidRPr="004A782C">
        <w:rPr>
          <w:rFonts w:ascii="Times New Roman" w:hAnsi="Times New Roman"/>
          <w:sz w:val="28"/>
          <w:szCs w:val="28"/>
        </w:rPr>
        <w:t>можно предотвратить или свести к минимуму, если систематически проводить работу, мероприятия по их устранению, а также организовать  деятельность педагогического коллектива, ориентированного на положительный ожидаемый результат, а именно:</w:t>
      </w:r>
    </w:p>
    <w:p w:rsidR="00C1686C" w:rsidRPr="004A782C" w:rsidRDefault="00C1686C" w:rsidP="00494890">
      <w:pPr>
        <w:spacing w:after="0" w:line="240" w:lineRule="auto"/>
        <w:ind w:firstLine="426"/>
        <w:jc w:val="both"/>
        <w:rPr>
          <w:rFonts w:ascii="Times New Roman" w:hAnsi="Times New Roman"/>
          <w:sz w:val="28"/>
          <w:szCs w:val="28"/>
        </w:rPr>
      </w:pPr>
      <w:r w:rsidRPr="004A782C">
        <w:rPr>
          <w:rFonts w:ascii="Times New Roman" w:hAnsi="Times New Roman"/>
          <w:sz w:val="28"/>
          <w:szCs w:val="28"/>
        </w:rPr>
        <w:t>- довести уровень качества профессиональной подготовки обучающихся до 100%;</w:t>
      </w:r>
    </w:p>
    <w:p w:rsidR="00C1686C" w:rsidRPr="004A782C" w:rsidRDefault="00C1686C" w:rsidP="00494890">
      <w:pPr>
        <w:spacing w:after="0" w:line="240" w:lineRule="auto"/>
        <w:ind w:firstLine="426"/>
        <w:jc w:val="both"/>
        <w:rPr>
          <w:rFonts w:ascii="Times New Roman" w:hAnsi="Times New Roman"/>
          <w:sz w:val="28"/>
          <w:szCs w:val="28"/>
        </w:rPr>
      </w:pPr>
      <w:r w:rsidRPr="004A782C">
        <w:rPr>
          <w:rFonts w:ascii="Times New Roman" w:hAnsi="Times New Roman"/>
          <w:sz w:val="28"/>
          <w:szCs w:val="28"/>
        </w:rPr>
        <w:t>- вывести проведение качественных консультаций обучающимся и выпускникам  на высокий уровень;</w:t>
      </w:r>
    </w:p>
    <w:p w:rsidR="00C1686C" w:rsidRPr="004A782C" w:rsidRDefault="00C1686C" w:rsidP="00494890">
      <w:pPr>
        <w:spacing w:after="0" w:line="240" w:lineRule="auto"/>
        <w:ind w:firstLine="426"/>
        <w:jc w:val="both"/>
        <w:rPr>
          <w:rFonts w:ascii="Times New Roman" w:hAnsi="Times New Roman"/>
          <w:sz w:val="28"/>
          <w:szCs w:val="28"/>
        </w:rPr>
      </w:pPr>
      <w:r w:rsidRPr="004A782C">
        <w:rPr>
          <w:rFonts w:ascii="Times New Roman" w:hAnsi="Times New Roman"/>
          <w:sz w:val="28"/>
          <w:szCs w:val="28"/>
        </w:rPr>
        <w:t>- оказать содействие выпускникам в получении второй родственной профессии через дополнительные образовательные услуги на базе лицея или предприятия – 20% и более;</w:t>
      </w:r>
    </w:p>
    <w:p w:rsidR="00C1686C" w:rsidRPr="004A782C" w:rsidRDefault="00C1686C" w:rsidP="00494890">
      <w:pPr>
        <w:spacing w:after="0" w:line="240" w:lineRule="auto"/>
        <w:ind w:firstLine="426"/>
        <w:jc w:val="both"/>
        <w:rPr>
          <w:rFonts w:ascii="Times New Roman" w:hAnsi="Times New Roman"/>
          <w:sz w:val="28"/>
          <w:szCs w:val="28"/>
        </w:rPr>
      </w:pPr>
      <w:r w:rsidRPr="004A782C">
        <w:rPr>
          <w:rFonts w:ascii="Times New Roman" w:hAnsi="Times New Roman"/>
          <w:sz w:val="28"/>
          <w:szCs w:val="28"/>
        </w:rPr>
        <w:t>- расширить объем  работы в поиске новых работодателей на 10%;</w:t>
      </w:r>
    </w:p>
    <w:p w:rsidR="00C1686C" w:rsidRPr="004A782C" w:rsidRDefault="00C1686C" w:rsidP="00494890">
      <w:pPr>
        <w:spacing w:after="0" w:line="240" w:lineRule="auto"/>
        <w:ind w:firstLine="426"/>
        <w:jc w:val="both"/>
        <w:rPr>
          <w:rFonts w:ascii="Times New Roman" w:hAnsi="Times New Roman"/>
          <w:sz w:val="28"/>
          <w:szCs w:val="28"/>
        </w:rPr>
      </w:pPr>
      <w:r w:rsidRPr="004A782C">
        <w:rPr>
          <w:rFonts w:ascii="Times New Roman" w:hAnsi="Times New Roman"/>
          <w:sz w:val="28"/>
          <w:szCs w:val="28"/>
        </w:rPr>
        <w:t>- ежегодно совершенствовать работу Центра с использованием  новых форм и методов сотрудничества с работодателями;</w:t>
      </w:r>
    </w:p>
    <w:p w:rsidR="00C1686C" w:rsidRPr="004A782C" w:rsidRDefault="00C1686C" w:rsidP="00494890">
      <w:pPr>
        <w:spacing w:after="0" w:line="240" w:lineRule="auto"/>
        <w:ind w:firstLine="426"/>
        <w:jc w:val="both"/>
        <w:rPr>
          <w:rFonts w:ascii="Times New Roman" w:hAnsi="Times New Roman"/>
          <w:sz w:val="28"/>
          <w:szCs w:val="28"/>
        </w:rPr>
      </w:pPr>
      <w:r w:rsidRPr="004A782C">
        <w:rPr>
          <w:rFonts w:ascii="Times New Roman" w:hAnsi="Times New Roman"/>
          <w:sz w:val="28"/>
          <w:szCs w:val="28"/>
        </w:rPr>
        <w:t>- развивать внешнюю  структуру деятельности Центра содействия трудоустройству выпускников за счет привлечения региональных структур;</w:t>
      </w:r>
    </w:p>
    <w:p w:rsidR="00C1686C" w:rsidRPr="004A782C" w:rsidRDefault="00C1686C" w:rsidP="00494890">
      <w:pPr>
        <w:spacing w:after="0" w:line="240" w:lineRule="auto"/>
        <w:ind w:firstLine="426"/>
        <w:jc w:val="both"/>
        <w:rPr>
          <w:rFonts w:ascii="Times New Roman" w:hAnsi="Times New Roman"/>
          <w:sz w:val="28"/>
          <w:szCs w:val="28"/>
        </w:rPr>
      </w:pPr>
      <w:r w:rsidRPr="004A782C">
        <w:rPr>
          <w:rFonts w:ascii="Times New Roman" w:hAnsi="Times New Roman"/>
          <w:sz w:val="28"/>
          <w:szCs w:val="28"/>
        </w:rPr>
        <w:t>- вывести трудоустройство выпускников на 100% уровень от ожидаемого результата;</w:t>
      </w:r>
    </w:p>
    <w:p w:rsidR="00C1686C" w:rsidRPr="004A782C" w:rsidRDefault="00C1686C" w:rsidP="00494890">
      <w:pPr>
        <w:spacing w:after="0" w:line="240" w:lineRule="auto"/>
        <w:ind w:firstLine="426"/>
        <w:jc w:val="both"/>
        <w:rPr>
          <w:rFonts w:ascii="Times New Roman" w:hAnsi="Times New Roman"/>
          <w:sz w:val="28"/>
          <w:szCs w:val="28"/>
        </w:rPr>
      </w:pPr>
      <w:r w:rsidRPr="004A782C">
        <w:rPr>
          <w:rFonts w:ascii="Times New Roman" w:hAnsi="Times New Roman"/>
          <w:sz w:val="28"/>
          <w:szCs w:val="28"/>
        </w:rPr>
        <w:t>- ежемесячно использовать методы информатизации по трудоустройству;</w:t>
      </w:r>
    </w:p>
    <w:p w:rsidR="00C1686C" w:rsidRPr="004A782C" w:rsidRDefault="00C1686C" w:rsidP="00494890">
      <w:pPr>
        <w:spacing w:after="0" w:line="240" w:lineRule="auto"/>
        <w:ind w:firstLine="426"/>
        <w:jc w:val="both"/>
        <w:rPr>
          <w:rFonts w:ascii="Times New Roman" w:hAnsi="Times New Roman"/>
          <w:sz w:val="28"/>
          <w:szCs w:val="28"/>
        </w:rPr>
      </w:pPr>
      <w:r w:rsidRPr="004A782C">
        <w:rPr>
          <w:rFonts w:ascii="Times New Roman" w:hAnsi="Times New Roman"/>
          <w:sz w:val="28"/>
          <w:szCs w:val="28"/>
        </w:rPr>
        <w:t>- организовать  повышение эффективности использования областного бюджета,  внебюджетных средств училища и работодателей для программно-целевого регулирования проблемы профессионального становления выпускников, их карьерного роста.</w:t>
      </w:r>
    </w:p>
    <w:p w:rsidR="00C1686C" w:rsidRPr="004A782C" w:rsidRDefault="00C1686C" w:rsidP="00494890">
      <w:pPr>
        <w:spacing w:after="0" w:line="240" w:lineRule="auto"/>
        <w:ind w:firstLine="708"/>
        <w:jc w:val="both"/>
        <w:rPr>
          <w:rFonts w:ascii="Times New Roman" w:hAnsi="Times New Roman"/>
          <w:sz w:val="28"/>
          <w:szCs w:val="28"/>
        </w:rPr>
      </w:pPr>
      <w:r w:rsidRPr="004A782C">
        <w:rPr>
          <w:rFonts w:ascii="Times New Roman" w:hAnsi="Times New Roman"/>
          <w:sz w:val="28"/>
          <w:szCs w:val="28"/>
        </w:rPr>
        <w:t xml:space="preserve">Качество образования определяет результат образовательной деятельности, проявляющийся в качествах профессионально подготовленного специалиста – выпускника профессионального учебного заведения. При этом </w:t>
      </w:r>
      <w:r w:rsidRPr="004A782C">
        <w:rPr>
          <w:rFonts w:ascii="Times New Roman" w:hAnsi="Times New Roman"/>
          <w:sz w:val="28"/>
          <w:szCs w:val="28"/>
        </w:rPr>
        <w:lastRenderedPageBreak/>
        <w:t>проведенный мониторинг служит средством принятия управленческих решений и способствует развитию личности обучающегося, стабильно высокому качеству обучения, конкурентоспособности обучающихся на рынке труда.</w:t>
      </w:r>
    </w:p>
    <w:p w:rsidR="00C1686C" w:rsidRPr="004A782C" w:rsidRDefault="00C1686C" w:rsidP="00494890">
      <w:pPr>
        <w:spacing w:after="0" w:line="240" w:lineRule="auto"/>
        <w:jc w:val="both"/>
        <w:rPr>
          <w:rFonts w:ascii="Times New Roman" w:hAnsi="Times New Roman"/>
          <w:sz w:val="28"/>
          <w:szCs w:val="28"/>
        </w:rPr>
      </w:pPr>
    </w:p>
    <w:p w:rsidR="00494890" w:rsidRDefault="00494890" w:rsidP="00494890">
      <w:pPr>
        <w:spacing w:after="0" w:line="240" w:lineRule="auto"/>
        <w:rPr>
          <w:rFonts w:ascii="Times New Roman" w:hAnsi="Times New Roman"/>
          <w:b/>
          <w:sz w:val="28"/>
          <w:szCs w:val="28"/>
        </w:rPr>
      </w:pPr>
    </w:p>
    <w:p w:rsidR="00494890" w:rsidRDefault="00494890" w:rsidP="00494890">
      <w:pPr>
        <w:spacing w:after="0" w:line="240" w:lineRule="auto"/>
        <w:jc w:val="center"/>
        <w:rPr>
          <w:rFonts w:ascii="Times New Roman" w:hAnsi="Times New Roman"/>
          <w:b/>
          <w:sz w:val="28"/>
          <w:szCs w:val="28"/>
        </w:rPr>
      </w:pPr>
    </w:p>
    <w:p w:rsidR="00494890" w:rsidRPr="004A782C" w:rsidRDefault="00494890" w:rsidP="00494890">
      <w:pPr>
        <w:spacing w:after="0" w:line="240" w:lineRule="auto"/>
        <w:jc w:val="center"/>
        <w:rPr>
          <w:rFonts w:ascii="Times New Roman" w:hAnsi="Times New Roman"/>
          <w:b/>
          <w:sz w:val="28"/>
          <w:szCs w:val="28"/>
        </w:rPr>
      </w:pPr>
    </w:p>
    <w:p w:rsidR="00C1686C" w:rsidRPr="004A782C" w:rsidRDefault="00494890" w:rsidP="00C1686C">
      <w:pPr>
        <w:jc w:val="center"/>
        <w:rPr>
          <w:rFonts w:ascii="Times New Roman" w:hAnsi="Times New Roman"/>
          <w:b/>
          <w:sz w:val="28"/>
          <w:szCs w:val="28"/>
        </w:rPr>
      </w:pPr>
      <w:r>
        <w:rPr>
          <w:rFonts w:ascii="Times New Roman" w:hAnsi="Times New Roman"/>
          <w:b/>
          <w:sz w:val="28"/>
          <w:szCs w:val="28"/>
        </w:rPr>
        <w:t>Анализ р</w:t>
      </w:r>
      <w:r w:rsidR="00C1686C" w:rsidRPr="004A782C">
        <w:rPr>
          <w:rFonts w:ascii="Times New Roman" w:hAnsi="Times New Roman"/>
          <w:b/>
          <w:sz w:val="28"/>
          <w:szCs w:val="28"/>
        </w:rPr>
        <w:t>аспределение выпускников,</w:t>
      </w:r>
    </w:p>
    <w:p w:rsidR="00C1686C" w:rsidRPr="004A782C" w:rsidRDefault="00C1686C" w:rsidP="00C1686C">
      <w:pPr>
        <w:jc w:val="center"/>
        <w:rPr>
          <w:rFonts w:ascii="Times New Roman" w:hAnsi="Times New Roman"/>
          <w:b/>
          <w:sz w:val="28"/>
          <w:szCs w:val="28"/>
        </w:rPr>
      </w:pPr>
      <w:r w:rsidRPr="004A782C">
        <w:rPr>
          <w:rFonts w:ascii="Times New Roman" w:hAnsi="Times New Roman"/>
          <w:b/>
          <w:sz w:val="28"/>
          <w:szCs w:val="28"/>
        </w:rPr>
        <w:t>освоивших профессию   за счёт средств бюджета  за 2013-2015 года.</w:t>
      </w:r>
    </w:p>
    <w:tbl>
      <w:tblPr>
        <w:tblW w:w="10073"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82"/>
        <w:gridCol w:w="6286"/>
        <w:gridCol w:w="1035"/>
        <w:gridCol w:w="1035"/>
        <w:gridCol w:w="1035"/>
      </w:tblGrid>
      <w:tr w:rsidR="00C1686C" w:rsidRPr="004A782C" w:rsidTr="002A0D00">
        <w:trPr>
          <w:trHeight w:val="338"/>
        </w:trPr>
        <w:tc>
          <w:tcPr>
            <w:tcW w:w="682" w:type="dxa"/>
            <w:vMerge w:val="restart"/>
            <w:shd w:val="clear" w:color="auto" w:fill="auto"/>
          </w:tcPr>
          <w:p w:rsidR="00C1686C" w:rsidRPr="004A782C" w:rsidRDefault="00C1686C" w:rsidP="002A0D00">
            <w:pPr>
              <w:jc w:val="both"/>
              <w:rPr>
                <w:rFonts w:ascii="Times New Roman" w:hAnsi="Times New Roman"/>
                <w:sz w:val="28"/>
                <w:szCs w:val="28"/>
              </w:rPr>
            </w:pPr>
            <w:r w:rsidRPr="004A782C">
              <w:rPr>
                <w:rFonts w:ascii="Times New Roman" w:hAnsi="Times New Roman"/>
                <w:sz w:val="28"/>
                <w:szCs w:val="28"/>
              </w:rPr>
              <w:t>№ п/п</w:t>
            </w:r>
          </w:p>
        </w:tc>
        <w:tc>
          <w:tcPr>
            <w:tcW w:w="6286" w:type="dxa"/>
            <w:vMerge w:val="restart"/>
            <w:shd w:val="clear" w:color="auto" w:fill="auto"/>
            <w:vAlign w:val="center"/>
          </w:tcPr>
          <w:p w:rsidR="00C1686C" w:rsidRPr="004A782C" w:rsidRDefault="00C1686C" w:rsidP="002A0D00">
            <w:pPr>
              <w:jc w:val="center"/>
              <w:rPr>
                <w:rFonts w:ascii="Times New Roman" w:hAnsi="Times New Roman"/>
                <w:sz w:val="28"/>
                <w:szCs w:val="28"/>
              </w:rPr>
            </w:pPr>
            <w:r w:rsidRPr="004A782C">
              <w:rPr>
                <w:rFonts w:ascii="Times New Roman" w:hAnsi="Times New Roman"/>
                <w:sz w:val="28"/>
                <w:szCs w:val="28"/>
              </w:rPr>
              <w:t>Наименование показателей</w:t>
            </w:r>
          </w:p>
        </w:tc>
        <w:tc>
          <w:tcPr>
            <w:tcW w:w="3105" w:type="dxa"/>
            <w:gridSpan w:val="3"/>
            <w:shd w:val="clear" w:color="auto" w:fill="auto"/>
          </w:tcPr>
          <w:p w:rsidR="00C1686C" w:rsidRPr="004A782C" w:rsidRDefault="00C1686C" w:rsidP="002A0D00">
            <w:pPr>
              <w:jc w:val="center"/>
              <w:rPr>
                <w:rFonts w:ascii="Times New Roman" w:hAnsi="Times New Roman"/>
                <w:sz w:val="28"/>
                <w:szCs w:val="28"/>
              </w:rPr>
            </w:pPr>
            <w:r w:rsidRPr="004A782C">
              <w:rPr>
                <w:rFonts w:ascii="Times New Roman" w:hAnsi="Times New Roman"/>
                <w:sz w:val="28"/>
                <w:szCs w:val="28"/>
              </w:rPr>
              <w:t>Число выпускников (чел)</w:t>
            </w:r>
          </w:p>
        </w:tc>
      </w:tr>
      <w:tr w:rsidR="00C1686C" w:rsidRPr="004A782C" w:rsidTr="002A0D00">
        <w:trPr>
          <w:trHeight w:val="302"/>
        </w:trPr>
        <w:tc>
          <w:tcPr>
            <w:tcW w:w="682" w:type="dxa"/>
            <w:vMerge/>
            <w:shd w:val="clear" w:color="auto" w:fill="auto"/>
          </w:tcPr>
          <w:p w:rsidR="00C1686C" w:rsidRPr="004A782C" w:rsidRDefault="00C1686C" w:rsidP="002A0D00">
            <w:pPr>
              <w:jc w:val="both"/>
              <w:rPr>
                <w:rFonts w:ascii="Times New Roman" w:hAnsi="Times New Roman"/>
                <w:sz w:val="28"/>
                <w:szCs w:val="28"/>
              </w:rPr>
            </w:pPr>
          </w:p>
        </w:tc>
        <w:tc>
          <w:tcPr>
            <w:tcW w:w="6286" w:type="dxa"/>
            <w:vMerge/>
            <w:shd w:val="clear" w:color="auto" w:fill="auto"/>
            <w:vAlign w:val="center"/>
          </w:tcPr>
          <w:p w:rsidR="00C1686C" w:rsidRPr="004A782C" w:rsidRDefault="00C1686C" w:rsidP="002A0D00">
            <w:pPr>
              <w:jc w:val="center"/>
              <w:rPr>
                <w:rFonts w:ascii="Times New Roman" w:hAnsi="Times New Roman"/>
                <w:sz w:val="28"/>
                <w:szCs w:val="28"/>
              </w:rPr>
            </w:pPr>
          </w:p>
        </w:tc>
        <w:tc>
          <w:tcPr>
            <w:tcW w:w="1035" w:type="dxa"/>
            <w:shd w:val="clear" w:color="auto" w:fill="auto"/>
          </w:tcPr>
          <w:p w:rsidR="00C1686C" w:rsidRPr="004A782C" w:rsidRDefault="00C1686C" w:rsidP="002A0D00">
            <w:pPr>
              <w:jc w:val="center"/>
              <w:rPr>
                <w:rFonts w:ascii="Times New Roman" w:hAnsi="Times New Roman"/>
                <w:sz w:val="28"/>
                <w:szCs w:val="28"/>
              </w:rPr>
            </w:pPr>
            <w:r w:rsidRPr="004A782C">
              <w:rPr>
                <w:rFonts w:ascii="Times New Roman" w:hAnsi="Times New Roman"/>
                <w:sz w:val="28"/>
                <w:szCs w:val="28"/>
              </w:rPr>
              <w:t>2013 г.</w:t>
            </w:r>
          </w:p>
        </w:tc>
        <w:tc>
          <w:tcPr>
            <w:tcW w:w="1035" w:type="dxa"/>
            <w:shd w:val="clear" w:color="auto" w:fill="auto"/>
          </w:tcPr>
          <w:p w:rsidR="00C1686C" w:rsidRPr="004A782C" w:rsidRDefault="00C1686C" w:rsidP="002A0D00">
            <w:pPr>
              <w:jc w:val="center"/>
              <w:rPr>
                <w:rFonts w:ascii="Times New Roman" w:hAnsi="Times New Roman"/>
                <w:sz w:val="28"/>
                <w:szCs w:val="28"/>
              </w:rPr>
            </w:pPr>
            <w:r w:rsidRPr="004A782C">
              <w:rPr>
                <w:rFonts w:ascii="Times New Roman" w:hAnsi="Times New Roman"/>
                <w:sz w:val="28"/>
                <w:szCs w:val="28"/>
              </w:rPr>
              <w:t>2014 г.</w:t>
            </w:r>
          </w:p>
        </w:tc>
        <w:tc>
          <w:tcPr>
            <w:tcW w:w="1035" w:type="dxa"/>
            <w:shd w:val="clear" w:color="auto" w:fill="auto"/>
          </w:tcPr>
          <w:p w:rsidR="00C1686C" w:rsidRPr="004A782C" w:rsidRDefault="00C1686C" w:rsidP="002A0D00">
            <w:pPr>
              <w:jc w:val="center"/>
              <w:rPr>
                <w:rFonts w:ascii="Times New Roman" w:hAnsi="Times New Roman"/>
                <w:sz w:val="28"/>
                <w:szCs w:val="28"/>
              </w:rPr>
            </w:pPr>
            <w:r w:rsidRPr="004A782C">
              <w:rPr>
                <w:rFonts w:ascii="Times New Roman" w:hAnsi="Times New Roman"/>
                <w:sz w:val="28"/>
                <w:szCs w:val="28"/>
              </w:rPr>
              <w:t>2015 г.</w:t>
            </w:r>
          </w:p>
        </w:tc>
      </w:tr>
      <w:tr w:rsidR="00C1686C" w:rsidRPr="004A782C" w:rsidTr="002A0D00">
        <w:tc>
          <w:tcPr>
            <w:tcW w:w="682" w:type="dxa"/>
            <w:shd w:val="clear" w:color="auto" w:fill="auto"/>
          </w:tcPr>
          <w:p w:rsidR="00C1686C" w:rsidRPr="004A782C" w:rsidRDefault="00C1686C" w:rsidP="002A0D00">
            <w:pPr>
              <w:jc w:val="both"/>
              <w:rPr>
                <w:rFonts w:ascii="Times New Roman" w:hAnsi="Times New Roman"/>
                <w:sz w:val="28"/>
                <w:szCs w:val="28"/>
              </w:rPr>
            </w:pPr>
            <w:r w:rsidRPr="004A782C">
              <w:rPr>
                <w:rFonts w:ascii="Times New Roman" w:hAnsi="Times New Roman"/>
                <w:sz w:val="28"/>
                <w:szCs w:val="28"/>
              </w:rPr>
              <w:t>1.</w:t>
            </w:r>
          </w:p>
        </w:tc>
        <w:tc>
          <w:tcPr>
            <w:tcW w:w="6286" w:type="dxa"/>
            <w:shd w:val="clear" w:color="auto" w:fill="auto"/>
          </w:tcPr>
          <w:p w:rsidR="00C1686C" w:rsidRPr="004A782C" w:rsidRDefault="00C1686C" w:rsidP="002A0D00">
            <w:pPr>
              <w:rPr>
                <w:rFonts w:ascii="Times New Roman" w:hAnsi="Times New Roman"/>
                <w:sz w:val="28"/>
                <w:szCs w:val="28"/>
              </w:rPr>
            </w:pPr>
            <w:r w:rsidRPr="004A782C">
              <w:rPr>
                <w:rFonts w:ascii="Times New Roman" w:hAnsi="Times New Roman"/>
                <w:sz w:val="28"/>
                <w:szCs w:val="28"/>
              </w:rPr>
              <w:t>Всего подготовлено рабочих и специалистов (бюджетная подготовка),</w:t>
            </w:r>
          </w:p>
          <w:p w:rsidR="00C1686C" w:rsidRPr="004A782C" w:rsidRDefault="00C1686C" w:rsidP="002A0D00">
            <w:pPr>
              <w:rPr>
                <w:rFonts w:ascii="Times New Roman" w:hAnsi="Times New Roman"/>
                <w:sz w:val="28"/>
                <w:szCs w:val="28"/>
              </w:rPr>
            </w:pPr>
            <w:r w:rsidRPr="004A782C">
              <w:rPr>
                <w:rFonts w:ascii="Times New Roman" w:hAnsi="Times New Roman"/>
                <w:sz w:val="28"/>
                <w:szCs w:val="28"/>
              </w:rPr>
              <w:t>Из них:</w:t>
            </w:r>
          </w:p>
        </w:tc>
        <w:tc>
          <w:tcPr>
            <w:tcW w:w="1035" w:type="dxa"/>
            <w:shd w:val="clear" w:color="auto" w:fill="auto"/>
            <w:vAlign w:val="center"/>
          </w:tcPr>
          <w:p w:rsidR="00C1686C" w:rsidRPr="004A782C" w:rsidRDefault="00C1686C" w:rsidP="002A0D00">
            <w:pPr>
              <w:jc w:val="center"/>
              <w:rPr>
                <w:rFonts w:ascii="Times New Roman" w:hAnsi="Times New Roman"/>
                <w:b/>
                <w:sz w:val="28"/>
                <w:szCs w:val="28"/>
              </w:rPr>
            </w:pPr>
            <w:r>
              <w:rPr>
                <w:rFonts w:ascii="Times New Roman" w:hAnsi="Times New Roman"/>
                <w:b/>
                <w:sz w:val="28"/>
                <w:szCs w:val="28"/>
              </w:rPr>
              <w:t>8</w:t>
            </w:r>
            <w:r w:rsidRPr="004A782C">
              <w:rPr>
                <w:rFonts w:ascii="Times New Roman" w:hAnsi="Times New Roman"/>
                <w:b/>
                <w:sz w:val="28"/>
                <w:szCs w:val="28"/>
              </w:rPr>
              <w:t>1</w:t>
            </w:r>
          </w:p>
        </w:tc>
        <w:tc>
          <w:tcPr>
            <w:tcW w:w="1035" w:type="dxa"/>
            <w:shd w:val="clear" w:color="auto" w:fill="auto"/>
            <w:vAlign w:val="center"/>
          </w:tcPr>
          <w:p w:rsidR="00C1686C" w:rsidRPr="004A782C" w:rsidRDefault="00C1686C" w:rsidP="002A0D00">
            <w:pPr>
              <w:jc w:val="center"/>
              <w:rPr>
                <w:rFonts w:ascii="Times New Roman" w:hAnsi="Times New Roman"/>
                <w:b/>
                <w:sz w:val="28"/>
                <w:szCs w:val="28"/>
              </w:rPr>
            </w:pPr>
            <w:r w:rsidRPr="004A782C">
              <w:rPr>
                <w:rFonts w:ascii="Times New Roman" w:hAnsi="Times New Roman"/>
                <w:b/>
                <w:sz w:val="28"/>
                <w:szCs w:val="28"/>
              </w:rPr>
              <w:t>81</w:t>
            </w:r>
          </w:p>
        </w:tc>
        <w:tc>
          <w:tcPr>
            <w:tcW w:w="1035" w:type="dxa"/>
            <w:shd w:val="clear" w:color="auto" w:fill="auto"/>
            <w:vAlign w:val="center"/>
          </w:tcPr>
          <w:p w:rsidR="00C1686C" w:rsidRPr="004A782C" w:rsidRDefault="00C1686C" w:rsidP="002A0D00">
            <w:pPr>
              <w:jc w:val="center"/>
              <w:rPr>
                <w:rFonts w:ascii="Times New Roman" w:hAnsi="Times New Roman"/>
                <w:b/>
                <w:sz w:val="28"/>
                <w:szCs w:val="28"/>
              </w:rPr>
            </w:pPr>
            <w:r w:rsidRPr="004A782C">
              <w:rPr>
                <w:rFonts w:ascii="Times New Roman" w:hAnsi="Times New Roman"/>
                <w:b/>
                <w:sz w:val="28"/>
                <w:szCs w:val="28"/>
              </w:rPr>
              <w:t>86</w:t>
            </w:r>
          </w:p>
        </w:tc>
      </w:tr>
      <w:tr w:rsidR="00C1686C" w:rsidRPr="004A782C" w:rsidTr="002A0D00">
        <w:tc>
          <w:tcPr>
            <w:tcW w:w="682" w:type="dxa"/>
            <w:shd w:val="clear" w:color="auto" w:fill="auto"/>
          </w:tcPr>
          <w:p w:rsidR="00C1686C" w:rsidRPr="004A782C" w:rsidRDefault="00C1686C" w:rsidP="002A0D00">
            <w:pPr>
              <w:jc w:val="both"/>
              <w:rPr>
                <w:rFonts w:ascii="Times New Roman" w:hAnsi="Times New Roman"/>
                <w:b/>
                <w:sz w:val="28"/>
                <w:szCs w:val="28"/>
              </w:rPr>
            </w:pPr>
            <w:r w:rsidRPr="004A782C">
              <w:rPr>
                <w:rFonts w:ascii="Times New Roman" w:hAnsi="Times New Roman"/>
                <w:b/>
                <w:sz w:val="28"/>
                <w:szCs w:val="28"/>
              </w:rPr>
              <w:t>1.1.</w:t>
            </w:r>
          </w:p>
        </w:tc>
        <w:tc>
          <w:tcPr>
            <w:tcW w:w="6286" w:type="dxa"/>
            <w:shd w:val="clear" w:color="auto" w:fill="auto"/>
          </w:tcPr>
          <w:p w:rsidR="00C1686C" w:rsidRPr="004A782C" w:rsidRDefault="00C1686C" w:rsidP="002A0D00">
            <w:pPr>
              <w:rPr>
                <w:rFonts w:ascii="Times New Roman" w:hAnsi="Times New Roman"/>
                <w:b/>
                <w:sz w:val="28"/>
                <w:szCs w:val="28"/>
              </w:rPr>
            </w:pPr>
            <w:r w:rsidRPr="004A782C">
              <w:rPr>
                <w:rFonts w:ascii="Times New Roman" w:hAnsi="Times New Roman"/>
                <w:b/>
                <w:sz w:val="28"/>
                <w:szCs w:val="28"/>
              </w:rPr>
              <w:t>Направлено на работу (трудоустроено)</w:t>
            </w:r>
          </w:p>
        </w:tc>
        <w:tc>
          <w:tcPr>
            <w:tcW w:w="1035" w:type="dxa"/>
            <w:shd w:val="clear" w:color="auto" w:fill="auto"/>
            <w:vAlign w:val="center"/>
          </w:tcPr>
          <w:p w:rsidR="00C1686C" w:rsidRPr="004A782C" w:rsidRDefault="00C1686C" w:rsidP="002A0D00">
            <w:pPr>
              <w:jc w:val="center"/>
              <w:rPr>
                <w:rFonts w:ascii="Times New Roman" w:hAnsi="Times New Roman"/>
                <w:b/>
                <w:sz w:val="28"/>
                <w:szCs w:val="28"/>
              </w:rPr>
            </w:pPr>
            <w:r>
              <w:rPr>
                <w:rFonts w:ascii="Times New Roman" w:hAnsi="Times New Roman"/>
                <w:b/>
                <w:sz w:val="28"/>
                <w:szCs w:val="28"/>
              </w:rPr>
              <w:t>47</w:t>
            </w:r>
          </w:p>
        </w:tc>
        <w:tc>
          <w:tcPr>
            <w:tcW w:w="1035" w:type="dxa"/>
            <w:shd w:val="clear" w:color="auto" w:fill="auto"/>
            <w:vAlign w:val="center"/>
          </w:tcPr>
          <w:p w:rsidR="00C1686C" w:rsidRPr="004A782C" w:rsidRDefault="00C1686C" w:rsidP="002A0D00">
            <w:pPr>
              <w:jc w:val="center"/>
              <w:rPr>
                <w:rFonts w:ascii="Times New Roman" w:hAnsi="Times New Roman"/>
                <w:b/>
                <w:sz w:val="28"/>
                <w:szCs w:val="28"/>
              </w:rPr>
            </w:pPr>
            <w:r w:rsidRPr="004A782C">
              <w:rPr>
                <w:rFonts w:ascii="Times New Roman" w:hAnsi="Times New Roman"/>
                <w:b/>
                <w:sz w:val="28"/>
                <w:szCs w:val="28"/>
              </w:rPr>
              <w:t>46</w:t>
            </w:r>
          </w:p>
        </w:tc>
        <w:tc>
          <w:tcPr>
            <w:tcW w:w="1035" w:type="dxa"/>
            <w:shd w:val="clear" w:color="auto" w:fill="auto"/>
            <w:vAlign w:val="center"/>
          </w:tcPr>
          <w:p w:rsidR="00C1686C" w:rsidRPr="004A782C" w:rsidRDefault="00C1686C" w:rsidP="002A0D00">
            <w:pPr>
              <w:jc w:val="center"/>
              <w:rPr>
                <w:rFonts w:ascii="Times New Roman" w:hAnsi="Times New Roman"/>
                <w:b/>
                <w:sz w:val="28"/>
                <w:szCs w:val="28"/>
              </w:rPr>
            </w:pPr>
            <w:r w:rsidRPr="004A782C">
              <w:rPr>
                <w:rFonts w:ascii="Times New Roman" w:hAnsi="Times New Roman"/>
                <w:b/>
                <w:sz w:val="28"/>
                <w:szCs w:val="28"/>
              </w:rPr>
              <w:t>57</w:t>
            </w:r>
          </w:p>
        </w:tc>
      </w:tr>
      <w:tr w:rsidR="00C1686C" w:rsidRPr="004A782C" w:rsidTr="002A0D00">
        <w:tc>
          <w:tcPr>
            <w:tcW w:w="682" w:type="dxa"/>
            <w:shd w:val="clear" w:color="auto" w:fill="auto"/>
          </w:tcPr>
          <w:p w:rsidR="00C1686C" w:rsidRPr="004A782C" w:rsidRDefault="00C1686C" w:rsidP="002A0D00">
            <w:pPr>
              <w:jc w:val="both"/>
              <w:rPr>
                <w:rFonts w:ascii="Times New Roman" w:hAnsi="Times New Roman"/>
                <w:b/>
                <w:sz w:val="20"/>
                <w:szCs w:val="20"/>
              </w:rPr>
            </w:pPr>
            <w:r w:rsidRPr="004A782C">
              <w:rPr>
                <w:rFonts w:ascii="Times New Roman" w:hAnsi="Times New Roman"/>
                <w:b/>
                <w:sz w:val="20"/>
                <w:szCs w:val="20"/>
              </w:rPr>
              <w:t>1.1.2</w:t>
            </w:r>
          </w:p>
        </w:tc>
        <w:tc>
          <w:tcPr>
            <w:tcW w:w="6286" w:type="dxa"/>
            <w:shd w:val="clear" w:color="auto" w:fill="auto"/>
          </w:tcPr>
          <w:p w:rsidR="00C1686C" w:rsidRPr="004A782C" w:rsidRDefault="00C1686C" w:rsidP="002A0D00">
            <w:pPr>
              <w:rPr>
                <w:rFonts w:ascii="Times New Roman" w:hAnsi="Times New Roman"/>
                <w:b/>
                <w:sz w:val="28"/>
                <w:szCs w:val="28"/>
              </w:rPr>
            </w:pPr>
            <w:r w:rsidRPr="004A782C">
              <w:rPr>
                <w:rFonts w:ascii="Times New Roman" w:hAnsi="Times New Roman"/>
                <w:b/>
                <w:sz w:val="28"/>
                <w:szCs w:val="28"/>
              </w:rPr>
              <w:t>Сварщик (электросварочные и газосварочные работы)</w:t>
            </w:r>
          </w:p>
        </w:tc>
        <w:tc>
          <w:tcPr>
            <w:tcW w:w="1035" w:type="dxa"/>
            <w:shd w:val="clear" w:color="auto" w:fill="auto"/>
            <w:vAlign w:val="center"/>
          </w:tcPr>
          <w:p w:rsidR="00C1686C" w:rsidRPr="004A782C" w:rsidRDefault="00C1686C" w:rsidP="002A0D00">
            <w:pPr>
              <w:jc w:val="center"/>
              <w:rPr>
                <w:rFonts w:ascii="Times New Roman" w:hAnsi="Times New Roman"/>
                <w:b/>
                <w:sz w:val="28"/>
                <w:szCs w:val="28"/>
              </w:rPr>
            </w:pPr>
            <w:r w:rsidRPr="004A782C">
              <w:rPr>
                <w:rFonts w:ascii="Times New Roman" w:hAnsi="Times New Roman"/>
                <w:b/>
                <w:sz w:val="28"/>
                <w:szCs w:val="28"/>
              </w:rPr>
              <w:t>13</w:t>
            </w:r>
          </w:p>
        </w:tc>
        <w:tc>
          <w:tcPr>
            <w:tcW w:w="1035" w:type="dxa"/>
            <w:shd w:val="clear" w:color="auto" w:fill="auto"/>
            <w:vAlign w:val="center"/>
          </w:tcPr>
          <w:p w:rsidR="00C1686C" w:rsidRPr="004A782C" w:rsidRDefault="00C1686C" w:rsidP="002A0D00">
            <w:pPr>
              <w:jc w:val="center"/>
              <w:rPr>
                <w:rFonts w:ascii="Times New Roman" w:hAnsi="Times New Roman"/>
                <w:b/>
                <w:sz w:val="28"/>
                <w:szCs w:val="28"/>
              </w:rPr>
            </w:pPr>
            <w:r w:rsidRPr="004A782C">
              <w:rPr>
                <w:rFonts w:ascii="Times New Roman" w:hAnsi="Times New Roman"/>
                <w:b/>
                <w:sz w:val="28"/>
                <w:szCs w:val="28"/>
              </w:rPr>
              <w:t>9</w:t>
            </w:r>
          </w:p>
        </w:tc>
        <w:tc>
          <w:tcPr>
            <w:tcW w:w="1035" w:type="dxa"/>
            <w:shd w:val="clear" w:color="auto" w:fill="auto"/>
            <w:vAlign w:val="center"/>
          </w:tcPr>
          <w:p w:rsidR="00C1686C" w:rsidRPr="004A782C" w:rsidRDefault="00C1686C" w:rsidP="002A0D00">
            <w:pPr>
              <w:jc w:val="center"/>
              <w:rPr>
                <w:rFonts w:ascii="Times New Roman" w:hAnsi="Times New Roman"/>
                <w:b/>
                <w:sz w:val="28"/>
                <w:szCs w:val="28"/>
              </w:rPr>
            </w:pPr>
            <w:r w:rsidRPr="004A782C">
              <w:rPr>
                <w:rFonts w:ascii="Times New Roman" w:hAnsi="Times New Roman"/>
                <w:b/>
                <w:sz w:val="28"/>
                <w:szCs w:val="28"/>
              </w:rPr>
              <w:t>10</w:t>
            </w:r>
          </w:p>
        </w:tc>
      </w:tr>
      <w:tr w:rsidR="00C1686C" w:rsidRPr="004A782C" w:rsidTr="002A0D00">
        <w:tc>
          <w:tcPr>
            <w:tcW w:w="682" w:type="dxa"/>
            <w:shd w:val="clear" w:color="auto" w:fill="auto"/>
          </w:tcPr>
          <w:p w:rsidR="00C1686C" w:rsidRPr="004A782C" w:rsidRDefault="00C1686C" w:rsidP="002A0D00">
            <w:pPr>
              <w:jc w:val="both"/>
              <w:rPr>
                <w:rFonts w:ascii="Times New Roman" w:hAnsi="Times New Roman"/>
                <w:sz w:val="28"/>
                <w:szCs w:val="28"/>
              </w:rPr>
            </w:pPr>
          </w:p>
        </w:tc>
        <w:tc>
          <w:tcPr>
            <w:tcW w:w="6286" w:type="dxa"/>
            <w:shd w:val="clear" w:color="auto" w:fill="auto"/>
          </w:tcPr>
          <w:p w:rsidR="00C1686C" w:rsidRPr="004A782C" w:rsidRDefault="00C1686C" w:rsidP="002A0D00">
            <w:pPr>
              <w:rPr>
                <w:rFonts w:ascii="Times New Roman" w:hAnsi="Times New Roman"/>
                <w:sz w:val="28"/>
                <w:szCs w:val="28"/>
              </w:rPr>
            </w:pPr>
            <w:r w:rsidRPr="004A782C">
              <w:rPr>
                <w:rFonts w:ascii="Times New Roman" w:hAnsi="Times New Roman"/>
                <w:sz w:val="28"/>
                <w:szCs w:val="28"/>
              </w:rPr>
              <w:t>Государственные предприятия</w:t>
            </w:r>
          </w:p>
        </w:tc>
        <w:tc>
          <w:tcPr>
            <w:tcW w:w="1035" w:type="dxa"/>
            <w:shd w:val="clear" w:color="auto" w:fill="auto"/>
            <w:vAlign w:val="center"/>
          </w:tcPr>
          <w:p w:rsidR="00C1686C" w:rsidRPr="004A782C" w:rsidRDefault="00C1686C" w:rsidP="002A0D00">
            <w:pPr>
              <w:jc w:val="center"/>
              <w:rPr>
                <w:rFonts w:ascii="Times New Roman" w:hAnsi="Times New Roman"/>
                <w:sz w:val="28"/>
                <w:szCs w:val="28"/>
              </w:rPr>
            </w:pPr>
            <w:r w:rsidRPr="004A782C">
              <w:rPr>
                <w:rFonts w:ascii="Times New Roman" w:hAnsi="Times New Roman"/>
                <w:sz w:val="28"/>
                <w:szCs w:val="28"/>
              </w:rPr>
              <w:t>11</w:t>
            </w:r>
          </w:p>
        </w:tc>
        <w:tc>
          <w:tcPr>
            <w:tcW w:w="1035" w:type="dxa"/>
            <w:shd w:val="clear" w:color="auto" w:fill="auto"/>
            <w:vAlign w:val="center"/>
          </w:tcPr>
          <w:p w:rsidR="00C1686C" w:rsidRPr="004A782C" w:rsidRDefault="00C1686C" w:rsidP="002A0D00">
            <w:pPr>
              <w:jc w:val="center"/>
              <w:rPr>
                <w:rFonts w:ascii="Times New Roman" w:hAnsi="Times New Roman"/>
                <w:sz w:val="28"/>
                <w:szCs w:val="28"/>
              </w:rPr>
            </w:pPr>
            <w:r w:rsidRPr="004A782C">
              <w:rPr>
                <w:rFonts w:ascii="Times New Roman" w:hAnsi="Times New Roman"/>
                <w:sz w:val="28"/>
                <w:szCs w:val="28"/>
              </w:rPr>
              <w:t>6</w:t>
            </w:r>
          </w:p>
        </w:tc>
        <w:tc>
          <w:tcPr>
            <w:tcW w:w="1035" w:type="dxa"/>
            <w:shd w:val="clear" w:color="auto" w:fill="auto"/>
            <w:vAlign w:val="center"/>
          </w:tcPr>
          <w:p w:rsidR="00C1686C" w:rsidRPr="004A782C" w:rsidRDefault="00C1686C" w:rsidP="002A0D00">
            <w:pPr>
              <w:jc w:val="center"/>
              <w:rPr>
                <w:rFonts w:ascii="Times New Roman" w:hAnsi="Times New Roman"/>
                <w:sz w:val="28"/>
                <w:szCs w:val="28"/>
              </w:rPr>
            </w:pPr>
            <w:r w:rsidRPr="004A782C">
              <w:rPr>
                <w:rFonts w:ascii="Times New Roman" w:hAnsi="Times New Roman"/>
                <w:sz w:val="28"/>
                <w:szCs w:val="28"/>
              </w:rPr>
              <w:t>4</w:t>
            </w:r>
          </w:p>
        </w:tc>
      </w:tr>
      <w:tr w:rsidR="00C1686C" w:rsidRPr="004A782C" w:rsidTr="002A0D00">
        <w:tc>
          <w:tcPr>
            <w:tcW w:w="682" w:type="dxa"/>
            <w:shd w:val="clear" w:color="auto" w:fill="auto"/>
          </w:tcPr>
          <w:p w:rsidR="00C1686C" w:rsidRPr="004A782C" w:rsidRDefault="00C1686C" w:rsidP="002A0D00">
            <w:pPr>
              <w:jc w:val="both"/>
              <w:rPr>
                <w:rFonts w:ascii="Times New Roman" w:hAnsi="Times New Roman"/>
                <w:sz w:val="28"/>
                <w:szCs w:val="28"/>
              </w:rPr>
            </w:pPr>
          </w:p>
        </w:tc>
        <w:tc>
          <w:tcPr>
            <w:tcW w:w="6286" w:type="dxa"/>
            <w:shd w:val="clear" w:color="auto" w:fill="auto"/>
          </w:tcPr>
          <w:p w:rsidR="00C1686C" w:rsidRPr="004A782C" w:rsidRDefault="00C1686C" w:rsidP="002A0D00">
            <w:pPr>
              <w:rPr>
                <w:rFonts w:ascii="Times New Roman" w:hAnsi="Times New Roman"/>
                <w:sz w:val="28"/>
                <w:szCs w:val="28"/>
              </w:rPr>
            </w:pPr>
            <w:r w:rsidRPr="004A782C">
              <w:rPr>
                <w:rFonts w:ascii="Times New Roman" w:hAnsi="Times New Roman"/>
                <w:sz w:val="28"/>
                <w:szCs w:val="28"/>
              </w:rPr>
              <w:t>Сельскохозяйственные предприятия</w:t>
            </w:r>
          </w:p>
        </w:tc>
        <w:tc>
          <w:tcPr>
            <w:tcW w:w="1035" w:type="dxa"/>
            <w:shd w:val="clear" w:color="auto" w:fill="auto"/>
            <w:vAlign w:val="center"/>
          </w:tcPr>
          <w:p w:rsidR="00C1686C" w:rsidRPr="004A782C" w:rsidRDefault="00C1686C" w:rsidP="002A0D00">
            <w:pPr>
              <w:jc w:val="center"/>
              <w:rPr>
                <w:rFonts w:ascii="Times New Roman" w:hAnsi="Times New Roman"/>
                <w:sz w:val="28"/>
                <w:szCs w:val="28"/>
              </w:rPr>
            </w:pPr>
            <w:r w:rsidRPr="004A782C">
              <w:rPr>
                <w:rFonts w:ascii="Times New Roman" w:hAnsi="Times New Roman"/>
                <w:sz w:val="28"/>
                <w:szCs w:val="28"/>
              </w:rPr>
              <w:t>1</w:t>
            </w:r>
          </w:p>
        </w:tc>
        <w:tc>
          <w:tcPr>
            <w:tcW w:w="1035" w:type="dxa"/>
            <w:shd w:val="clear" w:color="auto" w:fill="auto"/>
            <w:vAlign w:val="center"/>
          </w:tcPr>
          <w:p w:rsidR="00C1686C" w:rsidRPr="004A782C" w:rsidRDefault="00C1686C" w:rsidP="002A0D00">
            <w:pPr>
              <w:jc w:val="center"/>
              <w:rPr>
                <w:rFonts w:ascii="Times New Roman" w:hAnsi="Times New Roman"/>
                <w:sz w:val="28"/>
                <w:szCs w:val="28"/>
              </w:rPr>
            </w:pPr>
            <w:r w:rsidRPr="004A782C">
              <w:rPr>
                <w:rFonts w:ascii="Times New Roman" w:hAnsi="Times New Roman"/>
                <w:sz w:val="28"/>
                <w:szCs w:val="28"/>
              </w:rPr>
              <w:t>0</w:t>
            </w:r>
          </w:p>
        </w:tc>
        <w:tc>
          <w:tcPr>
            <w:tcW w:w="1035" w:type="dxa"/>
            <w:shd w:val="clear" w:color="auto" w:fill="auto"/>
            <w:vAlign w:val="center"/>
          </w:tcPr>
          <w:p w:rsidR="00C1686C" w:rsidRPr="004A782C" w:rsidRDefault="00C1686C" w:rsidP="002A0D00">
            <w:pPr>
              <w:jc w:val="center"/>
              <w:rPr>
                <w:rFonts w:ascii="Times New Roman" w:hAnsi="Times New Roman"/>
                <w:sz w:val="28"/>
                <w:szCs w:val="28"/>
              </w:rPr>
            </w:pPr>
            <w:r w:rsidRPr="004A782C">
              <w:rPr>
                <w:rFonts w:ascii="Times New Roman" w:hAnsi="Times New Roman"/>
                <w:sz w:val="28"/>
                <w:szCs w:val="28"/>
              </w:rPr>
              <w:t>3</w:t>
            </w:r>
          </w:p>
        </w:tc>
      </w:tr>
      <w:tr w:rsidR="00C1686C" w:rsidRPr="004A782C" w:rsidTr="002A0D00">
        <w:tc>
          <w:tcPr>
            <w:tcW w:w="682" w:type="dxa"/>
            <w:shd w:val="clear" w:color="auto" w:fill="auto"/>
          </w:tcPr>
          <w:p w:rsidR="00C1686C" w:rsidRPr="004A782C" w:rsidRDefault="00C1686C" w:rsidP="002A0D00">
            <w:pPr>
              <w:jc w:val="both"/>
              <w:rPr>
                <w:rFonts w:ascii="Times New Roman" w:hAnsi="Times New Roman"/>
                <w:sz w:val="28"/>
                <w:szCs w:val="28"/>
              </w:rPr>
            </w:pPr>
          </w:p>
        </w:tc>
        <w:tc>
          <w:tcPr>
            <w:tcW w:w="6286" w:type="dxa"/>
            <w:shd w:val="clear" w:color="auto" w:fill="auto"/>
          </w:tcPr>
          <w:p w:rsidR="00C1686C" w:rsidRPr="004A782C" w:rsidRDefault="00C1686C" w:rsidP="002A0D00">
            <w:pPr>
              <w:rPr>
                <w:rFonts w:ascii="Times New Roman" w:hAnsi="Times New Roman"/>
                <w:sz w:val="28"/>
                <w:szCs w:val="28"/>
              </w:rPr>
            </w:pPr>
            <w:r w:rsidRPr="004A782C">
              <w:rPr>
                <w:rFonts w:ascii="Times New Roman" w:hAnsi="Times New Roman"/>
                <w:sz w:val="28"/>
                <w:szCs w:val="28"/>
              </w:rPr>
              <w:t>Индивидуальные предприятия</w:t>
            </w:r>
          </w:p>
        </w:tc>
        <w:tc>
          <w:tcPr>
            <w:tcW w:w="1035" w:type="dxa"/>
            <w:shd w:val="clear" w:color="auto" w:fill="auto"/>
            <w:vAlign w:val="center"/>
          </w:tcPr>
          <w:p w:rsidR="00C1686C" w:rsidRPr="004A782C" w:rsidRDefault="00C1686C" w:rsidP="002A0D00">
            <w:pPr>
              <w:jc w:val="center"/>
              <w:rPr>
                <w:rFonts w:ascii="Times New Roman" w:hAnsi="Times New Roman"/>
                <w:sz w:val="28"/>
                <w:szCs w:val="28"/>
              </w:rPr>
            </w:pPr>
            <w:r w:rsidRPr="004A782C">
              <w:rPr>
                <w:rFonts w:ascii="Times New Roman" w:hAnsi="Times New Roman"/>
                <w:sz w:val="28"/>
                <w:szCs w:val="28"/>
              </w:rPr>
              <w:t>1</w:t>
            </w:r>
          </w:p>
        </w:tc>
        <w:tc>
          <w:tcPr>
            <w:tcW w:w="1035" w:type="dxa"/>
            <w:shd w:val="clear" w:color="auto" w:fill="auto"/>
            <w:vAlign w:val="center"/>
          </w:tcPr>
          <w:p w:rsidR="00C1686C" w:rsidRPr="004A782C" w:rsidRDefault="00C1686C" w:rsidP="002A0D00">
            <w:pPr>
              <w:jc w:val="center"/>
              <w:rPr>
                <w:rFonts w:ascii="Times New Roman" w:hAnsi="Times New Roman"/>
                <w:sz w:val="28"/>
                <w:szCs w:val="28"/>
              </w:rPr>
            </w:pPr>
            <w:r w:rsidRPr="004A782C">
              <w:rPr>
                <w:rFonts w:ascii="Times New Roman" w:hAnsi="Times New Roman"/>
                <w:sz w:val="28"/>
                <w:szCs w:val="28"/>
              </w:rPr>
              <w:t>3</w:t>
            </w:r>
          </w:p>
        </w:tc>
        <w:tc>
          <w:tcPr>
            <w:tcW w:w="1035" w:type="dxa"/>
            <w:shd w:val="clear" w:color="auto" w:fill="auto"/>
            <w:vAlign w:val="center"/>
          </w:tcPr>
          <w:p w:rsidR="00C1686C" w:rsidRPr="004A782C" w:rsidRDefault="00C1686C" w:rsidP="002A0D00">
            <w:pPr>
              <w:jc w:val="center"/>
              <w:rPr>
                <w:rFonts w:ascii="Times New Roman" w:hAnsi="Times New Roman"/>
                <w:sz w:val="28"/>
                <w:szCs w:val="28"/>
              </w:rPr>
            </w:pPr>
            <w:r w:rsidRPr="004A782C">
              <w:rPr>
                <w:rFonts w:ascii="Times New Roman" w:hAnsi="Times New Roman"/>
                <w:sz w:val="28"/>
                <w:szCs w:val="28"/>
              </w:rPr>
              <w:t>3</w:t>
            </w:r>
          </w:p>
        </w:tc>
      </w:tr>
      <w:tr w:rsidR="00C1686C" w:rsidRPr="004A782C" w:rsidTr="002A0D00">
        <w:tc>
          <w:tcPr>
            <w:tcW w:w="682" w:type="dxa"/>
            <w:shd w:val="clear" w:color="auto" w:fill="auto"/>
          </w:tcPr>
          <w:p w:rsidR="00C1686C" w:rsidRPr="004A782C" w:rsidRDefault="00C1686C" w:rsidP="002A0D00">
            <w:pPr>
              <w:jc w:val="both"/>
              <w:rPr>
                <w:rFonts w:ascii="Times New Roman" w:hAnsi="Times New Roman"/>
                <w:b/>
                <w:sz w:val="20"/>
                <w:szCs w:val="20"/>
              </w:rPr>
            </w:pPr>
            <w:r w:rsidRPr="004A782C">
              <w:rPr>
                <w:rFonts w:ascii="Times New Roman" w:hAnsi="Times New Roman"/>
                <w:b/>
                <w:sz w:val="20"/>
                <w:szCs w:val="20"/>
              </w:rPr>
              <w:lastRenderedPageBreak/>
              <w:t>1.1.3</w:t>
            </w:r>
          </w:p>
        </w:tc>
        <w:tc>
          <w:tcPr>
            <w:tcW w:w="6286" w:type="dxa"/>
            <w:shd w:val="clear" w:color="auto" w:fill="auto"/>
          </w:tcPr>
          <w:p w:rsidR="00C1686C" w:rsidRPr="004A782C" w:rsidRDefault="00C1686C" w:rsidP="002A0D00">
            <w:pPr>
              <w:rPr>
                <w:rFonts w:ascii="Times New Roman" w:hAnsi="Times New Roman"/>
                <w:b/>
                <w:sz w:val="28"/>
                <w:szCs w:val="28"/>
              </w:rPr>
            </w:pPr>
            <w:r w:rsidRPr="004A782C">
              <w:rPr>
                <w:rFonts w:ascii="Times New Roman" w:hAnsi="Times New Roman"/>
                <w:b/>
                <w:sz w:val="28"/>
                <w:szCs w:val="28"/>
              </w:rPr>
              <w:t>Мастер столярного и мебельного производства</w:t>
            </w:r>
          </w:p>
        </w:tc>
        <w:tc>
          <w:tcPr>
            <w:tcW w:w="1035" w:type="dxa"/>
            <w:shd w:val="clear" w:color="auto" w:fill="auto"/>
            <w:vAlign w:val="center"/>
          </w:tcPr>
          <w:p w:rsidR="00C1686C" w:rsidRPr="004A782C" w:rsidRDefault="00C1686C" w:rsidP="002A0D00">
            <w:pPr>
              <w:jc w:val="center"/>
              <w:rPr>
                <w:rFonts w:ascii="Times New Roman" w:hAnsi="Times New Roman"/>
                <w:b/>
                <w:sz w:val="28"/>
                <w:szCs w:val="28"/>
              </w:rPr>
            </w:pPr>
            <w:r w:rsidRPr="004A782C">
              <w:rPr>
                <w:rFonts w:ascii="Times New Roman" w:hAnsi="Times New Roman"/>
                <w:b/>
                <w:sz w:val="28"/>
                <w:szCs w:val="28"/>
              </w:rPr>
              <w:t>12</w:t>
            </w:r>
          </w:p>
        </w:tc>
        <w:tc>
          <w:tcPr>
            <w:tcW w:w="1035" w:type="dxa"/>
            <w:shd w:val="clear" w:color="auto" w:fill="auto"/>
            <w:vAlign w:val="center"/>
          </w:tcPr>
          <w:p w:rsidR="00C1686C" w:rsidRPr="004A782C" w:rsidRDefault="00C1686C" w:rsidP="002A0D00">
            <w:pPr>
              <w:jc w:val="center"/>
              <w:rPr>
                <w:rFonts w:ascii="Times New Roman" w:hAnsi="Times New Roman"/>
                <w:b/>
                <w:sz w:val="28"/>
                <w:szCs w:val="28"/>
              </w:rPr>
            </w:pPr>
            <w:r w:rsidRPr="004A782C">
              <w:rPr>
                <w:rFonts w:ascii="Times New Roman" w:hAnsi="Times New Roman"/>
                <w:b/>
                <w:sz w:val="28"/>
                <w:szCs w:val="28"/>
              </w:rPr>
              <w:t>8</w:t>
            </w:r>
          </w:p>
        </w:tc>
        <w:tc>
          <w:tcPr>
            <w:tcW w:w="1035" w:type="dxa"/>
            <w:shd w:val="clear" w:color="auto" w:fill="auto"/>
            <w:vAlign w:val="center"/>
          </w:tcPr>
          <w:p w:rsidR="00C1686C" w:rsidRPr="004A782C" w:rsidRDefault="00C1686C" w:rsidP="002A0D00">
            <w:pPr>
              <w:jc w:val="center"/>
              <w:rPr>
                <w:rFonts w:ascii="Times New Roman" w:hAnsi="Times New Roman"/>
                <w:b/>
                <w:sz w:val="28"/>
                <w:szCs w:val="28"/>
              </w:rPr>
            </w:pPr>
            <w:r w:rsidRPr="004A782C">
              <w:rPr>
                <w:rFonts w:ascii="Times New Roman" w:hAnsi="Times New Roman"/>
                <w:b/>
                <w:sz w:val="28"/>
                <w:szCs w:val="28"/>
              </w:rPr>
              <w:t>9</w:t>
            </w:r>
          </w:p>
        </w:tc>
      </w:tr>
      <w:tr w:rsidR="00C1686C" w:rsidRPr="004A782C" w:rsidTr="002A0D00">
        <w:tc>
          <w:tcPr>
            <w:tcW w:w="682" w:type="dxa"/>
            <w:shd w:val="clear" w:color="auto" w:fill="auto"/>
          </w:tcPr>
          <w:p w:rsidR="00C1686C" w:rsidRPr="004A782C" w:rsidRDefault="00C1686C" w:rsidP="002A0D00">
            <w:pPr>
              <w:jc w:val="both"/>
              <w:rPr>
                <w:rFonts w:ascii="Times New Roman" w:hAnsi="Times New Roman"/>
                <w:sz w:val="28"/>
                <w:szCs w:val="28"/>
              </w:rPr>
            </w:pPr>
          </w:p>
        </w:tc>
        <w:tc>
          <w:tcPr>
            <w:tcW w:w="6286" w:type="dxa"/>
            <w:shd w:val="clear" w:color="auto" w:fill="auto"/>
          </w:tcPr>
          <w:p w:rsidR="00C1686C" w:rsidRPr="004A782C" w:rsidRDefault="00C1686C" w:rsidP="002A0D00">
            <w:pPr>
              <w:rPr>
                <w:rFonts w:ascii="Times New Roman" w:hAnsi="Times New Roman"/>
                <w:sz w:val="28"/>
                <w:szCs w:val="28"/>
              </w:rPr>
            </w:pPr>
            <w:r w:rsidRPr="004A782C">
              <w:rPr>
                <w:rFonts w:ascii="Times New Roman" w:hAnsi="Times New Roman"/>
                <w:sz w:val="28"/>
                <w:szCs w:val="28"/>
              </w:rPr>
              <w:t>Государственные предприятия</w:t>
            </w:r>
          </w:p>
        </w:tc>
        <w:tc>
          <w:tcPr>
            <w:tcW w:w="1035" w:type="dxa"/>
            <w:shd w:val="clear" w:color="auto" w:fill="auto"/>
            <w:vAlign w:val="center"/>
          </w:tcPr>
          <w:p w:rsidR="00C1686C" w:rsidRPr="004A782C" w:rsidRDefault="00C1686C" w:rsidP="002A0D00">
            <w:pPr>
              <w:jc w:val="center"/>
              <w:rPr>
                <w:rFonts w:ascii="Times New Roman" w:hAnsi="Times New Roman"/>
                <w:sz w:val="28"/>
                <w:szCs w:val="28"/>
              </w:rPr>
            </w:pPr>
            <w:r w:rsidRPr="004A782C">
              <w:rPr>
                <w:rFonts w:ascii="Times New Roman" w:hAnsi="Times New Roman"/>
                <w:sz w:val="28"/>
                <w:szCs w:val="28"/>
              </w:rPr>
              <w:t>8</w:t>
            </w:r>
          </w:p>
        </w:tc>
        <w:tc>
          <w:tcPr>
            <w:tcW w:w="1035" w:type="dxa"/>
            <w:shd w:val="clear" w:color="auto" w:fill="auto"/>
            <w:vAlign w:val="center"/>
          </w:tcPr>
          <w:p w:rsidR="00C1686C" w:rsidRPr="004A782C" w:rsidRDefault="00C1686C" w:rsidP="002A0D00">
            <w:pPr>
              <w:jc w:val="center"/>
              <w:rPr>
                <w:rFonts w:ascii="Times New Roman" w:hAnsi="Times New Roman"/>
                <w:sz w:val="28"/>
                <w:szCs w:val="28"/>
              </w:rPr>
            </w:pPr>
            <w:r w:rsidRPr="004A782C">
              <w:rPr>
                <w:rFonts w:ascii="Times New Roman" w:hAnsi="Times New Roman"/>
                <w:sz w:val="28"/>
                <w:szCs w:val="28"/>
              </w:rPr>
              <w:t>3</w:t>
            </w:r>
          </w:p>
        </w:tc>
        <w:tc>
          <w:tcPr>
            <w:tcW w:w="1035" w:type="dxa"/>
            <w:shd w:val="clear" w:color="auto" w:fill="auto"/>
            <w:vAlign w:val="center"/>
          </w:tcPr>
          <w:p w:rsidR="00C1686C" w:rsidRPr="004A782C" w:rsidRDefault="00C1686C" w:rsidP="002A0D00">
            <w:pPr>
              <w:jc w:val="center"/>
              <w:rPr>
                <w:rFonts w:ascii="Times New Roman" w:hAnsi="Times New Roman"/>
                <w:sz w:val="28"/>
                <w:szCs w:val="28"/>
              </w:rPr>
            </w:pPr>
            <w:r w:rsidRPr="004A782C">
              <w:rPr>
                <w:rFonts w:ascii="Times New Roman" w:hAnsi="Times New Roman"/>
                <w:sz w:val="28"/>
                <w:szCs w:val="28"/>
              </w:rPr>
              <w:t>4</w:t>
            </w:r>
          </w:p>
        </w:tc>
      </w:tr>
      <w:tr w:rsidR="00C1686C" w:rsidRPr="004A782C" w:rsidTr="002A0D00">
        <w:tc>
          <w:tcPr>
            <w:tcW w:w="682" w:type="dxa"/>
            <w:shd w:val="clear" w:color="auto" w:fill="auto"/>
          </w:tcPr>
          <w:p w:rsidR="00C1686C" w:rsidRPr="004A782C" w:rsidRDefault="00C1686C" w:rsidP="002A0D00">
            <w:pPr>
              <w:jc w:val="both"/>
              <w:rPr>
                <w:rFonts w:ascii="Times New Roman" w:hAnsi="Times New Roman"/>
                <w:sz w:val="28"/>
                <w:szCs w:val="28"/>
              </w:rPr>
            </w:pPr>
          </w:p>
        </w:tc>
        <w:tc>
          <w:tcPr>
            <w:tcW w:w="6286" w:type="dxa"/>
            <w:shd w:val="clear" w:color="auto" w:fill="auto"/>
          </w:tcPr>
          <w:p w:rsidR="00C1686C" w:rsidRPr="004A782C" w:rsidRDefault="00C1686C" w:rsidP="002A0D00">
            <w:pPr>
              <w:rPr>
                <w:rFonts w:ascii="Times New Roman" w:hAnsi="Times New Roman"/>
                <w:sz w:val="28"/>
                <w:szCs w:val="28"/>
              </w:rPr>
            </w:pPr>
            <w:r w:rsidRPr="004A782C">
              <w:rPr>
                <w:rFonts w:ascii="Times New Roman" w:hAnsi="Times New Roman"/>
                <w:sz w:val="28"/>
                <w:szCs w:val="28"/>
              </w:rPr>
              <w:t>Сельскохозяйственные предприятия</w:t>
            </w:r>
          </w:p>
        </w:tc>
        <w:tc>
          <w:tcPr>
            <w:tcW w:w="1035" w:type="dxa"/>
            <w:shd w:val="clear" w:color="auto" w:fill="auto"/>
            <w:vAlign w:val="center"/>
          </w:tcPr>
          <w:p w:rsidR="00C1686C" w:rsidRPr="004A782C" w:rsidRDefault="00C1686C" w:rsidP="002A0D00">
            <w:pPr>
              <w:jc w:val="center"/>
              <w:rPr>
                <w:rFonts w:ascii="Times New Roman" w:hAnsi="Times New Roman"/>
                <w:sz w:val="28"/>
                <w:szCs w:val="28"/>
              </w:rPr>
            </w:pPr>
            <w:r w:rsidRPr="004A782C">
              <w:rPr>
                <w:rFonts w:ascii="Times New Roman" w:hAnsi="Times New Roman"/>
                <w:sz w:val="28"/>
                <w:szCs w:val="28"/>
              </w:rPr>
              <w:t>0</w:t>
            </w:r>
          </w:p>
        </w:tc>
        <w:tc>
          <w:tcPr>
            <w:tcW w:w="1035" w:type="dxa"/>
            <w:shd w:val="clear" w:color="auto" w:fill="auto"/>
            <w:vAlign w:val="center"/>
          </w:tcPr>
          <w:p w:rsidR="00C1686C" w:rsidRPr="004A782C" w:rsidRDefault="00C1686C" w:rsidP="002A0D00">
            <w:pPr>
              <w:jc w:val="center"/>
              <w:rPr>
                <w:rFonts w:ascii="Times New Roman" w:hAnsi="Times New Roman"/>
                <w:sz w:val="28"/>
                <w:szCs w:val="28"/>
              </w:rPr>
            </w:pPr>
            <w:r w:rsidRPr="004A782C">
              <w:rPr>
                <w:rFonts w:ascii="Times New Roman" w:hAnsi="Times New Roman"/>
                <w:sz w:val="28"/>
                <w:szCs w:val="28"/>
              </w:rPr>
              <w:t>0</w:t>
            </w:r>
          </w:p>
        </w:tc>
        <w:tc>
          <w:tcPr>
            <w:tcW w:w="1035" w:type="dxa"/>
            <w:shd w:val="clear" w:color="auto" w:fill="auto"/>
            <w:vAlign w:val="center"/>
          </w:tcPr>
          <w:p w:rsidR="00C1686C" w:rsidRPr="004A782C" w:rsidRDefault="00C1686C" w:rsidP="002A0D00">
            <w:pPr>
              <w:jc w:val="center"/>
              <w:rPr>
                <w:rFonts w:ascii="Times New Roman" w:hAnsi="Times New Roman"/>
                <w:sz w:val="28"/>
                <w:szCs w:val="28"/>
              </w:rPr>
            </w:pPr>
            <w:r w:rsidRPr="004A782C">
              <w:rPr>
                <w:rFonts w:ascii="Times New Roman" w:hAnsi="Times New Roman"/>
                <w:sz w:val="28"/>
                <w:szCs w:val="28"/>
              </w:rPr>
              <w:t>0</w:t>
            </w:r>
          </w:p>
        </w:tc>
      </w:tr>
      <w:tr w:rsidR="00C1686C" w:rsidRPr="004A782C" w:rsidTr="002A0D00">
        <w:tc>
          <w:tcPr>
            <w:tcW w:w="682" w:type="dxa"/>
            <w:shd w:val="clear" w:color="auto" w:fill="auto"/>
          </w:tcPr>
          <w:p w:rsidR="00C1686C" w:rsidRPr="004A782C" w:rsidRDefault="00C1686C" w:rsidP="002A0D00">
            <w:pPr>
              <w:jc w:val="both"/>
              <w:rPr>
                <w:rFonts w:ascii="Times New Roman" w:hAnsi="Times New Roman"/>
                <w:sz w:val="28"/>
                <w:szCs w:val="28"/>
              </w:rPr>
            </w:pPr>
          </w:p>
        </w:tc>
        <w:tc>
          <w:tcPr>
            <w:tcW w:w="6286" w:type="dxa"/>
            <w:shd w:val="clear" w:color="auto" w:fill="auto"/>
          </w:tcPr>
          <w:p w:rsidR="00C1686C" w:rsidRPr="004A782C" w:rsidRDefault="00C1686C" w:rsidP="002A0D00">
            <w:pPr>
              <w:rPr>
                <w:rFonts w:ascii="Times New Roman" w:hAnsi="Times New Roman"/>
                <w:sz w:val="28"/>
                <w:szCs w:val="28"/>
              </w:rPr>
            </w:pPr>
            <w:r w:rsidRPr="004A782C">
              <w:rPr>
                <w:rFonts w:ascii="Times New Roman" w:hAnsi="Times New Roman"/>
                <w:sz w:val="28"/>
                <w:szCs w:val="28"/>
              </w:rPr>
              <w:t>Индивидуальные предприятия</w:t>
            </w:r>
          </w:p>
        </w:tc>
        <w:tc>
          <w:tcPr>
            <w:tcW w:w="1035" w:type="dxa"/>
            <w:shd w:val="clear" w:color="auto" w:fill="auto"/>
            <w:vAlign w:val="center"/>
          </w:tcPr>
          <w:p w:rsidR="00C1686C" w:rsidRPr="004A782C" w:rsidRDefault="00C1686C" w:rsidP="002A0D00">
            <w:pPr>
              <w:jc w:val="center"/>
              <w:rPr>
                <w:rFonts w:ascii="Times New Roman" w:hAnsi="Times New Roman"/>
                <w:sz w:val="28"/>
                <w:szCs w:val="28"/>
              </w:rPr>
            </w:pPr>
            <w:r w:rsidRPr="004A782C">
              <w:rPr>
                <w:rFonts w:ascii="Times New Roman" w:hAnsi="Times New Roman"/>
                <w:sz w:val="28"/>
                <w:szCs w:val="28"/>
              </w:rPr>
              <w:t>4</w:t>
            </w:r>
          </w:p>
        </w:tc>
        <w:tc>
          <w:tcPr>
            <w:tcW w:w="1035" w:type="dxa"/>
            <w:shd w:val="clear" w:color="auto" w:fill="auto"/>
            <w:vAlign w:val="center"/>
          </w:tcPr>
          <w:p w:rsidR="00C1686C" w:rsidRPr="004A782C" w:rsidRDefault="00C1686C" w:rsidP="002A0D00">
            <w:pPr>
              <w:jc w:val="center"/>
              <w:rPr>
                <w:rFonts w:ascii="Times New Roman" w:hAnsi="Times New Roman"/>
                <w:sz w:val="28"/>
                <w:szCs w:val="28"/>
              </w:rPr>
            </w:pPr>
            <w:r w:rsidRPr="004A782C">
              <w:rPr>
                <w:rFonts w:ascii="Times New Roman" w:hAnsi="Times New Roman"/>
                <w:sz w:val="28"/>
                <w:szCs w:val="28"/>
              </w:rPr>
              <w:t>5</w:t>
            </w:r>
          </w:p>
        </w:tc>
        <w:tc>
          <w:tcPr>
            <w:tcW w:w="1035" w:type="dxa"/>
            <w:shd w:val="clear" w:color="auto" w:fill="auto"/>
            <w:vAlign w:val="center"/>
          </w:tcPr>
          <w:p w:rsidR="00C1686C" w:rsidRPr="004A782C" w:rsidRDefault="00C1686C" w:rsidP="002A0D00">
            <w:pPr>
              <w:jc w:val="center"/>
              <w:rPr>
                <w:rFonts w:ascii="Times New Roman" w:hAnsi="Times New Roman"/>
                <w:sz w:val="28"/>
                <w:szCs w:val="28"/>
              </w:rPr>
            </w:pPr>
            <w:r w:rsidRPr="004A782C">
              <w:rPr>
                <w:rFonts w:ascii="Times New Roman" w:hAnsi="Times New Roman"/>
                <w:sz w:val="28"/>
                <w:szCs w:val="28"/>
              </w:rPr>
              <w:t>5</w:t>
            </w:r>
          </w:p>
        </w:tc>
      </w:tr>
      <w:tr w:rsidR="00C1686C" w:rsidRPr="004A782C" w:rsidTr="002A0D00">
        <w:tc>
          <w:tcPr>
            <w:tcW w:w="682" w:type="dxa"/>
            <w:shd w:val="clear" w:color="auto" w:fill="auto"/>
          </w:tcPr>
          <w:p w:rsidR="00C1686C" w:rsidRPr="004A782C" w:rsidRDefault="00C1686C" w:rsidP="002A0D00">
            <w:pPr>
              <w:jc w:val="both"/>
              <w:rPr>
                <w:rFonts w:ascii="Times New Roman" w:hAnsi="Times New Roman"/>
                <w:b/>
                <w:sz w:val="20"/>
                <w:szCs w:val="20"/>
              </w:rPr>
            </w:pPr>
            <w:r w:rsidRPr="004A782C">
              <w:rPr>
                <w:rFonts w:ascii="Times New Roman" w:hAnsi="Times New Roman"/>
                <w:b/>
                <w:sz w:val="20"/>
                <w:szCs w:val="20"/>
              </w:rPr>
              <w:t>1.1.4</w:t>
            </w:r>
          </w:p>
        </w:tc>
        <w:tc>
          <w:tcPr>
            <w:tcW w:w="6286" w:type="dxa"/>
            <w:shd w:val="clear" w:color="auto" w:fill="auto"/>
          </w:tcPr>
          <w:p w:rsidR="00C1686C" w:rsidRPr="004A782C" w:rsidRDefault="00C1686C" w:rsidP="002A0D00">
            <w:pPr>
              <w:rPr>
                <w:rFonts w:ascii="Times New Roman" w:hAnsi="Times New Roman"/>
                <w:b/>
                <w:sz w:val="24"/>
                <w:szCs w:val="24"/>
              </w:rPr>
            </w:pPr>
            <w:r w:rsidRPr="004A782C">
              <w:rPr>
                <w:rFonts w:ascii="Times New Roman" w:hAnsi="Times New Roman"/>
                <w:b/>
                <w:sz w:val="24"/>
                <w:szCs w:val="24"/>
              </w:rPr>
              <w:t>Повар, кондитер</w:t>
            </w:r>
          </w:p>
        </w:tc>
        <w:tc>
          <w:tcPr>
            <w:tcW w:w="1035" w:type="dxa"/>
            <w:shd w:val="clear" w:color="auto" w:fill="auto"/>
            <w:vAlign w:val="center"/>
          </w:tcPr>
          <w:p w:rsidR="00C1686C" w:rsidRPr="004A782C" w:rsidRDefault="00C1686C" w:rsidP="002A0D00">
            <w:pPr>
              <w:jc w:val="center"/>
              <w:rPr>
                <w:rFonts w:ascii="Times New Roman" w:hAnsi="Times New Roman"/>
                <w:b/>
                <w:sz w:val="24"/>
                <w:szCs w:val="24"/>
              </w:rPr>
            </w:pPr>
            <w:r w:rsidRPr="004A782C">
              <w:rPr>
                <w:rFonts w:ascii="Times New Roman" w:hAnsi="Times New Roman"/>
                <w:b/>
                <w:sz w:val="24"/>
                <w:szCs w:val="24"/>
              </w:rPr>
              <w:t>11</w:t>
            </w:r>
          </w:p>
        </w:tc>
        <w:tc>
          <w:tcPr>
            <w:tcW w:w="1035" w:type="dxa"/>
            <w:shd w:val="clear" w:color="auto" w:fill="auto"/>
            <w:vAlign w:val="center"/>
          </w:tcPr>
          <w:p w:rsidR="00C1686C" w:rsidRPr="004A782C" w:rsidRDefault="00C1686C" w:rsidP="002A0D00">
            <w:pPr>
              <w:jc w:val="center"/>
              <w:rPr>
                <w:rFonts w:ascii="Times New Roman" w:hAnsi="Times New Roman"/>
                <w:b/>
                <w:sz w:val="24"/>
                <w:szCs w:val="24"/>
              </w:rPr>
            </w:pPr>
            <w:r w:rsidRPr="004A782C">
              <w:rPr>
                <w:rFonts w:ascii="Times New Roman" w:hAnsi="Times New Roman"/>
                <w:b/>
                <w:sz w:val="24"/>
                <w:szCs w:val="24"/>
              </w:rPr>
              <w:t>15</w:t>
            </w:r>
          </w:p>
        </w:tc>
        <w:tc>
          <w:tcPr>
            <w:tcW w:w="1035" w:type="dxa"/>
            <w:shd w:val="clear" w:color="auto" w:fill="auto"/>
            <w:vAlign w:val="center"/>
          </w:tcPr>
          <w:p w:rsidR="00C1686C" w:rsidRPr="004A782C" w:rsidRDefault="00C1686C" w:rsidP="002A0D00">
            <w:pPr>
              <w:jc w:val="center"/>
              <w:rPr>
                <w:rFonts w:ascii="Times New Roman" w:hAnsi="Times New Roman"/>
                <w:b/>
                <w:sz w:val="24"/>
                <w:szCs w:val="24"/>
              </w:rPr>
            </w:pPr>
            <w:r w:rsidRPr="004A782C">
              <w:rPr>
                <w:rFonts w:ascii="Times New Roman" w:hAnsi="Times New Roman"/>
                <w:b/>
                <w:sz w:val="24"/>
                <w:szCs w:val="24"/>
              </w:rPr>
              <w:t>21</w:t>
            </w:r>
          </w:p>
        </w:tc>
      </w:tr>
      <w:tr w:rsidR="00C1686C" w:rsidRPr="004A782C" w:rsidTr="002A0D00">
        <w:tc>
          <w:tcPr>
            <w:tcW w:w="682" w:type="dxa"/>
            <w:shd w:val="clear" w:color="auto" w:fill="auto"/>
          </w:tcPr>
          <w:p w:rsidR="00C1686C" w:rsidRPr="004A782C" w:rsidRDefault="00C1686C" w:rsidP="002A0D00">
            <w:pPr>
              <w:jc w:val="both"/>
              <w:rPr>
                <w:rFonts w:ascii="Times New Roman" w:hAnsi="Times New Roman"/>
                <w:sz w:val="28"/>
                <w:szCs w:val="28"/>
              </w:rPr>
            </w:pPr>
          </w:p>
        </w:tc>
        <w:tc>
          <w:tcPr>
            <w:tcW w:w="6286" w:type="dxa"/>
            <w:shd w:val="clear" w:color="auto" w:fill="auto"/>
          </w:tcPr>
          <w:p w:rsidR="00C1686C" w:rsidRPr="004A782C" w:rsidRDefault="00C1686C" w:rsidP="002A0D00">
            <w:pPr>
              <w:rPr>
                <w:rFonts w:ascii="Times New Roman" w:hAnsi="Times New Roman"/>
                <w:sz w:val="28"/>
                <w:szCs w:val="28"/>
              </w:rPr>
            </w:pPr>
            <w:r w:rsidRPr="004A782C">
              <w:rPr>
                <w:rFonts w:ascii="Times New Roman" w:hAnsi="Times New Roman"/>
                <w:sz w:val="28"/>
                <w:szCs w:val="28"/>
              </w:rPr>
              <w:t>Государственные предприятия</w:t>
            </w:r>
          </w:p>
        </w:tc>
        <w:tc>
          <w:tcPr>
            <w:tcW w:w="1035" w:type="dxa"/>
            <w:shd w:val="clear" w:color="auto" w:fill="auto"/>
            <w:vAlign w:val="center"/>
          </w:tcPr>
          <w:p w:rsidR="00C1686C" w:rsidRPr="004A782C" w:rsidRDefault="00C1686C" w:rsidP="002A0D00">
            <w:pPr>
              <w:jc w:val="center"/>
              <w:rPr>
                <w:rFonts w:ascii="Times New Roman" w:hAnsi="Times New Roman"/>
                <w:sz w:val="28"/>
                <w:szCs w:val="28"/>
              </w:rPr>
            </w:pPr>
            <w:r w:rsidRPr="004A782C">
              <w:rPr>
                <w:rFonts w:ascii="Times New Roman" w:hAnsi="Times New Roman"/>
                <w:sz w:val="28"/>
                <w:szCs w:val="28"/>
              </w:rPr>
              <w:t>7</w:t>
            </w:r>
          </w:p>
        </w:tc>
        <w:tc>
          <w:tcPr>
            <w:tcW w:w="1035" w:type="dxa"/>
            <w:shd w:val="clear" w:color="auto" w:fill="auto"/>
            <w:vAlign w:val="center"/>
          </w:tcPr>
          <w:p w:rsidR="00C1686C" w:rsidRPr="004A782C" w:rsidRDefault="00C1686C" w:rsidP="002A0D00">
            <w:pPr>
              <w:jc w:val="center"/>
              <w:rPr>
                <w:rFonts w:ascii="Times New Roman" w:hAnsi="Times New Roman"/>
                <w:sz w:val="28"/>
                <w:szCs w:val="28"/>
              </w:rPr>
            </w:pPr>
            <w:r w:rsidRPr="004A782C">
              <w:rPr>
                <w:rFonts w:ascii="Times New Roman" w:hAnsi="Times New Roman"/>
                <w:sz w:val="28"/>
                <w:szCs w:val="28"/>
              </w:rPr>
              <w:t>9</w:t>
            </w:r>
          </w:p>
        </w:tc>
        <w:tc>
          <w:tcPr>
            <w:tcW w:w="1035" w:type="dxa"/>
            <w:shd w:val="clear" w:color="auto" w:fill="auto"/>
            <w:vAlign w:val="center"/>
          </w:tcPr>
          <w:p w:rsidR="00C1686C" w:rsidRPr="004A782C" w:rsidRDefault="00C1686C" w:rsidP="002A0D00">
            <w:pPr>
              <w:jc w:val="center"/>
              <w:rPr>
                <w:rFonts w:ascii="Times New Roman" w:hAnsi="Times New Roman"/>
                <w:sz w:val="28"/>
                <w:szCs w:val="28"/>
              </w:rPr>
            </w:pPr>
            <w:r w:rsidRPr="004A782C">
              <w:rPr>
                <w:rFonts w:ascii="Times New Roman" w:hAnsi="Times New Roman"/>
                <w:sz w:val="28"/>
                <w:szCs w:val="28"/>
              </w:rPr>
              <w:t>7</w:t>
            </w:r>
          </w:p>
        </w:tc>
      </w:tr>
      <w:tr w:rsidR="00C1686C" w:rsidRPr="004A782C" w:rsidTr="002A0D00">
        <w:tc>
          <w:tcPr>
            <w:tcW w:w="682" w:type="dxa"/>
            <w:shd w:val="clear" w:color="auto" w:fill="auto"/>
          </w:tcPr>
          <w:p w:rsidR="00C1686C" w:rsidRPr="004A782C" w:rsidRDefault="00C1686C" w:rsidP="002A0D00">
            <w:pPr>
              <w:jc w:val="both"/>
              <w:rPr>
                <w:rFonts w:ascii="Times New Roman" w:hAnsi="Times New Roman"/>
                <w:sz w:val="28"/>
                <w:szCs w:val="28"/>
              </w:rPr>
            </w:pPr>
          </w:p>
        </w:tc>
        <w:tc>
          <w:tcPr>
            <w:tcW w:w="6286" w:type="dxa"/>
            <w:shd w:val="clear" w:color="auto" w:fill="auto"/>
          </w:tcPr>
          <w:p w:rsidR="00C1686C" w:rsidRPr="004A782C" w:rsidRDefault="00C1686C" w:rsidP="002A0D00">
            <w:pPr>
              <w:rPr>
                <w:rFonts w:ascii="Times New Roman" w:hAnsi="Times New Roman"/>
                <w:sz w:val="28"/>
                <w:szCs w:val="28"/>
              </w:rPr>
            </w:pPr>
            <w:r w:rsidRPr="004A782C">
              <w:rPr>
                <w:rFonts w:ascii="Times New Roman" w:hAnsi="Times New Roman"/>
                <w:sz w:val="28"/>
                <w:szCs w:val="28"/>
              </w:rPr>
              <w:t>Сельскохозяйственные предприятия</w:t>
            </w:r>
          </w:p>
        </w:tc>
        <w:tc>
          <w:tcPr>
            <w:tcW w:w="1035" w:type="dxa"/>
            <w:shd w:val="clear" w:color="auto" w:fill="auto"/>
            <w:vAlign w:val="center"/>
          </w:tcPr>
          <w:p w:rsidR="00C1686C" w:rsidRPr="004A782C" w:rsidRDefault="00C1686C" w:rsidP="002A0D00">
            <w:pPr>
              <w:jc w:val="center"/>
              <w:rPr>
                <w:rFonts w:ascii="Times New Roman" w:hAnsi="Times New Roman"/>
                <w:sz w:val="28"/>
                <w:szCs w:val="28"/>
              </w:rPr>
            </w:pPr>
            <w:r w:rsidRPr="004A782C">
              <w:rPr>
                <w:rFonts w:ascii="Times New Roman" w:hAnsi="Times New Roman"/>
                <w:sz w:val="28"/>
                <w:szCs w:val="28"/>
              </w:rPr>
              <w:t>0</w:t>
            </w:r>
          </w:p>
        </w:tc>
        <w:tc>
          <w:tcPr>
            <w:tcW w:w="1035" w:type="dxa"/>
            <w:shd w:val="clear" w:color="auto" w:fill="auto"/>
            <w:vAlign w:val="center"/>
          </w:tcPr>
          <w:p w:rsidR="00C1686C" w:rsidRPr="004A782C" w:rsidRDefault="00C1686C" w:rsidP="002A0D00">
            <w:pPr>
              <w:jc w:val="center"/>
              <w:rPr>
                <w:rFonts w:ascii="Times New Roman" w:hAnsi="Times New Roman"/>
                <w:sz w:val="28"/>
                <w:szCs w:val="28"/>
              </w:rPr>
            </w:pPr>
            <w:r w:rsidRPr="004A782C">
              <w:rPr>
                <w:rFonts w:ascii="Times New Roman" w:hAnsi="Times New Roman"/>
                <w:sz w:val="28"/>
                <w:szCs w:val="28"/>
              </w:rPr>
              <w:t>1</w:t>
            </w:r>
          </w:p>
        </w:tc>
        <w:tc>
          <w:tcPr>
            <w:tcW w:w="1035" w:type="dxa"/>
            <w:shd w:val="clear" w:color="auto" w:fill="auto"/>
            <w:vAlign w:val="center"/>
          </w:tcPr>
          <w:p w:rsidR="00C1686C" w:rsidRPr="004A782C" w:rsidRDefault="00C1686C" w:rsidP="002A0D00">
            <w:pPr>
              <w:jc w:val="center"/>
              <w:rPr>
                <w:rFonts w:ascii="Times New Roman" w:hAnsi="Times New Roman"/>
                <w:sz w:val="28"/>
                <w:szCs w:val="28"/>
              </w:rPr>
            </w:pPr>
            <w:r w:rsidRPr="004A782C">
              <w:rPr>
                <w:rFonts w:ascii="Times New Roman" w:hAnsi="Times New Roman"/>
                <w:sz w:val="28"/>
                <w:szCs w:val="28"/>
              </w:rPr>
              <w:t>0</w:t>
            </w:r>
          </w:p>
        </w:tc>
      </w:tr>
      <w:tr w:rsidR="00C1686C" w:rsidRPr="004A782C" w:rsidTr="002A0D00">
        <w:tc>
          <w:tcPr>
            <w:tcW w:w="682" w:type="dxa"/>
            <w:shd w:val="clear" w:color="auto" w:fill="auto"/>
          </w:tcPr>
          <w:p w:rsidR="00C1686C" w:rsidRPr="004A782C" w:rsidRDefault="00C1686C" w:rsidP="002A0D00">
            <w:pPr>
              <w:jc w:val="both"/>
              <w:rPr>
                <w:rFonts w:ascii="Times New Roman" w:hAnsi="Times New Roman"/>
                <w:sz w:val="28"/>
                <w:szCs w:val="28"/>
              </w:rPr>
            </w:pPr>
          </w:p>
        </w:tc>
        <w:tc>
          <w:tcPr>
            <w:tcW w:w="6286" w:type="dxa"/>
            <w:shd w:val="clear" w:color="auto" w:fill="auto"/>
          </w:tcPr>
          <w:p w:rsidR="00C1686C" w:rsidRPr="004A782C" w:rsidRDefault="00C1686C" w:rsidP="002A0D00">
            <w:pPr>
              <w:rPr>
                <w:rFonts w:ascii="Times New Roman" w:hAnsi="Times New Roman"/>
                <w:sz w:val="28"/>
                <w:szCs w:val="28"/>
              </w:rPr>
            </w:pPr>
            <w:r w:rsidRPr="004A782C">
              <w:rPr>
                <w:rFonts w:ascii="Times New Roman" w:hAnsi="Times New Roman"/>
                <w:sz w:val="28"/>
                <w:szCs w:val="28"/>
              </w:rPr>
              <w:t>Индивидуальные предприятия</w:t>
            </w:r>
          </w:p>
        </w:tc>
        <w:tc>
          <w:tcPr>
            <w:tcW w:w="1035" w:type="dxa"/>
            <w:shd w:val="clear" w:color="auto" w:fill="auto"/>
            <w:vAlign w:val="center"/>
          </w:tcPr>
          <w:p w:rsidR="00C1686C" w:rsidRPr="004A782C" w:rsidRDefault="00C1686C" w:rsidP="002A0D00">
            <w:pPr>
              <w:jc w:val="center"/>
              <w:rPr>
                <w:rFonts w:ascii="Times New Roman" w:hAnsi="Times New Roman"/>
                <w:sz w:val="28"/>
                <w:szCs w:val="28"/>
              </w:rPr>
            </w:pPr>
            <w:r w:rsidRPr="004A782C">
              <w:rPr>
                <w:rFonts w:ascii="Times New Roman" w:hAnsi="Times New Roman"/>
                <w:sz w:val="28"/>
                <w:szCs w:val="28"/>
              </w:rPr>
              <w:t>4</w:t>
            </w:r>
          </w:p>
        </w:tc>
        <w:tc>
          <w:tcPr>
            <w:tcW w:w="1035" w:type="dxa"/>
            <w:shd w:val="clear" w:color="auto" w:fill="auto"/>
            <w:vAlign w:val="center"/>
          </w:tcPr>
          <w:p w:rsidR="00C1686C" w:rsidRPr="004A782C" w:rsidRDefault="00C1686C" w:rsidP="002A0D00">
            <w:pPr>
              <w:jc w:val="center"/>
              <w:rPr>
                <w:rFonts w:ascii="Times New Roman" w:hAnsi="Times New Roman"/>
                <w:sz w:val="28"/>
                <w:szCs w:val="28"/>
              </w:rPr>
            </w:pPr>
            <w:r w:rsidRPr="004A782C">
              <w:rPr>
                <w:rFonts w:ascii="Times New Roman" w:hAnsi="Times New Roman"/>
                <w:sz w:val="28"/>
                <w:szCs w:val="28"/>
              </w:rPr>
              <w:t>5</w:t>
            </w:r>
          </w:p>
        </w:tc>
        <w:tc>
          <w:tcPr>
            <w:tcW w:w="1035" w:type="dxa"/>
            <w:shd w:val="clear" w:color="auto" w:fill="auto"/>
            <w:vAlign w:val="center"/>
          </w:tcPr>
          <w:p w:rsidR="00C1686C" w:rsidRPr="004A782C" w:rsidRDefault="00C1686C" w:rsidP="002A0D00">
            <w:pPr>
              <w:jc w:val="center"/>
              <w:rPr>
                <w:rFonts w:ascii="Times New Roman" w:hAnsi="Times New Roman"/>
                <w:sz w:val="28"/>
                <w:szCs w:val="28"/>
              </w:rPr>
            </w:pPr>
            <w:r w:rsidRPr="004A782C">
              <w:rPr>
                <w:rFonts w:ascii="Times New Roman" w:hAnsi="Times New Roman"/>
                <w:sz w:val="28"/>
                <w:szCs w:val="28"/>
              </w:rPr>
              <w:t>14</w:t>
            </w:r>
          </w:p>
        </w:tc>
      </w:tr>
      <w:tr w:rsidR="00C1686C" w:rsidRPr="004A782C" w:rsidTr="002A0D00">
        <w:tc>
          <w:tcPr>
            <w:tcW w:w="682" w:type="dxa"/>
            <w:shd w:val="clear" w:color="auto" w:fill="auto"/>
          </w:tcPr>
          <w:p w:rsidR="00C1686C" w:rsidRPr="004A782C" w:rsidRDefault="00C1686C" w:rsidP="002A0D00">
            <w:pPr>
              <w:jc w:val="both"/>
              <w:rPr>
                <w:rFonts w:ascii="Times New Roman" w:hAnsi="Times New Roman"/>
                <w:b/>
                <w:sz w:val="20"/>
                <w:szCs w:val="20"/>
              </w:rPr>
            </w:pPr>
            <w:r w:rsidRPr="004A782C">
              <w:rPr>
                <w:rFonts w:ascii="Times New Roman" w:hAnsi="Times New Roman"/>
                <w:b/>
                <w:sz w:val="20"/>
                <w:szCs w:val="20"/>
              </w:rPr>
              <w:t>1.1.5</w:t>
            </w:r>
          </w:p>
        </w:tc>
        <w:tc>
          <w:tcPr>
            <w:tcW w:w="6286" w:type="dxa"/>
            <w:shd w:val="clear" w:color="auto" w:fill="auto"/>
          </w:tcPr>
          <w:p w:rsidR="00C1686C" w:rsidRPr="004A782C" w:rsidRDefault="00C1686C" w:rsidP="002A0D00">
            <w:pPr>
              <w:rPr>
                <w:rFonts w:ascii="Times New Roman" w:hAnsi="Times New Roman"/>
                <w:b/>
                <w:sz w:val="28"/>
                <w:szCs w:val="28"/>
              </w:rPr>
            </w:pPr>
            <w:r w:rsidRPr="004A782C">
              <w:rPr>
                <w:rFonts w:ascii="Times New Roman" w:hAnsi="Times New Roman"/>
                <w:b/>
                <w:sz w:val="28"/>
                <w:szCs w:val="28"/>
              </w:rPr>
              <w:t>Парикмахер</w:t>
            </w:r>
          </w:p>
        </w:tc>
        <w:tc>
          <w:tcPr>
            <w:tcW w:w="1035" w:type="dxa"/>
            <w:shd w:val="clear" w:color="auto" w:fill="auto"/>
            <w:vAlign w:val="center"/>
          </w:tcPr>
          <w:p w:rsidR="00C1686C" w:rsidRPr="004A782C" w:rsidRDefault="00C1686C" w:rsidP="002A0D00">
            <w:pPr>
              <w:jc w:val="center"/>
              <w:rPr>
                <w:rFonts w:ascii="Times New Roman" w:hAnsi="Times New Roman"/>
                <w:b/>
                <w:sz w:val="28"/>
                <w:szCs w:val="28"/>
              </w:rPr>
            </w:pPr>
            <w:r w:rsidRPr="004A782C">
              <w:rPr>
                <w:rFonts w:ascii="Times New Roman" w:hAnsi="Times New Roman"/>
                <w:b/>
                <w:sz w:val="28"/>
                <w:szCs w:val="28"/>
              </w:rPr>
              <w:t>11</w:t>
            </w:r>
          </w:p>
        </w:tc>
        <w:tc>
          <w:tcPr>
            <w:tcW w:w="1035" w:type="dxa"/>
            <w:shd w:val="clear" w:color="auto" w:fill="auto"/>
            <w:vAlign w:val="center"/>
          </w:tcPr>
          <w:p w:rsidR="00C1686C" w:rsidRPr="004A782C" w:rsidRDefault="00C1686C" w:rsidP="002A0D00">
            <w:pPr>
              <w:jc w:val="center"/>
              <w:rPr>
                <w:rFonts w:ascii="Times New Roman" w:hAnsi="Times New Roman"/>
                <w:b/>
                <w:sz w:val="28"/>
                <w:szCs w:val="28"/>
              </w:rPr>
            </w:pPr>
            <w:r w:rsidRPr="004A782C">
              <w:rPr>
                <w:rFonts w:ascii="Times New Roman" w:hAnsi="Times New Roman"/>
                <w:b/>
                <w:sz w:val="28"/>
                <w:szCs w:val="28"/>
              </w:rPr>
              <w:t>14</w:t>
            </w:r>
          </w:p>
        </w:tc>
        <w:tc>
          <w:tcPr>
            <w:tcW w:w="1035" w:type="dxa"/>
            <w:shd w:val="clear" w:color="auto" w:fill="auto"/>
            <w:vAlign w:val="center"/>
          </w:tcPr>
          <w:p w:rsidR="00C1686C" w:rsidRPr="004A782C" w:rsidRDefault="00C1686C" w:rsidP="002A0D00">
            <w:pPr>
              <w:jc w:val="center"/>
              <w:rPr>
                <w:rFonts w:ascii="Times New Roman" w:hAnsi="Times New Roman"/>
                <w:b/>
                <w:sz w:val="28"/>
                <w:szCs w:val="28"/>
              </w:rPr>
            </w:pPr>
            <w:r w:rsidRPr="004A782C">
              <w:rPr>
                <w:rFonts w:ascii="Times New Roman" w:hAnsi="Times New Roman"/>
                <w:b/>
                <w:sz w:val="28"/>
                <w:szCs w:val="28"/>
              </w:rPr>
              <w:t>17</w:t>
            </w:r>
          </w:p>
        </w:tc>
      </w:tr>
      <w:tr w:rsidR="00C1686C" w:rsidRPr="004A782C" w:rsidTr="002A0D00">
        <w:tc>
          <w:tcPr>
            <w:tcW w:w="682" w:type="dxa"/>
            <w:shd w:val="clear" w:color="auto" w:fill="auto"/>
          </w:tcPr>
          <w:p w:rsidR="00C1686C" w:rsidRPr="004A782C" w:rsidRDefault="00C1686C" w:rsidP="002A0D00">
            <w:pPr>
              <w:jc w:val="both"/>
              <w:rPr>
                <w:rFonts w:ascii="Times New Roman" w:hAnsi="Times New Roman"/>
                <w:sz w:val="28"/>
                <w:szCs w:val="28"/>
              </w:rPr>
            </w:pPr>
          </w:p>
        </w:tc>
        <w:tc>
          <w:tcPr>
            <w:tcW w:w="6286" w:type="dxa"/>
            <w:shd w:val="clear" w:color="auto" w:fill="auto"/>
          </w:tcPr>
          <w:p w:rsidR="00C1686C" w:rsidRPr="004A782C" w:rsidRDefault="00C1686C" w:rsidP="002A0D00">
            <w:pPr>
              <w:rPr>
                <w:rFonts w:ascii="Times New Roman" w:hAnsi="Times New Roman"/>
                <w:sz w:val="28"/>
                <w:szCs w:val="28"/>
              </w:rPr>
            </w:pPr>
            <w:r w:rsidRPr="004A782C">
              <w:rPr>
                <w:rFonts w:ascii="Times New Roman" w:hAnsi="Times New Roman"/>
                <w:sz w:val="28"/>
                <w:szCs w:val="28"/>
              </w:rPr>
              <w:t>Государственные предприятия</w:t>
            </w:r>
          </w:p>
        </w:tc>
        <w:tc>
          <w:tcPr>
            <w:tcW w:w="1035" w:type="dxa"/>
            <w:shd w:val="clear" w:color="auto" w:fill="auto"/>
            <w:vAlign w:val="center"/>
          </w:tcPr>
          <w:p w:rsidR="00C1686C" w:rsidRPr="004A782C" w:rsidRDefault="00C1686C" w:rsidP="002A0D00">
            <w:pPr>
              <w:jc w:val="center"/>
              <w:rPr>
                <w:rFonts w:ascii="Times New Roman" w:hAnsi="Times New Roman"/>
                <w:sz w:val="28"/>
                <w:szCs w:val="28"/>
              </w:rPr>
            </w:pPr>
            <w:r w:rsidRPr="004A782C">
              <w:rPr>
                <w:rFonts w:ascii="Times New Roman" w:hAnsi="Times New Roman"/>
                <w:sz w:val="28"/>
                <w:szCs w:val="28"/>
              </w:rPr>
              <w:t>3</w:t>
            </w:r>
          </w:p>
        </w:tc>
        <w:tc>
          <w:tcPr>
            <w:tcW w:w="1035" w:type="dxa"/>
            <w:shd w:val="clear" w:color="auto" w:fill="auto"/>
            <w:vAlign w:val="center"/>
          </w:tcPr>
          <w:p w:rsidR="00C1686C" w:rsidRPr="004A782C" w:rsidRDefault="00C1686C" w:rsidP="002A0D00">
            <w:pPr>
              <w:jc w:val="center"/>
              <w:rPr>
                <w:rFonts w:ascii="Times New Roman" w:hAnsi="Times New Roman"/>
                <w:sz w:val="28"/>
                <w:szCs w:val="28"/>
              </w:rPr>
            </w:pPr>
            <w:r w:rsidRPr="004A782C">
              <w:rPr>
                <w:rFonts w:ascii="Times New Roman" w:hAnsi="Times New Roman"/>
                <w:sz w:val="28"/>
                <w:szCs w:val="28"/>
              </w:rPr>
              <w:t>7</w:t>
            </w:r>
          </w:p>
        </w:tc>
        <w:tc>
          <w:tcPr>
            <w:tcW w:w="1035" w:type="dxa"/>
            <w:shd w:val="clear" w:color="auto" w:fill="auto"/>
            <w:vAlign w:val="center"/>
          </w:tcPr>
          <w:p w:rsidR="00C1686C" w:rsidRPr="004A782C" w:rsidRDefault="00C1686C" w:rsidP="002A0D00">
            <w:pPr>
              <w:jc w:val="center"/>
              <w:rPr>
                <w:rFonts w:ascii="Times New Roman" w:hAnsi="Times New Roman"/>
                <w:sz w:val="28"/>
                <w:szCs w:val="28"/>
              </w:rPr>
            </w:pPr>
            <w:r w:rsidRPr="004A782C">
              <w:rPr>
                <w:rFonts w:ascii="Times New Roman" w:hAnsi="Times New Roman"/>
                <w:sz w:val="28"/>
                <w:szCs w:val="28"/>
              </w:rPr>
              <w:t>0</w:t>
            </w:r>
          </w:p>
        </w:tc>
      </w:tr>
      <w:tr w:rsidR="00C1686C" w:rsidRPr="004A782C" w:rsidTr="002A0D00">
        <w:tc>
          <w:tcPr>
            <w:tcW w:w="682" w:type="dxa"/>
            <w:shd w:val="clear" w:color="auto" w:fill="auto"/>
          </w:tcPr>
          <w:p w:rsidR="00C1686C" w:rsidRPr="004A782C" w:rsidRDefault="00C1686C" w:rsidP="002A0D00">
            <w:pPr>
              <w:jc w:val="both"/>
              <w:rPr>
                <w:rFonts w:ascii="Times New Roman" w:hAnsi="Times New Roman"/>
                <w:sz w:val="28"/>
                <w:szCs w:val="28"/>
              </w:rPr>
            </w:pPr>
          </w:p>
        </w:tc>
        <w:tc>
          <w:tcPr>
            <w:tcW w:w="6286" w:type="dxa"/>
            <w:shd w:val="clear" w:color="auto" w:fill="auto"/>
          </w:tcPr>
          <w:p w:rsidR="00C1686C" w:rsidRPr="004A782C" w:rsidRDefault="00C1686C" w:rsidP="002A0D00">
            <w:pPr>
              <w:rPr>
                <w:rFonts w:ascii="Times New Roman" w:hAnsi="Times New Roman"/>
                <w:sz w:val="28"/>
                <w:szCs w:val="28"/>
              </w:rPr>
            </w:pPr>
            <w:r w:rsidRPr="004A782C">
              <w:rPr>
                <w:rFonts w:ascii="Times New Roman" w:hAnsi="Times New Roman"/>
                <w:sz w:val="28"/>
                <w:szCs w:val="28"/>
              </w:rPr>
              <w:t>Сельскохозяйственные предприятия</w:t>
            </w:r>
          </w:p>
        </w:tc>
        <w:tc>
          <w:tcPr>
            <w:tcW w:w="1035" w:type="dxa"/>
            <w:shd w:val="clear" w:color="auto" w:fill="auto"/>
            <w:vAlign w:val="center"/>
          </w:tcPr>
          <w:p w:rsidR="00C1686C" w:rsidRPr="004A782C" w:rsidRDefault="00C1686C" w:rsidP="002A0D00">
            <w:pPr>
              <w:jc w:val="center"/>
              <w:rPr>
                <w:rFonts w:ascii="Times New Roman" w:hAnsi="Times New Roman"/>
                <w:sz w:val="28"/>
                <w:szCs w:val="28"/>
              </w:rPr>
            </w:pPr>
          </w:p>
        </w:tc>
        <w:tc>
          <w:tcPr>
            <w:tcW w:w="1035" w:type="dxa"/>
            <w:shd w:val="clear" w:color="auto" w:fill="auto"/>
            <w:vAlign w:val="center"/>
          </w:tcPr>
          <w:p w:rsidR="00C1686C" w:rsidRPr="004A782C" w:rsidRDefault="00C1686C" w:rsidP="002A0D00">
            <w:pPr>
              <w:jc w:val="center"/>
              <w:rPr>
                <w:rFonts w:ascii="Times New Roman" w:hAnsi="Times New Roman"/>
                <w:sz w:val="28"/>
                <w:szCs w:val="28"/>
              </w:rPr>
            </w:pPr>
          </w:p>
        </w:tc>
        <w:tc>
          <w:tcPr>
            <w:tcW w:w="1035" w:type="dxa"/>
            <w:shd w:val="clear" w:color="auto" w:fill="auto"/>
            <w:vAlign w:val="center"/>
          </w:tcPr>
          <w:p w:rsidR="00C1686C" w:rsidRPr="004A782C" w:rsidRDefault="00C1686C" w:rsidP="002A0D00">
            <w:pPr>
              <w:jc w:val="center"/>
              <w:rPr>
                <w:rFonts w:ascii="Times New Roman" w:hAnsi="Times New Roman"/>
                <w:sz w:val="28"/>
                <w:szCs w:val="28"/>
              </w:rPr>
            </w:pPr>
            <w:r w:rsidRPr="004A782C">
              <w:rPr>
                <w:rFonts w:ascii="Times New Roman" w:hAnsi="Times New Roman"/>
                <w:sz w:val="28"/>
                <w:szCs w:val="28"/>
              </w:rPr>
              <w:t>0</w:t>
            </w:r>
          </w:p>
        </w:tc>
      </w:tr>
      <w:tr w:rsidR="00C1686C" w:rsidRPr="004A782C" w:rsidTr="002A0D00">
        <w:tc>
          <w:tcPr>
            <w:tcW w:w="682" w:type="dxa"/>
            <w:shd w:val="clear" w:color="auto" w:fill="auto"/>
          </w:tcPr>
          <w:p w:rsidR="00C1686C" w:rsidRPr="004A782C" w:rsidRDefault="00C1686C" w:rsidP="002A0D00">
            <w:pPr>
              <w:jc w:val="both"/>
              <w:rPr>
                <w:rFonts w:ascii="Times New Roman" w:hAnsi="Times New Roman"/>
                <w:sz w:val="28"/>
                <w:szCs w:val="28"/>
              </w:rPr>
            </w:pPr>
          </w:p>
        </w:tc>
        <w:tc>
          <w:tcPr>
            <w:tcW w:w="6286" w:type="dxa"/>
            <w:shd w:val="clear" w:color="auto" w:fill="auto"/>
          </w:tcPr>
          <w:p w:rsidR="00C1686C" w:rsidRPr="004A782C" w:rsidRDefault="00C1686C" w:rsidP="002A0D00">
            <w:pPr>
              <w:rPr>
                <w:rFonts w:ascii="Times New Roman" w:hAnsi="Times New Roman"/>
                <w:sz w:val="28"/>
                <w:szCs w:val="28"/>
              </w:rPr>
            </w:pPr>
            <w:r w:rsidRPr="004A782C">
              <w:rPr>
                <w:rFonts w:ascii="Times New Roman" w:hAnsi="Times New Roman"/>
                <w:sz w:val="28"/>
                <w:szCs w:val="28"/>
              </w:rPr>
              <w:t>Индивидуальные предприятия</w:t>
            </w:r>
          </w:p>
        </w:tc>
        <w:tc>
          <w:tcPr>
            <w:tcW w:w="1035" w:type="dxa"/>
            <w:shd w:val="clear" w:color="auto" w:fill="auto"/>
            <w:vAlign w:val="center"/>
          </w:tcPr>
          <w:p w:rsidR="00C1686C" w:rsidRPr="004A782C" w:rsidRDefault="00C1686C" w:rsidP="002A0D00">
            <w:pPr>
              <w:jc w:val="center"/>
              <w:rPr>
                <w:rFonts w:ascii="Times New Roman" w:hAnsi="Times New Roman"/>
                <w:sz w:val="28"/>
                <w:szCs w:val="28"/>
              </w:rPr>
            </w:pPr>
            <w:r w:rsidRPr="004A782C">
              <w:rPr>
                <w:rFonts w:ascii="Times New Roman" w:hAnsi="Times New Roman"/>
                <w:sz w:val="28"/>
                <w:szCs w:val="28"/>
              </w:rPr>
              <w:t>8</w:t>
            </w:r>
          </w:p>
        </w:tc>
        <w:tc>
          <w:tcPr>
            <w:tcW w:w="1035" w:type="dxa"/>
            <w:shd w:val="clear" w:color="auto" w:fill="auto"/>
            <w:vAlign w:val="center"/>
          </w:tcPr>
          <w:p w:rsidR="00C1686C" w:rsidRPr="004A782C" w:rsidRDefault="00C1686C" w:rsidP="002A0D00">
            <w:pPr>
              <w:jc w:val="center"/>
              <w:rPr>
                <w:rFonts w:ascii="Times New Roman" w:hAnsi="Times New Roman"/>
                <w:sz w:val="28"/>
                <w:szCs w:val="28"/>
              </w:rPr>
            </w:pPr>
            <w:r w:rsidRPr="004A782C">
              <w:rPr>
                <w:rFonts w:ascii="Times New Roman" w:hAnsi="Times New Roman"/>
                <w:sz w:val="28"/>
                <w:szCs w:val="28"/>
              </w:rPr>
              <w:t>7</w:t>
            </w:r>
          </w:p>
        </w:tc>
        <w:tc>
          <w:tcPr>
            <w:tcW w:w="1035" w:type="dxa"/>
            <w:shd w:val="clear" w:color="auto" w:fill="auto"/>
            <w:vAlign w:val="center"/>
          </w:tcPr>
          <w:p w:rsidR="00C1686C" w:rsidRPr="004A782C" w:rsidRDefault="00C1686C" w:rsidP="002A0D00">
            <w:pPr>
              <w:jc w:val="center"/>
              <w:rPr>
                <w:rFonts w:ascii="Times New Roman" w:hAnsi="Times New Roman"/>
                <w:sz w:val="28"/>
                <w:szCs w:val="28"/>
              </w:rPr>
            </w:pPr>
            <w:r w:rsidRPr="004A782C">
              <w:rPr>
                <w:rFonts w:ascii="Times New Roman" w:hAnsi="Times New Roman"/>
                <w:sz w:val="28"/>
                <w:szCs w:val="28"/>
              </w:rPr>
              <w:t>17</w:t>
            </w:r>
          </w:p>
        </w:tc>
      </w:tr>
      <w:tr w:rsidR="00C1686C" w:rsidRPr="004A782C" w:rsidTr="002A0D00">
        <w:tc>
          <w:tcPr>
            <w:tcW w:w="682" w:type="dxa"/>
            <w:shd w:val="clear" w:color="auto" w:fill="auto"/>
          </w:tcPr>
          <w:p w:rsidR="00C1686C" w:rsidRPr="004A782C" w:rsidRDefault="00C1686C" w:rsidP="002A0D00">
            <w:pPr>
              <w:jc w:val="both"/>
              <w:rPr>
                <w:rFonts w:ascii="Times New Roman" w:hAnsi="Times New Roman"/>
                <w:sz w:val="28"/>
                <w:szCs w:val="28"/>
              </w:rPr>
            </w:pPr>
            <w:r w:rsidRPr="004A782C">
              <w:rPr>
                <w:rFonts w:ascii="Times New Roman" w:hAnsi="Times New Roman"/>
                <w:sz w:val="28"/>
                <w:szCs w:val="28"/>
              </w:rPr>
              <w:t>1.2.</w:t>
            </w:r>
          </w:p>
        </w:tc>
        <w:tc>
          <w:tcPr>
            <w:tcW w:w="6286" w:type="dxa"/>
            <w:shd w:val="clear" w:color="auto" w:fill="auto"/>
          </w:tcPr>
          <w:p w:rsidR="00C1686C" w:rsidRPr="004A782C" w:rsidRDefault="00C1686C" w:rsidP="002A0D00">
            <w:pPr>
              <w:rPr>
                <w:rFonts w:ascii="Times New Roman" w:hAnsi="Times New Roman"/>
                <w:sz w:val="28"/>
                <w:szCs w:val="28"/>
              </w:rPr>
            </w:pPr>
            <w:r w:rsidRPr="004A782C">
              <w:rPr>
                <w:rFonts w:ascii="Times New Roman" w:hAnsi="Times New Roman"/>
                <w:sz w:val="28"/>
                <w:szCs w:val="28"/>
              </w:rPr>
              <w:t>Продолжили обучение в ВУЗах и Сузах</w:t>
            </w:r>
          </w:p>
        </w:tc>
        <w:tc>
          <w:tcPr>
            <w:tcW w:w="1035" w:type="dxa"/>
            <w:shd w:val="clear" w:color="auto" w:fill="auto"/>
            <w:vAlign w:val="center"/>
          </w:tcPr>
          <w:p w:rsidR="00C1686C" w:rsidRPr="004A782C" w:rsidRDefault="00C1686C" w:rsidP="002A0D00">
            <w:pPr>
              <w:jc w:val="center"/>
              <w:rPr>
                <w:rFonts w:ascii="Times New Roman" w:hAnsi="Times New Roman"/>
                <w:sz w:val="28"/>
                <w:szCs w:val="28"/>
              </w:rPr>
            </w:pPr>
            <w:r w:rsidRPr="004A782C">
              <w:rPr>
                <w:rFonts w:ascii="Times New Roman" w:hAnsi="Times New Roman"/>
                <w:sz w:val="28"/>
                <w:szCs w:val="28"/>
              </w:rPr>
              <w:t>12</w:t>
            </w:r>
          </w:p>
        </w:tc>
        <w:tc>
          <w:tcPr>
            <w:tcW w:w="1035" w:type="dxa"/>
            <w:shd w:val="clear" w:color="auto" w:fill="auto"/>
            <w:vAlign w:val="center"/>
          </w:tcPr>
          <w:p w:rsidR="00C1686C" w:rsidRPr="004A782C" w:rsidRDefault="00C1686C" w:rsidP="002A0D00">
            <w:pPr>
              <w:jc w:val="center"/>
              <w:rPr>
                <w:rFonts w:ascii="Times New Roman" w:hAnsi="Times New Roman"/>
                <w:sz w:val="28"/>
                <w:szCs w:val="28"/>
              </w:rPr>
            </w:pPr>
            <w:r w:rsidRPr="004A782C">
              <w:rPr>
                <w:rFonts w:ascii="Times New Roman" w:hAnsi="Times New Roman"/>
                <w:sz w:val="28"/>
                <w:szCs w:val="28"/>
              </w:rPr>
              <w:t>3</w:t>
            </w:r>
          </w:p>
        </w:tc>
        <w:tc>
          <w:tcPr>
            <w:tcW w:w="1035" w:type="dxa"/>
            <w:shd w:val="clear" w:color="auto" w:fill="auto"/>
            <w:vAlign w:val="center"/>
          </w:tcPr>
          <w:p w:rsidR="00C1686C" w:rsidRPr="004A782C" w:rsidRDefault="00C1686C" w:rsidP="002A0D00">
            <w:pPr>
              <w:jc w:val="center"/>
              <w:rPr>
                <w:rFonts w:ascii="Times New Roman" w:hAnsi="Times New Roman"/>
                <w:sz w:val="28"/>
                <w:szCs w:val="28"/>
              </w:rPr>
            </w:pPr>
            <w:r w:rsidRPr="004A782C">
              <w:rPr>
                <w:rFonts w:ascii="Times New Roman" w:hAnsi="Times New Roman"/>
                <w:sz w:val="28"/>
                <w:szCs w:val="28"/>
              </w:rPr>
              <w:t>-</w:t>
            </w:r>
          </w:p>
        </w:tc>
      </w:tr>
      <w:tr w:rsidR="00C1686C" w:rsidRPr="004A782C" w:rsidTr="002A0D00">
        <w:trPr>
          <w:trHeight w:val="593"/>
        </w:trPr>
        <w:tc>
          <w:tcPr>
            <w:tcW w:w="682" w:type="dxa"/>
            <w:shd w:val="clear" w:color="auto" w:fill="auto"/>
          </w:tcPr>
          <w:p w:rsidR="00C1686C" w:rsidRPr="004A782C" w:rsidRDefault="00C1686C" w:rsidP="002A0D00">
            <w:pPr>
              <w:jc w:val="both"/>
              <w:rPr>
                <w:rFonts w:ascii="Times New Roman" w:hAnsi="Times New Roman"/>
                <w:sz w:val="28"/>
                <w:szCs w:val="28"/>
              </w:rPr>
            </w:pPr>
            <w:r w:rsidRPr="004A782C">
              <w:rPr>
                <w:rFonts w:ascii="Times New Roman" w:hAnsi="Times New Roman"/>
                <w:sz w:val="28"/>
                <w:szCs w:val="28"/>
              </w:rPr>
              <w:t>1.3.</w:t>
            </w:r>
          </w:p>
        </w:tc>
        <w:tc>
          <w:tcPr>
            <w:tcW w:w="6286" w:type="dxa"/>
            <w:shd w:val="clear" w:color="auto" w:fill="auto"/>
          </w:tcPr>
          <w:p w:rsidR="00C1686C" w:rsidRPr="004A782C" w:rsidRDefault="00C1686C" w:rsidP="002A0D00">
            <w:pPr>
              <w:rPr>
                <w:rFonts w:ascii="Times New Roman" w:hAnsi="Times New Roman"/>
                <w:sz w:val="28"/>
                <w:szCs w:val="28"/>
              </w:rPr>
            </w:pPr>
            <w:r w:rsidRPr="004A782C">
              <w:rPr>
                <w:rFonts w:ascii="Times New Roman" w:hAnsi="Times New Roman"/>
                <w:sz w:val="28"/>
                <w:szCs w:val="28"/>
              </w:rPr>
              <w:t>Призваны на службу в армию</w:t>
            </w:r>
          </w:p>
        </w:tc>
        <w:tc>
          <w:tcPr>
            <w:tcW w:w="1035" w:type="dxa"/>
            <w:shd w:val="clear" w:color="auto" w:fill="auto"/>
            <w:vAlign w:val="center"/>
          </w:tcPr>
          <w:p w:rsidR="00C1686C" w:rsidRPr="004A782C" w:rsidRDefault="00C1686C" w:rsidP="002A0D00">
            <w:pPr>
              <w:jc w:val="center"/>
              <w:rPr>
                <w:rFonts w:ascii="Times New Roman" w:hAnsi="Times New Roman"/>
                <w:sz w:val="28"/>
                <w:szCs w:val="28"/>
              </w:rPr>
            </w:pPr>
            <w:r w:rsidRPr="004A782C">
              <w:rPr>
                <w:rFonts w:ascii="Times New Roman" w:hAnsi="Times New Roman"/>
                <w:sz w:val="28"/>
                <w:szCs w:val="28"/>
              </w:rPr>
              <w:t>22</w:t>
            </w:r>
          </w:p>
        </w:tc>
        <w:tc>
          <w:tcPr>
            <w:tcW w:w="1035" w:type="dxa"/>
            <w:shd w:val="clear" w:color="auto" w:fill="auto"/>
            <w:vAlign w:val="center"/>
          </w:tcPr>
          <w:p w:rsidR="00C1686C" w:rsidRPr="004A782C" w:rsidRDefault="00C1686C" w:rsidP="002A0D00">
            <w:pPr>
              <w:jc w:val="center"/>
              <w:rPr>
                <w:rFonts w:ascii="Times New Roman" w:hAnsi="Times New Roman"/>
                <w:sz w:val="28"/>
                <w:szCs w:val="28"/>
              </w:rPr>
            </w:pPr>
            <w:r w:rsidRPr="004A782C">
              <w:rPr>
                <w:rFonts w:ascii="Times New Roman" w:hAnsi="Times New Roman"/>
                <w:sz w:val="28"/>
                <w:szCs w:val="28"/>
              </w:rPr>
              <w:t>32</w:t>
            </w:r>
          </w:p>
        </w:tc>
        <w:tc>
          <w:tcPr>
            <w:tcW w:w="1035" w:type="dxa"/>
            <w:shd w:val="clear" w:color="auto" w:fill="auto"/>
            <w:vAlign w:val="center"/>
          </w:tcPr>
          <w:p w:rsidR="00C1686C" w:rsidRPr="004A782C" w:rsidRDefault="00C1686C" w:rsidP="002A0D00">
            <w:pPr>
              <w:jc w:val="center"/>
              <w:rPr>
                <w:rFonts w:ascii="Times New Roman" w:hAnsi="Times New Roman"/>
                <w:sz w:val="28"/>
                <w:szCs w:val="28"/>
              </w:rPr>
            </w:pPr>
            <w:r w:rsidRPr="004A782C">
              <w:rPr>
                <w:rFonts w:ascii="Times New Roman" w:hAnsi="Times New Roman"/>
                <w:sz w:val="28"/>
                <w:szCs w:val="28"/>
              </w:rPr>
              <w:t>29</w:t>
            </w:r>
          </w:p>
        </w:tc>
      </w:tr>
      <w:tr w:rsidR="00C1686C" w:rsidRPr="004A782C" w:rsidTr="002A0D00">
        <w:tc>
          <w:tcPr>
            <w:tcW w:w="682" w:type="dxa"/>
            <w:shd w:val="clear" w:color="auto" w:fill="auto"/>
          </w:tcPr>
          <w:p w:rsidR="00C1686C" w:rsidRPr="004A782C" w:rsidRDefault="00C1686C" w:rsidP="002A0D00">
            <w:pPr>
              <w:jc w:val="both"/>
              <w:rPr>
                <w:rFonts w:ascii="Times New Roman" w:hAnsi="Times New Roman"/>
                <w:sz w:val="28"/>
                <w:szCs w:val="28"/>
              </w:rPr>
            </w:pPr>
            <w:r w:rsidRPr="004A782C">
              <w:rPr>
                <w:rFonts w:ascii="Times New Roman" w:hAnsi="Times New Roman"/>
                <w:sz w:val="28"/>
                <w:szCs w:val="28"/>
              </w:rPr>
              <w:t>1.4.</w:t>
            </w:r>
          </w:p>
        </w:tc>
        <w:tc>
          <w:tcPr>
            <w:tcW w:w="6286" w:type="dxa"/>
            <w:shd w:val="clear" w:color="auto" w:fill="auto"/>
          </w:tcPr>
          <w:p w:rsidR="00C1686C" w:rsidRPr="004A782C" w:rsidRDefault="00C1686C" w:rsidP="002A0D00">
            <w:pPr>
              <w:rPr>
                <w:rFonts w:ascii="Times New Roman" w:hAnsi="Times New Roman"/>
                <w:sz w:val="28"/>
                <w:szCs w:val="28"/>
              </w:rPr>
            </w:pPr>
            <w:r w:rsidRPr="004A782C">
              <w:rPr>
                <w:rFonts w:ascii="Times New Roman" w:hAnsi="Times New Roman"/>
                <w:sz w:val="28"/>
                <w:szCs w:val="28"/>
              </w:rPr>
              <w:t>Получили право свободного трудоустройства</w:t>
            </w:r>
          </w:p>
        </w:tc>
        <w:tc>
          <w:tcPr>
            <w:tcW w:w="1035" w:type="dxa"/>
            <w:shd w:val="clear" w:color="auto" w:fill="auto"/>
            <w:vAlign w:val="center"/>
          </w:tcPr>
          <w:p w:rsidR="00C1686C" w:rsidRPr="004A782C" w:rsidRDefault="00C1686C" w:rsidP="002A0D00">
            <w:pPr>
              <w:jc w:val="center"/>
              <w:rPr>
                <w:rFonts w:ascii="Times New Roman" w:hAnsi="Times New Roman"/>
                <w:sz w:val="28"/>
                <w:szCs w:val="28"/>
              </w:rPr>
            </w:pPr>
            <w:r w:rsidRPr="004A782C">
              <w:rPr>
                <w:rFonts w:ascii="Times New Roman" w:hAnsi="Times New Roman"/>
                <w:sz w:val="28"/>
                <w:szCs w:val="28"/>
              </w:rPr>
              <w:t>-</w:t>
            </w:r>
          </w:p>
        </w:tc>
        <w:tc>
          <w:tcPr>
            <w:tcW w:w="1035" w:type="dxa"/>
            <w:shd w:val="clear" w:color="auto" w:fill="auto"/>
            <w:vAlign w:val="center"/>
          </w:tcPr>
          <w:p w:rsidR="00C1686C" w:rsidRPr="004A782C" w:rsidRDefault="00C1686C" w:rsidP="002A0D00">
            <w:pPr>
              <w:jc w:val="center"/>
              <w:rPr>
                <w:rFonts w:ascii="Times New Roman" w:hAnsi="Times New Roman"/>
                <w:sz w:val="28"/>
                <w:szCs w:val="28"/>
              </w:rPr>
            </w:pPr>
            <w:r w:rsidRPr="004A782C">
              <w:rPr>
                <w:rFonts w:ascii="Times New Roman" w:hAnsi="Times New Roman"/>
                <w:sz w:val="28"/>
                <w:szCs w:val="28"/>
              </w:rPr>
              <w:t>-</w:t>
            </w:r>
          </w:p>
        </w:tc>
        <w:tc>
          <w:tcPr>
            <w:tcW w:w="1035" w:type="dxa"/>
            <w:shd w:val="clear" w:color="auto" w:fill="auto"/>
            <w:vAlign w:val="center"/>
          </w:tcPr>
          <w:p w:rsidR="00C1686C" w:rsidRPr="004A782C" w:rsidRDefault="00C1686C" w:rsidP="002A0D00">
            <w:pPr>
              <w:jc w:val="center"/>
              <w:rPr>
                <w:rFonts w:ascii="Times New Roman" w:hAnsi="Times New Roman"/>
                <w:sz w:val="28"/>
                <w:szCs w:val="28"/>
              </w:rPr>
            </w:pPr>
            <w:r w:rsidRPr="004A782C">
              <w:rPr>
                <w:rFonts w:ascii="Times New Roman" w:hAnsi="Times New Roman"/>
                <w:sz w:val="28"/>
                <w:szCs w:val="28"/>
              </w:rPr>
              <w:t>-</w:t>
            </w:r>
          </w:p>
        </w:tc>
      </w:tr>
    </w:tbl>
    <w:p w:rsidR="00C1686C" w:rsidRPr="004A782C" w:rsidRDefault="00C1686C" w:rsidP="00494890">
      <w:pPr>
        <w:spacing w:line="360" w:lineRule="auto"/>
        <w:jc w:val="both"/>
        <w:rPr>
          <w:rFonts w:ascii="Times New Roman" w:hAnsi="Times New Roman"/>
          <w:sz w:val="28"/>
          <w:szCs w:val="28"/>
        </w:rPr>
      </w:pPr>
    </w:p>
    <w:p w:rsidR="00C1686C" w:rsidRPr="004A782C" w:rsidRDefault="00C1686C" w:rsidP="00C1686C">
      <w:pPr>
        <w:pStyle w:val="a3"/>
        <w:ind w:firstLine="708"/>
        <w:jc w:val="both"/>
        <w:rPr>
          <w:rFonts w:ascii="Times New Roman" w:hAnsi="Times New Roman" w:cs="Times New Roman"/>
          <w:sz w:val="28"/>
          <w:szCs w:val="28"/>
        </w:rPr>
      </w:pPr>
      <w:r w:rsidRPr="004A782C">
        <w:rPr>
          <w:rFonts w:ascii="Times New Roman" w:hAnsi="Times New Roman" w:cs="Times New Roman"/>
          <w:sz w:val="28"/>
          <w:szCs w:val="28"/>
        </w:rPr>
        <w:lastRenderedPageBreak/>
        <w:t xml:space="preserve">Современные социально – экономические условия предъявляют новые специфические требования к профессиональному уровню выпускаемых практико-ориентированных специалистов. </w:t>
      </w:r>
    </w:p>
    <w:p w:rsidR="00C1686C" w:rsidRPr="004A782C" w:rsidRDefault="00C1686C" w:rsidP="00C1686C">
      <w:pPr>
        <w:pStyle w:val="a3"/>
        <w:jc w:val="both"/>
        <w:rPr>
          <w:rFonts w:ascii="Times New Roman" w:hAnsi="Times New Roman" w:cs="Times New Roman"/>
          <w:sz w:val="28"/>
          <w:szCs w:val="28"/>
        </w:rPr>
      </w:pPr>
      <w:r w:rsidRPr="004A782C">
        <w:rPr>
          <w:rFonts w:ascii="Times New Roman" w:hAnsi="Times New Roman" w:cs="Times New Roman"/>
          <w:sz w:val="28"/>
          <w:szCs w:val="28"/>
        </w:rPr>
        <w:t xml:space="preserve">       Механизм сотрудничества между лицеем, партнерами-работодателями и органами власти недостаточно отработан.</w:t>
      </w:r>
    </w:p>
    <w:p w:rsidR="00C1686C" w:rsidRPr="004A782C" w:rsidRDefault="00C1686C" w:rsidP="00C1686C">
      <w:pPr>
        <w:pStyle w:val="a3"/>
        <w:jc w:val="both"/>
        <w:rPr>
          <w:rFonts w:ascii="Times New Roman" w:hAnsi="Times New Roman" w:cs="Times New Roman"/>
          <w:sz w:val="28"/>
          <w:szCs w:val="28"/>
        </w:rPr>
      </w:pPr>
      <w:r w:rsidRPr="004A782C">
        <w:rPr>
          <w:rFonts w:ascii="Times New Roman" w:hAnsi="Times New Roman" w:cs="Times New Roman"/>
          <w:sz w:val="28"/>
          <w:szCs w:val="28"/>
        </w:rPr>
        <w:t xml:space="preserve">       Существует целый ряд противоречий :</w:t>
      </w:r>
    </w:p>
    <w:p w:rsidR="00C1686C" w:rsidRPr="004A782C" w:rsidRDefault="00C1686C" w:rsidP="00C1686C">
      <w:pPr>
        <w:pStyle w:val="a3"/>
        <w:jc w:val="both"/>
        <w:rPr>
          <w:rFonts w:ascii="Times New Roman" w:hAnsi="Times New Roman" w:cs="Times New Roman"/>
          <w:sz w:val="28"/>
          <w:szCs w:val="28"/>
        </w:rPr>
      </w:pPr>
      <w:r w:rsidRPr="004A782C">
        <w:rPr>
          <w:rFonts w:ascii="Times New Roman" w:hAnsi="Times New Roman" w:cs="Times New Roman"/>
          <w:sz w:val="28"/>
          <w:szCs w:val="28"/>
        </w:rPr>
        <w:t>1.Не полностью разработана нормативно-правовая основа для комплексного решения проблем подготовки конкурентоспособных специалистов;</w:t>
      </w:r>
    </w:p>
    <w:p w:rsidR="00C1686C" w:rsidRPr="004A782C" w:rsidRDefault="00C1686C" w:rsidP="00C1686C">
      <w:pPr>
        <w:pStyle w:val="a3"/>
        <w:jc w:val="both"/>
        <w:rPr>
          <w:rFonts w:ascii="Times New Roman" w:hAnsi="Times New Roman" w:cs="Times New Roman"/>
          <w:sz w:val="28"/>
          <w:szCs w:val="28"/>
        </w:rPr>
      </w:pPr>
      <w:r w:rsidRPr="004A782C">
        <w:rPr>
          <w:rFonts w:ascii="Times New Roman" w:hAnsi="Times New Roman" w:cs="Times New Roman"/>
          <w:sz w:val="28"/>
          <w:szCs w:val="28"/>
        </w:rPr>
        <w:t>2.В лицея недостаточно своих материальных ресурсов для подготовки специалистов ориентированных для работы на высокотехнологичных предприятиях;</w:t>
      </w:r>
    </w:p>
    <w:p w:rsidR="00C1686C" w:rsidRPr="004A782C" w:rsidRDefault="00C1686C" w:rsidP="00C1686C">
      <w:pPr>
        <w:pStyle w:val="a3"/>
        <w:jc w:val="both"/>
        <w:rPr>
          <w:rFonts w:ascii="Times New Roman" w:hAnsi="Times New Roman" w:cs="Times New Roman"/>
          <w:sz w:val="28"/>
          <w:szCs w:val="28"/>
        </w:rPr>
      </w:pPr>
      <w:r w:rsidRPr="004A782C">
        <w:rPr>
          <w:rFonts w:ascii="Times New Roman" w:hAnsi="Times New Roman" w:cs="Times New Roman"/>
          <w:sz w:val="28"/>
          <w:szCs w:val="28"/>
        </w:rPr>
        <w:t>3.Партнеры – работодатели в ситуации экономической неустойчивости вынуждены заниматься вопросами собственного выживания и сохранения себя на рынке;</w:t>
      </w:r>
    </w:p>
    <w:p w:rsidR="00C1686C" w:rsidRPr="004A782C" w:rsidRDefault="00C1686C" w:rsidP="00C1686C">
      <w:pPr>
        <w:pStyle w:val="a3"/>
        <w:jc w:val="both"/>
        <w:rPr>
          <w:rFonts w:ascii="Times New Roman" w:hAnsi="Times New Roman" w:cs="Times New Roman"/>
          <w:sz w:val="28"/>
          <w:szCs w:val="28"/>
        </w:rPr>
      </w:pPr>
      <w:r w:rsidRPr="004A782C">
        <w:rPr>
          <w:rFonts w:ascii="Times New Roman" w:hAnsi="Times New Roman" w:cs="Times New Roman"/>
          <w:sz w:val="28"/>
          <w:szCs w:val="28"/>
        </w:rPr>
        <w:t>4.В следствие этого  учебно-материальная база лицея не на должном уровне развивается, отстает от современных требований и соответственно не на должном уровне проводится производственная практика на базе предприятий – партнеров, что снижает   качество подготовки кадров.</w:t>
      </w:r>
    </w:p>
    <w:p w:rsidR="00C1686C" w:rsidRPr="004A782C" w:rsidRDefault="00C1686C" w:rsidP="00C1686C">
      <w:pPr>
        <w:pStyle w:val="a3"/>
        <w:jc w:val="both"/>
        <w:rPr>
          <w:rFonts w:ascii="Times New Roman" w:hAnsi="Times New Roman" w:cs="Times New Roman"/>
          <w:sz w:val="28"/>
          <w:szCs w:val="28"/>
        </w:rPr>
      </w:pPr>
      <w:r w:rsidRPr="004A782C">
        <w:rPr>
          <w:rFonts w:ascii="Times New Roman" w:hAnsi="Times New Roman" w:cs="Times New Roman"/>
          <w:sz w:val="28"/>
          <w:szCs w:val="28"/>
        </w:rPr>
        <w:t xml:space="preserve">       Центр содействия трудоустройства студентов и выпускников  проводит анкетирование среди студентов и выпускников, выявляет их наклонности, интересы, пожелания потребности и, исходя из банка данных вакансий, подбирает оптимальные варианты, как для прохождения практики по профилю специальности, стажировки, так и для последующего трудоустройства.</w:t>
      </w:r>
    </w:p>
    <w:p w:rsidR="00C1686C" w:rsidRPr="004A782C" w:rsidRDefault="00C1686C" w:rsidP="00C1686C">
      <w:pPr>
        <w:pStyle w:val="a3"/>
        <w:jc w:val="both"/>
        <w:rPr>
          <w:rFonts w:ascii="Times New Roman" w:hAnsi="Times New Roman" w:cs="Times New Roman"/>
          <w:sz w:val="28"/>
          <w:szCs w:val="28"/>
        </w:rPr>
      </w:pPr>
      <w:r w:rsidRPr="004A782C">
        <w:rPr>
          <w:rFonts w:ascii="Times New Roman" w:hAnsi="Times New Roman" w:cs="Times New Roman"/>
          <w:sz w:val="28"/>
          <w:szCs w:val="28"/>
        </w:rPr>
        <w:t xml:space="preserve">    Анализ анкет, индивидуальных бесед, анализ по итогам практики по профилю специальности и стажировки показал, что        при трудоустройстве и у студентов, и у выпускников нашего лицея возникают следующие проблемы:</w:t>
      </w:r>
    </w:p>
    <w:p w:rsidR="00C1686C" w:rsidRPr="004A782C" w:rsidRDefault="00C1686C" w:rsidP="00C1686C">
      <w:pPr>
        <w:pStyle w:val="a3"/>
        <w:jc w:val="both"/>
        <w:rPr>
          <w:rFonts w:ascii="Times New Roman" w:hAnsi="Times New Roman" w:cs="Times New Roman"/>
          <w:sz w:val="28"/>
          <w:szCs w:val="28"/>
        </w:rPr>
      </w:pPr>
      <w:r w:rsidRPr="004A782C">
        <w:rPr>
          <w:rFonts w:ascii="Times New Roman" w:hAnsi="Times New Roman" w:cs="Times New Roman"/>
          <w:sz w:val="28"/>
          <w:szCs w:val="28"/>
        </w:rPr>
        <w:t xml:space="preserve"> - Не устраивает уровень оплаты;</w:t>
      </w:r>
    </w:p>
    <w:p w:rsidR="00C1686C" w:rsidRPr="004A782C" w:rsidRDefault="00C1686C" w:rsidP="00C1686C">
      <w:pPr>
        <w:pStyle w:val="a3"/>
        <w:jc w:val="both"/>
        <w:rPr>
          <w:rFonts w:ascii="Times New Roman" w:hAnsi="Times New Roman" w:cs="Times New Roman"/>
          <w:sz w:val="28"/>
          <w:szCs w:val="28"/>
        </w:rPr>
      </w:pPr>
      <w:r w:rsidRPr="004A782C">
        <w:rPr>
          <w:rFonts w:ascii="Times New Roman" w:hAnsi="Times New Roman" w:cs="Times New Roman"/>
          <w:sz w:val="28"/>
          <w:szCs w:val="28"/>
        </w:rPr>
        <w:t xml:space="preserve"> - Не устраивает условия труда;</w:t>
      </w:r>
    </w:p>
    <w:p w:rsidR="00C1686C" w:rsidRPr="004A782C" w:rsidRDefault="00C1686C" w:rsidP="00C1686C">
      <w:pPr>
        <w:pStyle w:val="a3"/>
        <w:jc w:val="both"/>
        <w:rPr>
          <w:rFonts w:ascii="Times New Roman" w:hAnsi="Times New Roman" w:cs="Times New Roman"/>
          <w:sz w:val="28"/>
          <w:szCs w:val="28"/>
        </w:rPr>
      </w:pPr>
      <w:r w:rsidRPr="004A782C">
        <w:rPr>
          <w:rFonts w:ascii="Times New Roman" w:hAnsi="Times New Roman" w:cs="Times New Roman"/>
          <w:sz w:val="28"/>
          <w:szCs w:val="28"/>
        </w:rPr>
        <w:t xml:space="preserve"> - Изменение отношения к выбранной профессии за время учебы или практики;</w:t>
      </w:r>
    </w:p>
    <w:p w:rsidR="00C1686C" w:rsidRPr="004A782C" w:rsidRDefault="00C1686C" w:rsidP="00C1686C">
      <w:pPr>
        <w:pStyle w:val="a3"/>
        <w:jc w:val="both"/>
        <w:rPr>
          <w:rFonts w:ascii="Times New Roman" w:hAnsi="Times New Roman" w:cs="Times New Roman"/>
          <w:sz w:val="28"/>
          <w:szCs w:val="28"/>
        </w:rPr>
      </w:pPr>
      <w:r w:rsidRPr="004A782C">
        <w:rPr>
          <w:rFonts w:ascii="Times New Roman" w:hAnsi="Times New Roman" w:cs="Times New Roman"/>
          <w:sz w:val="28"/>
          <w:szCs w:val="28"/>
        </w:rPr>
        <w:t xml:space="preserve"> - На предприятиях не разработана программа адаптации выпускников.</w:t>
      </w:r>
    </w:p>
    <w:p w:rsidR="00C1686C" w:rsidRPr="004A782C" w:rsidRDefault="00C1686C" w:rsidP="00C1686C">
      <w:pPr>
        <w:pStyle w:val="a3"/>
        <w:jc w:val="both"/>
        <w:rPr>
          <w:rFonts w:ascii="Times New Roman" w:hAnsi="Times New Roman" w:cs="Times New Roman"/>
          <w:sz w:val="28"/>
          <w:szCs w:val="28"/>
        </w:rPr>
      </w:pPr>
      <w:r w:rsidRPr="004A782C">
        <w:rPr>
          <w:rFonts w:ascii="Times New Roman" w:hAnsi="Times New Roman" w:cs="Times New Roman"/>
          <w:sz w:val="28"/>
          <w:szCs w:val="28"/>
        </w:rPr>
        <w:t xml:space="preserve">      И в связи с этим почти 50% наших выпускников идут работать не по профессии.  Среди  выпускников, которые трудоустраиваются по профессии, имеются такие, которые не всегда задерживаются на одном предприятии. По результатам опроса выпускников нашего лицея уровень зарплатных ожиданий очень высок – 20-30 тысяч рублей, тогда как многие работодатели не готовы платить такую заработную плату молодому специалисту.</w:t>
      </w:r>
    </w:p>
    <w:p w:rsidR="00C1686C" w:rsidRPr="004A782C" w:rsidRDefault="00C1686C" w:rsidP="00C1686C">
      <w:pPr>
        <w:pStyle w:val="a3"/>
        <w:jc w:val="both"/>
        <w:rPr>
          <w:rFonts w:ascii="Times New Roman" w:hAnsi="Times New Roman" w:cs="Times New Roman"/>
          <w:sz w:val="28"/>
          <w:szCs w:val="28"/>
        </w:rPr>
      </w:pPr>
      <w:r w:rsidRPr="004A782C">
        <w:rPr>
          <w:rFonts w:ascii="Times New Roman" w:hAnsi="Times New Roman" w:cs="Times New Roman"/>
          <w:sz w:val="28"/>
          <w:szCs w:val="28"/>
        </w:rPr>
        <w:t xml:space="preserve">       Потенциальные партнеры – работодатели  предъявляют следующие требования к выпускникам:</w:t>
      </w:r>
    </w:p>
    <w:p w:rsidR="00C1686C" w:rsidRPr="004A782C" w:rsidRDefault="00C1686C" w:rsidP="00C1686C">
      <w:pPr>
        <w:pStyle w:val="a3"/>
        <w:jc w:val="both"/>
        <w:rPr>
          <w:rFonts w:ascii="Times New Roman" w:hAnsi="Times New Roman" w:cs="Times New Roman"/>
          <w:sz w:val="28"/>
          <w:szCs w:val="28"/>
        </w:rPr>
      </w:pPr>
      <w:r w:rsidRPr="004A782C">
        <w:rPr>
          <w:rFonts w:ascii="Times New Roman" w:hAnsi="Times New Roman" w:cs="Times New Roman"/>
          <w:sz w:val="28"/>
          <w:szCs w:val="28"/>
        </w:rPr>
        <w:t>- Хорошие знания в своей области;</w:t>
      </w:r>
    </w:p>
    <w:p w:rsidR="00C1686C" w:rsidRPr="004A782C" w:rsidRDefault="00C1686C" w:rsidP="00C1686C">
      <w:pPr>
        <w:pStyle w:val="a3"/>
        <w:jc w:val="both"/>
        <w:rPr>
          <w:rFonts w:ascii="Times New Roman" w:hAnsi="Times New Roman" w:cs="Times New Roman"/>
          <w:sz w:val="28"/>
          <w:szCs w:val="28"/>
        </w:rPr>
      </w:pPr>
      <w:r w:rsidRPr="004A782C">
        <w:rPr>
          <w:rFonts w:ascii="Times New Roman" w:hAnsi="Times New Roman" w:cs="Times New Roman"/>
          <w:sz w:val="28"/>
          <w:szCs w:val="28"/>
        </w:rPr>
        <w:lastRenderedPageBreak/>
        <w:t>- Хороший личностный потенциал;</w:t>
      </w:r>
    </w:p>
    <w:p w:rsidR="00C1686C" w:rsidRPr="004A782C" w:rsidRDefault="00C1686C" w:rsidP="00C1686C">
      <w:pPr>
        <w:pStyle w:val="a3"/>
        <w:jc w:val="both"/>
        <w:rPr>
          <w:rFonts w:ascii="Times New Roman" w:hAnsi="Times New Roman" w:cs="Times New Roman"/>
          <w:sz w:val="28"/>
          <w:szCs w:val="28"/>
        </w:rPr>
      </w:pPr>
      <w:r w:rsidRPr="004A782C">
        <w:rPr>
          <w:rFonts w:ascii="Times New Roman" w:hAnsi="Times New Roman" w:cs="Times New Roman"/>
          <w:sz w:val="28"/>
          <w:szCs w:val="28"/>
        </w:rPr>
        <w:t>- Готовность легко переквалифицироваться, инициативность, коммуникабельность, мобильность, ответственность, работоспособность, трудолюбие, целеустремленность.</w:t>
      </w:r>
    </w:p>
    <w:p w:rsidR="00C1686C" w:rsidRPr="004A782C" w:rsidRDefault="00C1686C" w:rsidP="00C1686C">
      <w:pPr>
        <w:pStyle w:val="a3"/>
        <w:jc w:val="both"/>
        <w:rPr>
          <w:rFonts w:ascii="Times New Roman" w:hAnsi="Times New Roman" w:cs="Times New Roman"/>
          <w:sz w:val="28"/>
          <w:szCs w:val="28"/>
        </w:rPr>
      </w:pPr>
      <w:r w:rsidRPr="004A782C">
        <w:rPr>
          <w:rFonts w:ascii="Times New Roman" w:hAnsi="Times New Roman" w:cs="Times New Roman"/>
          <w:sz w:val="28"/>
          <w:szCs w:val="28"/>
        </w:rPr>
        <w:t xml:space="preserve">        Однако не все выпускники нашего лицея могут соответствовать вышеперечисленным требованиям. Есть студенты, у которых   встречаются и нежелательные качества:</w:t>
      </w:r>
    </w:p>
    <w:p w:rsidR="00C1686C" w:rsidRPr="004A782C" w:rsidRDefault="00C1686C" w:rsidP="00C1686C">
      <w:pPr>
        <w:pStyle w:val="a3"/>
        <w:jc w:val="both"/>
        <w:rPr>
          <w:rFonts w:ascii="Times New Roman" w:hAnsi="Times New Roman" w:cs="Times New Roman"/>
          <w:sz w:val="28"/>
          <w:szCs w:val="28"/>
        </w:rPr>
      </w:pPr>
      <w:r w:rsidRPr="004A782C">
        <w:rPr>
          <w:rFonts w:ascii="Times New Roman" w:hAnsi="Times New Roman" w:cs="Times New Roman"/>
          <w:sz w:val="28"/>
          <w:szCs w:val="28"/>
        </w:rPr>
        <w:t>- Завышенная самооценка;</w:t>
      </w:r>
    </w:p>
    <w:p w:rsidR="00C1686C" w:rsidRPr="004A782C" w:rsidRDefault="00C1686C" w:rsidP="00C1686C">
      <w:pPr>
        <w:pStyle w:val="a3"/>
        <w:jc w:val="both"/>
        <w:rPr>
          <w:rFonts w:ascii="Times New Roman" w:hAnsi="Times New Roman" w:cs="Times New Roman"/>
          <w:sz w:val="28"/>
          <w:szCs w:val="28"/>
        </w:rPr>
      </w:pPr>
      <w:r w:rsidRPr="004A782C">
        <w:rPr>
          <w:rFonts w:ascii="Times New Roman" w:hAnsi="Times New Roman" w:cs="Times New Roman"/>
          <w:sz w:val="28"/>
          <w:szCs w:val="28"/>
        </w:rPr>
        <w:t xml:space="preserve">- Амбициозность;  </w:t>
      </w:r>
    </w:p>
    <w:p w:rsidR="00C1686C" w:rsidRPr="004A782C" w:rsidRDefault="00C1686C" w:rsidP="00C1686C">
      <w:pPr>
        <w:pStyle w:val="a3"/>
        <w:jc w:val="both"/>
        <w:rPr>
          <w:rFonts w:ascii="Times New Roman" w:hAnsi="Times New Roman" w:cs="Times New Roman"/>
          <w:sz w:val="28"/>
          <w:szCs w:val="28"/>
        </w:rPr>
      </w:pPr>
      <w:r w:rsidRPr="004A782C">
        <w:rPr>
          <w:rFonts w:ascii="Times New Roman" w:hAnsi="Times New Roman" w:cs="Times New Roman"/>
          <w:sz w:val="28"/>
          <w:szCs w:val="28"/>
        </w:rPr>
        <w:t xml:space="preserve">- Безответственность; </w:t>
      </w:r>
    </w:p>
    <w:p w:rsidR="00C1686C" w:rsidRPr="004A782C" w:rsidRDefault="00C1686C" w:rsidP="00C1686C">
      <w:pPr>
        <w:pStyle w:val="a3"/>
        <w:jc w:val="both"/>
        <w:rPr>
          <w:rFonts w:ascii="Times New Roman" w:hAnsi="Times New Roman" w:cs="Times New Roman"/>
          <w:sz w:val="28"/>
          <w:szCs w:val="28"/>
        </w:rPr>
      </w:pPr>
      <w:r w:rsidRPr="004A782C">
        <w:rPr>
          <w:rFonts w:ascii="Times New Roman" w:hAnsi="Times New Roman" w:cs="Times New Roman"/>
          <w:sz w:val="28"/>
          <w:szCs w:val="28"/>
        </w:rPr>
        <w:t xml:space="preserve">- Пассивность; </w:t>
      </w:r>
    </w:p>
    <w:p w:rsidR="00C1686C" w:rsidRPr="004A782C" w:rsidRDefault="00C1686C" w:rsidP="00C1686C">
      <w:pPr>
        <w:pStyle w:val="a3"/>
        <w:jc w:val="both"/>
        <w:rPr>
          <w:rFonts w:ascii="Times New Roman" w:hAnsi="Times New Roman" w:cs="Times New Roman"/>
          <w:sz w:val="28"/>
          <w:szCs w:val="28"/>
        </w:rPr>
      </w:pPr>
      <w:r w:rsidRPr="004A782C">
        <w:rPr>
          <w:rFonts w:ascii="Times New Roman" w:hAnsi="Times New Roman" w:cs="Times New Roman"/>
          <w:sz w:val="28"/>
          <w:szCs w:val="28"/>
        </w:rPr>
        <w:t>- Низкий уровень культуры.</w:t>
      </w:r>
    </w:p>
    <w:p w:rsidR="00C1686C" w:rsidRPr="004A782C" w:rsidRDefault="00C1686C" w:rsidP="00C1686C">
      <w:pPr>
        <w:pStyle w:val="a3"/>
        <w:jc w:val="both"/>
        <w:rPr>
          <w:rFonts w:ascii="Times New Roman" w:hAnsi="Times New Roman" w:cs="Times New Roman"/>
          <w:sz w:val="28"/>
          <w:szCs w:val="28"/>
        </w:rPr>
      </w:pPr>
      <w:r w:rsidRPr="004A782C">
        <w:rPr>
          <w:rFonts w:ascii="Times New Roman" w:hAnsi="Times New Roman" w:cs="Times New Roman"/>
          <w:sz w:val="28"/>
          <w:szCs w:val="28"/>
        </w:rPr>
        <w:t>К счастью процент таких студентов невелик. Поэтому педколлектив лицея стремиться учесть это и включить в план  работы дополнительные мероприятия, способствующие корректировке этих негативных качеств.</w:t>
      </w:r>
    </w:p>
    <w:p w:rsidR="00C1686C" w:rsidRPr="004A782C" w:rsidRDefault="00C1686C" w:rsidP="00C1686C">
      <w:pPr>
        <w:pStyle w:val="a3"/>
        <w:jc w:val="both"/>
        <w:rPr>
          <w:rFonts w:ascii="Times New Roman" w:hAnsi="Times New Roman" w:cs="Times New Roman"/>
          <w:sz w:val="28"/>
          <w:szCs w:val="28"/>
        </w:rPr>
      </w:pPr>
      <w:r w:rsidRPr="004A782C">
        <w:rPr>
          <w:rFonts w:ascii="Times New Roman" w:hAnsi="Times New Roman" w:cs="Times New Roman"/>
          <w:sz w:val="28"/>
          <w:szCs w:val="28"/>
        </w:rPr>
        <w:t xml:space="preserve">        Важно  отметить, что со стороны государства и местных органов власти появилась реальная помощь в трудоустройстве выпускников:</w:t>
      </w:r>
    </w:p>
    <w:p w:rsidR="00C1686C" w:rsidRPr="004A782C" w:rsidRDefault="00C1686C" w:rsidP="00C1686C">
      <w:pPr>
        <w:pStyle w:val="a3"/>
        <w:jc w:val="both"/>
        <w:rPr>
          <w:rFonts w:ascii="Times New Roman" w:hAnsi="Times New Roman" w:cs="Times New Roman"/>
          <w:sz w:val="28"/>
          <w:szCs w:val="28"/>
        </w:rPr>
      </w:pPr>
      <w:r w:rsidRPr="004A782C">
        <w:rPr>
          <w:rFonts w:ascii="Times New Roman" w:hAnsi="Times New Roman" w:cs="Times New Roman"/>
          <w:sz w:val="28"/>
          <w:szCs w:val="28"/>
        </w:rPr>
        <w:t>- Поддержка предпринимательства;</w:t>
      </w:r>
    </w:p>
    <w:p w:rsidR="00C1686C" w:rsidRPr="004A782C" w:rsidRDefault="00C1686C" w:rsidP="00C1686C">
      <w:pPr>
        <w:pStyle w:val="a3"/>
        <w:jc w:val="both"/>
        <w:rPr>
          <w:rFonts w:ascii="Times New Roman" w:hAnsi="Times New Roman" w:cs="Times New Roman"/>
          <w:sz w:val="28"/>
          <w:szCs w:val="28"/>
        </w:rPr>
      </w:pPr>
      <w:r w:rsidRPr="004A782C">
        <w:rPr>
          <w:rFonts w:ascii="Times New Roman" w:hAnsi="Times New Roman" w:cs="Times New Roman"/>
          <w:sz w:val="28"/>
          <w:szCs w:val="28"/>
        </w:rPr>
        <w:t>- Поддержка малого и среднего бизнеса;</w:t>
      </w:r>
    </w:p>
    <w:p w:rsidR="00C1686C" w:rsidRPr="004A782C" w:rsidRDefault="00C1686C" w:rsidP="00C1686C">
      <w:pPr>
        <w:pStyle w:val="a3"/>
        <w:jc w:val="both"/>
        <w:rPr>
          <w:rFonts w:ascii="Times New Roman" w:hAnsi="Times New Roman" w:cs="Times New Roman"/>
          <w:sz w:val="28"/>
          <w:szCs w:val="28"/>
        </w:rPr>
      </w:pPr>
      <w:r w:rsidRPr="004A782C">
        <w:rPr>
          <w:rFonts w:ascii="Times New Roman" w:hAnsi="Times New Roman" w:cs="Times New Roman"/>
          <w:sz w:val="28"/>
          <w:szCs w:val="28"/>
        </w:rPr>
        <w:t>- Создание бюджетных мест;</w:t>
      </w:r>
    </w:p>
    <w:p w:rsidR="00C1686C" w:rsidRPr="004A782C" w:rsidRDefault="00C1686C" w:rsidP="00C1686C">
      <w:pPr>
        <w:pStyle w:val="a3"/>
        <w:jc w:val="both"/>
        <w:rPr>
          <w:rFonts w:ascii="Times New Roman" w:hAnsi="Times New Roman" w:cs="Times New Roman"/>
          <w:sz w:val="28"/>
          <w:szCs w:val="28"/>
        </w:rPr>
      </w:pPr>
      <w:r w:rsidRPr="004A782C">
        <w:rPr>
          <w:rFonts w:ascii="Times New Roman" w:hAnsi="Times New Roman" w:cs="Times New Roman"/>
          <w:sz w:val="28"/>
          <w:szCs w:val="28"/>
        </w:rPr>
        <w:t>- Организация стажировок;</w:t>
      </w:r>
    </w:p>
    <w:p w:rsidR="00C1686C" w:rsidRPr="004A782C" w:rsidRDefault="00C1686C" w:rsidP="00C1686C">
      <w:pPr>
        <w:pStyle w:val="a3"/>
        <w:jc w:val="both"/>
        <w:rPr>
          <w:rFonts w:ascii="Times New Roman" w:hAnsi="Times New Roman" w:cs="Times New Roman"/>
          <w:sz w:val="28"/>
          <w:szCs w:val="28"/>
        </w:rPr>
      </w:pPr>
      <w:r w:rsidRPr="004A782C">
        <w:rPr>
          <w:rFonts w:ascii="Times New Roman" w:hAnsi="Times New Roman" w:cs="Times New Roman"/>
          <w:sz w:val="28"/>
          <w:szCs w:val="28"/>
        </w:rPr>
        <w:t>- Создание малых и средних предприятий на территории района и области.</w:t>
      </w:r>
    </w:p>
    <w:p w:rsidR="00C1686C" w:rsidRPr="004A782C" w:rsidRDefault="00C1686C" w:rsidP="00C1686C">
      <w:pPr>
        <w:pStyle w:val="a3"/>
        <w:jc w:val="both"/>
        <w:rPr>
          <w:rFonts w:ascii="Times New Roman" w:hAnsi="Times New Roman" w:cs="Times New Roman"/>
          <w:sz w:val="28"/>
          <w:szCs w:val="28"/>
        </w:rPr>
      </w:pPr>
      <w:r w:rsidRPr="004A782C">
        <w:rPr>
          <w:rFonts w:ascii="Times New Roman" w:hAnsi="Times New Roman" w:cs="Times New Roman"/>
          <w:sz w:val="28"/>
          <w:szCs w:val="28"/>
        </w:rPr>
        <w:t xml:space="preserve">       Работа по содействию трудоустройства выпускников это своевременный и нужный шаг в поддержку нашей молодежи.</w:t>
      </w:r>
    </w:p>
    <w:p w:rsidR="00C1686C" w:rsidRPr="004A782C" w:rsidRDefault="00C1686C" w:rsidP="00C1686C">
      <w:pPr>
        <w:pStyle w:val="a3"/>
        <w:jc w:val="both"/>
        <w:rPr>
          <w:rFonts w:ascii="Times New Roman" w:hAnsi="Times New Roman" w:cs="Times New Roman"/>
          <w:sz w:val="28"/>
          <w:szCs w:val="28"/>
        </w:rPr>
      </w:pPr>
      <w:r w:rsidRPr="004A782C">
        <w:rPr>
          <w:rFonts w:ascii="Times New Roman" w:hAnsi="Times New Roman" w:cs="Times New Roman"/>
          <w:sz w:val="28"/>
          <w:szCs w:val="28"/>
        </w:rPr>
        <w:t xml:space="preserve">       Взаимодействие между лицеем, работодателями и органами местной и региональной власти постепенно улучшается, и это положительно сказывается на закрепляемости специалистов среднего звена – выпускников нашего лицея.</w:t>
      </w:r>
    </w:p>
    <w:p w:rsidR="00494890" w:rsidRDefault="00494890" w:rsidP="00C1686C">
      <w:pPr>
        <w:spacing w:line="360" w:lineRule="auto"/>
        <w:jc w:val="both"/>
        <w:rPr>
          <w:b/>
          <w:bCs/>
          <w:sz w:val="28"/>
          <w:szCs w:val="28"/>
        </w:rPr>
      </w:pPr>
    </w:p>
    <w:p w:rsidR="00C1686C" w:rsidRDefault="00494890" w:rsidP="00C1686C">
      <w:pPr>
        <w:pStyle w:val="Default"/>
        <w:ind w:firstLine="708"/>
        <w:jc w:val="both"/>
        <w:rPr>
          <w:b/>
          <w:bCs/>
          <w:color w:val="auto"/>
          <w:sz w:val="28"/>
          <w:szCs w:val="28"/>
        </w:rPr>
      </w:pPr>
      <w:r>
        <w:rPr>
          <w:b/>
          <w:bCs/>
          <w:color w:val="auto"/>
          <w:sz w:val="28"/>
          <w:szCs w:val="28"/>
        </w:rPr>
        <w:t xml:space="preserve">7. </w:t>
      </w:r>
      <w:r w:rsidR="00C1686C">
        <w:rPr>
          <w:b/>
          <w:bCs/>
          <w:color w:val="auto"/>
          <w:sz w:val="28"/>
          <w:szCs w:val="28"/>
        </w:rPr>
        <w:t>КАДРОВОЕ ОБЕСПЕЧЕНИЕ</w:t>
      </w:r>
    </w:p>
    <w:p w:rsidR="00C1686C" w:rsidRDefault="00C1686C" w:rsidP="00C1686C">
      <w:pPr>
        <w:pStyle w:val="Default"/>
        <w:ind w:firstLine="708"/>
        <w:jc w:val="both"/>
        <w:rPr>
          <w:bCs/>
          <w:color w:val="auto"/>
          <w:sz w:val="28"/>
          <w:szCs w:val="28"/>
        </w:rPr>
      </w:pPr>
    </w:p>
    <w:p w:rsidR="00C1686C" w:rsidRDefault="00C1686C" w:rsidP="00C1686C">
      <w:pPr>
        <w:pStyle w:val="Default"/>
        <w:ind w:firstLine="708"/>
        <w:jc w:val="both"/>
        <w:rPr>
          <w:color w:val="auto"/>
          <w:sz w:val="28"/>
          <w:szCs w:val="28"/>
        </w:rPr>
      </w:pPr>
      <w:r>
        <w:rPr>
          <w:bCs/>
          <w:color w:val="auto"/>
          <w:sz w:val="28"/>
          <w:szCs w:val="28"/>
        </w:rPr>
        <w:t>Кадровая политика</w:t>
      </w:r>
      <w:r w:rsidRPr="009C14E1">
        <w:rPr>
          <w:color w:val="auto"/>
          <w:sz w:val="28"/>
          <w:szCs w:val="28"/>
        </w:rPr>
        <w:t xml:space="preserve"> </w:t>
      </w:r>
      <w:r>
        <w:rPr>
          <w:color w:val="auto"/>
          <w:sz w:val="28"/>
          <w:szCs w:val="28"/>
        </w:rPr>
        <w:t xml:space="preserve">лицея направлена на обеспечение образовательного процесса компетентными педагогическими работниками, осуществляющими свою деятельность на основе соответствующего образования, подготовки, мастерства и </w:t>
      </w:r>
      <w:r>
        <w:rPr>
          <w:color w:val="auto"/>
          <w:sz w:val="28"/>
          <w:szCs w:val="28"/>
        </w:rPr>
        <w:lastRenderedPageBreak/>
        <w:t xml:space="preserve">опыта. Деятельность по управлению кадровым составом, влияющим на качество образовательного процесса в лицее, включает: </w:t>
      </w:r>
    </w:p>
    <w:p w:rsidR="00C1686C" w:rsidRDefault="00C1686C" w:rsidP="00C1686C">
      <w:pPr>
        <w:pStyle w:val="Default"/>
        <w:numPr>
          <w:ilvl w:val="0"/>
          <w:numId w:val="23"/>
        </w:numPr>
        <w:jc w:val="both"/>
        <w:rPr>
          <w:color w:val="auto"/>
          <w:sz w:val="28"/>
          <w:szCs w:val="28"/>
        </w:rPr>
      </w:pPr>
      <w:r>
        <w:rPr>
          <w:color w:val="auto"/>
          <w:sz w:val="28"/>
          <w:szCs w:val="28"/>
        </w:rPr>
        <w:t xml:space="preserve">процесс подготовки педагогических кадров первой и высшей квалификационной категории; </w:t>
      </w:r>
    </w:p>
    <w:p w:rsidR="00C1686C" w:rsidRDefault="00C1686C" w:rsidP="00C1686C">
      <w:pPr>
        <w:pStyle w:val="Default"/>
        <w:numPr>
          <w:ilvl w:val="0"/>
          <w:numId w:val="23"/>
        </w:numPr>
        <w:jc w:val="both"/>
        <w:rPr>
          <w:color w:val="auto"/>
          <w:sz w:val="28"/>
          <w:szCs w:val="28"/>
        </w:rPr>
      </w:pPr>
      <w:r>
        <w:rPr>
          <w:color w:val="auto"/>
          <w:sz w:val="28"/>
          <w:szCs w:val="28"/>
        </w:rPr>
        <w:t xml:space="preserve">процесс управления педагогическими работниками и другими видами работников; </w:t>
      </w:r>
    </w:p>
    <w:p w:rsidR="00C1686C" w:rsidRDefault="00C1686C" w:rsidP="00C1686C">
      <w:pPr>
        <w:pStyle w:val="Default"/>
        <w:numPr>
          <w:ilvl w:val="0"/>
          <w:numId w:val="23"/>
        </w:numPr>
        <w:jc w:val="both"/>
        <w:rPr>
          <w:color w:val="auto"/>
          <w:sz w:val="28"/>
          <w:szCs w:val="28"/>
        </w:rPr>
      </w:pPr>
      <w:r>
        <w:rPr>
          <w:color w:val="auto"/>
          <w:sz w:val="28"/>
          <w:szCs w:val="28"/>
        </w:rPr>
        <w:t xml:space="preserve">процесс повышения квалификации преподавателей. </w:t>
      </w:r>
    </w:p>
    <w:p w:rsidR="00C1686C" w:rsidRPr="004A782C" w:rsidRDefault="00C1686C" w:rsidP="00C1686C">
      <w:pPr>
        <w:pStyle w:val="a4"/>
        <w:numPr>
          <w:ilvl w:val="0"/>
          <w:numId w:val="23"/>
        </w:numPr>
        <w:spacing w:after="200" w:line="240" w:lineRule="auto"/>
        <w:ind w:left="0" w:firstLine="708"/>
        <w:rPr>
          <w:sz w:val="28"/>
          <w:szCs w:val="28"/>
        </w:rPr>
      </w:pPr>
      <w:r w:rsidRPr="004A782C">
        <w:rPr>
          <w:sz w:val="28"/>
          <w:szCs w:val="28"/>
        </w:rPr>
        <w:t>Образовательное учреждение на 100% (24 педагога) укомплектовано педагогическими кадрами. Количество педагогов, имеющих высшее профессиональное образование – 16 человек (67%), среднее специальное – 4 человека (17%). Высшую квалификационную категорию имеют 1 педагог, первую квалификационную категорию – 9 чел., вторую- 3 человек; прошли аттестацию на соответствие занимаемой должности 8 человек, не имеют категории -3 педагога.</w:t>
      </w:r>
    </w:p>
    <w:p w:rsidR="00C1686C" w:rsidRPr="00C1686C" w:rsidRDefault="00C1686C" w:rsidP="00C1686C">
      <w:pPr>
        <w:pStyle w:val="a4"/>
        <w:numPr>
          <w:ilvl w:val="0"/>
          <w:numId w:val="23"/>
        </w:numPr>
        <w:spacing w:after="200" w:line="240" w:lineRule="auto"/>
        <w:ind w:left="0" w:firstLine="708"/>
        <w:rPr>
          <w:sz w:val="28"/>
          <w:szCs w:val="28"/>
        </w:rPr>
      </w:pPr>
      <w:r w:rsidRPr="004A782C">
        <w:rPr>
          <w:sz w:val="28"/>
          <w:szCs w:val="28"/>
        </w:rPr>
        <w:t>Нагрузка педагогов не превышает 1440 часов в год. Средняя заработная плата педагогов в соответствии с тарификацией на 1 сентября 2014 года составляет – 13194 рубля,  стимулирующая  выплата – 4916 рублей,    заработная плата директора – 32759 рублей.</w:t>
      </w:r>
    </w:p>
    <w:p w:rsidR="00C1686C" w:rsidRPr="00302A15" w:rsidRDefault="00C1686C" w:rsidP="00C1686C">
      <w:pPr>
        <w:numPr>
          <w:ilvl w:val="0"/>
          <w:numId w:val="23"/>
        </w:numPr>
        <w:spacing w:after="0"/>
        <w:jc w:val="both"/>
        <w:rPr>
          <w:rFonts w:ascii="Times New Roman" w:hAnsi="Times New Roman"/>
          <w:sz w:val="28"/>
          <w:szCs w:val="28"/>
        </w:rPr>
      </w:pPr>
    </w:p>
    <w:tbl>
      <w:tblPr>
        <w:tblW w:w="0" w:type="auto"/>
        <w:jc w:val="center"/>
        <w:tblInd w:w="-6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48"/>
        <w:gridCol w:w="5374"/>
        <w:gridCol w:w="4427"/>
      </w:tblGrid>
      <w:tr w:rsidR="00C1686C" w:rsidRPr="00302A15" w:rsidTr="002A0D00">
        <w:trPr>
          <w:jc w:val="center"/>
        </w:trPr>
        <w:tc>
          <w:tcPr>
            <w:tcW w:w="448" w:type="dxa"/>
          </w:tcPr>
          <w:p w:rsidR="00C1686C" w:rsidRPr="00302A15" w:rsidRDefault="00C1686C" w:rsidP="002A0D00">
            <w:pPr>
              <w:autoSpaceDE w:val="0"/>
              <w:autoSpaceDN w:val="0"/>
              <w:adjustRightInd w:val="0"/>
              <w:jc w:val="both"/>
              <w:rPr>
                <w:rFonts w:ascii="Times New Roman" w:hAnsi="Times New Roman"/>
                <w:b/>
                <w:color w:val="000000"/>
                <w:sz w:val="28"/>
                <w:szCs w:val="28"/>
              </w:rPr>
            </w:pPr>
          </w:p>
        </w:tc>
        <w:tc>
          <w:tcPr>
            <w:tcW w:w="5374" w:type="dxa"/>
          </w:tcPr>
          <w:p w:rsidR="00C1686C" w:rsidRPr="005928ED" w:rsidRDefault="00C1686C" w:rsidP="002A0D00">
            <w:pPr>
              <w:autoSpaceDE w:val="0"/>
              <w:autoSpaceDN w:val="0"/>
              <w:adjustRightInd w:val="0"/>
              <w:jc w:val="center"/>
              <w:rPr>
                <w:rFonts w:ascii="Times New Roman" w:hAnsi="Times New Roman"/>
                <w:color w:val="000000"/>
                <w:sz w:val="28"/>
                <w:szCs w:val="28"/>
              </w:rPr>
            </w:pPr>
            <w:r w:rsidRPr="005928ED">
              <w:rPr>
                <w:rFonts w:ascii="Times New Roman" w:hAnsi="Times New Roman"/>
                <w:color w:val="000000"/>
                <w:sz w:val="28"/>
                <w:szCs w:val="28"/>
              </w:rPr>
              <w:t>Наименование содержания</w:t>
            </w:r>
          </w:p>
        </w:tc>
        <w:tc>
          <w:tcPr>
            <w:tcW w:w="4427" w:type="dxa"/>
          </w:tcPr>
          <w:p w:rsidR="00C1686C" w:rsidRPr="005928ED" w:rsidRDefault="00C1686C" w:rsidP="002A0D00">
            <w:pPr>
              <w:autoSpaceDE w:val="0"/>
              <w:autoSpaceDN w:val="0"/>
              <w:adjustRightInd w:val="0"/>
              <w:jc w:val="center"/>
              <w:rPr>
                <w:rFonts w:ascii="Times New Roman" w:hAnsi="Times New Roman"/>
                <w:color w:val="000000"/>
                <w:sz w:val="28"/>
                <w:szCs w:val="28"/>
              </w:rPr>
            </w:pPr>
            <w:r w:rsidRPr="005928ED">
              <w:rPr>
                <w:rFonts w:ascii="Times New Roman" w:hAnsi="Times New Roman"/>
                <w:color w:val="000000"/>
                <w:sz w:val="28"/>
                <w:szCs w:val="28"/>
              </w:rPr>
              <w:t>По данным образовательного учреждения</w:t>
            </w:r>
          </w:p>
        </w:tc>
      </w:tr>
      <w:tr w:rsidR="00C1686C" w:rsidRPr="00302A15" w:rsidTr="002A0D00">
        <w:trPr>
          <w:jc w:val="center"/>
        </w:trPr>
        <w:tc>
          <w:tcPr>
            <w:tcW w:w="448" w:type="dxa"/>
          </w:tcPr>
          <w:p w:rsidR="00C1686C" w:rsidRPr="00302A15" w:rsidRDefault="00C1686C" w:rsidP="002A0D00">
            <w:pPr>
              <w:autoSpaceDE w:val="0"/>
              <w:autoSpaceDN w:val="0"/>
              <w:adjustRightInd w:val="0"/>
              <w:jc w:val="both"/>
              <w:rPr>
                <w:rFonts w:ascii="Times New Roman" w:hAnsi="Times New Roman"/>
                <w:color w:val="000000"/>
                <w:sz w:val="28"/>
                <w:szCs w:val="28"/>
              </w:rPr>
            </w:pPr>
            <w:r w:rsidRPr="00302A15">
              <w:rPr>
                <w:rFonts w:ascii="Times New Roman" w:hAnsi="Times New Roman"/>
                <w:color w:val="000000"/>
                <w:sz w:val="28"/>
                <w:szCs w:val="28"/>
              </w:rPr>
              <w:t>1.</w:t>
            </w:r>
          </w:p>
        </w:tc>
        <w:tc>
          <w:tcPr>
            <w:tcW w:w="5374" w:type="dxa"/>
          </w:tcPr>
          <w:p w:rsidR="00C1686C" w:rsidRPr="00302A15" w:rsidRDefault="00C1686C" w:rsidP="002A0D00">
            <w:pPr>
              <w:autoSpaceDE w:val="0"/>
              <w:autoSpaceDN w:val="0"/>
              <w:adjustRightInd w:val="0"/>
              <w:rPr>
                <w:rFonts w:ascii="Times New Roman" w:hAnsi="Times New Roman"/>
                <w:color w:val="000000"/>
                <w:sz w:val="28"/>
                <w:szCs w:val="28"/>
              </w:rPr>
            </w:pPr>
            <w:r w:rsidRPr="00302A15">
              <w:rPr>
                <w:rFonts w:ascii="Times New Roman" w:hAnsi="Times New Roman"/>
                <w:color w:val="000000"/>
                <w:sz w:val="28"/>
                <w:szCs w:val="28"/>
              </w:rPr>
              <w:t>Наличие упорядоченной работы с личными делами педагогических кадров в соответствии с нормативными документами</w:t>
            </w:r>
          </w:p>
        </w:tc>
        <w:tc>
          <w:tcPr>
            <w:tcW w:w="4427" w:type="dxa"/>
          </w:tcPr>
          <w:p w:rsidR="00C1686C" w:rsidRPr="00302A15" w:rsidRDefault="00C1686C" w:rsidP="002A0D00">
            <w:pPr>
              <w:autoSpaceDE w:val="0"/>
              <w:autoSpaceDN w:val="0"/>
              <w:adjustRightInd w:val="0"/>
              <w:jc w:val="center"/>
              <w:rPr>
                <w:rFonts w:ascii="Times New Roman" w:hAnsi="Times New Roman"/>
                <w:color w:val="000000"/>
                <w:sz w:val="28"/>
                <w:szCs w:val="28"/>
              </w:rPr>
            </w:pPr>
            <w:r w:rsidRPr="00302A15">
              <w:rPr>
                <w:rFonts w:ascii="Times New Roman" w:hAnsi="Times New Roman"/>
                <w:color w:val="000000"/>
                <w:sz w:val="28"/>
                <w:szCs w:val="28"/>
              </w:rPr>
              <w:t>Да</w:t>
            </w:r>
          </w:p>
        </w:tc>
      </w:tr>
      <w:tr w:rsidR="00C1686C" w:rsidRPr="00302A15" w:rsidTr="002A0D00">
        <w:trPr>
          <w:jc w:val="center"/>
        </w:trPr>
        <w:tc>
          <w:tcPr>
            <w:tcW w:w="448" w:type="dxa"/>
          </w:tcPr>
          <w:p w:rsidR="00C1686C" w:rsidRPr="00302A15" w:rsidRDefault="00C1686C" w:rsidP="002A0D00">
            <w:pPr>
              <w:autoSpaceDE w:val="0"/>
              <w:autoSpaceDN w:val="0"/>
              <w:adjustRightInd w:val="0"/>
              <w:jc w:val="both"/>
              <w:rPr>
                <w:rFonts w:ascii="Times New Roman" w:hAnsi="Times New Roman"/>
                <w:color w:val="000000"/>
                <w:sz w:val="28"/>
                <w:szCs w:val="28"/>
              </w:rPr>
            </w:pPr>
            <w:r w:rsidRPr="00302A15">
              <w:rPr>
                <w:rFonts w:ascii="Times New Roman" w:hAnsi="Times New Roman"/>
                <w:color w:val="000000"/>
                <w:sz w:val="28"/>
                <w:szCs w:val="28"/>
              </w:rPr>
              <w:t>2.</w:t>
            </w:r>
          </w:p>
        </w:tc>
        <w:tc>
          <w:tcPr>
            <w:tcW w:w="5374" w:type="dxa"/>
          </w:tcPr>
          <w:p w:rsidR="00C1686C" w:rsidRPr="00302A15" w:rsidRDefault="00C1686C" w:rsidP="002A0D00">
            <w:pPr>
              <w:autoSpaceDE w:val="0"/>
              <w:autoSpaceDN w:val="0"/>
              <w:adjustRightInd w:val="0"/>
              <w:rPr>
                <w:rFonts w:ascii="Times New Roman" w:hAnsi="Times New Roman"/>
                <w:color w:val="000000"/>
                <w:sz w:val="28"/>
                <w:szCs w:val="28"/>
              </w:rPr>
            </w:pPr>
            <w:r w:rsidRPr="00302A15">
              <w:rPr>
                <w:rFonts w:ascii="Times New Roman" w:hAnsi="Times New Roman"/>
                <w:color w:val="000000"/>
                <w:sz w:val="28"/>
                <w:szCs w:val="28"/>
              </w:rPr>
              <w:t>Стабильность педагогического состава</w:t>
            </w:r>
          </w:p>
        </w:tc>
        <w:tc>
          <w:tcPr>
            <w:tcW w:w="4427" w:type="dxa"/>
          </w:tcPr>
          <w:p w:rsidR="00C1686C" w:rsidRPr="00302A15" w:rsidRDefault="00C1686C" w:rsidP="002678AF">
            <w:pPr>
              <w:autoSpaceDE w:val="0"/>
              <w:autoSpaceDN w:val="0"/>
              <w:adjustRightInd w:val="0"/>
              <w:jc w:val="center"/>
              <w:rPr>
                <w:rFonts w:ascii="Times New Roman" w:hAnsi="Times New Roman"/>
                <w:color w:val="000000"/>
                <w:sz w:val="28"/>
                <w:szCs w:val="28"/>
              </w:rPr>
            </w:pPr>
            <w:r w:rsidRPr="00302A15">
              <w:rPr>
                <w:rFonts w:ascii="Times New Roman" w:hAnsi="Times New Roman"/>
                <w:color w:val="000000"/>
                <w:sz w:val="28"/>
                <w:szCs w:val="28"/>
              </w:rPr>
              <w:t>9</w:t>
            </w:r>
            <w:r w:rsidR="002678AF">
              <w:rPr>
                <w:rFonts w:ascii="Times New Roman" w:hAnsi="Times New Roman"/>
                <w:color w:val="000000"/>
                <w:sz w:val="28"/>
                <w:szCs w:val="28"/>
              </w:rPr>
              <w:t>9</w:t>
            </w:r>
            <w:r w:rsidRPr="00302A15">
              <w:rPr>
                <w:rFonts w:ascii="Times New Roman" w:hAnsi="Times New Roman"/>
                <w:color w:val="000000"/>
                <w:sz w:val="28"/>
                <w:szCs w:val="28"/>
              </w:rPr>
              <w:t>%</w:t>
            </w:r>
          </w:p>
        </w:tc>
      </w:tr>
      <w:tr w:rsidR="00C1686C" w:rsidRPr="00302A15" w:rsidTr="002A0D00">
        <w:trPr>
          <w:jc w:val="center"/>
        </w:trPr>
        <w:tc>
          <w:tcPr>
            <w:tcW w:w="448" w:type="dxa"/>
          </w:tcPr>
          <w:p w:rsidR="00C1686C" w:rsidRPr="00302A15" w:rsidRDefault="00C1686C" w:rsidP="002A0D00">
            <w:pPr>
              <w:autoSpaceDE w:val="0"/>
              <w:autoSpaceDN w:val="0"/>
              <w:adjustRightInd w:val="0"/>
              <w:jc w:val="both"/>
              <w:rPr>
                <w:rFonts w:ascii="Times New Roman" w:hAnsi="Times New Roman"/>
                <w:color w:val="000000"/>
                <w:sz w:val="28"/>
                <w:szCs w:val="28"/>
              </w:rPr>
            </w:pPr>
            <w:r w:rsidRPr="00302A15">
              <w:rPr>
                <w:rFonts w:ascii="Times New Roman" w:hAnsi="Times New Roman"/>
                <w:color w:val="000000"/>
                <w:sz w:val="28"/>
                <w:szCs w:val="28"/>
              </w:rPr>
              <w:t>3.</w:t>
            </w:r>
          </w:p>
        </w:tc>
        <w:tc>
          <w:tcPr>
            <w:tcW w:w="5374" w:type="dxa"/>
          </w:tcPr>
          <w:p w:rsidR="00C1686C" w:rsidRPr="00302A15" w:rsidRDefault="00C1686C" w:rsidP="002A0D00">
            <w:pPr>
              <w:autoSpaceDE w:val="0"/>
              <w:autoSpaceDN w:val="0"/>
              <w:adjustRightInd w:val="0"/>
              <w:rPr>
                <w:rFonts w:ascii="Times New Roman" w:hAnsi="Times New Roman"/>
                <w:color w:val="000000"/>
                <w:sz w:val="28"/>
                <w:szCs w:val="28"/>
              </w:rPr>
            </w:pPr>
            <w:r w:rsidRPr="00302A15">
              <w:rPr>
                <w:rFonts w:ascii="Times New Roman" w:hAnsi="Times New Roman"/>
                <w:color w:val="000000"/>
                <w:sz w:val="28"/>
                <w:szCs w:val="28"/>
              </w:rPr>
              <w:t>Уровень профессиональной компетенции инженерно-педагогических кадров</w:t>
            </w:r>
          </w:p>
        </w:tc>
        <w:tc>
          <w:tcPr>
            <w:tcW w:w="4427" w:type="dxa"/>
          </w:tcPr>
          <w:p w:rsidR="00C1686C" w:rsidRPr="00302A15" w:rsidRDefault="00C1686C" w:rsidP="002A0D00">
            <w:pPr>
              <w:autoSpaceDE w:val="0"/>
              <w:autoSpaceDN w:val="0"/>
              <w:adjustRightInd w:val="0"/>
              <w:jc w:val="center"/>
              <w:rPr>
                <w:rFonts w:ascii="Times New Roman" w:hAnsi="Times New Roman"/>
                <w:color w:val="000000"/>
                <w:sz w:val="28"/>
                <w:szCs w:val="28"/>
              </w:rPr>
            </w:pPr>
            <w:r w:rsidRPr="00302A15">
              <w:rPr>
                <w:rFonts w:ascii="Times New Roman" w:hAnsi="Times New Roman"/>
                <w:color w:val="000000"/>
                <w:sz w:val="28"/>
                <w:szCs w:val="28"/>
              </w:rPr>
              <w:t>Высокий</w:t>
            </w:r>
          </w:p>
        </w:tc>
      </w:tr>
      <w:tr w:rsidR="00C1686C" w:rsidRPr="00302A15" w:rsidTr="002A0D00">
        <w:trPr>
          <w:jc w:val="center"/>
        </w:trPr>
        <w:tc>
          <w:tcPr>
            <w:tcW w:w="448" w:type="dxa"/>
          </w:tcPr>
          <w:p w:rsidR="00C1686C" w:rsidRPr="00302A15" w:rsidRDefault="00C1686C" w:rsidP="002A0D00">
            <w:pPr>
              <w:autoSpaceDE w:val="0"/>
              <w:autoSpaceDN w:val="0"/>
              <w:adjustRightInd w:val="0"/>
              <w:jc w:val="both"/>
              <w:rPr>
                <w:rFonts w:ascii="Times New Roman" w:hAnsi="Times New Roman"/>
                <w:color w:val="000000"/>
                <w:sz w:val="28"/>
                <w:szCs w:val="28"/>
              </w:rPr>
            </w:pPr>
            <w:r w:rsidRPr="00302A15">
              <w:rPr>
                <w:rFonts w:ascii="Times New Roman" w:hAnsi="Times New Roman"/>
                <w:color w:val="000000"/>
                <w:sz w:val="28"/>
                <w:szCs w:val="28"/>
              </w:rPr>
              <w:lastRenderedPageBreak/>
              <w:t>4.</w:t>
            </w:r>
          </w:p>
        </w:tc>
        <w:tc>
          <w:tcPr>
            <w:tcW w:w="5374" w:type="dxa"/>
          </w:tcPr>
          <w:p w:rsidR="00C1686C" w:rsidRPr="00302A15" w:rsidRDefault="00C1686C" w:rsidP="002A0D00">
            <w:pPr>
              <w:autoSpaceDE w:val="0"/>
              <w:autoSpaceDN w:val="0"/>
              <w:adjustRightInd w:val="0"/>
              <w:rPr>
                <w:rFonts w:ascii="Times New Roman" w:hAnsi="Times New Roman"/>
                <w:color w:val="000000"/>
                <w:sz w:val="28"/>
                <w:szCs w:val="28"/>
              </w:rPr>
            </w:pPr>
            <w:r w:rsidRPr="00302A15">
              <w:rPr>
                <w:rFonts w:ascii="Times New Roman" w:hAnsi="Times New Roman"/>
                <w:color w:val="000000"/>
                <w:sz w:val="28"/>
                <w:szCs w:val="28"/>
              </w:rPr>
              <w:t>Системность в обучении педагогического коллектива, повышение квалификации</w:t>
            </w:r>
          </w:p>
        </w:tc>
        <w:tc>
          <w:tcPr>
            <w:tcW w:w="4427" w:type="dxa"/>
          </w:tcPr>
          <w:p w:rsidR="00C1686C" w:rsidRPr="00302A15" w:rsidRDefault="00C1686C" w:rsidP="002A0D00">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 xml:space="preserve">2014-2015 </w:t>
            </w:r>
            <w:r w:rsidRPr="00302A15">
              <w:rPr>
                <w:rFonts w:ascii="Times New Roman" w:hAnsi="Times New Roman"/>
                <w:color w:val="000000"/>
                <w:sz w:val="28"/>
                <w:szCs w:val="28"/>
              </w:rPr>
              <w:t xml:space="preserve"> учебный год-</w:t>
            </w:r>
            <w:r>
              <w:rPr>
                <w:rFonts w:ascii="Times New Roman" w:hAnsi="Times New Roman"/>
                <w:color w:val="000000"/>
                <w:sz w:val="28"/>
                <w:szCs w:val="28"/>
              </w:rPr>
              <w:t>22</w:t>
            </w:r>
            <w:r w:rsidRPr="00302A15">
              <w:rPr>
                <w:rFonts w:ascii="Times New Roman" w:hAnsi="Times New Roman"/>
                <w:color w:val="000000"/>
                <w:sz w:val="28"/>
                <w:szCs w:val="28"/>
              </w:rPr>
              <w:t xml:space="preserve"> человек</w:t>
            </w:r>
          </w:p>
        </w:tc>
      </w:tr>
      <w:tr w:rsidR="00C1686C" w:rsidRPr="00302A15" w:rsidTr="002A0D00">
        <w:trPr>
          <w:jc w:val="center"/>
        </w:trPr>
        <w:tc>
          <w:tcPr>
            <w:tcW w:w="448" w:type="dxa"/>
          </w:tcPr>
          <w:p w:rsidR="00C1686C" w:rsidRPr="00302A15" w:rsidRDefault="00C1686C" w:rsidP="002A0D00">
            <w:pPr>
              <w:autoSpaceDE w:val="0"/>
              <w:autoSpaceDN w:val="0"/>
              <w:adjustRightInd w:val="0"/>
              <w:jc w:val="both"/>
              <w:rPr>
                <w:rFonts w:ascii="Times New Roman" w:hAnsi="Times New Roman"/>
                <w:color w:val="000000"/>
                <w:sz w:val="28"/>
                <w:szCs w:val="28"/>
              </w:rPr>
            </w:pPr>
            <w:r w:rsidRPr="00302A15">
              <w:rPr>
                <w:rFonts w:ascii="Times New Roman" w:hAnsi="Times New Roman"/>
                <w:color w:val="000000"/>
                <w:sz w:val="28"/>
                <w:szCs w:val="28"/>
              </w:rPr>
              <w:t>5.</w:t>
            </w:r>
          </w:p>
        </w:tc>
        <w:tc>
          <w:tcPr>
            <w:tcW w:w="5374" w:type="dxa"/>
          </w:tcPr>
          <w:p w:rsidR="00C1686C" w:rsidRPr="00302A15" w:rsidRDefault="00C1686C" w:rsidP="002A0D00">
            <w:pPr>
              <w:autoSpaceDE w:val="0"/>
              <w:autoSpaceDN w:val="0"/>
              <w:adjustRightInd w:val="0"/>
              <w:rPr>
                <w:rFonts w:ascii="Times New Roman" w:hAnsi="Times New Roman"/>
                <w:color w:val="000000"/>
                <w:sz w:val="28"/>
                <w:szCs w:val="28"/>
              </w:rPr>
            </w:pPr>
            <w:r w:rsidRPr="00302A15">
              <w:rPr>
                <w:rFonts w:ascii="Times New Roman" w:hAnsi="Times New Roman"/>
                <w:color w:val="000000"/>
                <w:sz w:val="28"/>
                <w:szCs w:val="28"/>
              </w:rPr>
              <w:t>Своевременность прохождения аттестаций преподавателями, мастерами производственного обучения образовательного учреждения, в т.ч. на соответствие занимаемой должности.</w:t>
            </w:r>
          </w:p>
        </w:tc>
        <w:tc>
          <w:tcPr>
            <w:tcW w:w="4427" w:type="dxa"/>
          </w:tcPr>
          <w:p w:rsidR="00C1686C" w:rsidRPr="00302A15" w:rsidRDefault="00C1686C" w:rsidP="002A0D00">
            <w:pPr>
              <w:autoSpaceDE w:val="0"/>
              <w:autoSpaceDN w:val="0"/>
              <w:adjustRightInd w:val="0"/>
              <w:jc w:val="center"/>
              <w:rPr>
                <w:rFonts w:ascii="Times New Roman" w:hAnsi="Times New Roman"/>
                <w:color w:val="000000"/>
                <w:sz w:val="28"/>
                <w:szCs w:val="28"/>
              </w:rPr>
            </w:pPr>
            <w:r w:rsidRPr="00302A15">
              <w:rPr>
                <w:rFonts w:ascii="Times New Roman" w:hAnsi="Times New Roman"/>
                <w:color w:val="000000"/>
                <w:sz w:val="28"/>
                <w:szCs w:val="28"/>
              </w:rPr>
              <w:t>201</w:t>
            </w:r>
            <w:r>
              <w:rPr>
                <w:rFonts w:ascii="Times New Roman" w:hAnsi="Times New Roman"/>
                <w:color w:val="000000"/>
                <w:sz w:val="28"/>
                <w:szCs w:val="28"/>
              </w:rPr>
              <w:t>4</w:t>
            </w:r>
            <w:r w:rsidRPr="00302A15">
              <w:rPr>
                <w:rFonts w:ascii="Times New Roman" w:hAnsi="Times New Roman"/>
                <w:color w:val="000000"/>
                <w:sz w:val="28"/>
                <w:szCs w:val="28"/>
              </w:rPr>
              <w:t>-201</w:t>
            </w:r>
            <w:r>
              <w:rPr>
                <w:rFonts w:ascii="Times New Roman" w:hAnsi="Times New Roman"/>
                <w:color w:val="000000"/>
                <w:sz w:val="28"/>
                <w:szCs w:val="28"/>
              </w:rPr>
              <w:t>5 учебный год-14</w:t>
            </w:r>
            <w:r w:rsidRPr="00302A15">
              <w:rPr>
                <w:rFonts w:ascii="Times New Roman" w:hAnsi="Times New Roman"/>
                <w:color w:val="000000"/>
                <w:sz w:val="28"/>
                <w:szCs w:val="28"/>
              </w:rPr>
              <w:t xml:space="preserve"> человек</w:t>
            </w:r>
          </w:p>
          <w:p w:rsidR="00C1686C" w:rsidRPr="00302A15" w:rsidRDefault="00C1686C" w:rsidP="002A0D00">
            <w:pPr>
              <w:autoSpaceDE w:val="0"/>
              <w:autoSpaceDN w:val="0"/>
              <w:adjustRightInd w:val="0"/>
              <w:jc w:val="center"/>
              <w:rPr>
                <w:rFonts w:ascii="Times New Roman" w:hAnsi="Times New Roman"/>
                <w:color w:val="000000"/>
                <w:sz w:val="28"/>
                <w:szCs w:val="28"/>
              </w:rPr>
            </w:pPr>
          </w:p>
        </w:tc>
      </w:tr>
      <w:tr w:rsidR="00C1686C" w:rsidRPr="00302A15" w:rsidTr="002A0D00">
        <w:trPr>
          <w:jc w:val="center"/>
        </w:trPr>
        <w:tc>
          <w:tcPr>
            <w:tcW w:w="448" w:type="dxa"/>
          </w:tcPr>
          <w:p w:rsidR="00C1686C" w:rsidRPr="00302A15" w:rsidRDefault="00C1686C" w:rsidP="002A0D00">
            <w:pPr>
              <w:autoSpaceDE w:val="0"/>
              <w:autoSpaceDN w:val="0"/>
              <w:adjustRightInd w:val="0"/>
              <w:jc w:val="both"/>
              <w:rPr>
                <w:rFonts w:ascii="Times New Roman" w:hAnsi="Times New Roman"/>
                <w:color w:val="000000"/>
                <w:sz w:val="28"/>
                <w:szCs w:val="28"/>
              </w:rPr>
            </w:pPr>
            <w:r w:rsidRPr="00302A15">
              <w:rPr>
                <w:rFonts w:ascii="Times New Roman" w:hAnsi="Times New Roman"/>
                <w:color w:val="000000"/>
                <w:sz w:val="28"/>
                <w:szCs w:val="28"/>
              </w:rPr>
              <w:t>6.</w:t>
            </w:r>
          </w:p>
        </w:tc>
        <w:tc>
          <w:tcPr>
            <w:tcW w:w="5374" w:type="dxa"/>
          </w:tcPr>
          <w:p w:rsidR="00C1686C" w:rsidRPr="00302A15" w:rsidRDefault="00C1686C" w:rsidP="002A0D00">
            <w:pPr>
              <w:autoSpaceDE w:val="0"/>
              <w:autoSpaceDN w:val="0"/>
              <w:adjustRightInd w:val="0"/>
              <w:rPr>
                <w:rFonts w:ascii="Times New Roman" w:hAnsi="Times New Roman"/>
                <w:color w:val="000000"/>
                <w:sz w:val="28"/>
                <w:szCs w:val="28"/>
              </w:rPr>
            </w:pPr>
            <w:r w:rsidRPr="00302A15">
              <w:rPr>
                <w:rFonts w:ascii="Times New Roman" w:hAnsi="Times New Roman"/>
                <w:color w:val="000000"/>
                <w:sz w:val="28"/>
                <w:szCs w:val="28"/>
              </w:rPr>
              <w:t>Соответствие квалификации преподавателей преподаваемым дисциплинами</w:t>
            </w:r>
          </w:p>
        </w:tc>
        <w:tc>
          <w:tcPr>
            <w:tcW w:w="4427" w:type="dxa"/>
          </w:tcPr>
          <w:p w:rsidR="00C1686C" w:rsidRPr="00302A15" w:rsidRDefault="00C1686C" w:rsidP="002A0D00">
            <w:pPr>
              <w:autoSpaceDE w:val="0"/>
              <w:autoSpaceDN w:val="0"/>
              <w:adjustRightInd w:val="0"/>
              <w:jc w:val="center"/>
              <w:rPr>
                <w:rFonts w:ascii="Times New Roman" w:hAnsi="Times New Roman"/>
                <w:color w:val="000000"/>
                <w:sz w:val="28"/>
                <w:szCs w:val="28"/>
              </w:rPr>
            </w:pPr>
            <w:r>
              <w:rPr>
                <w:rFonts w:ascii="Times New Roman" w:hAnsi="Times New Roman"/>
                <w:color w:val="000000"/>
                <w:sz w:val="28"/>
                <w:szCs w:val="28"/>
              </w:rPr>
              <w:t>98</w:t>
            </w:r>
            <w:r w:rsidRPr="00302A15">
              <w:rPr>
                <w:rFonts w:ascii="Times New Roman" w:hAnsi="Times New Roman"/>
                <w:color w:val="000000"/>
                <w:sz w:val="28"/>
                <w:szCs w:val="28"/>
              </w:rPr>
              <w:t>%</w:t>
            </w:r>
          </w:p>
        </w:tc>
      </w:tr>
      <w:tr w:rsidR="00C1686C" w:rsidRPr="00302A15" w:rsidTr="002A0D00">
        <w:trPr>
          <w:jc w:val="center"/>
        </w:trPr>
        <w:tc>
          <w:tcPr>
            <w:tcW w:w="448" w:type="dxa"/>
          </w:tcPr>
          <w:p w:rsidR="00C1686C" w:rsidRPr="00302A15" w:rsidRDefault="00C1686C" w:rsidP="002A0D00">
            <w:pPr>
              <w:autoSpaceDE w:val="0"/>
              <w:autoSpaceDN w:val="0"/>
              <w:adjustRightInd w:val="0"/>
              <w:jc w:val="both"/>
              <w:rPr>
                <w:rFonts w:ascii="Times New Roman" w:hAnsi="Times New Roman"/>
                <w:color w:val="000000"/>
                <w:sz w:val="28"/>
                <w:szCs w:val="28"/>
              </w:rPr>
            </w:pPr>
            <w:r>
              <w:rPr>
                <w:rFonts w:ascii="Times New Roman" w:hAnsi="Times New Roman"/>
                <w:color w:val="000000"/>
                <w:sz w:val="28"/>
                <w:szCs w:val="28"/>
              </w:rPr>
              <w:t>7</w:t>
            </w:r>
            <w:r w:rsidRPr="00302A15">
              <w:rPr>
                <w:rFonts w:ascii="Times New Roman" w:hAnsi="Times New Roman"/>
                <w:color w:val="000000"/>
                <w:sz w:val="28"/>
                <w:szCs w:val="28"/>
              </w:rPr>
              <w:t>.</w:t>
            </w:r>
          </w:p>
        </w:tc>
        <w:tc>
          <w:tcPr>
            <w:tcW w:w="5374" w:type="dxa"/>
          </w:tcPr>
          <w:p w:rsidR="00C1686C" w:rsidRPr="00302A15" w:rsidRDefault="00C1686C" w:rsidP="002A0D00">
            <w:pPr>
              <w:autoSpaceDE w:val="0"/>
              <w:autoSpaceDN w:val="0"/>
              <w:adjustRightInd w:val="0"/>
              <w:rPr>
                <w:rFonts w:ascii="Times New Roman" w:hAnsi="Times New Roman"/>
                <w:color w:val="000000"/>
                <w:sz w:val="28"/>
                <w:szCs w:val="28"/>
              </w:rPr>
            </w:pPr>
            <w:r w:rsidRPr="00302A15">
              <w:rPr>
                <w:rFonts w:ascii="Times New Roman" w:hAnsi="Times New Roman"/>
                <w:color w:val="000000"/>
                <w:sz w:val="28"/>
                <w:szCs w:val="28"/>
              </w:rPr>
              <w:t>Уровень квалификации педагогических работников: высшая категория, 1 и 2 категории</w:t>
            </w:r>
          </w:p>
        </w:tc>
        <w:tc>
          <w:tcPr>
            <w:tcW w:w="4427" w:type="dxa"/>
          </w:tcPr>
          <w:p w:rsidR="00C1686C" w:rsidRPr="00302A15" w:rsidRDefault="00C1686C" w:rsidP="002A0D00">
            <w:pPr>
              <w:autoSpaceDE w:val="0"/>
              <w:autoSpaceDN w:val="0"/>
              <w:adjustRightInd w:val="0"/>
              <w:jc w:val="center"/>
              <w:rPr>
                <w:rFonts w:ascii="Times New Roman" w:hAnsi="Times New Roman"/>
                <w:color w:val="000000"/>
                <w:sz w:val="28"/>
                <w:szCs w:val="28"/>
              </w:rPr>
            </w:pPr>
            <w:r w:rsidRPr="00302A15">
              <w:rPr>
                <w:rFonts w:ascii="Times New Roman" w:hAnsi="Times New Roman"/>
                <w:color w:val="000000"/>
                <w:sz w:val="28"/>
                <w:szCs w:val="28"/>
              </w:rPr>
              <w:t>высшая-</w:t>
            </w:r>
            <w:r>
              <w:rPr>
                <w:rFonts w:ascii="Times New Roman" w:hAnsi="Times New Roman"/>
                <w:color w:val="000000"/>
                <w:sz w:val="28"/>
                <w:szCs w:val="28"/>
              </w:rPr>
              <w:t>1</w:t>
            </w:r>
            <w:r w:rsidRPr="00302A15">
              <w:rPr>
                <w:rFonts w:ascii="Times New Roman" w:hAnsi="Times New Roman"/>
                <w:color w:val="000000"/>
                <w:sz w:val="28"/>
                <w:szCs w:val="28"/>
              </w:rPr>
              <w:t xml:space="preserve"> человек</w:t>
            </w:r>
          </w:p>
          <w:p w:rsidR="00C1686C" w:rsidRPr="00302A15" w:rsidRDefault="00C1686C" w:rsidP="002A0D00">
            <w:pPr>
              <w:autoSpaceDE w:val="0"/>
              <w:autoSpaceDN w:val="0"/>
              <w:adjustRightInd w:val="0"/>
              <w:jc w:val="center"/>
              <w:rPr>
                <w:rFonts w:ascii="Times New Roman" w:hAnsi="Times New Roman"/>
                <w:color w:val="000000"/>
                <w:sz w:val="28"/>
                <w:szCs w:val="28"/>
              </w:rPr>
            </w:pPr>
            <w:r w:rsidRPr="00302A15">
              <w:rPr>
                <w:rFonts w:ascii="Times New Roman" w:hAnsi="Times New Roman"/>
                <w:color w:val="000000"/>
                <w:sz w:val="28"/>
                <w:szCs w:val="28"/>
              </w:rPr>
              <w:t>1 категория-</w:t>
            </w:r>
            <w:r>
              <w:rPr>
                <w:rFonts w:ascii="Times New Roman" w:hAnsi="Times New Roman"/>
                <w:color w:val="000000"/>
                <w:sz w:val="28"/>
                <w:szCs w:val="28"/>
              </w:rPr>
              <w:t>9</w:t>
            </w:r>
            <w:r w:rsidRPr="00302A15">
              <w:rPr>
                <w:rFonts w:ascii="Times New Roman" w:hAnsi="Times New Roman"/>
                <w:color w:val="000000"/>
                <w:sz w:val="28"/>
                <w:szCs w:val="28"/>
              </w:rPr>
              <w:t xml:space="preserve"> человек</w:t>
            </w:r>
          </w:p>
          <w:p w:rsidR="00C1686C" w:rsidRPr="00302A15" w:rsidRDefault="00C1686C" w:rsidP="002A0D00">
            <w:pPr>
              <w:autoSpaceDE w:val="0"/>
              <w:autoSpaceDN w:val="0"/>
              <w:adjustRightInd w:val="0"/>
              <w:jc w:val="center"/>
              <w:rPr>
                <w:rFonts w:ascii="Times New Roman" w:hAnsi="Times New Roman"/>
                <w:color w:val="000000"/>
                <w:sz w:val="28"/>
                <w:szCs w:val="28"/>
              </w:rPr>
            </w:pPr>
            <w:r w:rsidRPr="00302A15">
              <w:rPr>
                <w:rFonts w:ascii="Times New Roman" w:hAnsi="Times New Roman"/>
                <w:color w:val="000000"/>
                <w:sz w:val="28"/>
                <w:szCs w:val="28"/>
              </w:rPr>
              <w:t>2 категория-</w:t>
            </w:r>
            <w:r>
              <w:rPr>
                <w:rFonts w:ascii="Times New Roman" w:hAnsi="Times New Roman"/>
                <w:color w:val="000000"/>
                <w:sz w:val="28"/>
                <w:szCs w:val="28"/>
              </w:rPr>
              <w:t>3</w:t>
            </w:r>
            <w:r w:rsidRPr="00302A15">
              <w:rPr>
                <w:rFonts w:ascii="Times New Roman" w:hAnsi="Times New Roman"/>
                <w:color w:val="000000"/>
                <w:sz w:val="28"/>
                <w:szCs w:val="28"/>
              </w:rPr>
              <w:t xml:space="preserve"> человек</w:t>
            </w:r>
          </w:p>
        </w:tc>
      </w:tr>
      <w:tr w:rsidR="00C1686C" w:rsidRPr="00302A15" w:rsidTr="002A0D00">
        <w:trPr>
          <w:jc w:val="center"/>
        </w:trPr>
        <w:tc>
          <w:tcPr>
            <w:tcW w:w="448" w:type="dxa"/>
          </w:tcPr>
          <w:p w:rsidR="00C1686C" w:rsidRPr="00302A15" w:rsidRDefault="00C1686C" w:rsidP="002A0D00">
            <w:pPr>
              <w:autoSpaceDE w:val="0"/>
              <w:autoSpaceDN w:val="0"/>
              <w:adjustRightInd w:val="0"/>
              <w:jc w:val="both"/>
              <w:rPr>
                <w:rFonts w:ascii="Times New Roman" w:hAnsi="Times New Roman"/>
                <w:color w:val="000000"/>
                <w:sz w:val="28"/>
                <w:szCs w:val="28"/>
              </w:rPr>
            </w:pPr>
            <w:r>
              <w:rPr>
                <w:rFonts w:ascii="Times New Roman" w:hAnsi="Times New Roman"/>
                <w:color w:val="000000"/>
                <w:sz w:val="28"/>
                <w:szCs w:val="28"/>
              </w:rPr>
              <w:t>8</w:t>
            </w:r>
            <w:r w:rsidRPr="00302A15">
              <w:rPr>
                <w:rFonts w:ascii="Times New Roman" w:hAnsi="Times New Roman"/>
                <w:color w:val="000000"/>
                <w:sz w:val="28"/>
                <w:szCs w:val="28"/>
              </w:rPr>
              <w:t>.</w:t>
            </w:r>
          </w:p>
        </w:tc>
        <w:tc>
          <w:tcPr>
            <w:tcW w:w="5374" w:type="dxa"/>
          </w:tcPr>
          <w:p w:rsidR="00C1686C" w:rsidRPr="00302A15" w:rsidRDefault="00C1686C" w:rsidP="002A0D00">
            <w:pPr>
              <w:autoSpaceDE w:val="0"/>
              <w:autoSpaceDN w:val="0"/>
              <w:adjustRightInd w:val="0"/>
              <w:rPr>
                <w:rFonts w:ascii="Times New Roman" w:hAnsi="Times New Roman"/>
                <w:color w:val="000000"/>
                <w:sz w:val="28"/>
                <w:szCs w:val="28"/>
              </w:rPr>
            </w:pPr>
            <w:r w:rsidRPr="00302A15">
              <w:rPr>
                <w:rFonts w:ascii="Times New Roman" w:hAnsi="Times New Roman"/>
                <w:color w:val="000000"/>
                <w:sz w:val="28"/>
                <w:szCs w:val="28"/>
              </w:rPr>
              <w:t>Доля педагогических работников/мастеров производственного обучения, имеющих высшее образование, в % от общей численности педагогических работников/ мастеров производственного обучения.</w:t>
            </w:r>
          </w:p>
        </w:tc>
        <w:tc>
          <w:tcPr>
            <w:tcW w:w="4427" w:type="dxa"/>
          </w:tcPr>
          <w:p w:rsidR="00C1686C" w:rsidRPr="00302A15" w:rsidRDefault="00C1686C" w:rsidP="002A0D00">
            <w:pPr>
              <w:autoSpaceDE w:val="0"/>
              <w:autoSpaceDN w:val="0"/>
              <w:adjustRightInd w:val="0"/>
              <w:jc w:val="center"/>
              <w:rPr>
                <w:rFonts w:ascii="Times New Roman" w:hAnsi="Times New Roman"/>
                <w:color w:val="000000"/>
                <w:sz w:val="28"/>
                <w:szCs w:val="28"/>
              </w:rPr>
            </w:pPr>
            <w:r>
              <w:rPr>
                <w:rFonts w:ascii="Times New Roman" w:hAnsi="Times New Roman"/>
                <w:color w:val="000000"/>
                <w:sz w:val="28"/>
                <w:szCs w:val="28"/>
              </w:rPr>
              <w:t>95</w:t>
            </w:r>
            <w:r w:rsidRPr="00302A15">
              <w:rPr>
                <w:rFonts w:ascii="Times New Roman" w:hAnsi="Times New Roman"/>
                <w:color w:val="000000"/>
                <w:sz w:val="28"/>
                <w:szCs w:val="28"/>
              </w:rPr>
              <w:t>%</w:t>
            </w:r>
          </w:p>
        </w:tc>
      </w:tr>
    </w:tbl>
    <w:p w:rsidR="00C1686C" w:rsidRDefault="00C1686C" w:rsidP="00C1686C">
      <w:pPr>
        <w:pStyle w:val="Default"/>
        <w:jc w:val="both"/>
        <w:rPr>
          <w:color w:val="auto"/>
          <w:sz w:val="28"/>
          <w:szCs w:val="28"/>
        </w:rPr>
      </w:pPr>
    </w:p>
    <w:p w:rsidR="00C1686C" w:rsidRDefault="00C1686C" w:rsidP="00C1686C">
      <w:pPr>
        <w:pStyle w:val="Default"/>
        <w:jc w:val="both"/>
        <w:rPr>
          <w:color w:val="auto"/>
          <w:sz w:val="28"/>
          <w:szCs w:val="28"/>
        </w:rPr>
      </w:pPr>
    </w:p>
    <w:p w:rsidR="006B132D" w:rsidRDefault="006B132D" w:rsidP="00C1686C">
      <w:pPr>
        <w:tabs>
          <w:tab w:val="left" w:pos="426"/>
        </w:tabs>
        <w:spacing w:after="0" w:line="240" w:lineRule="auto"/>
        <w:jc w:val="both"/>
        <w:rPr>
          <w:rFonts w:ascii="Times New Roman" w:hAnsi="Times New Roman"/>
          <w:sz w:val="28"/>
          <w:szCs w:val="28"/>
        </w:rPr>
      </w:pPr>
    </w:p>
    <w:p w:rsidR="002678AF" w:rsidRDefault="002678AF" w:rsidP="00C1686C">
      <w:pPr>
        <w:tabs>
          <w:tab w:val="left" w:pos="426"/>
        </w:tabs>
        <w:spacing w:after="0" w:line="240" w:lineRule="auto"/>
        <w:jc w:val="both"/>
        <w:rPr>
          <w:rFonts w:ascii="Times New Roman" w:hAnsi="Times New Roman"/>
          <w:sz w:val="28"/>
          <w:szCs w:val="28"/>
        </w:rPr>
      </w:pPr>
    </w:p>
    <w:p w:rsidR="00CF5E3B" w:rsidRPr="006B132D" w:rsidRDefault="00494890" w:rsidP="00CF5E3B">
      <w:pPr>
        <w:widowControl w:val="0"/>
        <w:tabs>
          <w:tab w:val="left" w:pos="645"/>
        </w:tabs>
        <w:autoSpaceDE w:val="0"/>
        <w:autoSpaceDN w:val="0"/>
        <w:adjustRightInd w:val="0"/>
        <w:spacing w:after="0" w:line="240" w:lineRule="auto"/>
        <w:ind w:firstLine="708"/>
        <w:jc w:val="both"/>
        <w:rPr>
          <w:rFonts w:ascii="Times New Roman" w:hAnsi="Times New Roman"/>
          <w:b/>
          <w:color w:val="000000"/>
          <w:sz w:val="28"/>
          <w:szCs w:val="32"/>
        </w:rPr>
      </w:pPr>
      <w:r>
        <w:rPr>
          <w:rFonts w:ascii="Times New Roman" w:hAnsi="Times New Roman"/>
          <w:b/>
          <w:sz w:val="28"/>
          <w:szCs w:val="28"/>
        </w:rPr>
        <w:lastRenderedPageBreak/>
        <w:tab/>
      </w:r>
      <w:r w:rsidR="00CF5E3B" w:rsidRPr="006B132D">
        <w:rPr>
          <w:rFonts w:ascii="Times New Roman" w:hAnsi="Times New Roman"/>
          <w:b/>
          <w:sz w:val="28"/>
          <w:szCs w:val="28"/>
        </w:rPr>
        <w:t xml:space="preserve">ГБПОУ СО «Озинский лицей строительных технологий и  сервиса» имеет сайт </w:t>
      </w:r>
      <w:r w:rsidR="00CF5E3B" w:rsidRPr="006B132D">
        <w:rPr>
          <w:rFonts w:ascii="Times New Roman" w:hAnsi="Times New Roman"/>
          <w:b/>
          <w:sz w:val="28"/>
          <w:szCs w:val="28"/>
          <w:u w:val="single"/>
          <w:lang w:val="en-US"/>
        </w:rPr>
        <w:t>ozinki</w:t>
      </w:r>
      <w:r w:rsidR="00CF5E3B" w:rsidRPr="006B132D">
        <w:rPr>
          <w:rFonts w:ascii="Times New Roman" w:hAnsi="Times New Roman"/>
          <w:b/>
          <w:sz w:val="28"/>
          <w:szCs w:val="28"/>
          <w:u w:val="single"/>
        </w:rPr>
        <w:t>-</w:t>
      </w:r>
      <w:r w:rsidR="00CF5E3B" w:rsidRPr="006B132D">
        <w:rPr>
          <w:rFonts w:ascii="Times New Roman" w:hAnsi="Times New Roman"/>
          <w:b/>
          <w:sz w:val="28"/>
          <w:szCs w:val="28"/>
          <w:u w:val="single"/>
          <w:lang w:val="en-US"/>
        </w:rPr>
        <w:t>pl</w:t>
      </w:r>
      <w:r w:rsidR="00CF5E3B" w:rsidRPr="006B132D">
        <w:rPr>
          <w:rFonts w:ascii="Times New Roman" w:hAnsi="Times New Roman"/>
          <w:b/>
          <w:sz w:val="28"/>
          <w:szCs w:val="28"/>
          <w:u w:val="single"/>
        </w:rPr>
        <w:t>75</w:t>
      </w:r>
      <w:r w:rsidR="00CF5E3B" w:rsidRPr="006B132D">
        <w:rPr>
          <w:rFonts w:ascii="Times New Roman" w:hAnsi="Times New Roman"/>
          <w:b/>
          <w:color w:val="000000"/>
          <w:sz w:val="28"/>
          <w:szCs w:val="32"/>
          <w:u w:val="single"/>
        </w:rPr>
        <w:t xml:space="preserve">. </w:t>
      </w:r>
      <w:r w:rsidR="00CF5E3B" w:rsidRPr="006B132D">
        <w:rPr>
          <w:rFonts w:ascii="Times New Roman" w:hAnsi="Times New Roman"/>
          <w:b/>
          <w:color w:val="000000"/>
          <w:sz w:val="28"/>
          <w:szCs w:val="32"/>
          <w:u w:val="single"/>
          <w:lang w:val="en-US"/>
        </w:rPr>
        <w:t>ru</w:t>
      </w:r>
    </w:p>
    <w:p w:rsidR="00CF5E3B" w:rsidRDefault="00CF5E3B" w:rsidP="00CF5E3B">
      <w:pPr>
        <w:widowControl w:val="0"/>
        <w:tabs>
          <w:tab w:val="left" w:pos="645"/>
        </w:tabs>
        <w:autoSpaceDE w:val="0"/>
        <w:autoSpaceDN w:val="0"/>
        <w:adjustRightInd w:val="0"/>
        <w:spacing w:after="0" w:line="240" w:lineRule="auto"/>
        <w:ind w:firstLine="708"/>
        <w:jc w:val="both"/>
        <w:rPr>
          <w:rFonts w:ascii="Times New Roman" w:hAnsi="Times New Roman"/>
          <w:color w:val="000000"/>
          <w:sz w:val="28"/>
          <w:szCs w:val="32"/>
        </w:rPr>
      </w:pPr>
      <w:r>
        <w:rPr>
          <w:rFonts w:ascii="Times New Roman" w:hAnsi="Times New Roman"/>
          <w:color w:val="000000"/>
          <w:sz w:val="28"/>
          <w:szCs w:val="32"/>
        </w:rPr>
        <w:t>Занятия проводятся в 28 учебных аудиториях</w:t>
      </w:r>
      <w:r w:rsidRPr="003A6D14">
        <w:rPr>
          <w:rFonts w:ascii="Times New Roman" w:hAnsi="Times New Roman"/>
          <w:color w:val="000000"/>
          <w:sz w:val="28"/>
          <w:szCs w:val="32"/>
        </w:rPr>
        <w:t xml:space="preserve"> </w:t>
      </w:r>
      <w:r>
        <w:rPr>
          <w:rFonts w:ascii="Times New Roman" w:hAnsi="Times New Roman"/>
          <w:color w:val="000000"/>
          <w:sz w:val="28"/>
          <w:szCs w:val="32"/>
        </w:rPr>
        <w:t xml:space="preserve">и 6 учебно - производственных мастерских. В лицее имеется актовый зал на 250 посадочных мест, спортивный зал, раздевалка. </w:t>
      </w:r>
    </w:p>
    <w:p w:rsidR="00CF5E3B" w:rsidRDefault="00CF5E3B" w:rsidP="00CF5E3B">
      <w:pPr>
        <w:widowControl w:val="0"/>
        <w:tabs>
          <w:tab w:val="left" w:pos="645"/>
        </w:tabs>
        <w:autoSpaceDE w:val="0"/>
        <w:autoSpaceDN w:val="0"/>
        <w:adjustRightInd w:val="0"/>
        <w:spacing w:after="0" w:line="240" w:lineRule="auto"/>
        <w:ind w:firstLine="708"/>
        <w:jc w:val="both"/>
        <w:rPr>
          <w:rFonts w:ascii="Times New Roman" w:hAnsi="Times New Roman"/>
          <w:color w:val="000000"/>
          <w:sz w:val="28"/>
          <w:szCs w:val="32"/>
        </w:rPr>
      </w:pPr>
      <w:r>
        <w:rPr>
          <w:rFonts w:ascii="Times New Roman" w:hAnsi="Times New Roman"/>
          <w:color w:val="000000"/>
          <w:sz w:val="28"/>
          <w:szCs w:val="32"/>
        </w:rPr>
        <w:t xml:space="preserve">Функционирует библиотека с общим фондом учебной, художественной и методической литературы </w:t>
      </w:r>
      <w:r w:rsidR="002678AF">
        <w:rPr>
          <w:rFonts w:ascii="Times New Roman" w:hAnsi="Times New Roman"/>
          <w:color w:val="000000"/>
          <w:sz w:val="28"/>
          <w:szCs w:val="32"/>
        </w:rPr>
        <w:t>9364</w:t>
      </w:r>
      <w:r>
        <w:rPr>
          <w:rFonts w:ascii="Times New Roman" w:hAnsi="Times New Roman"/>
          <w:color w:val="000000"/>
          <w:sz w:val="28"/>
          <w:szCs w:val="32"/>
        </w:rPr>
        <w:t xml:space="preserve"> экз. Имеется медиотека (</w:t>
      </w:r>
      <w:r w:rsidRPr="00CF5E3B">
        <w:rPr>
          <w:rFonts w:ascii="Times New Roman" w:hAnsi="Times New Roman"/>
          <w:color w:val="000000"/>
          <w:sz w:val="28"/>
          <w:szCs w:val="32"/>
        </w:rPr>
        <w:t>4</w:t>
      </w:r>
      <w:r>
        <w:rPr>
          <w:rFonts w:ascii="Times New Roman" w:hAnsi="Times New Roman"/>
          <w:color w:val="000000"/>
          <w:sz w:val="28"/>
          <w:szCs w:val="32"/>
        </w:rPr>
        <w:t xml:space="preserve">7 дисков). В библиотеке оборудован читальный зал на 25 мест. </w:t>
      </w:r>
    </w:p>
    <w:p w:rsidR="00CF5E3B" w:rsidRDefault="00CF5E3B" w:rsidP="00CF5E3B">
      <w:pPr>
        <w:widowControl w:val="0"/>
        <w:tabs>
          <w:tab w:val="left" w:pos="645"/>
        </w:tabs>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color w:val="000000"/>
          <w:sz w:val="28"/>
          <w:szCs w:val="32"/>
        </w:rPr>
        <w:t xml:space="preserve">В соответствии с договором между </w:t>
      </w:r>
      <w:r>
        <w:rPr>
          <w:rFonts w:ascii="Times New Roman" w:hAnsi="Times New Roman"/>
          <w:sz w:val="28"/>
          <w:szCs w:val="28"/>
        </w:rPr>
        <w:t xml:space="preserve">ГБПОУ СО </w:t>
      </w:r>
      <w:r w:rsidRPr="00AD18BD">
        <w:rPr>
          <w:rFonts w:ascii="Times New Roman" w:hAnsi="Times New Roman"/>
          <w:sz w:val="28"/>
          <w:szCs w:val="28"/>
        </w:rPr>
        <w:t>«</w:t>
      </w:r>
      <w:r>
        <w:rPr>
          <w:rFonts w:ascii="Times New Roman" w:hAnsi="Times New Roman"/>
          <w:sz w:val="28"/>
          <w:szCs w:val="28"/>
        </w:rPr>
        <w:t xml:space="preserve">Озинский лицей строительных технологий и </w:t>
      </w:r>
      <w:r w:rsidRPr="00AD18BD">
        <w:rPr>
          <w:rFonts w:ascii="Times New Roman" w:hAnsi="Times New Roman"/>
          <w:sz w:val="28"/>
          <w:szCs w:val="28"/>
        </w:rPr>
        <w:t xml:space="preserve"> сервиса»</w:t>
      </w:r>
      <w:r w:rsidRPr="00CE50CC">
        <w:rPr>
          <w:rFonts w:ascii="Times New Roman" w:hAnsi="Times New Roman"/>
          <w:sz w:val="28"/>
          <w:szCs w:val="28"/>
        </w:rPr>
        <w:t xml:space="preserve"> </w:t>
      </w:r>
      <w:r>
        <w:rPr>
          <w:rFonts w:ascii="Times New Roman" w:hAnsi="Times New Roman"/>
          <w:sz w:val="28"/>
          <w:szCs w:val="28"/>
        </w:rPr>
        <w:t xml:space="preserve">и </w:t>
      </w:r>
      <w:r w:rsidRPr="00F01A86">
        <w:rPr>
          <w:rFonts w:ascii="Times New Roman" w:hAnsi="Times New Roman"/>
          <w:sz w:val="28"/>
          <w:szCs w:val="28"/>
        </w:rPr>
        <w:t>ГУЗСО «Озинская районная больница» № 32  от 27 февраля 2014 года</w:t>
      </w:r>
      <w:r>
        <w:rPr>
          <w:rFonts w:ascii="Times New Roman" w:hAnsi="Times New Roman"/>
          <w:b/>
          <w:sz w:val="28"/>
          <w:szCs w:val="28"/>
        </w:rPr>
        <w:t>,</w:t>
      </w:r>
      <w:r w:rsidRPr="00571DB6">
        <w:rPr>
          <w:rFonts w:ascii="Times New Roman" w:hAnsi="Times New Roman"/>
          <w:b/>
          <w:sz w:val="28"/>
          <w:szCs w:val="28"/>
        </w:rPr>
        <w:t xml:space="preserve">  </w:t>
      </w:r>
      <w:r w:rsidRPr="00F01A86">
        <w:rPr>
          <w:rFonts w:ascii="Times New Roman" w:hAnsi="Times New Roman"/>
          <w:sz w:val="28"/>
          <w:szCs w:val="28"/>
        </w:rPr>
        <w:t>медицинское</w:t>
      </w:r>
      <w:r w:rsidRPr="00571DB6">
        <w:rPr>
          <w:rFonts w:ascii="Times New Roman" w:hAnsi="Times New Roman"/>
          <w:b/>
          <w:sz w:val="28"/>
          <w:szCs w:val="28"/>
        </w:rPr>
        <w:t xml:space="preserve"> </w:t>
      </w:r>
      <w:r>
        <w:rPr>
          <w:rFonts w:ascii="Times New Roman" w:hAnsi="Times New Roman"/>
          <w:sz w:val="28"/>
          <w:szCs w:val="28"/>
        </w:rPr>
        <w:t xml:space="preserve">обслуживание студентов ведется в медицинском кабинете. Медицинские осмотры педагогов проводятся сотрудниками вышеназванного учреждения здравоохранения в соответствии с Договором № 13   от 26.02.2015 </w:t>
      </w:r>
      <w:r w:rsidRPr="007309D3">
        <w:rPr>
          <w:rFonts w:ascii="Times New Roman" w:hAnsi="Times New Roman"/>
          <w:sz w:val="28"/>
          <w:szCs w:val="28"/>
        </w:rPr>
        <w:t>года</w:t>
      </w:r>
      <w:r w:rsidRPr="00571DB6">
        <w:rPr>
          <w:rFonts w:ascii="Times New Roman" w:hAnsi="Times New Roman"/>
          <w:b/>
          <w:sz w:val="28"/>
          <w:szCs w:val="28"/>
        </w:rPr>
        <w:t>.</w:t>
      </w:r>
      <w:r>
        <w:rPr>
          <w:rFonts w:ascii="Times New Roman" w:hAnsi="Times New Roman"/>
          <w:sz w:val="28"/>
          <w:szCs w:val="28"/>
        </w:rPr>
        <w:t xml:space="preserve"> </w:t>
      </w:r>
    </w:p>
    <w:p w:rsidR="00CF5E3B" w:rsidRDefault="00CF5E3B" w:rsidP="00CF5E3B">
      <w:pPr>
        <w:pStyle w:val="msolistparagraph0"/>
        <w:spacing w:after="0" w:line="240" w:lineRule="auto"/>
        <w:ind w:left="0" w:firstLine="708"/>
        <w:jc w:val="both"/>
        <w:rPr>
          <w:rFonts w:ascii="Times New Roman" w:hAnsi="Times New Roman"/>
          <w:bCs/>
          <w:spacing w:val="-1"/>
          <w:sz w:val="28"/>
          <w:szCs w:val="28"/>
        </w:rPr>
      </w:pPr>
      <w:r w:rsidRPr="0082181C">
        <w:rPr>
          <w:rFonts w:ascii="Times New Roman" w:hAnsi="Times New Roman"/>
          <w:bCs/>
          <w:spacing w:val="-1"/>
          <w:sz w:val="28"/>
          <w:szCs w:val="28"/>
        </w:rPr>
        <w:t xml:space="preserve">Для организации питания </w:t>
      </w:r>
      <w:r>
        <w:rPr>
          <w:rFonts w:ascii="Times New Roman" w:hAnsi="Times New Roman"/>
          <w:bCs/>
          <w:spacing w:val="-1"/>
          <w:sz w:val="28"/>
          <w:szCs w:val="28"/>
        </w:rPr>
        <w:t xml:space="preserve">студентов </w:t>
      </w:r>
      <w:r>
        <w:rPr>
          <w:rFonts w:ascii="Times New Roman" w:hAnsi="Times New Roman"/>
          <w:sz w:val="28"/>
          <w:szCs w:val="28"/>
        </w:rPr>
        <w:t xml:space="preserve">ГБПОУ СО </w:t>
      </w:r>
      <w:r w:rsidRPr="00AD18BD">
        <w:rPr>
          <w:rFonts w:ascii="Times New Roman" w:hAnsi="Times New Roman"/>
          <w:sz w:val="28"/>
          <w:szCs w:val="28"/>
        </w:rPr>
        <w:t>«</w:t>
      </w:r>
      <w:r>
        <w:rPr>
          <w:rFonts w:ascii="Times New Roman" w:hAnsi="Times New Roman"/>
          <w:sz w:val="28"/>
          <w:szCs w:val="28"/>
        </w:rPr>
        <w:t xml:space="preserve">Озинский лицей строительных технологий и </w:t>
      </w:r>
      <w:r w:rsidRPr="00AD18BD">
        <w:rPr>
          <w:rFonts w:ascii="Times New Roman" w:hAnsi="Times New Roman"/>
          <w:sz w:val="28"/>
          <w:szCs w:val="28"/>
        </w:rPr>
        <w:t xml:space="preserve"> сервиса»</w:t>
      </w:r>
      <w:r w:rsidRPr="00CE50CC">
        <w:rPr>
          <w:rFonts w:ascii="Times New Roman" w:hAnsi="Times New Roman"/>
          <w:sz w:val="28"/>
          <w:szCs w:val="28"/>
        </w:rPr>
        <w:t xml:space="preserve"> </w:t>
      </w:r>
      <w:r>
        <w:rPr>
          <w:rFonts w:ascii="Times New Roman" w:hAnsi="Times New Roman"/>
          <w:sz w:val="28"/>
          <w:szCs w:val="28"/>
        </w:rPr>
        <w:t xml:space="preserve"> </w:t>
      </w:r>
      <w:r w:rsidRPr="0082181C">
        <w:rPr>
          <w:rFonts w:ascii="Times New Roman" w:hAnsi="Times New Roman"/>
          <w:bCs/>
          <w:spacing w:val="-1"/>
          <w:sz w:val="28"/>
          <w:szCs w:val="28"/>
        </w:rPr>
        <w:t>оборудован пищеблок</w:t>
      </w:r>
      <w:r>
        <w:rPr>
          <w:rFonts w:ascii="Times New Roman" w:hAnsi="Times New Roman"/>
          <w:bCs/>
          <w:spacing w:val="-1"/>
          <w:sz w:val="28"/>
          <w:szCs w:val="28"/>
        </w:rPr>
        <w:t xml:space="preserve"> - столовая на </w:t>
      </w:r>
      <w:r w:rsidRPr="00571DB6">
        <w:rPr>
          <w:rFonts w:ascii="Times New Roman" w:hAnsi="Times New Roman"/>
          <w:bCs/>
          <w:spacing w:val="-1"/>
          <w:sz w:val="28"/>
          <w:szCs w:val="28"/>
        </w:rPr>
        <w:t>140</w:t>
      </w:r>
      <w:r>
        <w:rPr>
          <w:rFonts w:ascii="Times New Roman" w:hAnsi="Times New Roman"/>
          <w:bCs/>
          <w:spacing w:val="-1"/>
          <w:sz w:val="28"/>
          <w:szCs w:val="28"/>
        </w:rPr>
        <w:t xml:space="preserve"> мест. Функционирует бракеражная комиссия. Фактическая стоимость обеда – </w:t>
      </w:r>
      <w:r w:rsidRPr="00571DB6">
        <w:rPr>
          <w:rFonts w:ascii="Times New Roman" w:hAnsi="Times New Roman"/>
          <w:bCs/>
          <w:spacing w:val="-1"/>
          <w:sz w:val="28"/>
          <w:szCs w:val="28"/>
        </w:rPr>
        <w:t>3</w:t>
      </w:r>
      <w:r>
        <w:rPr>
          <w:rFonts w:ascii="Times New Roman" w:hAnsi="Times New Roman"/>
          <w:bCs/>
          <w:spacing w:val="-1"/>
          <w:sz w:val="28"/>
          <w:szCs w:val="28"/>
        </w:rPr>
        <w:t xml:space="preserve">0 рублей. </w:t>
      </w:r>
    </w:p>
    <w:p w:rsidR="00CF5E3B" w:rsidRDefault="00CF5E3B" w:rsidP="00CF5E3B">
      <w:pPr>
        <w:widowControl w:val="0"/>
        <w:tabs>
          <w:tab w:val="left" w:pos="645"/>
        </w:tabs>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ГБПОУ СО </w:t>
      </w:r>
      <w:r w:rsidRPr="00AD18BD">
        <w:rPr>
          <w:rFonts w:ascii="Times New Roman" w:hAnsi="Times New Roman"/>
          <w:sz w:val="28"/>
          <w:szCs w:val="28"/>
        </w:rPr>
        <w:t>«</w:t>
      </w:r>
      <w:r>
        <w:rPr>
          <w:rFonts w:ascii="Times New Roman" w:hAnsi="Times New Roman"/>
          <w:sz w:val="28"/>
          <w:szCs w:val="28"/>
        </w:rPr>
        <w:t xml:space="preserve">Озинский лицей строительных технологий и </w:t>
      </w:r>
      <w:r w:rsidRPr="00AD18BD">
        <w:rPr>
          <w:rFonts w:ascii="Times New Roman" w:hAnsi="Times New Roman"/>
          <w:sz w:val="28"/>
          <w:szCs w:val="28"/>
        </w:rPr>
        <w:t xml:space="preserve"> сервиса»</w:t>
      </w:r>
      <w:r w:rsidRPr="00CE50CC">
        <w:rPr>
          <w:rFonts w:ascii="Times New Roman" w:hAnsi="Times New Roman"/>
          <w:sz w:val="28"/>
          <w:szCs w:val="28"/>
        </w:rPr>
        <w:t xml:space="preserve"> </w:t>
      </w:r>
      <w:r>
        <w:rPr>
          <w:rFonts w:ascii="Times New Roman" w:hAnsi="Times New Roman"/>
          <w:sz w:val="28"/>
          <w:szCs w:val="28"/>
        </w:rPr>
        <w:t xml:space="preserve"> имеет общежитие на 101 место. 24 студентов получает академическую стипендию (487 рублей), 72 человек – социальную (730 рублей). 12 человек студентов, имеющих статус детей – сирот (2 чел.) и опекаемых детей (10 чел.), 31 человек получают как академическую, так и социальную стипендию.  </w:t>
      </w:r>
    </w:p>
    <w:p w:rsidR="00CF5E3B" w:rsidRDefault="00CF5E3B" w:rsidP="00CF5E3B">
      <w:pPr>
        <w:widowControl w:val="0"/>
        <w:tabs>
          <w:tab w:val="left" w:pos="645"/>
        </w:tabs>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В штате имеется социальный педагог. Составлен социальный паспорт студентов. В лицее обучаются 17 детей из многодетных семей, 62 чел. – из неполных семей, 84 чел. – из малообеспеченных семей. 4 человека воспитываются в семьях, находящихся в социально – опасном положении. За прошедший учебный год 3 студента были привлечены к административной ответственности. </w:t>
      </w:r>
      <w:r>
        <w:rPr>
          <w:rFonts w:ascii="Times New Roman" w:hAnsi="Times New Roman"/>
          <w:spacing w:val="-1"/>
          <w:sz w:val="28"/>
          <w:szCs w:val="28"/>
        </w:rPr>
        <w:t>Социальным педагогом ежедневно ведется учет обучающихся, не явившихся на занятия и практики, проводится профилактическая работа по предотвращению случаев пропусков учебных и практических занятий без уважительной причины.</w:t>
      </w:r>
    </w:p>
    <w:p w:rsidR="00CF5E3B" w:rsidRPr="00F01A86" w:rsidRDefault="00CF5E3B" w:rsidP="00CF5E3B">
      <w:pPr>
        <w:pStyle w:val="msolistparagraph0"/>
        <w:spacing w:after="0" w:line="240" w:lineRule="auto"/>
        <w:ind w:left="0" w:firstLine="708"/>
        <w:jc w:val="both"/>
        <w:rPr>
          <w:rFonts w:ascii="Times New Roman" w:hAnsi="Times New Roman"/>
          <w:bCs/>
          <w:spacing w:val="-1"/>
          <w:sz w:val="28"/>
          <w:szCs w:val="28"/>
        </w:rPr>
      </w:pPr>
      <w:r w:rsidRPr="0082181C">
        <w:rPr>
          <w:rFonts w:ascii="Times New Roman" w:hAnsi="Times New Roman"/>
          <w:bCs/>
          <w:spacing w:val="-1"/>
          <w:sz w:val="28"/>
          <w:szCs w:val="28"/>
        </w:rPr>
        <w:t>Воспитательный процесс в общеобразовательном учреждении осуществляется в соответствии с планом воспитательной работы на 201</w:t>
      </w:r>
      <w:r>
        <w:rPr>
          <w:rFonts w:ascii="Times New Roman" w:hAnsi="Times New Roman"/>
          <w:bCs/>
          <w:spacing w:val="-1"/>
          <w:sz w:val="28"/>
          <w:szCs w:val="28"/>
        </w:rPr>
        <w:t>4/2015</w:t>
      </w:r>
      <w:r w:rsidRPr="0082181C">
        <w:rPr>
          <w:rFonts w:ascii="Times New Roman" w:hAnsi="Times New Roman"/>
          <w:bCs/>
          <w:spacing w:val="-1"/>
          <w:sz w:val="28"/>
          <w:szCs w:val="28"/>
        </w:rPr>
        <w:t xml:space="preserve"> учебный год. В образовательном учреждении функционирует </w:t>
      </w:r>
      <w:r>
        <w:rPr>
          <w:rFonts w:ascii="Times New Roman" w:hAnsi="Times New Roman"/>
          <w:bCs/>
          <w:spacing w:val="-1"/>
          <w:sz w:val="28"/>
          <w:szCs w:val="28"/>
        </w:rPr>
        <w:t>5 предметных кружков</w:t>
      </w:r>
      <w:r w:rsidRPr="0082181C">
        <w:rPr>
          <w:rFonts w:ascii="Times New Roman" w:hAnsi="Times New Roman"/>
          <w:bCs/>
          <w:spacing w:val="-1"/>
          <w:sz w:val="28"/>
          <w:szCs w:val="28"/>
        </w:rPr>
        <w:t>,</w:t>
      </w:r>
      <w:r>
        <w:rPr>
          <w:rFonts w:ascii="Times New Roman" w:hAnsi="Times New Roman"/>
          <w:bCs/>
          <w:spacing w:val="-1"/>
          <w:sz w:val="28"/>
          <w:szCs w:val="28"/>
        </w:rPr>
        <w:t xml:space="preserve"> 2 кружка художественно - эстетической направленности, 4 кружка  технического творчества, 3 спортивные секции, </w:t>
      </w:r>
      <w:r w:rsidRPr="0082181C">
        <w:rPr>
          <w:rFonts w:ascii="Times New Roman" w:hAnsi="Times New Roman"/>
          <w:bCs/>
          <w:spacing w:val="-1"/>
          <w:sz w:val="28"/>
          <w:szCs w:val="28"/>
        </w:rPr>
        <w:t xml:space="preserve">к занятиям в которых привлечено </w:t>
      </w:r>
      <w:r>
        <w:rPr>
          <w:rFonts w:ascii="Times New Roman" w:hAnsi="Times New Roman"/>
          <w:bCs/>
          <w:spacing w:val="-1"/>
          <w:sz w:val="28"/>
          <w:szCs w:val="28"/>
        </w:rPr>
        <w:t xml:space="preserve">64% </w:t>
      </w:r>
      <w:r w:rsidRPr="0082181C">
        <w:rPr>
          <w:rFonts w:ascii="Times New Roman" w:hAnsi="Times New Roman"/>
          <w:bCs/>
          <w:spacing w:val="-1"/>
          <w:sz w:val="28"/>
          <w:szCs w:val="28"/>
        </w:rPr>
        <w:t>обучающихся учреждения</w:t>
      </w:r>
      <w:r>
        <w:rPr>
          <w:rFonts w:ascii="Times New Roman" w:hAnsi="Times New Roman"/>
          <w:bCs/>
          <w:spacing w:val="-1"/>
          <w:sz w:val="28"/>
          <w:szCs w:val="28"/>
        </w:rPr>
        <w:t>.</w:t>
      </w:r>
      <w:r w:rsidRPr="0082181C">
        <w:rPr>
          <w:rFonts w:ascii="Times New Roman" w:hAnsi="Times New Roman"/>
          <w:bCs/>
          <w:spacing w:val="-1"/>
          <w:sz w:val="28"/>
          <w:szCs w:val="28"/>
        </w:rPr>
        <w:t xml:space="preserve"> </w:t>
      </w:r>
    </w:p>
    <w:p w:rsidR="00494890" w:rsidRDefault="00494890" w:rsidP="00084038">
      <w:pPr>
        <w:pStyle w:val="a4"/>
        <w:spacing w:line="240" w:lineRule="auto"/>
        <w:ind w:left="0" w:firstLine="708"/>
        <w:rPr>
          <w:sz w:val="28"/>
          <w:szCs w:val="28"/>
        </w:rPr>
      </w:pPr>
    </w:p>
    <w:p w:rsidR="00494890" w:rsidRDefault="00494890" w:rsidP="00084038">
      <w:pPr>
        <w:pStyle w:val="a4"/>
        <w:spacing w:line="240" w:lineRule="auto"/>
        <w:ind w:left="0" w:firstLine="708"/>
        <w:rPr>
          <w:sz w:val="28"/>
          <w:szCs w:val="28"/>
        </w:rPr>
      </w:pPr>
    </w:p>
    <w:p w:rsidR="002678AF" w:rsidRDefault="002678AF" w:rsidP="00084038">
      <w:pPr>
        <w:pStyle w:val="a4"/>
        <w:spacing w:line="240" w:lineRule="auto"/>
        <w:ind w:left="0" w:firstLine="708"/>
        <w:rPr>
          <w:sz w:val="28"/>
          <w:szCs w:val="28"/>
        </w:rPr>
      </w:pPr>
    </w:p>
    <w:p w:rsidR="002678AF" w:rsidRDefault="002678AF" w:rsidP="00084038">
      <w:pPr>
        <w:pStyle w:val="a4"/>
        <w:spacing w:line="240" w:lineRule="auto"/>
        <w:ind w:left="0" w:firstLine="708"/>
        <w:rPr>
          <w:sz w:val="28"/>
          <w:szCs w:val="28"/>
        </w:rPr>
      </w:pPr>
    </w:p>
    <w:p w:rsidR="00494890" w:rsidRDefault="00B03ADE" w:rsidP="00084038">
      <w:pPr>
        <w:pStyle w:val="a4"/>
        <w:spacing w:line="240" w:lineRule="auto"/>
        <w:ind w:left="0" w:firstLine="708"/>
        <w:rPr>
          <w:b/>
          <w:sz w:val="28"/>
          <w:szCs w:val="28"/>
        </w:rPr>
      </w:pPr>
      <w:r w:rsidRPr="00B03ADE">
        <w:rPr>
          <w:b/>
          <w:sz w:val="28"/>
          <w:szCs w:val="28"/>
        </w:rPr>
        <w:t xml:space="preserve">8. УЧЕБНО – МЕТОДИЧЕСКОЕ ОБЕСПЕЧЕНИЕ  </w:t>
      </w:r>
    </w:p>
    <w:p w:rsidR="00B03ADE" w:rsidRDefault="00B03ADE" w:rsidP="00084038">
      <w:pPr>
        <w:pStyle w:val="a4"/>
        <w:spacing w:line="240" w:lineRule="auto"/>
        <w:ind w:left="0" w:firstLine="708"/>
        <w:rPr>
          <w:b/>
          <w:sz w:val="28"/>
          <w:szCs w:val="28"/>
        </w:rPr>
      </w:pPr>
    </w:p>
    <w:p w:rsidR="00B03ADE" w:rsidRPr="009E5DDB" w:rsidRDefault="00B03ADE" w:rsidP="00B03ADE">
      <w:pPr>
        <w:spacing w:line="240" w:lineRule="auto"/>
        <w:ind w:firstLine="708"/>
        <w:jc w:val="both"/>
        <w:rPr>
          <w:rFonts w:ascii="Times New Roman" w:hAnsi="Times New Roman"/>
          <w:bCs/>
          <w:iCs/>
          <w:sz w:val="28"/>
          <w:szCs w:val="28"/>
        </w:rPr>
      </w:pPr>
      <w:r w:rsidRPr="009E5DDB">
        <w:rPr>
          <w:rFonts w:ascii="Times New Roman" w:hAnsi="Times New Roman"/>
          <w:bCs/>
          <w:iCs/>
          <w:sz w:val="28"/>
          <w:szCs w:val="28"/>
        </w:rPr>
        <w:t xml:space="preserve">Для создания условий функционирования образовательного процесса в соответствии с принципами и закономерностями обучения, для более качественного усвоения содержания образования, реализации целей обучения, воспитания и развития студентов, активизации их учебно-познавательной деятельности и управления ею, в </w:t>
      </w:r>
      <w:r w:rsidR="00C10B07">
        <w:rPr>
          <w:rFonts w:ascii="Times New Roman" w:hAnsi="Times New Roman"/>
          <w:bCs/>
          <w:iCs/>
          <w:sz w:val="28"/>
          <w:szCs w:val="28"/>
        </w:rPr>
        <w:t>лицее</w:t>
      </w:r>
      <w:r w:rsidRPr="009E5DDB">
        <w:rPr>
          <w:rFonts w:ascii="Times New Roman" w:hAnsi="Times New Roman"/>
          <w:bCs/>
          <w:iCs/>
          <w:sz w:val="28"/>
          <w:szCs w:val="28"/>
        </w:rPr>
        <w:t xml:space="preserve"> создается комплексное учебно-методическое обеспечение образовательного процесса.</w:t>
      </w:r>
    </w:p>
    <w:p w:rsidR="00B03ADE" w:rsidRPr="008E1F0E" w:rsidRDefault="00B03ADE" w:rsidP="008E1F0E">
      <w:pPr>
        <w:spacing w:after="0" w:line="240" w:lineRule="auto"/>
        <w:ind w:firstLine="708"/>
        <w:jc w:val="both"/>
        <w:rPr>
          <w:rFonts w:ascii="Times New Roman" w:hAnsi="Times New Roman"/>
          <w:bCs/>
          <w:iCs/>
          <w:sz w:val="28"/>
          <w:szCs w:val="28"/>
        </w:rPr>
      </w:pPr>
      <w:r w:rsidRPr="008E1F0E">
        <w:rPr>
          <w:rFonts w:ascii="Times New Roman" w:hAnsi="Times New Roman"/>
          <w:bCs/>
          <w:iCs/>
          <w:sz w:val="28"/>
          <w:szCs w:val="28"/>
        </w:rPr>
        <w:t>Учебно-методическая документация, разрабатываемая преподавателем:</w:t>
      </w:r>
    </w:p>
    <w:p w:rsidR="00B03ADE" w:rsidRPr="008E1F0E" w:rsidRDefault="00B03ADE" w:rsidP="008E1F0E">
      <w:pPr>
        <w:spacing w:after="0" w:line="240" w:lineRule="auto"/>
        <w:jc w:val="both"/>
        <w:rPr>
          <w:rFonts w:ascii="Times New Roman" w:hAnsi="Times New Roman"/>
          <w:bCs/>
          <w:iCs/>
          <w:sz w:val="28"/>
          <w:szCs w:val="28"/>
        </w:rPr>
      </w:pPr>
      <w:r w:rsidRPr="008E1F0E">
        <w:rPr>
          <w:rFonts w:ascii="Times New Roman" w:hAnsi="Times New Roman"/>
          <w:bCs/>
          <w:iCs/>
          <w:sz w:val="28"/>
          <w:szCs w:val="28"/>
        </w:rPr>
        <w:t>• рабочие программы дисциплин, профессиональных модулей;</w:t>
      </w:r>
    </w:p>
    <w:p w:rsidR="00B03ADE" w:rsidRPr="008E1F0E" w:rsidRDefault="00B03ADE" w:rsidP="008E1F0E">
      <w:pPr>
        <w:spacing w:after="0" w:line="240" w:lineRule="auto"/>
        <w:jc w:val="both"/>
        <w:rPr>
          <w:rFonts w:ascii="Times New Roman" w:hAnsi="Times New Roman"/>
          <w:bCs/>
          <w:iCs/>
          <w:sz w:val="28"/>
          <w:szCs w:val="28"/>
        </w:rPr>
      </w:pPr>
      <w:r w:rsidRPr="008E1F0E">
        <w:rPr>
          <w:rFonts w:ascii="Times New Roman" w:hAnsi="Times New Roman"/>
          <w:bCs/>
          <w:iCs/>
          <w:sz w:val="28"/>
          <w:szCs w:val="28"/>
        </w:rPr>
        <w:t>• учебно-методический комплекс дисциплины;</w:t>
      </w:r>
    </w:p>
    <w:p w:rsidR="00B03ADE" w:rsidRPr="008E1F0E" w:rsidRDefault="00B03ADE" w:rsidP="008E1F0E">
      <w:pPr>
        <w:spacing w:after="0" w:line="240" w:lineRule="auto"/>
        <w:jc w:val="both"/>
        <w:rPr>
          <w:rFonts w:ascii="Times New Roman" w:hAnsi="Times New Roman"/>
          <w:bCs/>
          <w:iCs/>
          <w:sz w:val="28"/>
          <w:szCs w:val="28"/>
        </w:rPr>
      </w:pPr>
      <w:r w:rsidRPr="008E1F0E">
        <w:rPr>
          <w:rFonts w:ascii="Times New Roman" w:hAnsi="Times New Roman"/>
          <w:bCs/>
          <w:iCs/>
          <w:sz w:val="28"/>
          <w:szCs w:val="28"/>
        </w:rPr>
        <w:t>• календарно - тематические планы;</w:t>
      </w:r>
    </w:p>
    <w:p w:rsidR="00B03ADE" w:rsidRPr="008E1F0E" w:rsidRDefault="00B03ADE" w:rsidP="008E1F0E">
      <w:pPr>
        <w:spacing w:after="0" w:line="240" w:lineRule="auto"/>
        <w:jc w:val="both"/>
        <w:rPr>
          <w:rFonts w:ascii="Times New Roman" w:hAnsi="Times New Roman"/>
          <w:bCs/>
          <w:iCs/>
          <w:sz w:val="28"/>
          <w:szCs w:val="28"/>
        </w:rPr>
      </w:pPr>
      <w:r w:rsidRPr="008E1F0E">
        <w:rPr>
          <w:rFonts w:ascii="Times New Roman" w:hAnsi="Times New Roman"/>
          <w:bCs/>
          <w:iCs/>
          <w:sz w:val="28"/>
          <w:szCs w:val="28"/>
        </w:rPr>
        <w:t>• экзаменационные материалы (тесты, вопросы, билеты и т.д.);</w:t>
      </w:r>
    </w:p>
    <w:p w:rsidR="00B03ADE" w:rsidRPr="008E1F0E" w:rsidRDefault="00B03ADE" w:rsidP="008E1F0E">
      <w:pPr>
        <w:spacing w:after="0" w:line="240" w:lineRule="auto"/>
        <w:jc w:val="both"/>
        <w:rPr>
          <w:rFonts w:ascii="Times New Roman" w:hAnsi="Times New Roman"/>
          <w:bCs/>
          <w:iCs/>
          <w:sz w:val="28"/>
          <w:szCs w:val="28"/>
        </w:rPr>
      </w:pPr>
      <w:r w:rsidRPr="008E1F0E">
        <w:rPr>
          <w:rFonts w:ascii="Times New Roman" w:hAnsi="Times New Roman"/>
          <w:bCs/>
          <w:iCs/>
          <w:sz w:val="28"/>
          <w:szCs w:val="28"/>
        </w:rPr>
        <w:t>• тесты (входной, текущий, итоговый контроль);</w:t>
      </w:r>
    </w:p>
    <w:p w:rsidR="00B03ADE" w:rsidRPr="008E1F0E" w:rsidRDefault="00B03ADE" w:rsidP="008E1F0E">
      <w:pPr>
        <w:spacing w:after="0" w:line="240" w:lineRule="auto"/>
        <w:jc w:val="both"/>
        <w:rPr>
          <w:rFonts w:ascii="Times New Roman" w:hAnsi="Times New Roman"/>
          <w:bCs/>
          <w:iCs/>
          <w:sz w:val="28"/>
          <w:szCs w:val="28"/>
        </w:rPr>
      </w:pPr>
      <w:r w:rsidRPr="008E1F0E">
        <w:rPr>
          <w:rFonts w:ascii="Times New Roman" w:hAnsi="Times New Roman"/>
          <w:bCs/>
          <w:iCs/>
          <w:sz w:val="28"/>
          <w:szCs w:val="28"/>
        </w:rPr>
        <w:t>• дидактический раздаточный материал;</w:t>
      </w:r>
    </w:p>
    <w:p w:rsidR="00B03ADE" w:rsidRPr="008E1F0E" w:rsidRDefault="00B03ADE" w:rsidP="008E1F0E">
      <w:pPr>
        <w:spacing w:after="0" w:line="240" w:lineRule="auto"/>
        <w:jc w:val="both"/>
        <w:rPr>
          <w:rFonts w:ascii="Times New Roman" w:hAnsi="Times New Roman"/>
          <w:bCs/>
          <w:iCs/>
          <w:sz w:val="28"/>
          <w:szCs w:val="28"/>
        </w:rPr>
      </w:pPr>
      <w:r w:rsidRPr="008E1F0E">
        <w:rPr>
          <w:rFonts w:ascii="Times New Roman" w:hAnsi="Times New Roman"/>
          <w:bCs/>
          <w:iCs/>
          <w:sz w:val="28"/>
          <w:szCs w:val="28"/>
        </w:rPr>
        <w:t>• материалы к обязательной контрольной работе;</w:t>
      </w:r>
    </w:p>
    <w:p w:rsidR="00B03ADE" w:rsidRPr="008E1F0E" w:rsidRDefault="00B03ADE" w:rsidP="008E1F0E">
      <w:pPr>
        <w:spacing w:after="0" w:line="240" w:lineRule="auto"/>
        <w:jc w:val="both"/>
        <w:rPr>
          <w:rFonts w:ascii="Times New Roman" w:hAnsi="Times New Roman"/>
          <w:bCs/>
          <w:iCs/>
          <w:sz w:val="28"/>
          <w:szCs w:val="28"/>
        </w:rPr>
      </w:pPr>
      <w:r w:rsidRPr="008E1F0E">
        <w:rPr>
          <w:rFonts w:ascii="Times New Roman" w:hAnsi="Times New Roman"/>
          <w:bCs/>
          <w:iCs/>
          <w:sz w:val="28"/>
          <w:szCs w:val="28"/>
        </w:rPr>
        <w:t>• методические указания по проведению лабораторно – практических работ.</w:t>
      </w:r>
    </w:p>
    <w:p w:rsidR="00B03ADE" w:rsidRPr="008E1F0E" w:rsidRDefault="00B03ADE" w:rsidP="008E1F0E">
      <w:pPr>
        <w:spacing w:after="0" w:line="240" w:lineRule="auto"/>
        <w:jc w:val="both"/>
        <w:rPr>
          <w:rFonts w:ascii="Times New Roman" w:hAnsi="Times New Roman"/>
          <w:bCs/>
          <w:iCs/>
          <w:sz w:val="28"/>
          <w:szCs w:val="28"/>
        </w:rPr>
      </w:pPr>
      <w:r w:rsidRPr="008E1F0E">
        <w:rPr>
          <w:rFonts w:ascii="Times New Roman" w:hAnsi="Times New Roman"/>
          <w:bCs/>
          <w:iCs/>
          <w:sz w:val="28"/>
          <w:szCs w:val="28"/>
        </w:rPr>
        <w:t>• методические указания к самостоятельной работе студентов по дисциплине/модулю;</w:t>
      </w:r>
    </w:p>
    <w:p w:rsidR="002678AF" w:rsidRDefault="00B03ADE" w:rsidP="008E1F0E">
      <w:pPr>
        <w:spacing w:after="0" w:line="240" w:lineRule="auto"/>
        <w:jc w:val="both"/>
        <w:rPr>
          <w:rFonts w:ascii="Times New Roman" w:hAnsi="Times New Roman"/>
          <w:bCs/>
          <w:iCs/>
          <w:sz w:val="28"/>
          <w:szCs w:val="28"/>
        </w:rPr>
      </w:pPr>
      <w:r w:rsidRPr="008E1F0E">
        <w:rPr>
          <w:rFonts w:ascii="Times New Roman" w:hAnsi="Times New Roman"/>
          <w:bCs/>
          <w:iCs/>
          <w:sz w:val="28"/>
          <w:szCs w:val="28"/>
        </w:rPr>
        <w:t xml:space="preserve">• материалы к программе ГИА (междисциплинарному экзамену, </w:t>
      </w:r>
      <w:r w:rsidR="002678AF">
        <w:rPr>
          <w:rFonts w:ascii="Times New Roman" w:hAnsi="Times New Roman"/>
          <w:bCs/>
          <w:iCs/>
          <w:sz w:val="28"/>
          <w:szCs w:val="28"/>
        </w:rPr>
        <w:t>выпускной квалификационной работе</w:t>
      </w:r>
      <w:r w:rsidRPr="008E1F0E">
        <w:rPr>
          <w:rFonts w:ascii="Times New Roman" w:hAnsi="Times New Roman"/>
          <w:bCs/>
          <w:iCs/>
          <w:sz w:val="28"/>
          <w:szCs w:val="28"/>
        </w:rPr>
        <w:t>);</w:t>
      </w:r>
    </w:p>
    <w:p w:rsidR="00B03ADE" w:rsidRPr="008E1F0E" w:rsidRDefault="00B03ADE" w:rsidP="008E1F0E">
      <w:pPr>
        <w:spacing w:after="0" w:line="240" w:lineRule="auto"/>
        <w:jc w:val="both"/>
        <w:rPr>
          <w:rFonts w:ascii="Times New Roman" w:hAnsi="Times New Roman"/>
          <w:bCs/>
          <w:iCs/>
          <w:sz w:val="28"/>
          <w:szCs w:val="28"/>
        </w:rPr>
      </w:pPr>
      <w:r w:rsidRPr="008E1F0E">
        <w:rPr>
          <w:rFonts w:ascii="Times New Roman" w:hAnsi="Times New Roman"/>
          <w:bCs/>
          <w:iCs/>
          <w:sz w:val="28"/>
          <w:szCs w:val="28"/>
        </w:rPr>
        <w:t>• контрольно-оценочные средства по УД и ПМ.</w:t>
      </w:r>
    </w:p>
    <w:p w:rsidR="00B03ADE" w:rsidRPr="008E1F0E" w:rsidRDefault="00B03ADE" w:rsidP="008E1F0E">
      <w:pPr>
        <w:spacing w:after="0" w:line="240" w:lineRule="auto"/>
        <w:ind w:firstLine="708"/>
        <w:jc w:val="both"/>
        <w:rPr>
          <w:rFonts w:ascii="Times New Roman" w:hAnsi="Times New Roman"/>
          <w:bCs/>
          <w:iCs/>
          <w:sz w:val="28"/>
          <w:szCs w:val="28"/>
        </w:rPr>
      </w:pPr>
      <w:r w:rsidRPr="008E1F0E">
        <w:rPr>
          <w:rFonts w:ascii="Times New Roman" w:hAnsi="Times New Roman"/>
          <w:bCs/>
          <w:iCs/>
          <w:sz w:val="28"/>
          <w:szCs w:val="28"/>
        </w:rPr>
        <w:t xml:space="preserve">Разработанные преподавателями </w:t>
      </w:r>
      <w:r w:rsidR="00C10B07" w:rsidRPr="008E1F0E">
        <w:rPr>
          <w:rFonts w:ascii="Times New Roman" w:hAnsi="Times New Roman"/>
          <w:bCs/>
          <w:iCs/>
          <w:sz w:val="28"/>
          <w:szCs w:val="28"/>
        </w:rPr>
        <w:t>лицея</w:t>
      </w:r>
      <w:r w:rsidRPr="008E1F0E">
        <w:rPr>
          <w:rFonts w:ascii="Times New Roman" w:hAnsi="Times New Roman"/>
          <w:bCs/>
          <w:iCs/>
          <w:sz w:val="28"/>
          <w:szCs w:val="28"/>
        </w:rPr>
        <w:t xml:space="preserve"> рабочие учебные программы соответствуют Федеральным государственным требованиям к минимуму содержания и уровню подготовки выпускников по конкретной учебной дисциплине, профессиональному модулю; в программах определены содержание обучения, последовательность материала и наиболее целесообразные способы его усвоения студентами.</w:t>
      </w:r>
    </w:p>
    <w:p w:rsidR="00B03ADE" w:rsidRPr="008E1F0E" w:rsidRDefault="00B03ADE" w:rsidP="008E1F0E">
      <w:pPr>
        <w:spacing w:after="0" w:line="240" w:lineRule="auto"/>
        <w:ind w:firstLine="708"/>
        <w:jc w:val="both"/>
        <w:rPr>
          <w:rFonts w:ascii="Times New Roman" w:hAnsi="Times New Roman"/>
          <w:bCs/>
          <w:iCs/>
          <w:sz w:val="28"/>
          <w:szCs w:val="28"/>
        </w:rPr>
      </w:pPr>
      <w:r w:rsidRPr="008E1F0E">
        <w:rPr>
          <w:rFonts w:ascii="Times New Roman" w:hAnsi="Times New Roman"/>
          <w:bCs/>
          <w:iCs/>
          <w:sz w:val="28"/>
          <w:szCs w:val="28"/>
        </w:rPr>
        <w:t>В начале учебного года все преподаватели представляют в учебную часть календарно-тематические планы изучения дисциплины, модуля, составленные на основе рабочих программ учебной дисциплины, профессионального модуля и графика учебного процесса. В календарно-тематических планах зафиксированы распределение учебного материала по дидактическим единицам и времени, необходимого на их изучение, требуемые наглядные пособия, задания студентам на самостоятельную внеаудиторную работу.</w:t>
      </w:r>
    </w:p>
    <w:p w:rsidR="00B03ADE" w:rsidRPr="008E1F0E" w:rsidRDefault="00B03ADE" w:rsidP="008E1F0E">
      <w:pPr>
        <w:spacing w:after="0" w:line="240" w:lineRule="auto"/>
        <w:ind w:firstLine="708"/>
        <w:jc w:val="both"/>
        <w:rPr>
          <w:rFonts w:ascii="Times New Roman" w:hAnsi="Times New Roman"/>
          <w:bCs/>
          <w:iCs/>
          <w:sz w:val="28"/>
          <w:szCs w:val="28"/>
        </w:rPr>
      </w:pPr>
      <w:r w:rsidRPr="008E1F0E">
        <w:rPr>
          <w:rFonts w:ascii="Times New Roman" w:hAnsi="Times New Roman"/>
          <w:bCs/>
          <w:iCs/>
          <w:sz w:val="28"/>
          <w:szCs w:val="28"/>
        </w:rPr>
        <w:lastRenderedPageBreak/>
        <w:t>Календарно-тематические планы рассматриваются и согласовываются на заседаниях</w:t>
      </w:r>
      <w:r w:rsidR="00C10B07" w:rsidRPr="008E1F0E">
        <w:rPr>
          <w:rFonts w:ascii="Times New Roman" w:hAnsi="Times New Roman"/>
          <w:bCs/>
          <w:iCs/>
          <w:sz w:val="28"/>
          <w:szCs w:val="28"/>
        </w:rPr>
        <w:t xml:space="preserve"> М</w:t>
      </w:r>
      <w:r w:rsidRPr="008E1F0E">
        <w:rPr>
          <w:rFonts w:ascii="Times New Roman" w:hAnsi="Times New Roman"/>
          <w:bCs/>
          <w:iCs/>
          <w:sz w:val="28"/>
          <w:szCs w:val="28"/>
        </w:rPr>
        <w:t>К</w:t>
      </w:r>
      <w:r w:rsidR="00C10B07" w:rsidRPr="008E1F0E">
        <w:rPr>
          <w:rFonts w:ascii="Times New Roman" w:hAnsi="Times New Roman"/>
          <w:bCs/>
          <w:iCs/>
          <w:sz w:val="28"/>
          <w:szCs w:val="28"/>
        </w:rPr>
        <w:t xml:space="preserve">, </w:t>
      </w:r>
      <w:r w:rsidRPr="008E1F0E">
        <w:rPr>
          <w:rFonts w:ascii="Times New Roman" w:hAnsi="Times New Roman"/>
          <w:bCs/>
          <w:iCs/>
          <w:sz w:val="28"/>
          <w:szCs w:val="28"/>
        </w:rPr>
        <w:t xml:space="preserve"> а затем утверждаются заместителем директора по учебной работе.</w:t>
      </w:r>
    </w:p>
    <w:p w:rsidR="00B03ADE" w:rsidRPr="008E1F0E" w:rsidRDefault="00B03ADE" w:rsidP="008E1F0E">
      <w:pPr>
        <w:spacing w:after="0" w:line="240" w:lineRule="auto"/>
        <w:ind w:firstLine="708"/>
        <w:jc w:val="both"/>
        <w:rPr>
          <w:rFonts w:ascii="Times New Roman" w:hAnsi="Times New Roman"/>
          <w:bCs/>
          <w:iCs/>
          <w:sz w:val="28"/>
          <w:szCs w:val="28"/>
        </w:rPr>
      </w:pPr>
      <w:r w:rsidRPr="008E1F0E">
        <w:rPr>
          <w:rFonts w:ascii="Times New Roman" w:hAnsi="Times New Roman"/>
          <w:bCs/>
          <w:iCs/>
          <w:sz w:val="28"/>
          <w:szCs w:val="28"/>
        </w:rPr>
        <w:t xml:space="preserve">Расширяется база собственных разработок преподавателей. </w:t>
      </w:r>
    </w:p>
    <w:p w:rsidR="00B03ADE" w:rsidRPr="008E1F0E" w:rsidRDefault="00B03ADE" w:rsidP="008E1F0E">
      <w:pPr>
        <w:spacing w:after="0" w:line="240" w:lineRule="auto"/>
        <w:ind w:firstLine="708"/>
        <w:jc w:val="both"/>
        <w:rPr>
          <w:rFonts w:ascii="Times New Roman" w:hAnsi="Times New Roman"/>
          <w:bCs/>
          <w:iCs/>
          <w:sz w:val="28"/>
          <w:szCs w:val="28"/>
        </w:rPr>
      </w:pPr>
      <w:r w:rsidRPr="008E1F0E">
        <w:rPr>
          <w:rFonts w:ascii="Times New Roman" w:hAnsi="Times New Roman"/>
          <w:bCs/>
          <w:iCs/>
          <w:sz w:val="28"/>
          <w:szCs w:val="28"/>
        </w:rPr>
        <w:t>В 2011 году (с</w:t>
      </w:r>
      <w:r w:rsidR="00C10B07" w:rsidRPr="008E1F0E">
        <w:rPr>
          <w:rFonts w:ascii="Times New Roman" w:hAnsi="Times New Roman"/>
          <w:bCs/>
          <w:iCs/>
          <w:sz w:val="28"/>
          <w:szCs w:val="28"/>
        </w:rPr>
        <w:t xml:space="preserve"> </w:t>
      </w:r>
      <w:r w:rsidRPr="008E1F0E">
        <w:rPr>
          <w:rFonts w:ascii="Times New Roman" w:hAnsi="Times New Roman"/>
          <w:bCs/>
          <w:iCs/>
          <w:sz w:val="28"/>
          <w:szCs w:val="28"/>
        </w:rPr>
        <w:t xml:space="preserve">01.09.2011г. началась подготовка рабочих и специалистов в соответствии с ФГОС нового поколения) преподавателями </w:t>
      </w:r>
      <w:r w:rsidR="00C10B07" w:rsidRPr="008E1F0E">
        <w:rPr>
          <w:rFonts w:ascii="Times New Roman" w:hAnsi="Times New Roman"/>
          <w:bCs/>
          <w:iCs/>
          <w:sz w:val="28"/>
          <w:szCs w:val="28"/>
        </w:rPr>
        <w:t>лицея</w:t>
      </w:r>
      <w:r w:rsidRPr="008E1F0E">
        <w:rPr>
          <w:rFonts w:ascii="Times New Roman" w:hAnsi="Times New Roman"/>
          <w:bCs/>
          <w:iCs/>
          <w:sz w:val="28"/>
          <w:szCs w:val="28"/>
        </w:rPr>
        <w:t xml:space="preserve"> разработаны учебно-методические комплексы (программы учебных дисциплин и профессиональных модулей, контрольно-оценочные средства и т.д.).</w:t>
      </w:r>
    </w:p>
    <w:p w:rsidR="00B03ADE" w:rsidRPr="008E1F0E" w:rsidRDefault="00B03ADE" w:rsidP="008E1F0E">
      <w:pPr>
        <w:spacing w:after="0" w:line="240" w:lineRule="auto"/>
        <w:ind w:firstLine="708"/>
        <w:jc w:val="both"/>
        <w:rPr>
          <w:rFonts w:ascii="Times New Roman" w:hAnsi="Times New Roman"/>
          <w:bCs/>
          <w:iCs/>
          <w:sz w:val="28"/>
          <w:szCs w:val="28"/>
        </w:rPr>
      </w:pPr>
      <w:r w:rsidRPr="008E1F0E">
        <w:rPr>
          <w:rFonts w:ascii="Times New Roman" w:hAnsi="Times New Roman"/>
          <w:bCs/>
          <w:iCs/>
          <w:sz w:val="28"/>
          <w:szCs w:val="28"/>
        </w:rPr>
        <w:t>В период 201</w:t>
      </w:r>
      <w:r w:rsidR="00C10B07" w:rsidRPr="008E1F0E">
        <w:rPr>
          <w:rFonts w:ascii="Times New Roman" w:hAnsi="Times New Roman"/>
          <w:bCs/>
          <w:iCs/>
          <w:sz w:val="28"/>
          <w:szCs w:val="28"/>
        </w:rPr>
        <w:t>1-2014</w:t>
      </w:r>
      <w:r w:rsidRPr="008E1F0E">
        <w:rPr>
          <w:rFonts w:ascii="Times New Roman" w:hAnsi="Times New Roman"/>
          <w:bCs/>
          <w:iCs/>
          <w:sz w:val="28"/>
          <w:szCs w:val="28"/>
        </w:rPr>
        <w:t xml:space="preserve"> учебных годов были преподавателями разработаны контрольно-оценочных средств по учебным дисциплинам </w:t>
      </w:r>
      <w:r w:rsidR="00AF07CA">
        <w:rPr>
          <w:rFonts w:ascii="Times New Roman" w:hAnsi="Times New Roman"/>
          <w:bCs/>
          <w:iCs/>
          <w:sz w:val="28"/>
          <w:szCs w:val="28"/>
        </w:rPr>
        <w:t>и профессиональным модулям</w:t>
      </w:r>
      <w:r w:rsidRPr="008E1F0E">
        <w:rPr>
          <w:rFonts w:ascii="Times New Roman" w:hAnsi="Times New Roman"/>
          <w:bCs/>
          <w:iCs/>
          <w:sz w:val="28"/>
          <w:szCs w:val="28"/>
        </w:rPr>
        <w:t>.</w:t>
      </w:r>
    </w:p>
    <w:p w:rsidR="00B03ADE" w:rsidRPr="008E1F0E" w:rsidRDefault="00EE33E5" w:rsidP="008E1F0E">
      <w:pPr>
        <w:spacing w:after="0" w:line="240" w:lineRule="auto"/>
        <w:ind w:firstLine="708"/>
        <w:jc w:val="both"/>
        <w:rPr>
          <w:rFonts w:ascii="Times New Roman" w:hAnsi="Times New Roman"/>
          <w:bCs/>
          <w:iCs/>
          <w:sz w:val="28"/>
          <w:szCs w:val="28"/>
        </w:rPr>
      </w:pPr>
      <w:r w:rsidRPr="00EE33E5">
        <w:rPr>
          <w:rFonts w:ascii="Times New Roman" w:hAnsi="Times New Roman"/>
          <w:noProof/>
          <w:sz w:val="28"/>
          <w:szCs w:val="28"/>
        </w:rPr>
        <w:pict>
          <v:rect id="Прямоугольник 12" o:spid="_x0000_s1026" style="position:absolute;left:0;text-align:left;margin-left:815.55pt;margin-top:-93.8pt;width:92.05pt;height:104.65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E/VoAIAABAFAAAOAAAAZHJzL2Uyb0RvYy54bWysVEtu2zAQ3RfoHQjuG1mO7dRG5MBI4KJA&#10;kBhIiqxpirQE8FeStuSuCnRboEfoIbop+skZ5Bt1SCnOp1kV9UKe4Qzn8+YNj09qKdCGWVdqleH0&#10;oIcRU1TnpVpl+N31/NVrjJwnKidCK5bhLXP4ZPryxXFlJqyvCy1yZhEEUW5SmQwX3ptJkjhaMEnc&#10;gTZMgZFrK4kH1a6S3JIKokuR9Hu9UVJpmxurKXMOTs9aI57G+Jwz6i85d8wjkWGozcevjd9l+CbT&#10;YzJZWWKKknZlkH+oQpJSQdJ9qDPiCVrb8q9QsqRWO839AdUy0ZyXlMUeoJu096Sbq4IYFnsBcJzZ&#10;w+T+X1h6sVlYVOYwuz5GikiYUfN193H3pfnV3O4+Nd+a2+bn7nPzu/ne/EDgBIhVxk3g4pVZ2E5z&#10;IIb2a25l+IfGUB1R3u5RZrVHFA7TdDQ+PIRhULClh/1xbzgMUZP768Y6/4ZpiYKQYQtjjOiSzbnz&#10;reudS8jmtCjzeSlEVLbuVFi0ITBxIEquK4wEcR4OMzyPvy7bo2tCoSrD/eGgFyojQEUuiAdRGgDH&#10;qRVGRKyA49TbWMuj286ulvus86PxaDB6Lkko+oy4oq0uRujchAq1s8jYrseAcotrkHy9rNs5hRvh&#10;ZKnzLczO6pbUztB5CfHPodcFscBiaAQ201/ChwsN3elOwqjQ9sNz58EfyAVWjCrYCuj8/ZpYBhC+&#10;VUC7cToYhDWKymB41AfFPrQsH1rUWp5qGEMKb4ChUQz+XtyJ3Gp5Aws8C1nBRBSF3C3GnXLq222F&#10;J4Cy2Sy6weoY4s/VlaEheEAuIHtd3xBrOs54oNuFvtsgMnlCndY33FR6tvaal5FX97gCH4MCaxeZ&#10;2T0RYa8f6tHr/iGb/gEAAP//AwBQSwMEFAAGAAgAAAAhAGHgJsXfAAAADQEAAA8AAABkcnMvZG93&#10;bnJldi54bWxMjz1PwzAQhnck/oN1SGzUblqlNI1TIRAjSIQOdHNj14mwz1HspOHfc51gu1f36P0o&#10;97N3bDJD7AJKWC4EMINN0B1aCYfP14dHYDEp1MoFNBJ+TIR9dXtTqkKHC36YqU6WkQnGQkloU+oL&#10;zmPTGq/iIvQG6XcOg1eJ5GC5HtSFzL3jmRA596pDSmhVb55b03zXo5fw8ma305c7JIfneeT2ONb1&#10;9l3K+7v5aQcsmTn9wXCtT9Whok6nMKKOzJEWq82GWAnZKqfjimTZkuacJKzXuQBelfz/iuoXAAD/&#10;/wMAUEsBAi0AFAAGAAgAAAAhALaDOJL+AAAA4QEAABMAAAAAAAAAAAAAAAAAAAAAAFtDb250ZW50&#10;X1R5cGVzXS54bWxQSwECLQAUAAYACAAAACEAOP0h/9YAAACUAQAACwAAAAAAAAAAAAAAAAAvAQAA&#10;X3JlbHMvLnJlbHNQSwECLQAUAAYACAAAACEAz0BP1aACAAAQBQAADgAAAAAAAAAAAAAAAAAuAgAA&#10;ZHJzL2Uyb0RvYy54bWxQSwECLQAUAAYACAAAACEAYeAmxd8AAAANAQAADwAAAAAAAAAAAAAAAAD6&#10;BAAAZHJzL2Rvd25yZXYueG1sUEsFBgAAAAAEAAQA8wAAAAYGAAAAAA==&#10;" fillcolor="window" strokecolor="#f79646" strokeweight="2pt">
            <v:textbox>
              <w:txbxContent>
                <w:p w:rsidR="00CA35E1" w:rsidRPr="009019FC" w:rsidRDefault="00CA35E1" w:rsidP="00B03ADE">
                  <w:pPr>
                    <w:jc w:val="center"/>
                    <w:rPr>
                      <w:rFonts w:ascii="Times New Roman" w:hAnsi="Times New Roman"/>
                      <w:b/>
                      <w:sz w:val="24"/>
                      <w:szCs w:val="24"/>
                    </w:rPr>
                  </w:pPr>
                  <w:r w:rsidRPr="009019FC">
                    <w:rPr>
                      <w:rFonts w:ascii="Times New Roman" w:hAnsi="Times New Roman"/>
                      <w:b/>
                      <w:sz w:val="24"/>
                      <w:szCs w:val="24"/>
                    </w:rPr>
                    <w:t>Строительства, деревообработки и технического обслуживания</w:t>
                  </w:r>
                </w:p>
              </w:txbxContent>
            </v:textbox>
          </v:rect>
        </w:pict>
      </w:r>
      <w:r w:rsidR="00B03ADE" w:rsidRPr="008E1F0E">
        <w:rPr>
          <w:rFonts w:ascii="Times New Roman" w:hAnsi="Times New Roman"/>
          <w:bCs/>
          <w:iCs/>
          <w:sz w:val="28"/>
          <w:szCs w:val="28"/>
        </w:rPr>
        <w:t xml:space="preserve">Преподаватели активно работают над учебно-методическим обеспечением учебного процесса. </w:t>
      </w:r>
    </w:p>
    <w:p w:rsidR="00B03ADE" w:rsidRPr="008E1F0E" w:rsidRDefault="00B03ADE" w:rsidP="008E1F0E">
      <w:pPr>
        <w:spacing w:after="0" w:line="240" w:lineRule="auto"/>
        <w:ind w:firstLine="708"/>
        <w:jc w:val="both"/>
        <w:rPr>
          <w:rFonts w:ascii="Times New Roman" w:hAnsi="Times New Roman"/>
          <w:bCs/>
          <w:iCs/>
          <w:sz w:val="28"/>
          <w:szCs w:val="28"/>
        </w:rPr>
      </w:pPr>
      <w:r w:rsidRPr="008E1F0E">
        <w:rPr>
          <w:rFonts w:ascii="Times New Roman" w:hAnsi="Times New Roman"/>
          <w:bCs/>
          <w:iCs/>
          <w:sz w:val="28"/>
          <w:szCs w:val="28"/>
        </w:rPr>
        <w:t>Проведенный в ходе самоаттестации</w:t>
      </w:r>
      <w:bookmarkStart w:id="0" w:name="_GoBack"/>
      <w:bookmarkEnd w:id="0"/>
      <w:r w:rsidRPr="008E1F0E">
        <w:rPr>
          <w:rFonts w:ascii="Times New Roman" w:hAnsi="Times New Roman"/>
          <w:bCs/>
          <w:iCs/>
          <w:sz w:val="28"/>
          <w:szCs w:val="28"/>
        </w:rPr>
        <w:t xml:space="preserve"> анализ основных образовательных профессиональных программ позволяет сделать вывод, что реализуемые основные образовательные профессиональные программы  (рабочий учебный план, рабочие учебные программы, организация образовательного процесса и его учебно-методическое обеспечение) отвечают требования</w:t>
      </w:r>
      <w:r w:rsidR="00C10B07" w:rsidRPr="008E1F0E">
        <w:rPr>
          <w:rFonts w:ascii="Times New Roman" w:hAnsi="Times New Roman"/>
          <w:bCs/>
          <w:iCs/>
          <w:sz w:val="28"/>
          <w:szCs w:val="28"/>
        </w:rPr>
        <w:t>м действующих ФГОС СПО</w:t>
      </w:r>
      <w:r w:rsidRPr="008E1F0E">
        <w:rPr>
          <w:rFonts w:ascii="Times New Roman" w:hAnsi="Times New Roman"/>
          <w:bCs/>
          <w:iCs/>
          <w:sz w:val="28"/>
          <w:szCs w:val="28"/>
        </w:rPr>
        <w:t>.</w:t>
      </w:r>
    </w:p>
    <w:p w:rsidR="00B03ADE" w:rsidRPr="008E1F0E" w:rsidRDefault="00B03ADE" w:rsidP="008E1F0E">
      <w:pPr>
        <w:shd w:val="clear" w:color="auto" w:fill="FFFFFF"/>
        <w:tabs>
          <w:tab w:val="left" w:pos="851"/>
        </w:tabs>
        <w:autoSpaceDE w:val="0"/>
        <w:autoSpaceDN w:val="0"/>
        <w:adjustRightInd w:val="0"/>
        <w:spacing w:after="0" w:line="240" w:lineRule="auto"/>
        <w:jc w:val="both"/>
        <w:rPr>
          <w:rFonts w:ascii="Times New Roman" w:hAnsi="Times New Roman"/>
          <w:sz w:val="28"/>
          <w:szCs w:val="28"/>
        </w:rPr>
      </w:pPr>
      <w:r w:rsidRPr="008E1F0E">
        <w:rPr>
          <w:rFonts w:ascii="Times New Roman" w:hAnsi="Times New Roman"/>
          <w:b/>
          <w:sz w:val="28"/>
          <w:szCs w:val="28"/>
        </w:rPr>
        <w:t xml:space="preserve">     </w:t>
      </w:r>
      <w:r w:rsidR="00815290" w:rsidRPr="008E1F0E">
        <w:rPr>
          <w:rFonts w:ascii="Times New Roman" w:hAnsi="Times New Roman"/>
          <w:sz w:val="28"/>
          <w:szCs w:val="28"/>
        </w:rPr>
        <w:t>М</w:t>
      </w:r>
      <w:r w:rsidRPr="008E1F0E">
        <w:rPr>
          <w:rFonts w:ascii="Times New Roman" w:hAnsi="Times New Roman"/>
          <w:color w:val="000000"/>
          <w:sz w:val="28"/>
          <w:szCs w:val="28"/>
        </w:rPr>
        <w:t>етодическая работа в</w:t>
      </w:r>
      <w:r w:rsidR="00815290" w:rsidRPr="008E1F0E">
        <w:rPr>
          <w:rFonts w:ascii="Times New Roman" w:hAnsi="Times New Roman"/>
          <w:color w:val="000000"/>
          <w:sz w:val="28"/>
          <w:szCs w:val="28"/>
        </w:rPr>
        <w:t xml:space="preserve"> лицее</w:t>
      </w:r>
      <w:r w:rsidRPr="008E1F0E">
        <w:rPr>
          <w:rFonts w:ascii="Times New Roman" w:hAnsi="Times New Roman"/>
          <w:color w:val="000000"/>
          <w:sz w:val="28"/>
          <w:szCs w:val="28"/>
        </w:rPr>
        <w:t xml:space="preserve"> направлена на реализацию задач внедрения в образовательный процесс требований, заложенных в </w:t>
      </w:r>
      <w:r w:rsidR="00815290" w:rsidRPr="008E1F0E">
        <w:rPr>
          <w:rFonts w:ascii="Times New Roman" w:hAnsi="Times New Roman"/>
          <w:color w:val="000000"/>
          <w:sz w:val="28"/>
          <w:szCs w:val="28"/>
        </w:rPr>
        <w:t>ФГОС</w:t>
      </w:r>
      <w:r w:rsidRPr="008E1F0E">
        <w:rPr>
          <w:rFonts w:ascii="Times New Roman" w:hAnsi="Times New Roman"/>
          <w:color w:val="000000"/>
          <w:sz w:val="28"/>
          <w:szCs w:val="28"/>
        </w:rPr>
        <w:t xml:space="preserve"> СПО, создание соответствующего обоснованного учебно-методического обеспечения, внедрение новых технологий обучения, повышение квалификации и педагогического мастерства преподавателей.</w:t>
      </w:r>
    </w:p>
    <w:p w:rsidR="00B03ADE" w:rsidRPr="008E1F0E" w:rsidRDefault="00B03ADE" w:rsidP="008E1F0E">
      <w:pPr>
        <w:shd w:val="clear" w:color="auto" w:fill="FFFFFF"/>
        <w:autoSpaceDE w:val="0"/>
        <w:autoSpaceDN w:val="0"/>
        <w:adjustRightInd w:val="0"/>
        <w:spacing w:after="0" w:line="240" w:lineRule="auto"/>
        <w:ind w:firstLine="708"/>
        <w:jc w:val="both"/>
        <w:rPr>
          <w:rFonts w:ascii="Times New Roman" w:hAnsi="Times New Roman"/>
          <w:sz w:val="28"/>
          <w:szCs w:val="28"/>
        </w:rPr>
      </w:pPr>
      <w:r w:rsidRPr="008E1F0E">
        <w:rPr>
          <w:rFonts w:ascii="Times New Roman" w:hAnsi="Times New Roman"/>
          <w:color w:val="000000"/>
          <w:sz w:val="28"/>
          <w:szCs w:val="28"/>
        </w:rPr>
        <w:t xml:space="preserve">В ходе этой работы преподаватели проводят и посещают открытые уроки, разрабатывают методические пособия, готовят новые редакции рабочих программ, готовят сообщения и выступают с ними </w:t>
      </w:r>
      <w:r w:rsidR="00AF07CA">
        <w:rPr>
          <w:rFonts w:ascii="Times New Roman" w:hAnsi="Times New Roman"/>
          <w:color w:val="000000"/>
          <w:sz w:val="28"/>
          <w:szCs w:val="28"/>
        </w:rPr>
        <w:t>на заседаниях</w:t>
      </w:r>
      <w:r w:rsidRPr="008E1F0E">
        <w:rPr>
          <w:rFonts w:ascii="Times New Roman" w:hAnsi="Times New Roman"/>
          <w:color w:val="000000"/>
          <w:sz w:val="28"/>
          <w:szCs w:val="28"/>
        </w:rPr>
        <w:t xml:space="preserve"> методических комиссий, на педагогических чтениях и конференциях. Идет постоянный обмен опытом зрелых педагогов с молодыми преподавателями.</w:t>
      </w:r>
    </w:p>
    <w:p w:rsidR="00B03ADE" w:rsidRPr="008E1F0E" w:rsidRDefault="00B03ADE" w:rsidP="008E1F0E">
      <w:pPr>
        <w:shd w:val="clear" w:color="auto" w:fill="FFFFFF"/>
        <w:autoSpaceDE w:val="0"/>
        <w:autoSpaceDN w:val="0"/>
        <w:adjustRightInd w:val="0"/>
        <w:spacing w:after="0" w:line="240" w:lineRule="auto"/>
        <w:ind w:firstLine="708"/>
        <w:jc w:val="both"/>
        <w:rPr>
          <w:rFonts w:ascii="Times New Roman" w:hAnsi="Times New Roman"/>
          <w:color w:val="000000"/>
          <w:sz w:val="28"/>
          <w:szCs w:val="28"/>
        </w:rPr>
      </w:pPr>
      <w:r w:rsidRPr="008E1F0E">
        <w:rPr>
          <w:rFonts w:ascii="Times New Roman" w:hAnsi="Times New Roman"/>
          <w:color w:val="000000"/>
          <w:sz w:val="28"/>
          <w:szCs w:val="28"/>
        </w:rPr>
        <w:t>Повышение профессионального уровня преподавателей проходит  в форме участия в методических совещаниях и семинарах,  на курсах повышения квалификации.</w:t>
      </w:r>
    </w:p>
    <w:p w:rsidR="00B03ADE" w:rsidRPr="008E1F0E" w:rsidRDefault="00B03ADE" w:rsidP="008E1F0E">
      <w:pPr>
        <w:shd w:val="clear" w:color="auto" w:fill="FFFFFF"/>
        <w:autoSpaceDE w:val="0"/>
        <w:autoSpaceDN w:val="0"/>
        <w:adjustRightInd w:val="0"/>
        <w:spacing w:after="0" w:line="240" w:lineRule="auto"/>
        <w:ind w:firstLine="708"/>
        <w:jc w:val="both"/>
        <w:rPr>
          <w:rFonts w:ascii="Times New Roman" w:hAnsi="Times New Roman"/>
          <w:color w:val="000000"/>
          <w:sz w:val="28"/>
          <w:szCs w:val="28"/>
        </w:rPr>
      </w:pPr>
      <w:r w:rsidRPr="008E1F0E">
        <w:rPr>
          <w:rFonts w:ascii="Times New Roman" w:hAnsi="Times New Roman"/>
          <w:color w:val="000000"/>
          <w:sz w:val="28"/>
          <w:szCs w:val="28"/>
        </w:rPr>
        <w:t xml:space="preserve"> Преподаватели специальных дисциплин постоянно занимаются творческой работой. Как непосредственная форма и результат творческой деятельности преподавателей </w:t>
      </w:r>
      <w:r w:rsidR="00815290" w:rsidRPr="008E1F0E">
        <w:rPr>
          <w:rFonts w:ascii="Times New Roman" w:hAnsi="Times New Roman"/>
          <w:color w:val="000000"/>
          <w:sz w:val="28"/>
          <w:szCs w:val="28"/>
        </w:rPr>
        <w:t>лицея</w:t>
      </w:r>
      <w:r w:rsidRPr="008E1F0E">
        <w:rPr>
          <w:rFonts w:ascii="Times New Roman" w:hAnsi="Times New Roman"/>
          <w:color w:val="000000"/>
          <w:sz w:val="28"/>
          <w:szCs w:val="28"/>
        </w:rPr>
        <w:t xml:space="preserve"> выступает их рук</w:t>
      </w:r>
      <w:r w:rsidR="00815290" w:rsidRPr="008E1F0E">
        <w:rPr>
          <w:rFonts w:ascii="Times New Roman" w:hAnsi="Times New Roman"/>
          <w:color w:val="000000"/>
          <w:sz w:val="28"/>
          <w:szCs w:val="28"/>
        </w:rPr>
        <w:t>оводство творчеством студентов.</w:t>
      </w:r>
    </w:p>
    <w:p w:rsidR="00B03ADE" w:rsidRPr="008E1F0E" w:rsidRDefault="00B03ADE" w:rsidP="008E1F0E">
      <w:pPr>
        <w:pStyle w:val="Default"/>
        <w:jc w:val="both"/>
        <w:rPr>
          <w:b/>
          <w:color w:val="auto"/>
          <w:sz w:val="28"/>
          <w:szCs w:val="28"/>
        </w:rPr>
      </w:pPr>
    </w:p>
    <w:p w:rsidR="00B03ADE" w:rsidRDefault="00815290" w:rsidP="008E1F0E">
      <w:pPr>
        <w:shd w:val="clear" w:color="auto" w:fill="FFFFFF"/>
        <w:autoSpaceDE w:val="0"/>
        <w:autoSpaceDN w:val="0"/>
        <w:adjustRightInd w:val="0"/>
        <w:spacing w:after="0" w:line="240" w:lineRule="auto"/>
        <w:rPr>
          <w:rFonts w:ascii="Times New Roman" w:hAnsi="Times New Roman"/>
          <w:color w:val="000000"/>
          <w:sz w:val="28"/>
          <w:szCs w:val="28"/>
        </w:rPr>
      </w:pPr>
      <w:r w:rsidRPr="008E1F0E">
        <w:rPr>
          <w:rFonts w:ascii="Times New Roman" w:hAnsi="Times New Roman"/>
          <w:color w:val="000000"/>
          <w:sz w:val="28"/>
          <w:szCs w:val="28"/>
        </w:rPr>
        <w:t xml:space="preserve">Нормативно-правовая база </w:t>
      </w:r>
      <w:r w:rsidR="00B03ADE" w:rsidRPr="008E1F0E">
        <w:rPr>
          <w:rFonts w:ascii="Times New Roman" w:hAnsi="Times New Roman"/>
          <w:color w:val="000000"/>
          <w:sz w:val="28"/>
          <w:szCs w:val="28"/>
        </w:rPr>
        <w:t xml:space="preserve">  включает:</w:t>
      </w:r>
    </w:p>
    <w:p w:rsidR="008E1F0E" w:rsidRPr="008E1F0E" w:rsidRDefault="008E1F0E" w:rsidP="008E1F0E">
      <w:pPr>
        <w:shd w:val="clear" w:color="auto" w:fill="FFFFFF"/>
        <w:autoSpaceDE w:val="0"/>
        <w:autoSpaceDN w:val="0"/>
        <w:adjustRightInd w:val="0"/>
        <w:spacing w:after="0" w:line="240" w:lineRule="auto"/>
        <w:rPr>
          <w:rFonts w:ascii="Times New Roman" w:hAnsi="Times New Roman"/>
          <w:sz w:val="28"/>
          <w:szCs w:val="28"/>
        </w:rPr>
      </w:pPr>
    </w:p>
    <w:p w:rsidR="00815290" w:rsidRPr="008E1F0E" w:rsidRDefault="00815290" w:rsidP="008E1F0E">
      <w:pPr>
        <w:pStyle w:val="a4"/>
        <w:numPr>
          <w:ilvl w:val="0"/>
          <w:numId w:val="24"/>
        </w:numPr>
        <w:spacing w:line="240" w:lineRule="auto"/>
        <w:ind w:left="0"/>
        <w:rPr>
          <w:sz w:val="28"/>
          <w:szCs w:val="28"/>
        </w:rPr>
      </w:pPr>
      <w:r w:rsidRPr="008E1F0E">
        <w:rPr>
          <w:sz w:val="28"/>
          <w:szCs w:val="28"/>
        </w:rPr>
        <w:lastRenderedPageBreak/>
        <w:t>Локальный нормативный акт, регламентирующий правила приема на обучение в ГБПОУ СО «Озинский лицей строительных технологий и сервиса» по образовательным программам среднего профессионального образования на 201</w:t>
      </w:r>
      <w:r w:rsidR="00332FFA" w:rsidRPr="008E1F0E">
        <w:rPr>
          <w:sz w:val="28"/>
          <w:szCs w:val="28"/>
        </w:rPr>
        <w:t>5</w:t>
      </w:r>
      <w:r w:rsidRPr="008E1F0E">
        <w:rPr>
          <w:sz w:val="28"/>
          <w:szCs w:val="28"/>
        </w:rPr>
        <w:t>-201</w:t>
      </w:r>
      <w:r w:rsidR="00332FFA" w:rsidRPr="008E1F0E">
        <w:rPr>
          <w:sz w:val="28"/>
          <w:szCs w:val="28"/>
        </w:rPr>
        <w:t>6</w:t>
      </w:r>
      <w:r w:rsidRPr="008E1F0E">
        <w:rPr>
          <w:sz w:val="28"/>
          <w:szCs w:val="28"/>
        </w:rPr>
        <w:t xml:space="preserve"> учебный год;</w:t>
      </w:r>
    </w:p>
    <w:p w:rsidR="00815290" w:rsidRPr="008E1F0E" w:rsidRDefault="00815290" w:rsidP="008E1F0E">
      <w:pPr>
        <w:pStyle w:val="a4"/>
        <w:numPr>
          <w:ilvl w:val="0"/>
          <w:numId w:val="24"/>
        </w:numPr>
        <w:spacing w:line="240" w:lineRule="auto"/>
        <w:ind w:left="0"/>
        <w:rPr>
          <w:sz w:val="28"/>
          <w:szCs w:val="28"/>
        </w:rPr>
      </w:pPr>
      <w:r w:rsidRPr="008E1F0E">
        <w:rPr>
          <w:sz w:val="28"/>
          <w:szCs w:val="28"/>
        </w:rPr>
        <w:t>Положение о режиме занятий студентов в ГБПОУ СО Озинский лицей строительных технологий и сервиса»</w:t>
      </w:r>
    </w:p>
    <w:p w:rsidR="00815290" w:rsidRPr="008E1F0E" w:rsidRDefault="00815290" w:rsidP="008E1F0E">
      <w:pPr>
        <w:pStyle w:val="a4"/>
        <w:numPr>
          <w:ilvl w:val="0"/>
          <w:numId w:val="24"/>
        </w:numPr>
        <w:spacing w:line="240" w:lineRule="auto"/>
        <w:ind w:left="0"/>
        <w:rPr>
          <w:bCs/>
          <w:sz w:val="28"/>
          <w:szCs w:val="28"/>
        </w:rPr>
      </w:pPr>
      <w:r w:rsidRPr="008E1F0E">
        <w:rPr>
          <w:sz w:val="28"/>
          <w:szCs w:val="28"/>
        </w:rPr>
        <w:t>Положение о текущем контроле успеваемости и промежуточной аттестации обучающихся в ГБПОУ СО Озинский лицей строительных технологий и сервиса»</w:t>
      </w:r>
    </w:p>
    <w:p w:rsidR="00815290" w:rsidRPr="008E1F0E" w:rsidRDefault="00815290" w:rsidP="008E1F0E">
      <w:pPr>
        <w:pStyle w:val="a4"/>
        <w:numPr>
          <w:ilvl w:val="0"/>
          <w:numId w:val="24"/>
        </w:numPr>
        <w:spacing w:line="240" w:lineRule="auto"/>
        <w:ind w:left="0"/>
        <w:rPr>
          <w:bCs/>
          <w:sz w:val="28"/>
          <w:szCs w:val="28"/>
        </w:rPr>
      </w:pPr>
      <w:r w:rsidRPr="008E1F0E">
        <w:rPr>
          <w:sz w:val="28"/>
          <w:szCs w:val="28"/>
        </w:rPr>
        <w:t>Положение  о порядке и основаниях перевода, отчисления и восстановления студентов ГБПОУ СО Озинский лицей строительных технологий и сервиса»</w:t>
      </w:r>
    </w:p>
    <w:p w:rsidR="00815290" w:rsidRPr="008E1F0E" w:rsidRDefault="00815290" w:rsidP="008E1F0E">
      <w:pPr>
        <w:pStyle w:val="a4"/>
        <w:numPr>
          <w:ilvl w:val="0"/>
          <w:numId w:val="24"/>
        </w:numPr>
        <w:spacing w:line="240" w:lineRule="auto"/>
        <w:ind w:left="0"/>
        <w:rPr>
          <w:sz w:val="28"/>
          <w:szCs w:val="28"/>
        </w:rPr>
      </w:pPr>
      <w:r w:rsidRPr="008E1F0E">
        <w:rPr>
          <w:sz w:val="28"/>
          <w:szCs w:val="28"/>
        </w:rPr>
        <w:t>Локальный акт, регламентирующий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rsidR="00815290" w:rsidRPr="008E1F0E" w:rsidRDefault="00815290" w:rsidP="008E1F0E">
      <w:pPr>
        <w:pStyle w:val="a4"/>
        <w:numPr>
          <w:ilvl w:val="0"/>
          <w:numId w:val="24"/>
        </w:numPr>
        <w:spacing w:line="240" w:lineRule="auto"/>
        <w:ind w:left="0"/>
        <w:rPr>
          <w:bCs/>
          <w:sz w:val="28"/>
          <w:szCs w:val="28"/>
        </w:rPr>
      </w:pPr>
      <w:r w:rsidRPr="008E1F0E">
        <w:rPr>
          <w:sz w:val="28"/>
          <w:szCs w:val="28"/>
        </w:rPr>
        <w:t>Положение о структурном подразделении в ГБПОУ СО «ОЛСТиС»</w:t>
      </w:r>
    </w:p>
    <w:p w:rsidR="00815290" w:rsidRPr="008E1F0E" w:rsidRDefault="00815290" w:rsidP="008E1F0E">
      <w:pPr>
        <w:pStyle w:val="a4"/>
        <w:numPr>
          <w:ilvl w:val="0"/>
          <w:numId w:val="24"/>
        </w:numPr>
        <w:spacing w:line="240" w:lineRule="auto"/>
        <w:ind w:left="0"/>
        <w:rPr>
          <w:sz w:val="28"/>
          <w:szCs w:val="28"/>
        </w:rPr>
      </w:pPr>
      <w:r w:rsidRPr="008E1F0E">
        <w:rPr>
          <w:sz w:val="28"/>
          <w:szCs w:val="28"/>
        </w:rPr>
        <w:t>Положение об обучении по индивидуальному плану  в ГБПОУ СО «Озинский лицей строительных технологий и сервиса»</w:t>
      </w:r>
    </w:p>
    <w:p w:rsidR="00815290" w:rsidRPr="008E1F0E" w:rsidRDefault="00815290" w:rsidP="008E1F0E">
      <w:pPr>
        <w:pStyle w:val="a4"/>
        <w:numPr>
          <w:ilvl w:val="0"/>
          <w:numId w:val="24"/>
        </w:numPr>
        <w:spacing w:line="240" w:lineRule="auto"/>
        <w:ind w:left="0"/>
        <w:rPr>
          <w:bCs/>
          <w:sz w:val="28"/>
          <w:szCs w:val="28"/>
        </w:rPr>
      </w:pPr>
      <w:r w:rsidRPr="008E1F0E">
        <w:rPr>
          <w:sz w:val="28"/>
          <w:szCs w:val="28"/>
        </w:rPr>
        <w:t>Порядок участия обучающего в ГБПОУ СО « ОЛСТиС» в формировании содержания своего профессионального образования</w:t>
      </w:r>
    </w:p>
    <w:p w:rsidR="00815290" w:rsidRPr="008E1F0E" w:rsidRDefault="00815290" w:rsidP="008E1F0E">
      <w:pPr>
        <w:pStyle w:val="a4"/>
        <w:numPr>
          <w:ilvl w:val="0"/>
          <w:numId w:val="24"/>
        </w:numPr>
        <w:spacing w:line="240" w:lineRule="auto"/>
        <w:ind w:left="0"/>
        <w:rPr>
          <w:sz w:val="28"/>
          <w:szCs w:val="28"/>
        </w:rPr>
      </w:pPr>
      <w:r w:rsidRPr="008E1F0E">
        <w:rPr>
          <w:sz w:val="28"/>
          <w:szCs w:val="28"/>
        </w:rPr>
        <w:t xml:space="preserve">Порядок зачета организацией, осуществляющей образовательную деятельность,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 </w:t>
      </w:r>
    </w:p>
    <w:p w:rsidR="00815290" w:rsidRPr="008E1F0E" w:rsidRDefault="00815290" w:rsidP="008E1F0E">
      <w:pPr>
        <w:pStyle w:val="a4"/>
        <w:numPr>
          <w:ilvl w:val="0"/>
          <w:numId w:val="24"/>
        </w:numPr>
        <w:spacing w:line="240" w:lineRule="auto"/>
        <w:ind w:left="0"/>
        <w:rPr>
          <w:bCs/>
          <w:sz w:val="28"/>
          <w:szCs w:val="28"/>
        </w:rPr>
      </w:pPr>
      <w:r w:rsidRPr="008E1F0E">
        <w:rPr>
          <w:sz w:val="28"/>
          <w:szCs w:val="28"/>
        </w:rPr>
        <w:t>Положение о мерах социальной поддержки детей-сирот и детей, оставшихся без попечения родителей, и лиц из их числа в  ГБПОУ «Озинский лицей строительных технологий и сервиса»</w:t>
      </w:r>
    </w:p>
    <w:p w:rsidR="00815290" w:rsidRPr="008E1F0E" w:rsidRDefault="00815290" w:rsidP="008E1F0E">
      <w:pPr>
        <w:pStyle w:val="a4"/>
        <w:numPr>
          <w:ilvl w:val="0"/>
          <w:numId w:val="24"/>
        </w:numPr>
        <w:spacing w:line="240" w:lineRule="auto"/>
        <w:ind w:left="0"/>
        <w:rPr>
          <w:bCs/>
          <w:sz w:val="28"/>
          <w:szCs w:val="28"/>
        </w:rPr>
      </w:pPr>
      <w:r w:rsidRPr="008E1F0E">
        <w:rPr>
          <w:sz w:val="28"/>
          <w:szCs w:val="28"/>
        </w:rPr>
        <w:t>Локальный нормативный акт, регламентирующий  порядок  посещения обучающимися по своему выбору в учреждении  и не  предусмотренных учебным планом</w:t>
      </w:r>
    </w:p>
    <w:p w:rsidR="00815290" w:rsidRPr="008E1F0E" w:rsidRDefault="00815290" w:rsidP="008E1F0E">
      <w:pPr>
        <w:pStyle w:val="a4"/>
        <w:numPr>
          <w:ilvl w:val="0"/>
          <w:numId w:val="24"/>
        </w:numPr>
        <w:spacing w:line="240" w:lineRule="auto"/>
        <w:ind w:left="0"/>
        <w:rPr>
          <w:sz w:val="28"/>
          <w:szCs w:val="28"/>
        </w:rPr>
      </w:pPr>
      <w:r w:rsidRPr="008E1F0E">
        <w:rPr>
          <w:sz w:val="28"/>
          <w:szCs w:val="28"/>
        </w:rPr>
        <w:t>Положение о размерах и порядке материальной поддержки обучающимся в ГБПОУ «Озинский лицей строительных технологий и сервиса»</w:t>
      </w:r>
    </w:p>
    <w:p w:rsidR="00815290" w:rsidRPr="008E1F0E" w:rsidRDefault="00815290" w:rsidP="008E1F0E">
      <w:pPr>
        <w:pStyle w:val="a4"/>
        <w:numPr>
          <w:ilvl w:val="0"/>
          <w:numId w:val="24"/>
        </w:numPr>
        <w:spacing w:line="240" w:lineRule="auto"/>
        <w:ind w:left="0"/>
        <w:rPr>
          <w:bCs/>
          <w:sz w:val="28"/>
          <w:szCs w:val="28"/>
        </w:rPr>
      </w:pPr>
      <w:r w:rsidRPr="008E1F0E">
        <w:rPr>
          <w:sz w:val="28"/>
          <w:szCs w:val="28"/>
        </w:rPr>
        <w:t>Локальный нормативный акт, регламентирующий  порядок предоставления обучающимся ГБПОУ «Озинский лицей строительных технологий и сервиса» жилого помещения в общежитии</w:t>
      </w:r>
    </w:p>
    <w:p w:rsidR="00815290" w:rsidRPr="008E1F0E" w:rsidRDefault="00815290" w:rsidP="008E1F0E">
      <w:pPr>
        <w:pStyle w:val="a4"/>
        <w:numPr>
          <w:ilvl w:val="0"/>
          <w:numId w:val="24"/>
        </w:numPr>
        <w:spacing w:line="240" w:lineRule="auto"/>
        <w:ind w:left="0"/>
        <w:rPr>
          <w:sz w:val="28"/>
          <w:szCs w:val="28"/>
        </w:rPr>
      </w:pPr>
      <w:r w:rsidRPr="008E1F0E">
        <w:rPr>
          <w:sz w:val="28"/>
          <w:szCs w:val="28"/>
        </w:rPr>
        <w:t>Положение о комиссии по урегулированию споров между участниками образовательных отношений в ГБПОУ «Озинский лицей строительных технологий и сервиса»</w:t>
      </w:r>
    </w:p>
    <w:p w:rsidR="00815290" w:rsidRPr="008E1F0E" w:rsidRDefault="00815290" w:rsidP="008E1F0E">
      <w:pPr>
        <w:pStyle w:val="a4"/>
        <w:numPr>
          <w:ilvl w:val="0"/>
          <w:numId w:val="24"/>
        </w:numPr>
        <w:spacing w:line="240" w:lineRule="auto"/>
        <w:ind w:left="0"/>
        <w:rPr>
          <w:sz w:val="28"/>
          <w:szCs w:val="28"/>
        </w:rPr>
      </w:pPr>
      <w:r w:rsidRPr="008E1F0E">
        <w:rPr>
          <w:sz w:val="28"/>
          <w:szCs w:val="28"/>
        </w:rPr>
        <w:lastRenderedPageBreak/>
        <w:t>Положение о порядке доступа педагогический работников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в ГБПОУ «Озинский лицей строительных технологий и сервиса»</w:t>
      </w:r>
    </w:p>
    <w:p w:rsidR="00815290" w:rsidRPr="008E1F0E" w:rsidRDefault="00815290" w:rsidP="008E1F0E">
      <w:pPr>
        <w:pStyle w:val="a4"/>
        <w:numPr>
          <w:ilvl w:val="0"/>
          <w:numId w:val="24"/>
        </w:numPr>
        <w:spacing w:line="240" w:lineRule="auto"/>
        <w:ind w:left="0"/>
        <w:rPr>
          <w:sz w:val="28"/>
          <w:szCs w:val="28"/>
        </w:rPr>
      </w:pPr>
      <w:r w:rsidRPr="008E1F0E">
        <w:rPr>
          <w:sz w:val="28"/>
          <w:szCs w:val="28"/>
        </w:rPr>
        <w:t xml:space="preserve">Порядок реализации права педагогов на бесплатное пользование образовательными, методическими и научными услугами образовательной организации-работодателя </w:t>
      </w:r>
    </w:p>
    <w:p w:rsidR="00815290" w:rsidRPr="008E1F0E" w:rsidRDefault="00815290" w:rsidP="008E1F0E">
      <w:pPr>
        <w:pStyle w:val="a4"/>
        <w:numPr>
          <w:ilvl w:val="0"/>
          <w:numId w:val="24"/>
        </w:numPr>
        <w:spacing w:line="240" w:lineRule="auto"/>
        <w:ind w:left="0"/>
        <w:rPr>
          <w:sz w:val="28"/>
          <w:szCs w:val="28"/>
        </w:rPr>
      </w:pPr>
      <w:r w:rsidRPr="008E1F0E">
        <w:rPr>
          <w:sz w:val="28"/>
          <w:szCs w:val="28"/>
        </w:rPr>
        <w:t>Положение  о нормах профессиональной этики педагогических работников  ГБПОУ «Озинский лицей строительных технологий и сервиса»</w:t>
      </w:r>
    </w:p>
    <w:p w:rsidR="00815290" w:rsidRPr="008E1F0E" w:rsidRDefault="00815290" w:rsidP="008E1F0E">
      <w:pPr>
        <w:pStyle w:val="a4"/>
        <w:numPr>
          <w:ilvl w:val="0"/>
          <w:numId w:val="24"/>
        </w:numPr>
        <w:spacing w:line="240" w:lineRule="auto"/>
        <w:ind w:left="0"/>
        <w:rPr>
          <w:sz w:val="28"/>
          <w:szCs w:val="28"/>
        </w:rPr>
      </w:pPr>
      <w:r w:rsidRPr="008E1F0E">
        <w:rPr>
          <w:sz w:val="28"/>
          <w:szCs w:val="28"/>
        </w:rPr>
        <w:t>Положение о нормировании и соотношении учебной и другой педагогической работы  педагогических работников в пределах рабочей недели или учебного года в ГБПОУ «Озинский лицей строительных технологий и сервиса»</w:t>
      </w:r>
    </w:p>
    <w:p w:rsidR="00815290" w:rsidRPr="008E1F0E" w:rsidRDefault="00815290" w:rsidP="008E1F0E">
      <w:pPr>
        <w:pStyle w:val="a4"/>
        <w:numPr>
          <w:ilvl w:val="0"/>
          <w:numId w:val="24"/>
        </w:numPr>
        <w:spacing w:line="240" w:lineRule="auto"/>
        <w:ind w:left="0"/>
        <w:jc w:val="left"/>
        <w:rPr>
          <w:sz w:val="28"/>
          <w:szCs w:val="28"/>
        </w:rPr>
      </w:pPr>
      <w:r w:rsidRPr="008E1F0E">
        <w:rPr>
          <w:sz w:val="28"/>
          <w:szCs w:val="28"/>
        </w:rPr>
        <w:t>Положение об аттестации педагогических работников в целях подтверждения соответствия педагогических работников занимаемым ими должностям в ГБПОУ СО «Озинский лицей строительных технологий и сервиса»</w:t>
      </w:r>
    </w:p>
    <w:p w:rsidR="00815290" w:rsidRPr="008E1F0E" w:rsidRDefault="00815290" w:rsidP="008E1F0E">
      <w:pPr>
        <w:pStyle w:val="a4"/>
        <w:numPr>
          <w:ilvl w:val="0"/>
          <w:numId w:val="24"/>
        </w:numPr>
        <w:spacing w:line="240" w:lineRule="auto"/>
        <w:ind w:left="0"/>
        <w:rPr>
          <w:bCs/>
          <w:sz w:val="28"/>
          <w:szCs w:val="28"/>
        </w:rPr>
      </w:pPr>
      <w:r w:rsidRPr="008E1F0E">
        <w:rPr>
          <w:sz w:val="28"/>
          <w:szCs w:val="28"/>
        </w:rPr>
        <w:t>Положение об аттестационной комиссии педагогических работников на соответствие  занимаемым ими должностям в  ГБПОУ СО «Озинский лицей строительных технологий и сервиса»</w:t>
      </w:r>
    </w:p>
    <w:p w:rsidR="00815290" w:rsidRPr="008E1F0E" w:rsidRDefault="00815290" w:rsidP="008E1F0E">
      <w:pPr>
        <w:pStyle w:val="a4"/>
        <w:numPr>
          <w:ilvl w:val="0"/>
          <w:numId w:val="24"/>
        </w:numPr>
        <w:spacing w:line="240" w:lineRule="auto"/>
        <w:ind w:left="0"/>
        <w:rPr>
          <w:sz w:val="28"/>
          <w:szCs w:val="28"/>
        </w:rPr>
      </w:pPr>
      <w:r w:rsidRPr="008E1F0E">
        <w:rPr>
          <w:sz w:val="28"/>
          <w:szCs w:val="28"/>
        </w:rPr>
        <w:t>Права, обязанности и ответственность работников организаций (помимо педагогов) ГБПОУ СО «Озинский лицей строительных технологий и сервиса»</w:t>
      </w:r>
    </w:p>
    <w:p w:rsidR="00815290" w:rsidRPr="008E1F0E" w:rsidRDefault="00815290" w:rsidP="008E1F0E">
      <w:pPr>
        <w:pStyle w:val="a4"/>
        <w:numPr>
          <w:ilvl w:val="0"/>
          <w:numId w:val="24"/>
        </w:numPr>
        <w:spacing w:line="240" w:lineRule="auto"/>
        <w:ind w:left="0"/>
        <w:rPr>
          <w:sz w:val="28"/>
          <w:szCs w:val="28"/>
        </w:rPr>
      </w:pPr>
      <w:r w:rsidRPr="008E1F0E">
        <w:rPr>
          <w:sz w:val="28"/>
          <w:szCs w:val="28"/>
        </w:rPr>
        <w:t>Положение о снижении стоимости платных образовательных услуг в ГБПОУ СО «Озинский лицей строительных технологий и сервиса»</w:t>
      </w:r>
    </w:p>
    <w:p w:rsidR="00815290" w:rsidRPr="008E1F0E" w:rsidRDefault="00815290" w:rsidP="008E1F0E">
      <w:pPr>
        <w:pStyle w:val="a4"/>
        <w:numPr>
          <w:ilvl w:val="0"/>
          <w:numId w:val="24"/>
        </w:numPr>
        <w:spacing w:line="240" w:lineRule="auto"/>
        <w:ind w:left="0"/>
        <w:rPr>
          <w:sz w:val="28"/>
          <w:szCs w:val="28"/>
        </w:rPr>
      </w:pPr>
      <w:r w:rsidRPr="008E1F0E">
        <w:rPr>
          <w:sz w:val="28"/>
          <w:szCs w:val="28"/>
        </w:rPr>
        <w:t>ГБПОУ СО «Озинский лицей строительных технологий и сервиса»</w:t>
      </w:r>
    </w:p>
    <w:p w:rsidR="00815290" w:rsidRPr="008E1F0E" w:rsidRDefault="00815290" w:rsidP="008E1F0E">
      <w:pPr>
        <w:pStyle w:val="a4"/>
        <w:numPr>
          <w:ilvl w:val="0"/>
          <w:numId w:val="24"/>
        </w:numPr>
        <w:spacing w:line="240" w:lineRule="auto"/>
        <w:ind w:left="0"/>
        <w:rPr>
          <w:sz w:val="28"/>
          <w:szCs w:val="28"/>
        </w:rPr>
      </w:pPr>
      <w:r w:rsidRPr="008E1F0E">
        <w:rPr>
          <w:sz w:val="28"/>
          <w:szCs w:val="28"/>
        </w:rPr>
        <w:t>Положение об официальном сайте ГБПОУ СО «Озинский лицей строительных технологий и сервиса»</w:t>
      </w:r>
    </w:p>
    <w:p w:rsidR="00815290" w:rsidRPr="008E1F0E" w:rsidRDefault="00815290" w:rsidP="008E1F0E">
      <w:pPr>
        <w:pStyle w:val="a4"/>
        <w:numPr>
          <w:ilvl w:val="0"/>
          <w:numId w:val="24"/>
        </w:numPr>
        <w:spacing w:line="240" w:lineRule="auto"/>
        <w:ind w:left="0"/>
        <w:rPr>
          <w:sz w:val="28"/>
          <w:szCs w:val="28"/>
        </w:rPr>
      </w:pPr>
      <w:r w:rsidRPr="008E1F0E">
        <w:rPr>
          <w:sz w:val="28"/>
          <w:szCs w:val="28"/>
        </w:rPr>
        <w:t>Положение о проведении государственной итоговой аттестации по образовательным программам среднего профессионального образования в ГБПОУ СО «Озинский лицей строительных технологий и сервиса»</w:t>
      </w:r>
    </w:p>
    <w:p w:rsidR="00815290" w:rsidRPr="008E1F0E" w:rsidRDefault="00815290" w:rsidP="008E1F0E">
      <w:pPr>
        <w:pStyle w:val="a4"/>
        <w:numPr>
          <w:ilvl w:val="0"/>
          <w:numId w:val="24"/>
        </w:numPr>
        <w:spacing w:line="240" w:lineRule="auto"/>
        <w:ind w:left="0"/>
        <w:rPr>
          <w:sz w:val="28"/>
          <w:szCs w:val="28"/>
        </w:rPr>
      </w:pPr>
      <w:r w:rsidRPr="008E1F0E">
        <w:rPr>
          <w:sz w:val="28"/>
          <w:szCs w:val="28"/>
        </w:rPr>
        <w:t xml:space="preserve">Положение об оказании платных образовательных услуг в </w:t>
      </w:r>
    </w:p>
    <w:p w:rsidR="00815290" w:rsidRPr="008E1F0E" w:rsidRDefault="00815290" w:rsidP="008E1F0E">
      <w:pPr>
        <w:pStyle w:val="a4"/>
        <w:numPr>
          <w:ilvl w:val="0"/>
          <w:numId w:val="24"/>
        </w:numPr>
        <w:spacing w:line="240" w:lineRule="auto"/>
        <w:ind w:left="0"/>
        <w:rPr>
          <w:bCs/>
          <w:sz w:val="28"/>
          <w:szCs w:val="28"/>
        </w:rPr>
      </w:pPr>
      <w:r w:rsidRPr="008E1F0E">
        <w:rPr>
          <w:bCs/>
          <w:sz w:val="28"/>
          <w:szCs w:val="28"/>
        </w:rPr>
        <w:t>«Положение  о порядке применения к обучающимся и снятия с обучающихся мер дисциплинарного взыскания»;</w:t>
      </w:r>
    </w:p>
    <w:p w:rsidR="00815290" w:rsidRPr="008E1F0E" w:rsidRDefault="00815290" w:rsidP="008E1F0E">
      <w:pPr>
        <w:pStyle w:val="a4"/>
        <w:numPr>
          <w:ilvl w:val="0"/>
          <w:numId w:val="24"/>
        </w:numPr>
        <w:spacing w:line="240" w:lineRule="auto"/>
        <w:ind w:left="0"/>
        <w:rPr>
          <w:bCs/>
          <w:sz w:val="28"/>
          <w:szCs w:val="28"/>
        </w:rPr>
      </w:pPr>
      <w:r w:rsidRPr="008E1F0E">
        <w:rPr>
          <w:bCs/>
          <w:sz w:val="28"/>
          <w:szCs w:val="28"/>
        </w:rPr>
        <w:t>«Положение о предметной экзаменационной комиссии»;</w:t>
      </w:r>
    </w:p>
    <w:p w:rsidR="00815290" w:rsidRPr="008E1F0E" w:rsidRDefault="00815290" w:rsidP="008E1F0E">
      <w:pPr>
        <w:pStyle w:val="a4"/>
        <w:numPr>
          <w:ilvl w:val="0"/>
          <w:numId w:val="24"/>
        </w:numPr>
        <w:spacing w:line="240" w:lineRule="auto"/>
        <w:ind w:left="0"/>
        <w:rPr>
          <w:bCs/>
          <w:sz w:val="28"/>
          <w:szCs w:val="28"/>
        </w:rPr>
      </w:pPr>
      <w:r w:rsidRPr="008E1F0E">
        <w:rPr>
          <w:bCs/>
          <w:sz w:val="28"/>
          <w:szCs w:val="28"/>
        </w:rPr>
        <w:t>«Положение о профориентационной работе»;</w:t>
      </w:r>
    </w:p>
    <w:p w:rsidR="00815290" w:rsidRPr="008E1F0E" w:rsidRDefault="00815290" w:rsidP="008E1F0E">
      <w:pPr>
        <w:pStyle w:val="a4"/>
        <w:numPr>
          <w:ilvl w:val="0"/>
          <w:numId w:val="24"/>
        </w:numPr>
        <w:spacing w:line="240" w:lineRule="auto"/>
        <w:ind w:left="0"/>
        <w:rPr>
          <w:bCs/>
          <w:sz w:val="28"/>
          <w:szCs w:val="28"/>
        </w:rPr>
      </w:pPr>
      <w:r w:rsidRPr="008E1F0E">
        <w:rPr>
          <w:bCs/>
          <w:sz w:val="28"/>
          <w:szCs w:val="28"/>
        </w:rPr>
        <w:t>«Положение о стипендиальном обеспечении и других формах материальной поддержки студентов»;</w:t>
      </w:r>
    </w:p>
    <w:p w:rsidR="00815290" w:rsidRPr="008E1F0E" w:rsidRDefault="00815290" w:rsidP="008E1F0E">
      <w:pPr>
        <w:pStyle w:val="a4"/>
        <w:numPr>
          <w:ilvl w:val="0"/>
          <w:numId w:val="24"/>
        </w:numPr>
        <w:spacing w:line="240" w:lineRule="auto"/>
        <w:ind w:left="0"/>
        <w:rPr>
          <w:bCs/>
          <w:sz w:val="28"/>
          <w:szCs w:val="28"/>
        </w:rPr>
      </w:pPr>
      <w:r w:rsidRPr="008E1F0E">
        <w:rPr>
          <w:bCs/>
          <w:sz w:val="28"/>
          <w:szCs w:val="28"/>
        </w:rPr>
        <w:t>«Положение об апелляционной комиссии»;</w:t>
      </w:r>
    </w:p>
    <w:p w:rsidR="00815290" w:rsidRPr="008E1F0E" w:rsidRDefault="00815290" w:rsidP="008E1F0E">
      <w:pPr>
        <w:pStyle w:val="a4"/>
        <w:numPr>
          <w:ilvl w:val="0"/>
          <w:numId w:val="24"/>
        </w:numPr>
        <w:spacing w:line="240" w:lineRule="auto"/>
        <w:ind w:left="0"/>
        <w:rPr>
          <w:bCs/>
          <w:sz w:val="28"/>
          <w:szCs w:val="28"/>
        </w:rPr>
      </w:pPr>
      <w:r w:rsidRPr="008E1F0E">
        <w:rPr>
          <w:bCs/>
          <w:sz w:val="28"/>
          <w:szCs w:val="28"/>
        </w:rPr>
        <w:t>«Порядок аттестации педагогических работников ГБПОУ СО «Озинский лицей строительных техногий и сервиса»;</w:t>
      </w:r>
    </w:p>
    <w:p w:rsidR="00815290" w:rsidRPr="008E1F0E" w:rsidRDefault="00815290" w:rsidP="008E1F0E">
      <w:pPr>
        <w:pStyle w:val="a4"/>
        <w:numPr>
          <w:ilvl w:val="0"/>
          <w:numId w:val="24"/>
        </w:numPr>
        <w:spacing w:line="240" w:lineRule="auto"/>
        <w:ind w:left="0"/>
        <w:rPr>
          <w:bCs/>
          <w:sz w:val="28"/>
          <w:szCs w:val="28"/>
        </w:rPr>
      </w:pPr>
      <w:r w:rsidRPr="008E1F0E">
        <w:rPr>
          <w:bCs/>
          <w:sz w:val="28"/>
          <w:szCs w:val="28"/>
        </w:rPr>
        <w:t>Кодекс Профессиональной этики педагогических работников»</w:t>
      </w:r>
    </w:p>
    <w:p w:rsidR="00815290" w:rsidRPr="008E1F0E" w:rsidRDefault="00815290" w:rsidP="008E1F0E">
      <w:pPr>
        <w:pStyle w:val="a4"/>
        <w:numPr>
          <w:ilvl w:val="0"/>
          <w:numId w:val="24"/>
        </w:numPr>
        <w:spacing w:line="240" w:lineRule="auto"/>
        <w:ind w:left="0"/>
        <w:rPr>
          <w:bCs/>
          <w:sz w:val="28"/>
          <w:szCs w:val="28"/>
        </w:rPr>
      </w:pPr>
      <w:r w:rsidRPr="008E1F0E">
        <w:rPr>
          <w:bCs/>
          <w:sz w:val="28"/>
          <w:szCs w:val="28"/>
        </w:rPr>
        <w:lastRenderedPageBreak/>
        <w:t>«Положение о конкурсе «Лучшая студенческая группа»;</w:t>
      </w:r>
    </w:p>
    <w:p w:rsidR="00815290" w:rsidRPr="008E1F0E" w:rsidRDefault="00815290" w:rsidP="008E1F0E">
      <w:pPr>
        <w:pStyle w:val="a4"/>
        <w:numPr>
          <w:ilvl w:val="0"/>
          <w:numId w:val="24"/>
        </w:numPr>
        <w:spacing w:line="240" w:lineRule="auto"/>
        <w:ind w:left="0"/>
        <w:rPr>
          <w:bCs/>
          <w:sz w:val="28"/>
          <w:szCs w:val="28"/>
        </w:rPr>
      </w:pPr>
      <w:r w:rsidRPr="008E1F0E">
        <w:rPr>
          <w:bCs/>
          <w:sz w:val="28"/>
          <w:szCs w:val="28"/>
        </w:rPr>
        <w:t>«Положение о порядке и основании предоставления академического отпуска студентам»</w:t>
      </w:r>
    </w:p>
    <w:p w:rsidR="00815290" w:rsidRPr="008E1F0E" w:rsidRDefault="00815290" w:rsidP="008E1F0E">
      <w:pPr>
        <w:pStyle w:val="a4"/>
        <w:numPr>
          <w:ilvl w:val="0"/>
          <w:numId w:val="24"/>
        </w:numPr>
        <w:spacing w:line="240" w:lineRule="auto"/>
        <w:ind w:left="0"/>
        <w:rPr>
          <w:bCs/>
          <w:sz w:val="28"/>
          <w:szCs w:val="28"/>
        </w:rPr>
      </w:pPr>
      <w:r w:rsidRPr="008E1F0E">
        <w:rPr>
          <w:bCs/>
          <w:sz w:val="28"/>
          <w:szCs w:val="28"/>
        </w:rPr>
        <w:t xml:space="preserve"> «Положение о студенческом общежитии»;</w:t>
      </w:r>
    </w:p>
    <w:p w:rsidR="00815290" w:rsidRPr="008E1F0E" w:rsidRDefault="00815290" w:rsidP="008E1F0E">
      <w:pPr>
        <w:pStyle w:val="a4"/>
        <w:numPr>
          <w:ilvl w:val="0"/>
          <w:numId w:val="24"/>
        </w:numPr>
        <w:spacing w:line="240" w:lineRule="auto"/>
        <w:ind w:left="0"/>
        <w:rPr>
          <w:bCs/>
          <w:sz w:val="28"/>
          <w:szCs w:val="28"/>
        </w:rPr>
      </w:pPr>
      <w:r w:rsidRPr="008E1F0E">
        <w:rPr>
          <w:bCs/>
          <w:sz w:val="28"/>
          <w:szCs w:val="28"/>
        </w:rPr>
        <w:t xml:space="preserve"> «Положение о порядке прекращения образовательных отношений с обучающимися»;</w:t>
      </w:r>
    </w:p>
    <w:p w:rsidR="00815290" w:rsidRPr="008E1F0E" w:rsidRDefault="00815290" w:rsidP="008E1F0E">
      <w:pPr>
        <w:pStyle w:val="a4"/>
        <w:numPr>
          <w:ilvl w:val="0"/>
          <w:numId w:val="24"/>
        </w:numPr>
        <w:spacing w:line="240" w:lineRule="auto"/>
        <w:ind w:left="0"/>
        <w:rPr>
          <w:bCs/>
          <w:sz w:val="28"/>
          <w:szCs w:val="28"/>
        </w:rPr>
      </w:pPr>
      <w:r w:rsidRPr="008E1F0E">
        <w:rPr>
          <w:bCs/>
          <w:sz w:val="28"/>
          <w:szCs w:val="28"/>
        </w:rPr>
        <w:t>«Положение о стипендиальной комиссии»;</w:t>
      </w:r>
    </w:p>
    <w:p w:rsidR="00815290" w:rsidRPr="008E1F0E" w:rsidRDefault="00815290" w:rsidP="008E1F0E">
      <w:pPr>
        <w:pStyle w:val="a4"/>
        <w:numPr>
          <w:ilvl w:val="0"/>
          <w:numId w:val="24"/>
        </w:numPr>
        <w:spacing w:line="240" w:lineRule="auto"/>
        <w:ind w:left="0"/>
        <w:rPr>
          <w:bCs/>
          <w:sz w:val="28"/>
          <w:szCs w:val="28"/>
        </w:rPr>
      </w:pPr>
      <w:r w:rsidRPr="008E1F0E">
        <w:rPr>
          <w:bCs/>
          <w:sz w:val="28"/>
          <w:szCs w:val="28"/>
        </w:rPr>
        <w:t>«Положение «Об автоматизированной обработке персональных данных участников образовательного процесса»;</w:t>
      </w:r>
    </w:p>
    <w:p w:rsidR="00815290" w:rsidRPr="008E1F0E" w:rsidRDefault="00815290" w:rsidP="008E1F0E">
      <w:pPr>
        <w:pStyle w:val="a4"/>
        <w:numPr>
          <w:ilvl w:val="0"/>
          <w:numId w:val="24"/>
        </w:numPr>
        <w:spacing w:line="240" w:lineRule="auto"/>
        <w:ind w:left="0"/>
        <w:rPr>
          <w:bCs/>
          <w:sz w:val="28"/>
          <w:szCs w:val="28"/>
        </w:rPr>
      </w:pPr>
      <w:r w:rsidRPr="008E1F0E">
        <w:rPr>
          <w:bCs/>
          <w:sz w:val="28"/>
          <w:szCs w:val="28"/>
        </w:rPr>
        <w:t>Положение о смотре-конкурсе художественной самодеятельности ГБПОУ СО «ОЛСТиС";</w:t>
      </w:r>
    </w:p>
    <w:p w:rsidR="00815290" w:rsidRPr="008E1F0E" w:rsidRDefault="00815290" w:rsidP="008E1F0E">
      <w:pPr>
        <w:pStyle w:val="a4"/>
        <w:numPr>
          <w:ilvl w:val="0"/>
          <w:numId w:val="24"/>
        </w:numPr>
        <w:spacing w:line="240" w:lineRule="auto"/>
        <w:ind w:left="0"/>
        <w:rPr>
          <w:bCs/>
          <w:sz w:val="28"/>
          <w:szCs w:val="28"/>
        </w:rPr>
      </w:pPr>
      <w:r w:rsidRPr="008E1F0E">
        <w:rPr>
          <w:bCs/>
          <w:sz w:val="28"/>
          <w:szCs w:val="28"/>
        </w:rPr>
        <w:t>Положение о классном руководстве;</w:t>
      </w:r>
    </w:p>
    <w:p w:rsidR="00815290" w:rsidRPr="008E1F0E" w:rsidRDefault="00815290" w:rsidP="008E1F0E">
      <w:pPr>
        <w:pStyle w:val="a4"/>
        <w:numPr>
          <w:ilvl w:val="0"/>
          <w:numId w:val="24"/>
        </w:numPr>
        <w:spacing w:line="240" w:lineRule="auto"/>
        <w:ind w:left="0"/>
        <w:rPr>
          <w:bCs/>
          <w:sz w:val="28"/>
          <w:szCs w:val="28"/>
        </w:rPr>
      </w:pPr>
      <w:r w:rsidRPr="008E1F0E">
        <w:rPr>
          <w:bCs/>
          <w:sz w:val="28"/>
          <w:szCs w:val="28"/>
        </w:rPr>
        <w:t xml:space="preserve">Положение о </w:t>
      </w:r>
      <w:r w:rsidRPr="008E1F0E">
        <w:rPr>
          <w:sz w:val="28"/>
          <w:szCs w:val="28"/>
        </w:rPr>
        <w:t xml:space="preserve"> мониторинге достижений результатов освоения ОПОП  по программам ФГОС СПО  в ГБПОУ СО «ОЛСТиС»;</w:t>
      </w:r>
    </w:p>
    <w:p w:rsidR="00815290" w:rsidRPr="008E1F0E" w:rsidRDefault="00815290" w:rsidP="008E1F0E">
      <w:pPr>
        <w:pStyle w:val="a4"/>
        <w:numPr>
          <w:ilvl w:val="0"/>
          <w:numId w:val="24"/>
        </w:numPr>
        <w:spacing w:line="240" w:lineRule="auto"/>
        <w:ind w:left="0"/>
        <w:rPr>
          <w:bCs/>
          <w:sz w:val="28"/>
          <w:szCs w:val="28"/>
        </w:rPr>
      </w:pPr>
      <w:r w:rsidRPr="008E1F0E">
        <w:rPr>
          <w:bCs/>
          <w:sz w:val="28"/>
          <w:szCs w:val="28"/>
        </w:rPr>
        <w:t>Положение о методическом Совете;</w:t>
      </w:r>
    </w:p>
    <w:p w:rsidR="00815290" w:rsidRPr="008E1F0E" w:rsidRDefault="00815290" w:rsidP="008E1F0E">
      <w:pPr>
        <w:pStyle w:val="a4"/>
        <w:numPr>
          <w:ilvl w:val="0"/>
          <w:numId w:val="24"/>
        </w:numPr>
        <w:spacing w:line="240" w:lineRule="auto"/>
        <w:ind w:left="0"/>
        <w:rPr>
          <w:bCs/>
          <w:sz w:val="28"/>
          <w:szCs w:val="28"/>
        </w:rPr>
      </w:pPr>
      <w:r w:rsidRPr="008E1F0E">
        <w:rPr>
          <w:bCs/>
          <w:sz w:val="28"/>
          <w:szCs w:val="28"/>
        </w:rPr>
        <w:t>Положение о педагогическом Совете;</w:t>
      </w:r>
    </w:p>
    <w:p w:rsidR="00815290" w:rsidRPr="008E1F0E" w:rsidRDefault="00815290" w:rsidP="008E1F0E">
      <w:pPr>
        <w:pStyle w:val="a4"/>
        <w:numPr>
          <w:ilvl w:val="0"/>
          <w:numId w:val="24"/>
        </w:numPr>
        <w:spacing w:line="240" w:lineRule="auto"/>
        <w:ind w:left="0"/>
        <w:rPr>
          <w:bCs/>
          <w:sz w:val="28"/>
          <w:szCs w:val="28"/>
        </w:rPr>
      </w:pPr>
      <w:r w:rsidRPr="008E1F0E">
        <w:rPr>
          <w:bCs/>
          <w:sz w:val="28"/>
          <w:szCs w:val="28"/>
        </w:rPr>
        <w:t>Положение об учебно-производственной мастерской;</w:t>
      </w:r>
    </w:p>
    <w:p w:rsidR="00815290" w:rsidRPr="008E1F0E" w:rsidRDefault="00815290" w:rsidP="008E1F0E">
      <w:pPr>
        <w:pStyle w:val="a4"/>
        <w:numPr>
          <w:ilvl w:val="0"/>
          <w:numId w:val="24"/>
        </w:numPr>
        <w:spacing w:line="240" w:lineRule="auto"/>
        <w:ind w:left="0"/>
        <w:rPr>
          <w:bCs/>
          <w:sz w:val="28"/>
          <w:szCs w:val="28"/>
        </w:rPr>
      </w:pPr>
      <w:r w:rsidRPr="008E1F0E">
        <w:rPr>
          <w:bCs/>
          <w:sz w:val="28"/>
          <w:szCs w:val="28"/>
        </w:rPr>
        <w:t>Положение об учебной и производственной практике студентов;</w:t>
      </w:r>
    </w:p>
    <w:p w:rsidR="00815290" w:rsidRPr="008E1F0E" w:rsidRDefault="00815290" w:rsidP="008E1F0E">
      <w:pPr>
        <w:pStyle w:val="a4"/>
        <w:numPr>
          <w:ilvl w:val="0"/>
          <w:numId w:val="24"/>
        </w:numPr>
        <w:spacing w:line="240" w:lineRule="auto"/>
        <w:ind w:left="0"/>
        <w:rPr>
          <w:bCs/>
          <w:sz w:val="28"/>
          <w:szCs w:val="28"/>
        </w:rPr>
      </w:pPr>
      <w:r w:rsidRPr="008E1F0E">
        <w:rPr>
          <w:bCs/>
          <w:sz w:val="28"/>
          <w:szCs w:val="28"/>
        </w:rPr>
        <w:t>Положение о зачетной книжке;</w:t>
      </w:r>
    </w:p>
    <w:p w:rsidR="00815290" w:rsidRPr="008E1F0E" w:rsidRDefault="00815290" w:rsidP="008E1F0E">
      <w:pPr>
        <w:pStyle w:val="a4"/>
        <w:numPr>
          <w:ilvl w:val="0"/>
          <w:numId w:val="24"/>
        </w:numPr>
        <w:spacing w:line="240" w:lineRule="auto"/>
        <w:ind w:left="0"/>
        <w:rPr>
          <w:bCs/>
          <w:sz w:val="28"/>
          <w:szCs w:val="28"/>
        </w:rPr>
      </w:pPr>
      <w:r w:rsidRPr="008E1F0E">
        <w:rPr>
          <w:bCs/>
          <w:sz w:val="28"/>
          <w:szCs w:val="28"/>
        </w:rPr>
        <w:t>Положение о выплатах стимулирующего характера работникам;</w:t>
      </w:r>
    </w:p>
    <w:p w:rsidR="00815290" w:rsidRPr="008E1F0E" w:rsidRDefault="00815290" w:rsidP="008E1F0E">
      <w:pPr>
        <w:pStyle w:val="a4"/>
        <w:numPr>
          <w:ilvl w:val="0"/>
          <w:numId w:val="24"/>
        </w:numPr>
        <w:spacing w:line="240" w:lineRule="auto"/>
        <w:ind w:left="0"/>
        <w:rPr>
          <w:bCs/>
          <w:sz w:val="28"/>
          <w:szCs w:val="28"/>
        </w:rPr>
      </w:pPr>
      <w:r w:rsidRPr="008E1F0E">
        <w:rPr>
          <w:bCs/>
          <w:sz w:val="28"/>
          <w:szCs w:val="28"/>
        </w:rPr>
        <w:t>Положение о повышении квалификации педагогических работников;</w:t>
      </w:r>
    </w:p>
    <w:p w:rsidR="00815290" w:rsidRPr="008E1F0E" w:rsidRDefault="00815290" w:rsidP="008E1F0E">
      <w:pPr>
        <w:pStyle w:val="a4"/>
        <w:numPr>
          <w:ilvl w:val="0"/>
          <w:numId w:val="24"/>
        </w:numPr>
        <w:spacing w:line="240" w:lineRule="auto"/>
        <w:ind w:left="0"/>
        <w:rPr>
          <w:bCs/>
          <w:sz w:val="28"/>
          <w:szCs w:val="28"/>
        </w:rPr>
      </w:pPr>
      <w:r w:rsidRPr="008E1F0E">
        <w:rPr>
          <w:bCs/>
          <w:sz w:val="28"/>
          <w:szCs w:val="28"/>
        </w:rPr>
        <w:t>Положение о методической комиссии в ГБПОУ СО «ОЛСТиС»;</w:t>
      </w:r>
    </w:p>
    <w:p w:rsidR="00815290" w:rsidRPr="008E1F0E" w:rsidRDefault="00815290" w:rsidP="008E1F0E">
      <w:pPr>
        <w:pStyle w:val="a4"/>
        <w:numPr>
          <w:ilvl w:val="0"/>
          <w:numId w:val="24"/>
        </w:numPr>
        <w:spacing w:line="240" w:lineRule="auto"/>
        <w:ind w:left="0"/>
        <w:rPr>
          <w:bCs/>
          <w:sz w:val="28"/>
          <w:szCs w:val="28"/>
        </w:rPr>
      </w:pPr>
      <w:r w:rsidRPr="008E1F0E">
        <w:rPr>
          <w:bCs/>
          <w:sz w:val="28"/>
          <w:szCs w:val="28"/>
        </w:rPr>
        <w:t>Положение об организации самостоятельной работы обучающихся;</w:t>
      </w:r>
    </w:p>
    <w:p w:rsidR="00815290" w:rsidRPr="008E1F0E" w:rsidRDefault="00815290" w:rsidP="008E1F0E">
      <w:pPr>
        <w:pStyle w:val="a4"/>
        <w:numPr>
          <w:ilvl w:val="0"/>
          <w:numId w:val="24"/>
        </w:numPr>
        <w:spacing w:line="240" w:lineRule="auto"/>
        <w:ind w:left="0"/>
        <w:rPr>
          <w:bCs/>
          <w:sz w:val="28"/>
          <w:szCs w:val="28"/>
        </w:rPr>
      </w:pPr>
      <w:r w:rsidRPr="008E1F0E">
        <w:rPr>
          <w:bCs/>
          <w:sz w:val="28"/>
          <w:szCs w:val="28"/>
        </w:rPr>
        <w:t>Положение о внутрилицейском контроле в ГБПОУ СО «ОЛСТиС»;</w:t>
      </w:r>
    </w:p>
    <w:p w:rsidR="00815290" w:rsidRPr="008E1F0E" w:rsidRDefault="00815290" w:rsidP="008E1F0E">
      <w:pPr>
        <w:pStyle w:val="a4"/>
        <w:numPr>
          <w:ilvl w:val="0"/>
          <w:numId w:val="24"/>
        </w:numPr>
        <w:spacing w:line="240" w:lineRule="auto"/>
        <w:ind w:left="0"/>
        <w:rPr>
          <w:bCs/>
          <w:sz w:val="28"/>
          <w:szCs w:val="28"/>
        </w:rPr>
      </w:pPr>
      <w:r w:rsidRPr="008E1F0E">
        <w:rPr>
          <w:bCs/>
          <w:sz w:val="28"/>
          <w:szCs w:val="28"/>
        </w:rPr>
        <w:t>Положение о проведении обязательных контрольных работ в ГБПОУ СО «ОЛСТиС»;</w:t>
      </w:r>
    </w:p>
    <w:p w:rsidR="00815290" w:rsidRPr="008E1F0E" w:rsidRDefault="00815290" w:rsidP="008E1F0E">
      <w:pPr>
        <w:pStyle w:val="a4"/>
        <w:numPr>
          <w:ilvl w:val="0"/>
          <w:numId w:val="24"/>
        </w:numPr>
        <w:spacing w:line="240" w:lineRule="auto"/>
        <w:ind w:left="0"/>
        <w:rPr>
          <w:bCs/>
          <w:sz w:val="28"/>
          <w:szCs w:val="28"/>
        </w:rPr>
      </w:pPr>
      <w:r w:rsidRPr="008E1F0E">
        <w:rPr>
          <w:bCs/>
          <w:sz w:val="28"/>
          <w:szCs w:val="28"/>
        </w:rPr>
        <w:t>Положение о разработке и утверждении основной профессиональной образовательной программы в ГБПОУ СО «ОЛСТиС»;</w:t>
      </w:r>
    </w:p>
    <w:p w:rsidR="00815290" w:rsidRPr="008E1F0E" w:rsidRDefault="00815290" w:rsidP="008E1F0E">
      <w:pPr>
        <w:pStyle w:val="a4"/>
        <w:numPr>
          <w:ilvl w:val="0"/>
          <w:numId w:val="24"/>
        </w:numPr>
        <w:spacing w:line="240" w:lineRule="auto"/>
        <w:ind w:left="0"/>
        <w:rPr>
          <w:bCs/>
          <w:sz w:val="28"/>
          <w:szCs w:val="28"/>
        </w:rPr>
      </w:pPr>
      <w:r w:rsidRPr="008E1F0E">
        <w:rPr>
          <w:bCs/>
          <w:sz w:val="28"/>
          <w:szCs w:val="28"/>
        </w:rPr>
        <w:t>Положение по разработке рабочих программ учебных дисциплин /профессиональных модулей  ГБПОУ СО «ОЛСТиС»;</w:t>
      </w:r>
    </w:p>
    <w:p w:rsidR="00815290" w:rsidRPr="008E1F0E" w:rsidRDefault="00815290" w:rsidP="008E1F0E">
      <w:pPr>
        <w:pStyle w:val="a4"/>
        <w:numPr>
          <w:ilvl w:val="0"/>
          <w:numId w:val="24"/>
        </w:numPr>
        <w:spacing w:line="240" w:lineRule="auto"/>
        <w:ind w:left="0"/>
        <w:rPr>
          <w:bCs/>
          <w:sz w:val="28"/>
          <w:szCs w:val="28"/>
        </w:rPr>
      </w:pPr>
      <w:r w:rsidRPr="008E1F0E">
        <w:rPr>
          <w:bCs/>
          <w:sz w:val="28"/>
          <w:szCs w:val="28"/>
        </w:rPr>
        <w:t>Положение  по планированию, организации и проведению лабораторных работ и практических занятий  в ГБПОУ СО «ОЛСТиС»;</w:t>
      </w:r>
    </w:p>
    <w:p w:rsidR="00815290" w:rsidRPr="008E1F0E" w:rsidRDefault="00815290" w:rsidP="008E1F0E">
      <w:pPr>
        <w:pStyle w:val="a4"/>
        <w:numPr>
          <w:ilvl w:val="0"/>
          <w:numId w:val="24"/>
        </w:numPr>
        <w:spacing w:line="240" w:lineRule="auto"/>
        <w:ind w:left="0"/>
        <w:rPr>
          <w:bCs/>
          <w:sz w:val="28"/>
          <w:szCs w:val="28"/>
        </w:rPr>
      </w:pPr>
      <w:r w:rsidRPr="008E1F0E">
        <w:rPr>
          <w:bCs/>
          <w:sz w:val="28"/>
          <w:szCs w:val="28"/>
        </w:rPr>
        <w:t>Положение по организации методической работы преподавателя и мастера производственного обучения;</w:t>
      </w:r>
    </w:p>
    <w:p w:rsidR="00815290" w:rsidRPr="008E1F0E" w:rsidRDefault="00815290" w:rsidP="008E1F0E">
      <w:pPr>
        <w:pStyle w:val="a4"/>
        <w:numPr>
          <w:ilvl w:val="0"/>
          <w:numId w:val="24"/>
        </w:numPr>
        <w:spacing w:line="240" w:lineRule="auto"/>
        <w:ind w:left="0"/>
        <w:rPr>
          <w:bCs/>
          <w:sz w:val="28"/>
          <w:szCs w:val="28"/>
        </w:rPr>
      </w:pPr>
      <w:r w:rsidRPr="008E1F0E">
        <w:rPr>
          <w:bCs/>
          <w:sz w:val="28"/>
          <w:szCs w:val="28"/>
        </w:rPr>
        <w:t>Положение о методической разработке в ГБПОУ СО «ОЛСТиС»;</w:t>
      </w:r>
    </w:p>
    <w:p w:rsidR="00815290" w:rsidRPr="008E1F0E" w:rsidRDefault="00815290" w:rsidP="008E1F0E">
      <w:pPr>
        <w:pStyle w:val="a4"/>
        <w:numPr>
          <w:ilvl w:val="0"/>
          <w:numId w:val="24"/>
        </w:numPr>
        <w:spacing w:line="240" w:lineRule="auto"/>
        <w:ind w:left="0"/>
        <w:rPr>
          <w:bCs/>
          <w:sz w:val="28"/>
          <w:szCs w:val="28"/>
        </w:rPr>
      </w:pPr>
      <w:r w:rsidRPr="008E1F0E">
        <w:rPr>
          <w:bCs/>
          <w:sz w:val="28"/>
          <w:szCs w:val="28"/>
        </w:rPr>
        <w:t>Положение о портфолио студента  ГБПОУ СО «ОЛСТиС»;</w:t>
      </w:r>
    </w:p>
    <w:p w:rsidR="00815290" w:rsidRPr="008E1F0E" w:rsidRDefault="00815290" w:rsidP="008E1F0E">
      <w:pPr>
        <w:pStyle w:val="a4"/>
        <w:numPr>
          <w:ilvl w:val="0"/>
          <w:numId w:val="24"/>
        </w:numPr>
        <w:spacing w:line="240" w:lineRule="auto"/>
        <w:ind w:left="0"/>
        <w:rPr>
          <w:bCs/>
          <w:sz w:val="28"/>
          <w:szCs w:val="28"/>
        </w:rPr>
      </w:pPr>
      <w:r w:rsidRPr="008E1F0E">
        <w:rPr>
          <w:bCs/>
          <w:sz w:val="28"/>
          <w:szCs w:val="28"/>
        </w:rPr>
        <w:lastRenderedPageBreak/>
        <w:t>Положение о расписании  занятий в ГБПОУ СО «ОЛСТиС»;</w:t>
      </w:r>
    </w:p>
    <w:p w:rsidR="00815290" w:rsidRPr="008E1F0E" w:rsidRDefault="00815290" w:rsidP="008E1F0E">
      <w:pPr>
        <w:pStyle w:val="a4"/>
        <w:numPr>
          <w:ilvl w:val="0"/>
          <w:numId w:val="24"/>
        </w:numPr>
        <w:spacing w:line="240" w:lineRule="auto"/>
        <w:ind w:left="0"/>
        <w:rPr>
          <w:bCs/>
          <w:sz w:val="28"/>
          <w:szCs w:val="28"/>
        </w:rPr>
      </w:pPr>
      <w:r w:rsidRPr="008E1F0E">
        <w:rPr>
          <w:bCs/>
          <w:sz w:val="28"/>
          <w:szCs w:val="28"/>
        </w:rPr>
        <w:t>Положение о предметной и профессиональной стажировке преподавателей и мастеров производственного обучения  ГБПОУ СО «ОЛСТиС»;</w:t>
      </w:r>
    </w:p>
    <w:p w:rsidR="00815290" w:rsidRPr="008E1F0E" w:rsidRDefault="00815290" w:rsidP="008E1F0E">
      <w:pPr>
        <w:pStyle w:val="a4"/>
        <w:numPr>
          <w:ilvl w:val="0"/>
          <w:numId w:val="24"/>
        </w:numPr>
        <w:spacing w:line="240" w:lineRule="auto"/>
        <w:ind w:left="0"/>
        <w:rPr>
          <w:bCs/>
          <w:sz w:val="28"/>
          <w:szCs w:val="28"/>
        </w:rPr>
      </w:pPr>
      <w:r w:rsidRPr="008E1F0E">
        <w:rPr>
          <w:bCs/>
          <w:sz w:val="28"/>
          <w:szCs w:val="28"/>
        </w:rPr>
        <w:t>Положение о службе содействия трудоустройству выпускников  ГБПОУ СО «ОЛСТиС»;</w:t>
      </w:r>
    </w:p>
    <w:p w:rsidR="00815290" w:rsidRPr="008E1F0E" w:rsidRDefault="00815290" w:rsidP="008E1F0E">
      <w:pPr>
        <w:pStyle w:val="a4"/>
        <w:numPr>
          <w:ilvl w:val="0"/>
          <w:numId w:val="24"/>
        </w:numPr>
        <w:spacing w:line="240" w:lineRule="auto"/>
        <w:ind w:left="0"/>
        <w:rPr>
          <w:bCs/>
          <w:sz w:val="28"/>
          <w:szCs w:val="28"/>
        </w:rPr>
      </w:pPr>
      <w:r w:rsidRPr="008E1F0E">
        <w:rPr>
          <w:bCs/>
          <w:sz w:val="28"/>
          <w:szCs w:val="28"/>
        </w:rPr>
        <w:t>Положение о выпускных квалификационных работах;</w:t>
      </w:r>
    </w:p>
    <w:p w:rsidR="00815290" w:rsidRPr="008E1F0E" w:rsidRDefault="00815290" w:rsidP="008E1F0E">
      <w:pPr>
        <w:pStyle w:val="a4"/>
        <w:numPr>
          <w:ilvl w:val="0"/>
          <w:numId w:val="24"/>
        </w:numPr>
        <w:spacing w:line="240" w:lineRule="auto"/>
        <w:ind w:left="0"/>
        <w:rPr>
          <w:bCs/>
          <w:sz w:val="28"/>
          <w:szCs w:val="28"/>
        </w:rPr>
      </w:pPr>
      <w:r w:rsidRPr="008E1F0E">
        <w:rPr>
          <w:bCs/>
          <w:sz w:val="28"/>
          <w:szCs w:val="28"/>
        </w:rPr>
        <w:t>Положение о конкурсе «Лучший преподаватель года -2015» в ГБПОУ СО «ОЛСТиС»;</w:t>
      </w:r>
    </w:p>
    <w:p w:rsidR="00815290" w:rsidRPr="008E1F0E" w:rsidRDefault="00815290" w:rsidP="008E1F0E">
      <w:pPr>
        <w:pStyle w:val="a4"/>
        <w:numPr>
          <w:ilvl w:val="0"/>
          <w:numId w:val="24"/>
        </w:numPr>
        <w:spacing w:line="240" w:lineRule="auto"/>
        <w:ind w:left="0"/>
        <w:rPr>
          <w:bCs/>
          <w:sz w:val="28"/>
          <w:szCs w:val="28"/>
        </w:rPr>
      </w:pPr>
      <w:r w:rsidRPr="008E1F0E">
        <w:rPr>
          <w:bCs/>
          <w:sz w:val="28"/>
          <w:szCs w:val="28"/>
        </w:rPr>
        <w:t>Рекомендации по составлению индивидуального плана преподавателя в ГБПОУ СО «ОЛСТиС»;</w:t>
      </w:r>
    </w:p>
    <w:p w:rsidR="00815290" w:rsidRPr="008E1F0E" w:rsidRDefault="00815290" w:rsidP="008E1F0E">
      <w:pPr>
        <w:pStyle w:val="a4"/>
        <w:numPr>
          <w:ilvl w:val="0"/>
          <w:numId w:val="24"/>
        </w:numPr>
        <w:spacing w:line="240" w:lineRule="auto"/>
        <w:ind w:left="0"/>
        <w:rPr>
          <w:bCs/>
          <w:sz w:val="28"/>
          <w:szCs w:val="28"/>
        </w:rPr>
      </w:pPr>
      <w:r w:rsidRPr="008E1F0E">
        <w:rPr>
          <w:bCs/>
          <w:sz w:val="28"/>
          <w:szCs w:val="28"/>
        </w:rPr>
        <w:t>Методические рекомендации по организации работы методических комиссий в ГБПОУ СО «ОЛСТиС».</w:t>
      </w:r>
    </w:p>
    <w:p w:rsidR="00815290" w:rsidRPr="008E1F0E" w:rsidRDefault="00815290" w:rsidP="008E1F0E">
      <w:pPr>
        <w:pStyle w:val="a4"/>
        <w:numPr>
          <w:ilvl w:val="0"/>
          <w:numId w:val="24"/>
        </w:numPr>
        <w:spacing w:line="240" w:lineRule="auto"/>
        <w:ind w:left="0"/>
        <w:rPr>
          <w:bCs/>
          <w:sz w:val="28"/>
          <w:szCs w:val="28"/>
        </w:rPr>
      </w:pPr>
      <w:r w:rsidRPr="008E1F0E">
        <w:rPr>
          <w:bCs/>
          <w:sz w:val="28"/>
          <w:szCs w:val="28"/>
        </w:rPr>
        <w:t>Положение  об антикоррупционной политике ГБПОУ СО «ОЛСТиС».</w:t>
      </w:r>
    </w:p>
    <w:p w:rsidR="00332FFA" w:rsidRPr="008E1F0E" w:rsidRDefault="00332FFA" w:rsidP="008E1F0E">
      <w:pPr>
        <w:pStyle w:val="a4"/>
        <w:numPr>
          <w:ilvl w:val="0"/>
          <w:numId w:val="24"/>
        </w:numPr>
        <w:spacing w:line="240" w:lineRule="auto"/>
        <w:ind w:left="0"/>
        <w:rPr>
          <w:bCs/>
          <w:sz w:val="28"/>
          <w:szCs w:val="28"/>
        </w:rPr>
      </w:pPr>
      <w:r w:rsidRPr="008E1F0E">
        <w:rPr>
          <w:bCs/>
          <w:sz w:val="28"/>
          <w:szCs w:val="28"/>
        </w:rPr>
        <w:t>Положение о стипендиальном обеспечении и других формах в ГБПОУ СО «ОЛСТиС»;</w:t>
      </w:r>
    </w:p>
    <w:p w:rsidR="00332FFA" w:rsidRPr="008E1F0E" w:rsidRDefault="00332FFA" w:rsidP="008E1F0E">
      <w:pPr>
        <w:pStyle w:val="a4"/>
        <w:numPr>
          <w:ilvl w:val="0"/>
          <w:numId w:val="24"/>
        </w:numPr>
        <w:spacing w:line="240" w:lineRule="auto"/>
        <w:ind w:left="0"/>
        <w:rPr>
          <w:bCs/>
          <w:sz w:val="28"/>
          <w:szCs w:val="28"/>
        </w:rPr>
      </w:pPr>
      <w:r w:rsidRPr="008E1F0E">
        <w:rPr>
          <w:bCs/>
          <w:sz w:val="28"/>
          <w:szCs w:val="28"/>
        </w:rPr>
        <w:t>Положение совета родителей;</w:t>
      </w:r>
    </w:p>
    <w:p w:rsidR="00332FFA" w:rsidRPr="008E1F0E" w:rsidRDefault="00332FFA" w:rsidP="008E1F0E">
      <w:pPr>
        <w:pStyle w:val="a4"/>
        <w:numPr>
          <w:ilvl w:val="0"/>
          <w:numId w:val="24"/>
        </w:numPr>
        <w:spacing w:line="240" w:lineRule="auto"/>
        <w:ind w:left="0"/>
        <w:rPr>
          <w:bCs/>
          <w:sz w:val="28"/>
          <w:szCs w:val="28"/>
        </w:rPr>
      </w:pPr>
      <w:r w:rsidRPr="008E1F0E">
        <w:rPr>
          <w:bCs/>
          <w:sz w:val="28"/>
          <w:szCs w:val="28"/>
        </w:rPr>
        <w:t>Положение студенческого совета;</w:t>
      </w:r>
    </w:p>
    <w:p w:rsidR="00332FFA" w:rsidRPr="008E1F0E" w:rsidRDefault="00332FFA" w:rsidP="008E1F0E">
      <w:pPr>
        <w:pStyle w:val="a4"/>
        <w:numPr>
          <w:ilvl w:val="0"/>
          <w:numId w:val="24"/>
        </w:numPr>
        <w:spacing w:line="240" w:lineRule="auto"/>
        <w:ind w:left="0"/>
        <w:rPr>
          <w:bCs/>
          <w:sz w:val="28"/>
          <w:szCs w:val="28"/>
        </w:rPr>
      </w:pPr>
      <w:r w:rsidRPr="008E1F0E">
        <w:rPr>
          <w:bCs/>
          <w:sz w:val="28"/>
          <w:szCs w:val="28"/>
        </w:rPr>
        <w:t>Положение о пропускном режиме в общежитии в ГБПОУ СО «ОЛСТиС»</w:t>
      </w:r>
    </w:p>
    <w:p w:rsidR="00332FFA" w:rsidRPr="008E1F0E" w:rsidRDefault="00332FFA" w:rsidP="008E1F0E">
      <w:pPr>
        <w:pStyle w:val="a4"/>
        <w:numPr>
          <w:ilvl w:val="0"/>
          <w:numId w:val="24"/>
        </w:numPr>
        <w:spacing w:line="240" w:lineRule="auto"/>
        <w:ind w:left="0"/>
        <w:rPr>
          <w:bCs/>
          <w:sz w:val="28"/>
          <w:szCs w:val="28"/>
        </w:rPr>
      </w:pPr>
      <w:r w:rsidRPr="008E1F0E">
        <w:rPr>
          <w:bCs/>
          <w:sz w:val="28"/>
          <w:szCs w:val="28"/>
        </w:rPr>
        <w:t>Правила внутреннего распорядка студенческого общежития</w:t>
      </w:r>
    </w:p>
    <w:p w:rsidR="00332FFA" w:rsidRPr="008E1F0E" w:rsidRDefault="00332FFA" w:rsidP="008E1F0E">
      <w:pPr>
        <w:pStyle w:val="a4"/>
        <w:numPr>
          <w:ilvl w:val="0"/>
          <w:numId w:val="24"/>
        </w:numPr>
        <w:spacing w:line="240" w:lineRule="auto"/>
        <w:ind w:left="0"/>
        <w:rPr>
          <w:bCs/>
          <w:sz w:val="28"/>
          <w:szCs w:val="28"/>
        </w:rPr>
      </w:pPr>
      <w:r w:rsidRPr="008E1F0E">
        <w:rPr>
          <w:bCs/>
          <w:sz w:val="28"/>
          <w:szCs w:val="28"/>
        </w:rPr>
        <w:t>Положение совета по профилактике правонарушений и безнадзорности среди несовершеннолетних;</w:t>
      </w:r>
    </w:p>
    <w:p w:rsidR="00332FFA" w:rsidRPr="008E1F0E" w:rsidRDefault="00332FFA" w:rsidP="008E1F0E">
      <w:pPr>
        <w:pStyle w:val="a4"/>
        <w:numPr>
          <w:ilvl w:val="0"/>
          <w:numId w:val="24"/>
        </w:numPr>
        <w:spacing w:line="240" w:lineRule="auto"/>
        <w:ind w:left="0"/>
        <w:rPr>
          <w:bCs/>
          <w:sz w:val="28"/>
          <w:szCs w:val="28"/>
        </w:rPr>
      </w:pPr>
      <w:r w:rsidRPr="008E1F0E">
        <w:rPr>
          <w:bCs/>
          <w:sz w:val="28"/>
          <w:szCs w:val="28"/>
        </w:rPr>
        <w:t xml:space="preserve">Кодекс профессиональной этике педагогических работников </w:t>
      </w:r>
    </w:p>
    <w:p w:rsidR="00332FFA" w:rsidRPr="008E1F0E" w:rsidRDefault="00332FFA" w:rsidP="008E1F0E">
      <w:pPr>
        <w:pStyle w:val="a4"/>
        <w:numPr>
          <w:ilvl w:val="0"/>
          <w:numId w:val="24"/>
        </w:numPr>
        <w:spacing w:line="240" w:lineRule="auto"/>
        <w:ind w:left="0"/>
        <w:rPr>
          <w:bCs/>
          <w:sz w:val="28"/>
          <w:szCs w:val="28"/>
        </w:rPr>
      </w:pPr>
      <w:r w:rsidRPr="008E1F0E">
        <w:rPr>
          <w:bCs/>
          <w:sz w:val="28"/>
          <w:szCs w:val="28"/>
        </w:rPr>
        <w:t xml:space="preserve">Положение  об учебно-методическом комплексе учебных дисциплин и профессиональных модулей образовательных программ среднего профессионального образования  </w:t>
      </w:r>
    </w:p>
    <w:p w:rsidR="00332FFA" w:rsidRPr="008E1F0E" w:rsidRDefault="00332FFA" w:rsidP="008E1F0E">
      <w:pPr>
        <w:pStyle w:val="a4"/>
        <w:numPr>
          <w:ilvl w:val="0"/>
          <w:numId w:val="24"/>
        </w:numPr>
        <w:spacing w:line="240" w:lineRule="auto"/>
        <w:ind w:left="0"/>
        <w:rPr>
          <w:bCs/>
          <w:sz w:val="28"/>
          <w:szCs w:val="28"/>
        </w:rPr>
      </w:pPr>
      <w:r w:rsidRPr="008E1F0E">
        <w:rPr>
          <w:bCs/>
          <w:sz w:val="28"/>
          <w:szCs w:val="28"/>
        </w:rPr>
        <w:t xml:space="preserve"> Положение о фонде оценочных средств, разработынные в соответствии с требованиями ст.11,28,30  Федерального Закона  от 29.12.2012 г.  № 273-ФЗ «Об образовании в Российской Федерации» и ввести в действие.</w:t>
      </w:r>
    </w:p>
    <w:p w:rsidR="00B03ADE" w:rsidRPr="008E1F0E" w:rsidRDefault="00B03ADE" w:rsidP="008E1F0E">
      <w:pPr>
        <w:shd w:val="clear" w:color="auto" w:fill="FFFFFF"/>
        <w:tabs>
          <w:tab w:val="left" w:pos="851"/>
        </w:tabs>
        <w:autoSpaceDE w:val="0"/>
        <w:autoSpaceDN w:val="0"/>
        <w:adjustRightInd w:val="0"/>
        <w:spacing w:after="0" w:line="240" w:lineRule="auto"/>
        <w:rPr>
          <w:rFonts w:ascii="Times New Roman" w:hAnsi="Times New Roman"/>
          <w:sz w:val="28"/>
          <w:szCs w:val="28"/>
        </w:rPr>
      </w:pPr>
    </w:p>
    <w:p w:rsidR="00B03ADE" w:rsidRPr="008E1F0E" w:rsidRDefault="00B03ADE" w:rsidP="008E1F0E">
      <w:pPr>
        <w:shd w:val="clear" w:color="auto" w:fill="FFFFFF"/>
        <w:autoSpaceDE w:val="0"/>
        <w:autoSpaceDN w:val="0"/>
        <w:adjustRightInd w:val="0"/>
        <w:spacing w:after="0" w:line="240" w:lineRule="auto"/>
        <w:ind w:firstLine="708"/>
        <w:jc w:val="both"/>
        <w:rPr>
          <w:rFonts w:ascii="Times New Roman" w:hAnsi="Times New Roman"/>
          <w:sz w:val="28"/>
          <w:szCs w:val="28"/>
        </w:rPr>
      </w:pPr>
      <w:r w:rsidRPr="008E1F0E">
        <w:rPr>
          <w:rFonts w:ascii="Times New Roman" w:hAnsi="Times New Roman"/>
          <w:color w:val="000000"/>
          <w:sz w:val="28"/>
          <w:szCs w:val="28"/>
        </w:rPr>
        <w:t>Основ</w:t>
      </w:r>
      <w:r w:rsidR="00332FFA" w:rsidRPr="008E1F0E">
        <w:rPr>
          <w:rFonts w:ascii="Times New Roman" w:hAnsi="Times New Roman"/>
          <w:color w:val="000000"/>
          <w:sz w:val="28"/>
          <w:szCs w:val="28"/>
        </w:rPr>
        <w:t>ной целью методической работы лицея</w:t>
      </w:r>
      <w:r w:rsidRPr="008E1F0E">
        <w:rPr>
          <w:rFonts w:ascii="Times New Roman" w:hAnsi="Times New Roman"/>
          <w:color w:val="000000"/>
          <w:sz w:val="28"/>
          <w:szCs w:val="28"/>
        </w:rPr>
        <w:t xml:space="preserve"> является повышение качества освоения студентами основных профессиональных образовательных программ СПО в условиях модернизации и реформирования образования. В связи с этим, ежегодно в </w:t>
      </w:r>
      <w:r w:rsidR="00332FFA" w:rsidRPr="008E1F0E">
        <w:rPr>
          <w:rFonts w:ascii="Times New Roman" w:hAnsi="Times New Roman"/>
          <w:color w:val="000000"/>
          <w:sz w:val="28"/>
          <w:szCs w:val="28"/>
        </w:rPr>
        <w:t>лицее</w:t>
      </w:r>
      <w:r w:rsidRPr="008E1F0E">
        <w:rPr>
          <w:rFonts w:ascii="Times New Roman" w:hAnsi="Times New Roman"/>
          <w:color w:val="000000"/>
          <w:sz w:val="28"/>
          <w:szCs w:val="28"/>
        </w:rPr>
        <w:t xml:space="preserve"> ведётся кропотливая работа по созданию банка данных учебно-методической литературы в разрезе специальностей, а также повышению качества комплексного учебно-методического обеспечения образовательного процесса.</w:t>
      </w:r>
    </w:p>
    <w:p w:rsidR="00B03ADE" w:rsidRPr="008E1F0E" w:rsidRDefault="00B03ADE" w:rsidP="008E1F0E">
      <w:pPr>
        <w:shd w:val="clear" w:color="auto" w:fill="FFFFFF"/>
        <w:autoSpaceDE w:val="0"/>
        <w:autoSpaceDN w:val="0"/>
        <w:adjustRightInd w:val="0"/>
        <w:spacing w:after="0" w:line="240" w:lineRule="auto"/>
        <w:ind w:firstLine="708"/>
        <w:rPr>
          <w:rFonts w:ascii="Times New Roman" w:hAnsi="Times New Roman"/>
          <w:sz w:val="28"/>
          <w:szCs w:val="28"/>
        </w:rPr>
      </w:pPr>
      <w:r w:rsidRPr="008E1F0E">
        <w:rPr>
          <w:rFonts w:ascii="Times New Roman" w:hAnsi="Times New Roman"/>
          <w:color w:val="000000"/>
          <w:sz w:val="28"/>
          <w:szCs w:val="28"/>
        </w:rPr>
        <w:t>Основная профессиональная образовательная программа включает:</w:t>
      </w:r>
    </w:p>
    <w:p w:rsidR="00B03ADE" w:rsidRPr="008E1F0E" w:rsidRDefault="00B03ADE" w:rsidP="008E1F0E">
      <w:pPr>
        <w:shd w:val="clear" w:color="auto" w:fill="FFFFFF"/>
        <w:autoSpaceDE w:val="0"/>
        <w:autoSpaceDN w:val="0"/>
        <w:adjustRightInd w:val="0"/>
        <w:spacing w:after="0" w:line="240" w:lineRule="auto"/>
        <w:rPr>
          <w:rFonts w:ascii="Times New Roman" w:hAnsi="Times New Roman"/>
          <w:sz w:val="28"/>
          <w:szCs w:val="28"/>
        </w:rPr>
      </w:pPr>
      <w:r w:rsidRPr="008E1F0E">
        <w:rPr>
          <w:rFonts w:ascii="Times New Roman" w:hAnsi="Times New Roman"/>
          <w:color w:val="000000"/>
          <w:sz w:val="28"/>
          <w:szCs w:val="28"/>
        </w:rPr>
        <w:t xml:space="preserve">- федеральный  государственный      образовательный      стандарт </w:t>
      </w:r>
      <w:r w:rsidR="00332FFA" w:rsidRPr="008E1F0E">
        <w:rPr>
          <w:rFonts w:ascii="Times New Roman" w:hAnsi="Times New Roman"/>
          <w:color w:val="000000"/>
          <w:sz w:val="28"/>
          <w:szCs w:val="28"/>
        </w:rPr>
        <w:t xml:space="preserve"> </w:t>
      </w:r>
      <w:r w:rsidRPr="008E1F0E">
        <w:rPr>
          <w:rFonts w:ascii="Times New Roman" w:hAnsi="Times New Roman"/>
          <w:color w:val="000000"/>
          <w:sz w:val="28"/>
          <w:szCs w:val="28"/>
        </w:rPr>
        <w:t>СПО;</w:t>
      </w:r>
    </w:p>
    <w:p w:rsidR="00B03ADE" w:rsidRPr="008E1F0E" w:rsidRDefault="00B03ADE" w:rsidP="008E1F0E">
      <w:pPr>
        <w:shd w:val="clear" w:color="auto" w:fill="FFFFFF"/>
        <w:autoSpaceDE w:val="0"/>
        <w:autoSpaceDN w:val="0"/>
        <w:adjustRightInd w:val="0"/>
        <w:spacing w:after="0" w:line="240" w:lineRule="auto"/>
        <w:rPr>
          <w:rFonts w:ascii="Times New Roman" w:hAnsi="Times New Roman"/>
          <w:sz w:val="28"/>
          <w:szCs w:val="28"/>
        </w:rPr>
      </w:pPr>
      <w:r w:rsidRPr="008E1F0E">
        <w:rPr>
          <w:rFonts w:ascii="Times New Roman" w:hAnsi="Times New Roman"/>
          <w:color w:val="000000"/>
          <w:sz w:val="28"/>
          <w:szCs w:val="28"/>
        </w:rPr>
        <w:t>- рабочий учебный план;</w:t>
      </w:r>
    </w:p>
    <w:p w:rsidR="00B03ADE" w:rsidRPr="008E1F0E" w:rsidRDefault="00B03ADE" w:rsidP="008E1F0E">
      <w:pPr>
        <w:shd w:val="clear" w:color="auto" w:fill="FFFFFF"/>
        <w:autoSpaceDE w:val="0"/>
        <w:autoSpaceDN w:val="0"/>
        <w:adjustRightInd w:val="0"/>
        <w:spacing w:after="0" w:line="240" w:lineRule="auto"/>
        <w:rPr>
          <w:rFonts w:ascii="Times New Roman" w:hAnsi="Times New Roman"/>
          <w:sz w:val="28"/>
          <w:szCs w:val="28"/>
        </w:rPr>
      </w:pPr>
      <w:r w:rsidRPr="008E1F0E">
        <w:rPr>
          <w:rFonts w:ascii="Times New Roman" w:hAnsi="Times New Roman"/>
          <w:color w:val="000000"/>
          <w:sz w:val="28"/>
          <w:szCs w:val="28"/>
        </w:rPr>
        <w:lastRenderedPageBreak/>
        <w:t>- рабочие программы по учебным дисциплинам и профессиональным модулям;</w:t>
      </w:r>
    </w:p>
    <w:p w:rsidR="00AF07CA" w:rsidRDefault="00B03ADE" w:rsidP="008E1F0E">
      <w:pPr>
        <w:shd w:val="clear" w:color="auto" w:fill="FFFFFF"/>
        <w:autoSpaceDE w:val="0"/>
        <w:autoSpaceDN w:val="0"/>
        <w:adjustRightInd w:val="0"/>
        <w:spacing w:after="0" w:line="240" w:lineRule="auto"/>
        <w:rPr>
          <w:rFonts w:ascii="Times New Roman" w:hAnsi="Times New Roman"/>
          <w:color w:val="000000"/>
          <w:sz w:val="28"/>
          <w:szCs w:val="28"/>
        </w:rPr>
      </w:pPr>
      <w:r w:rsidRPr="008E1F0E">
        <w:rPr>
          <w:rFonts w:ascii="Times New Roman" w:hAnsi="Times New Roman"/>
          <w:color w:val="000000"/>
          <w:sz w:val="28"/>
          <w:szCs w:val="28"/>
        </w:rPr>
        <w:t xml:space="preserve">- рабочие   программы   практики </w:t>
      </w:r>
      <w:r w:rsidR="00AF07CA">
        <w:rPr>
          <w:rFonts w:ascii="Times New Roman" w:hAnsi="Times New Roman"/>
          <w:color w:val="000000"/>
          <w:sz w:val="28"/>
          <w:szCs w:val="28"/>
        </w:rPr>
        <w:t xml:space="preserve">  (учебной,   производственной</w:t>
      </w:r>
      <w:r w:rsidRPr="008E1F0E">
        <w:rPr>
          <w:rFonts w:ascii="Times New Roman" w:hAnsi="Times New Roman"/>
          <w:color w:val="000000"/>
          <w:sz w:val="28"/>
          <w:szCs w:val="28"/>
        </w:rPr>
        <w:t>);</w:t>
      </w:r>
    </w:p>
    <w:p w:rsidR="00B03ADE" w:rsidRPr="008E1F0E" w:rsidRDefault="00B03ADE" w:rsidP="008E1F0E">
      <w:pPr>
        <w:shd w:val="clear" w:color="auto" w:fill="FFFFFF"/>
        <w:autoSpaceDE w:val="0"/>
        <w:autoSpaceDN w:val="0"/>
        <w:adjustRightInd w:val="0"/>
        <w:spacing w:after="0" w:line="240" w:lineRule="auto"/>
        <w:rPr>
          <w:rFonts w:ascii="Times New Roman" w:hAnsi="Times New Roman"/>
          <w:color w:val="000000"/>
          <w:sz w:val="28"/>
          <w:szCs w:val="28"/>
        </w:rPr>
      </w:pPr>
      <w:r w:rsidRPr="008E1F0E">
        <w:rPr>
          <w:rFonts w:ascii="Times New Roman" w:hAnsi="Times New Roman"/>
          <w:color w:val="000000"/>
          <w:sz w:val="28"/>
          <w:szCs w:val="28"/>
        </w:rPr>
        <w:t>- программы итоговой государственной аттестации.</w:t>
      </w:r>
    </w:p>
    <w:p w:rsidR="00B03ADE" w:rsidRPr="008E1F0E" w:rsidRDefault="00B03ADE" w:rsidP="008E1F0E">
      <w:pPr>
        <w:shd w:val="clear" w:color="auto" w:fill="FFFFFF"/>
        <w:autoSpaceDE w:val="0"/>
        <w:autoSpaceDN w:val="0"/>
        <w:adjustRightInd w:val="0"/>
        <w:spacing w:after="0" w:line="240" w:lineRule="auto"/>
        <w:ind w:firstLine="708"/>
        <w:rPr>
          <w:rFonts w:ascii="Times New Roman" w:hAnsi="Times New Roman"/>
          <w:color w:val="000000"/>
          <w:sz w:val="28"/>
          <w:szCs w:val="28"/>
        </w:rPr>
      </w:pPr>
      <w:r w:rsidRPr="008E1F0E">
        <w:rPr>
          <w:rFonts w:ascii="Times New Roman" w:hAnsi="Times New Roman"/>
          <w:color w:val="000000"/>
          <w:sz w:val="28"/>
          <w:szCs w:val="28"/>
        </w:rPr>
        <w:t xml:space="preserve">Основная профессиональная образовательная программа (ОПОП) формируется по всем </w:t>
      </w:r>
      <w:r w:rsidR="00332FFA" w:rsidRPr="008E1F0E">
        <w:rPr>
          <w:rFonts w:ascii="Times New Roman" w:hAnsi="Times New Roman"/>
          <w:color w:val="000000"/>
          <w:sz w:val="28"/>
          <w:szCs w:val="28"/>
        </w:rPr>
        <w:t>профессия</w:t>
      </w:r>
      <w:r w:rsidRPr="008E1F0E">
        <w:rPr>
          <w:rFonts w:ascii="Times New Roman" w:hAnsi="Times New Roman"/>
          <w:color w:val="000000"/>
          <w:sz w:val="28"/>
          <w:szCs w:val="28"/>
        </w:rPr>
        <w:t xml:space="preserve">м, которые готовит </w:t>
      </w:r>
      <w:r w:rsidR="00332FFA" w:rsidRPr="008E1F0E">
        <w:rPr>
          <w:rFonts w:ascii="Times New Roman" w:hAnsi="Times New Roman"/>
          <w:color w:val="000000"/>
          <w:sz w:val="28"/>
          <w:szCs w:val="28"/>
        </w:rPr>
        <w:t>лицей</w:t>
      </w:r>
      <w:r w:rsidRPr="008E1F0E">
        <w:rPr>
          <w:rFonts w:ascii="Times New Roman" w:hAnsi="Times New Roman"/>
          <w:color w:val="000000"/>
          <w:sz w:val="28"/>
          <w:szCs w:val="28"/>
        </w:rPr>
        <w:t xml:space="preserve">. На сегодняшний день в </w:t>
      </w:r>
      <w:r w:rsidR="00332FFA" w:rsidRPr="008E1F0E">
        <w:rPr>
          <w:rFonts w:ascii="Times New Roman" w:hAnsi="Times New Roman"/>
          <w:color w:val="000000"/>
          <w:sz w:val="28"/>
          <w:szCs w:val="28"/>
        </w:rPr>
        <w:t>лицее</w:t>
      </w:r>
      <w:r w:rsidRPr="008E1F0E">
        <w:rPr>
          <w:rFonts w:ascii="Times New Roman" w:hAnsi="Times New Roman"/>
          <w:color w:val="000000"/>
          <w:sz w:val="28"/>
          <w:szCs w:val="28"/>
        </w:rPr>
        <w:t xml:space="preserve"> составлены</w:t>
      </w:r>
      <w:r w:rsidR="00AF07CA">
        <w:rPr>
          <w:rFonts w:ascii="Times New Roman" w:hAnsi="Times New Roman"/>
          <w:color w:val="000000"/>
          <w:sz w:val="28"/>
          <w:szCs w:val="28"/>
        </w:rPr>
        <w:t xml:space="preserve"> </w:t>
      </w:r>
      <w:r w:rsidRPr="008E1F0E">
        <w:rPr>
          <w:rFonts w:ascii="Times New Roman" w:hAnsi="Times New Roman"/>
          <w:color w:val="000000"/>
          <w:sz w:val="28"/>
          <w:szCs w:val="28"/>
        </w:rPr>
        <w:t xml:space="preserve"> ОПОП по всем </w:t>
      </w:r>
      <w:r w:rsidR="00332FFA" w:rsidRPr="008E1F0E">
        <w:rPr>
          <w:rFonts w:ascii="Times New Roman" w:hAnsi="Times New Roman"/>
          <w:color w:val="000000"/>
          <w:sz w:val="28"/>
          <w:szCs w:val="28"/>
        </w:rPr>
        <w:t>профессиям</w:t>
      </w:r>
      <w:r w:rsidRPr="008E1F0E">
        <w:rPr>
          <w:rFonts w:ascii="Times New Roman" w:hAnsi="Times New Roman"/>
          <w:color w:val="000000"/>
          <w:sz w:val="28"/>
          <w:szCs w:val="28"/>
        </w:rPr>
        <w:t xml:space="preserve">. </w:t>
      </w:r>
    </w:p>
    <w:p w:rsidR="00B03ADE" w:rsidRPr="008E1F0E" w:rsidRDefault="00332FFA" w:rsidP="008E1F0E">
      <w:pPr>
        <w:shd w:val="clear" w:color="auto" w:fill="FFFFFF"/>
        <w:autoSpaceDE w:val="0"/>
        <w:autoSpaceDN w:val="0"/>
        <w:adjustRightInd w:val="0"/>
        <w:spacing w:after="0" w:line="240" w:lineRule="auto"/>
        <w:ind w:firstLine="708"/>
        <w:rPr>
          <w:rFonts w:ascii="Times New Roman" w:hAnsi="Times New Roman"/>
          <w:color w:val="000000"/>
          <w:sz w:val="28"/>
          <w:szCs w:val="28"/>
        </w:rPr>
      </w:pPr>
      <w:r w:rsidRPr="008E1F0E">
        <w:rPr>
          <w:rFonts w:ascii="Times New Roman" w:hAnsi="Times New Roman"/>
          <w:color w:val="000000"/>
          <w:sz w:val="28"/>
          <w:szCs w:val="28"/>
        </w:rPr>
        <w:t>За период 2013</w:t>
      </w:r>
      <w:r w:rsidR="00B03ADE" w:rsidRPr="008E1F0E">
        <w:rPr>
          <w:rFonts w:ascii="Times New Roman" w:hAnsi="Times New Roman"/>
          <w:color w:val="000000"/>
          <w:sz w:val="28"/>
          <w:szCs w:val="28"/>
        </w:rPr>
        <w:t>-201</w:t>
      </w:r>
      <w:r w:rsidRPr="008E1F0E">
        <w:rPr>
          <w:rFonts w:ascii="Times New Roman" w:hAnsi="Times New Roman"/>
          <w:color w:val="000000"/>
          <w:sz w:val="28"/>
          <w:szCs w:val="28"/>
        </w:rPr>
        <w:t>4</w:t>
      </w:r>
      <w:r w:rsidR="00B03ADE" w:rsidRPr="008E1F0E">
        <w:rPr>
          <w:rFonts w:ascii="Times New Roman" w:hAnsi="Times New Roman"/>
          <w:color w:val="000000"/>
          <w:sz w:val="28"/>
          <w:szCs w:val="28"/>
        </w:rPr>
        <w:t xml:space="preserve"> учебные годы все </w:t>
      </w:r>
      <w:r w:rsidR="00AF07CA">
        <w:rPr>
          <w:rFonts w:ascii="Times New Roman" w:hAnsi="Times New Roman"/>
          <w:color w:val="000000"/>
          <w:sz w:val="28"/>
          <w:szCs w:val="28"/>
        </w:rPr>
        <w:t>профессии</w:t>
      </w:r>
      <w:r w:rsidR="00B03ADE" w:rsidRPr="008E1F0E">
        <w:rPr>
          <w:rFonts w:ascii="Times New Roman" w:hAnsi="Times New Roman"/>
          <w:color w:val="000000"/>
          <w:sz w:val="28"/>
          <w:szCs w:val="28"/>
        </w:rPr>
        <w:t xml:space="preserve"> были обеспечены рабочими программами, учебно-методической документацией.</w:t>
      </w:r>
    </w:p>
    <w:p w:rsidR="00B03ADE" w:rsidRPr="00AF07CA" w:rsidRDefault="00B03ADE" w:rsidP="008E1F0E">
      <w:pPr>
        <w:shd w:val="clear" w:color="auto" w:fill="FFFFFF"/>
        <w:autoSpaceDE w:val="0"/>
        <w:autoSpaceDN w:val="0"/>
        <w:adjustRightInd w:val="0"/>
        <w:spacing w:after="0" w:line="240" w:lineRule="auto"/>
        <w:ind w:firstLine="708"/>
        <w:rPr>
          <w:rFonts w:ascii="Times New Roman" w:hAnsi="Times New Roman"/>
          <w:sz w:val="28"/>
          <w:szCs w:val="28"/>
        </w:rPr>
      </w:pPr>
      <w:r w:rsidRPr="00AF07CA">
        <w:rPr>
          <w:rFonts w:ascii="Times New Roman" w:hAnsi="Times New Roman"/>
          <w:color w:val="000000"/>
          <w:sz w:val="28"/>
          <w:szCs w:val="28"/>
        </w:rPr>
        <w:t xml:space="preserve">Большое внимание в планировании методической работы уделяется выбору единой </w:t>
      </w:r>
      <w:r w:rsidR="00AF07CA" w:rsidRPr="00AF07CA">
        <w:rPr>
          <w:rFonts w:ascii="Times New Roman" w:hAnsi="Times New Roman"/>
          <w:color w:val="000000"/>
          <w:sz w:val="28"/>
          <w:szCs w:val="28"/>
        </w:rPr>
        <w:t xml:space="preserve"> </w:t>
      </w:r>
      <w:r w:rsidRPr="00AF07CA">
        <w:rPr>
          <w:rFonts w:ascii="Times New Roman" w:hAnsi="Times New Roman"/>
          <w:color w:val="000000"/>
          <w:sz w:val="28"/>
          <w:szCs w:val="28"/>
        </w:rPr>
        <w:t>методической темы:</w:t>
      </w:r>
    </w:p>
    <w:p w:rsidR="00B03ADE" w:rsidRPr="00AF07CA" w:rsidRDefault="00B03ADE" w:rsidP="008E1F0E">
      <w:pPr>
        <w:shd w:val="clear" w:color="auto" w:fill="FFFFFF"/>
        <w:autoSpaceDE w:val="0"/>
        <w:autoSpaceDN w:val="0"/>
        <w:adjustRightInd w:val="0"/>
        <w:spacing w:after="0" w:line="240" w:lineRule="auto"/>
        <w:rPr>
          <w:rFonts w:ascii="Times New Roman" w:hAnsi="Times New Roman"/>
          <w:sz w:val="28"/>
          <w:szCs w:val="28"/>
        </w:rPr>
      </w:pPr>
      <w:r w:rsidRPr="00AF07CA">
        <w:rPr>
          <w:rFonts w:ascii="Times New Roman" w:hAnsi="Times New Roman"/>
          <w:color w:val="000000"/>
          <w:sz w:val="28"/>
          <w:szCs w:val="28"/>
        </w:rPr>
        <w:t>-    Совершенствование форм и методов обучения, обеспечивающих развитие познавательной активности и самостоятельности у студентов (2009-2010гг.);</w:t>
      </w:r>
    </w:p>
    <w:p w:rsidR="00B03ADE" w:rsidRPr="00AF07CA" w:rsidRDefault="00B03ADE" w:rsidP="008E1F0E">
      <w:pPr>
        <w:shd w:val="clear" w:color="auto" w:fill="FFFFFF"/>
        <w:autoSpaceDE w:val="0"/>
        <w:autoSpaceDN w:val="0"/>
        <w:adjustRightInd w:val="0"/>
        <w:spacing w:after="0" w:line="240" w:lineRule="auto"/>
        <w:rPr>
          <w:rFonts w:ascii="Times New Roman" w:hAnsi="Times New Roman"/>
          <w:color w:val="000000"/>
          <w:sz w:val="28"/>
          <w:szCs w:val="28"/>
        </w:rPr>
      </w:pPr>
      <w:r w:rsidRPr="00AF07CA">
        <w:rPr>
          <w:rFonts w:ascii="Times New Roman" w:hAnsi="Times New Roman"/>
          <w:color w:val="000000"/>
          <w:sz w:val="28"/>
          <w:szCs w:val="28"/>
        </w:rPr>
        <w:t>-    Совершенствование педагогического мастерства как повышение качества образования (2010-2011гг.);</w:t>
      </w:r>
    </w:p>
    <w:p w:rsidR="00B03ADE" w:rsidRPr="00AF07CA" w:rsidRDefault="00B03ADE" w:rsidP="008E1F0E">
      <w:pPr>
        <w:shd w:val="clear" w:color="auto" w:fill="FFFFFF"/>
        <w:autoSpaceDE w:val="0"/>
        <w:autoSpaceDN w:val="0"/>
        <w:adjustRightInd w:val="0"/>
        <w:spacing w:after="0" w:line="240" w:lineRule="auto"/>
        <w:rPr>
          <w:rFonts w:ascii="Times New Roman" w:hAnsi="Times New Roman"/>
          <w:color w:val="000000"/>
          <w:sz w:val="28"/>
          <w:szCs w:val="28"/>
        </w:rPr>
      </w:pPr>
      <w:r w:rsidRPr="00AF07CA">
        <w:rPr>
          <w:rFonts w:ascii="Times New Roman" w:hAnsi="Times New Roman"/>
          <w:color w:val="000000"/>
          <w:sz w:val="28"/>
          <w:szCs w:val="28"/>
        </w:rPr>
        <w:t xml:space="preserve">-    Формирование методической базы </w:t>
      </w:r>
      <w:r w:rsidR="00AF07CA" w:rsidRPr="00AF07CA">
        <w:rPr>
          <w:rFonts w:ascii="Times New Roman" w:hAnsi="Times New Roman"/>
          <w:color w:val="000000"/>
          <w:sz w:val="28"/>
          <w:szCs w:val="28"/>
        </w:rPr>
        <w:t>лицея</w:t>
      </w:r>
      <w:r w:rsidRPr="00AF07CA">
        <w:rPr>
          <w:rFonts w:ascii="Times New Roman" w:hAnsi="Times New Roman"/>
          <w:color w:val="000000"/>
          <w:sz w:val="28"/>
          <w:szCs w:val="28"/>
        </w:rPr>
        <w:t xml:space="preserve"> в соответствии с  ФГОС СПО третьего поколения с учетом компетентностного подхода (2011-2012гг.);</w:t>
      </w:r>
    </w:p>
    <w:p w:rsidR="00B03ADE" w:rsidRPr="00AF07CA" w:rsidRDefault="00B03ADE" w:rsidP="008E1F0E">
      <w:pPr>
        <w:shd w:val="clear" w:color="auto" w:fill="FFFFFF"/>
        <w:autoSpaceDE w:val="0"/>
        <w:autoSpaceDN w:val="0"/>
        <w:adjustRightInd w:val="0"/>
        <w:spacing w:after="0" w:line="240" w:lineRule="auto"/>
        <w:rPr>
          <w:rFonts w:ascii="Times New Roman" w:hAnsi="Times New Roman"/>
          <w:color w:val="000000"/>
          <w:sz w:val="28"/>
          <w:szCs w:val="28"/>
        </w:rPr>
      </w:pPr>
      <w:r w:rsidRPr="00AF07CA">
        <w:rPr>
          <w:rFonts w:ascii="Times New Roman" w:hAnsi="Times New Roman"/>
          <w:color w:val="000000"/>
          <w:sz w:val="28"/>
          <w:szCs w:val="28"/>
        </w:rPr>
        <w:t xml:space="preserve">-     Модульно – компетентностный подход в развитии </w:t>
      </w:r>
      <w:r w:rsidR="00AF07CA" w:rsidRPr="00AF07CA">
        <w:rPr>
          <w:rFonts w:ascii="Times New Roman" w:hAnsi="Times New Roman"/>
          <w:color w:val="000000"/>
          <w:sz w:val="28"/>
          <w:szCs w:val="28"/>
        </w:rPr>
        <w:t>образовательной системы лицея</w:t>
      </w:r>
    </w:p>
    <w:p w:rsidR="00B03ADE" w:rsidRPr="00AF07CA" w:rsidRDefault="00B03ADE" w:rsidP="008E1F0E">
      <w:pPr>
        <w:shd w:val="clear" w:color="auto" w:fill="FFFFFF"/>
        <w:autoSpaceDE w:val="0"/>
        <w:autoSpaceDN w:val="0"/>
        <w:adjustRightInd w:val="0"/>
        <w:spacing w:after="0" w:line="240" w:lineRule="auto"/>
        <w:rPr>
          <w:rFonts w:ascii="Times New Roman" w:hAnsi="Times New Roman"/>
          <w:color w:val="000000"/>
          <w:sz w:val="28"/>
          <w:szCs w:val="28"/>
        </w:rPr>
      </w:pPr>
      <w:r w:rsidRPr="00AF07CA">
        <w:rPr>
          <w:rFonts w:ascii="Times New Roman" w:hAnsi="Times New Roman"/>
          <w:color w:val="000000"/>
          <w:sz w:val="28"/>
          <w:szCs w:val="28"/>
        </w:rPr>
        <w:t>(2012-2013гг.);</w:t>
      </w:r>
    </w:p>
    <w:p w:rsidR="00B03ADE" w:rsidRPr="00AF07CA" w:rsidRDefault="00B03ADE" w:rsidP="008E1F0E">
      <w:pPr>
        <w:shd w:val="clear" w:color="auto" w:fill="FFFFFF"/>
        <w:autoSpaceDE w:val="0"/>
        <w:autoSpaceDN w:val="0"/>
        <w:adjustRightInd w:val="0"/>
        <w:spacing w:after="0" w:line="240" w:lineRule="auto"/>
        <w:rPr>
          <w:rFonts w:ascii="Times New Roman" w:hAnsi="Times New Roman"/>
          <w:color w:val="000000"/>
          <w:sz w:val="28"/>
          <w:szCs w:val="28"/>
        </w:rPr>
      </w:pPr>
      <w:r w:rsidRPr="00AF07CA">
        <w:rPr>
          <w:rFonts w:ascii="Times New Roman" w:hAnsi="Times New Roman"/>
          <w:color w:val="000000"/>
          <w:sz w:val="28"/>
          <w:szCs w:val="28"/>
        </w:rPr>
        <w:t>-     Повышение качества подготовки специалистов на основе совершенствования учебно-методического обеспечения ФГОС (2013-2014гг.).</w:t>
      </w:r>
    </w:p>
    <w:p w:rsidR="00B03ADE" w:rsidRPr="00AF07CA" w:rsidRDefault="00B03ADE" w:rsidP="008E1F0E">
      <w:pPr>
        <w:shd w:val="clear" w:color="auto" w:fill="FFFFFF"/>
        <w:autoSpaceDE w:val="0"/>
        <w:autoSpaceDN w:val="0"/>
        <w:adjustRightInd w:val="0"/>
        <w:spacing w:after="0" w:line="240" w:lineRule="auto"/>
        <w:ind w:firstLine="708"/>
        <w:jc w:val="both"/>
        <w:rPr>
          <w:rFonts w:ascii="Times New Roman" w:hAnsi="Times New Roman"/>
          <w:sz w:val="28"/>
          <w:szCs w:val="28"/>
        </w:rPr>
      </w:pPr>
      <w:r w:rsidRPr="00AF07CA">
        <w:rPr>
          <w:rFonts w:ascii="Times New Roman" w:hAnsi="Times New Roman"/>
          <w:color w:val="000000"/>
          <w:sz w:val="28"/>
          <w:szCs w:val="28"/>
        </w:rPr>
        <w:t>Все направления деятельности методической службы</w:t>
      </w:r>
      <w:r w:rsidR="00332FFA" w:rsidRPr="00AF07CA">
        <w:rPr>
          <w:rFonts w:ascii="Times New Roman" w:hAnsi="Times New Roman"/>
          <w:color w:val="000000"/>
          <w:sz w:val="28"/>
          <w:szCs w:val="28"/>
        </w:rPr>
        <w:t xml:space="preserve"> лицея</w:t>
      </w:r>
      <w:r w:rsidRPr="00AF07CA">
        <w:rPr>
          <w:rFonts w:ascii="Times New Roman" w:hAnsi="Times New Roman"/>
          <w:color w:val="000000"/>
          <w:sz w:val="28"/>
          <w:szCs w:val="28"/>
        </w:rPr>
        <w:t xml:space="preserve"> реализуются через её формы:</w:t>
      </w:r>
    </w:p>
    <w:p w:rsidR="00B03ADE" w:rsidRPr="00AF07CA" w:rsidRDefault="00B03ADE" w:rsidP="008E1F0E">
      <w:pPr>
        <w:shd w:val="clear" w:color="auto" w:fill="FFFFFF"/>
        <w:autoSpaceDE w:val="0"/>
        <w:autoSpaceDN w:val="0"/>
        <w:adjustRightInd w:val="0"/>
        <w:spacing w:after="0" w:line="240" w:lineRule="auto"/>
        <w:jc w:val="both"/>
        <w:rPr>
          <w:rFonts w:ascii="Times New Roman" w:hAnsi="Times New Roman"/>
          <w:sz w:val="28"/>
          <w:szCs w:val="28"/>
        </w:rPr>
      </w:pPr>
      <w:r w:rsidRPr="00AF07CA">
        <w:rPr>
          <w:rFonts w:ascii="Times New Roman" w:hAnsi="Times New Roman"/>
          <w:color w:val="000000"/>
          <w:sz w:val="28"/>
          <w:szCs w:val="28"/>
        </w:rPr>
        <w:t>- индивидуальные: консультации, оказание содействия в самообразовании педагогов; работа над единой научно-методической темой;</w:t>
      </w:r>
    </w:p>
    <w:p w:rsidR="00B03ADE" w:rsidRPr="00AF07CA" w:rsidRDefault="00B03ADE" w:rsidP="008E1F0E">
      <w:pPr>
        <w:shd w:val="clear" w:color="auto" w:fill="FFFFFF"/>
        <w:autoSpaceDE w:val="0"/>
        <w:autoSpaceDN w:val="0"/>
        <w:adjustRightInd w:val="0"/>
        <w:spacing w:after="0" w:line="240" w:lineRule="auto"/>
        <w:jc w:val="both"/>
        <w:rPr>
          <w:rFonts w:ascii="Times New Roman" w:hAnsi="Times New Roman"/>
          <w:sz w:val="28"/>
          <w:szCs w:val="28"/>
        </w:rPr>
      </w:pPr>
      <w:r w:rsidRPr="00AF07CA">
        <w:rPr>
          <w:rFonts w:ascii="Times New Roman" w:hAnsi="Times New Roman"/>
          <w:color w:val="000000"/>
          <w:sz w:val="28"/>
          <w:szCs w:val="28"/>
        </w:rPr>
        <w:t>-  групповые: семинары - практикумы, работа педагогических советов;  педагогические конференции; педагогические чтения; обсуждение новейших педагогических методик, технологий, достижений науки; отк</w:t>
      </w:r>
      <w:r w:rsidR="00AF07CA" w:rsidRPr="00AF07CA">
        <w:rPr>
          <w:rFonts w:ascii="Times New Roman" w:hAnsi="Times New Roman"/>
          <w:color w:val="000000"/>
          <w:sz w:val="28"/>
          <w:szCs w:val="28"/>
        </w:rPr>
        <w:t>рытых уроков</w:t>
      </w:r>
      <w:r w:rsidRPr="00AF07CA">
        <w:rPr>
          <w:rFonts w:ascii="Times New Roman" w:hAnsi="Times New Roman"/>
          <w:color w:val="000000"/>
          <w:sz w:val="28"/>
          <w:szCs w:val="28"/>
        </w:rPr>
        <w:t>.</w:t>
      </w:r>
    </w:p>
    <w:p w:rsidR="00B03ADE" w:rsidRPr="00AF07CA" w:rsidRDefault="00B03ADE" w:rsidP="008E1F0E">
      <w:pPr>
        <w:shd w:val="clear" w:color="auto" w:fill="FFFFFF"/>
        <w:autoSpaceDE w:val="0"/>
        <w:autoSpaceDN w:val="0"/>
        <w:adjustRightInd w:val="0"/>
        <w:spacing w:after="0" w:line="240" w:lineRule="auto"/>
        <w:ind w:firstLine="708"/>
        <w:jc w:val="both"/>
        <w:rPr>
          <w:rFonts w:ascii="Times New Roman" w:hAnsi="Times New Roman"/>
          <w:sz w:val="28"/>
          <w:szCs w:val="28"/>
        </w:rPr>
      </w:pPr>
      <w:r w:rsidRPr="00AF07CA">
        <w:rPr>
          <w:rFonts w:ascii="Times New Roman" w:hAnsi="Times New Roman"/>
          <w:color w:val="000000"/>
          <w:sz w:val="28"/>
          <w:szCs w:val="28"/>
        </w:rPr>
        <w:t xml:space="preserve">Преподаватели   </w:t>
      </w:r>
      <w:r w:rsidR="008E1F0E" w:rsidRPr="00AF07CA">
        <w:rPr>
          <w:rFonts w:ascii="Times New Roman" w:hAnsi="Times New Roman"/>
          <w:color w:val="000000"/>
          <w:sz w:val="28"/>
          <w:szCs w:val="28"/>
        </w:rPr>
        <w:t>лицея</w:t>
      </w:r>
      <w:r w:rsidRPr="00AF07CA">
        <w:rPr>
          <w:rFonts w:ascii="Times New Roman" w:hAnsi="Times New Roman"/>
          <w:color w:val="000000"/>
          <w:sz w:val="28"/>
          <w:szCs w:val="28"/>
        </w:rPr>
        <w:t xml:space="preserve">   в   своей   профессиональной   деятельности активно используют ТСО и новые информационные технологии:</w:t>
      </w:r>
    </w:p>
    <w:p w:rsidR="00B03ADE" w:rsidRPr="00AF07CA" w:rsidRDefault="00B03ADE" w:rsidP="008E1F0E">
      <w:pPr>
        <w:shd w:val="clear" w:color="auto" w:fill="FFFFFF"/>
        <w:autoSpaceDE w:val="0"/>
        <w:autoSpaceDN w:val="0"/>
        <w:adjustRightInd w:val="0"/>
        <w:spacing w:after="0" w:line="240" w:lineRule="auto"/>
        <w:jc w:val="both"/>
        <w:rPr>
          <w:rFonts w:ascii="Times New Roman" w:hAnsi="Times New Roman"/>
          <w:sz w:val="28"/>
          <w:szCs w:val="28"/>
        </w:rPr>
      </w:pPr>
      <w:r w:rsidRPr="00AF07CA">
        <w:rPr>
          <w:rFonts w:ascii="Times New Roman" w:hAnsi="Times New Roman"/>
          <w:color w:val="000000"/>
          <w:sz w:val="28"/>
          <w:szCs w:val="28"/>
        </w:rPr>
        <w:t>- компьютерное тестирование для проверки качества полученных знаний;</w:t>
      </w:r>
    </w:p>
    <w:p w:rsidR="00B03ADE" w:rsidRPr="00AF07CA" w:rsidRDefault="00B03ADE" w:rsidP="008E1F0E">
      <w:pPr>
        <w:shd w:val="clear" w:color="auto" w:fill="FFFFFF"/>
        <w:autoSpaceDE w:val="0"/>
        <w:autoSpaceDN w:val="0"/>
        <w:adjustRightInd w:val="0"/>
        <w:spacing w:after="0" w:line="240" w:lineRule="auto"/>
        <w:jc w:val="both"/>
        <w:rPr>
          <w:rFonts w:ascii="Times New Roman" w:hAnsi="Times New Roman"/>
          <w:color w:val="000000"/>
          <w:sz w:val="28"/>
          <w:szCs w:val="28"/>
        </w:rPr>
      </w:pPr>
      <w:r w:rsidRPr="00AF07CA">
        <w:rPr>
          <w:rFonts w:ascii="Times New Roman" w:hAnsi="Times New Roman"/>
          <w:color w:val="000000"/>
          <w:sz w:val="28"/>
          <w:szCs w:val="28"/>
        </w:rPr>
        <w:t>- слайд - презентации при объяснении новых тем;</w:t>
      </w:r>
    </w:p>
    <w:p w:rsidR="00B03ADE" w:rsidRPr="00AF07CA" w:rsidRDefault="00B03ADE" w:rsidP="008E1F0E">
      <w:pPr>
        <w:shd w:val="clear" w:color="auto" w:fill="FFFFFF"/>
        <w:autoSpaceDE w:val="0"/>
        <w:autoSpaceDN w:val="0"/>
        <w:adjustRightInd w:val="0"/>
        <w:spacing w:after="0" w:line="240" w:lineRule="auto"/>
        <w:jc w:val="both"/>
        <w:rPr>
          <w:rFonts w:ascii="Times New Roman" w:hAnsi="Times New Roman"/>
          <w:color w:val="000000"/>
          <w:sz w:val="28"/>
          <w:szCs w:val="28"/>
        </w:rPr>
      </w:pPr>
      <w:r w:rsidRPr="00AF07CA">
        <w:rPr>
          <w:rFonts w:ascii="Times New Roman" w:hAnsi="Times New Roman"/>
          <w:color w:val="000000"/>
          <w:sz w:val="28"/>
          <w:szCs w:val="28"/>
        </w:rPr>
        <w:t>-  интерактивная доска;</w:t>
      </w:r>
    </w:p>
    <w:p w:rsidR="00B03ADE" w:rsidRPr="00AF07CA" w:rsidRDefault="00B03ADE" w:rsidP="008E1F0E">
      <w:pPr>
        <w:shd w:val="clear" w:color="auto" w:fill="FFFFFF"/>
        <w:autoSpaceDE w:val="0"/>
        <w:autoSpaceDN w:val="0"/>
        <w:adjustRightInd w:val="0"/>
        <w:spacing w:after="0" w:line="240" w:lineRule="auto"/>
        <w:jc w:val="both"/>
        <w:rPr>
          <w:rFonts w:ascii="Times New Roman" w:hAnsi="Times New Roman"/>
          <w:color w:val="000000"/>
          <w:sz w:val="28"/>
          <w:szCs w:val="28"/>
        </w:rPr>
      </w:pPr>
      <w:r w:rsidRPr="00AF07CA">
        <w:rPr>
          <w:rFonts w:ascii="Times New Roman" w:hAnsi="Times New Roman"/>
          <w:color w:val="000000"/>
          <w:sz w:val="28"/>
          <w:szCs w:val="28"/>
        </w:rPr>
        <w:t>-  демонстрация учебных фильмов.</w:t>
      </w:r>
    </w:p>
    <w:p w:rsidR="00B03ADE" w:rsidRPr="00AF07CA" w:rsidRDefault="00B03ADE" w:rsidP="008E1F0E">
      <w:pPr>
        <w:shd w:val="clear" w:color="auto" w:fill="FFFFFF"/>
        <w:autoSpaceDE w:val="0"/>
        <w:autoSpaceDN w:val="0"/>
        <w:adjustRightInd w:val="0"/>
        <w:spacing w:after="0" w:line="240" w:lineRule="auto"/>
        <w:ind w:firstLine="708"/>
        <w:jc w:val="both"/>
        <w:rPr>
          <w:rFonts w:ascii="Times New Roman" w:hAnsi="Times New Roman"/>
          <w:sz w:val="28"/>
          <w:szCs w:val="28"/>
        </w:rPr>
      </w:pPr>
      <w:r w:rsidRPr="00AF07CA">
        <w:rPr>
          <w:rFonts w:ascii="Times New Roman" w:hAnsi="Times New Roman"/>
          <w:color w:val="000000"/>
          <w:sz w:val="28"/>
          <w:szCs w:val="28"/>
        </w:rPr>
        <w:lastRenderedPageBreak/>
        <w:t xml:space="preserve">Одним из главных направлений в работе методической службы </w:t>
      </w:r>
      <w:r w:rsidR="00AF07CA" w:rsidRPr="00AF07CA">
        <w:rPr>
          <w:rFonts w:ascii="Times New Roman" w:hAnsi="Times New Roman"/>
          <w:color w:val="000000"/>
          <w:sz w:val="28"/>
          <w:szCs w:val="28"/>
        </w:rPr>
        <w:t>лицея</w:t>
      </w:r>
      <w:r w:rsidRPr="00AF07CA">
        <w:rPr>
          <w:rFonts w:ascii="Times New Roman" w:hAnsi="Times New Roman"/>
          <w:color w:val="000000"/>
          <w:sz w:val="28"/>
          <w:szCs w:val="28"/>
        </w:rPr>
        <w:t xml:space="preserve"> является улучшение качества исследовательской деятельности преподавателей и студентов. Именно поэтому, ежегодно в план </w:t>
      </w:r>
      <w:r w:rsidR="00AF07CA" w:rsidRPr="00AF07CA">
        <w:rPr>
          <w:rFonts w:ascii="Times New Roman" w:hAnsi="Times New Roman"/>
          <w:color w:val="000000"/>
          <w:sz w:val="28"/>
          <w:szCs w:val="28"/>
        </w:rPr>
        <w:t>методической работы  лицея</w:t>
      </w:r>
      <w:r w:rsidRPr="00AF07CA">
        <w:rPr>
          <w:rFonts w:ascii="Times New Roman" w:hAnsi="Times New Roman"/>
          <w:color w:val="000000"/>
          <w:sz w:val="28"/>
          <w:szCs w:val="28"/>
        </w:rPr>
        <w:t xml:space="preserve"> включаются мероприятия по проведению предметных недель, олимпиады, конкурсы профессионального мастерства, студенческие научно-практические конференции, педагогические чтения и педагогические конференции, открытые уроки.</w:t>
      </w:r>
    </w:p>
    <w:p w:rsidR="00B03ADE" w:rsidRPr="00AF07CA" w:rsidRDefault="00B03ADE" w:rsidP="008E1F0E">
      <w:pPr>
        <w:shd w:val="clear" w:color="auto" w:fill="FFFFFF"/>
        <w:autoSpaceDE w:val="0"/>
        <w:autoSpaceDN w:val="0"/>
        <w:adjustRightInd w:val="0"/>
        <w:spacing w:after="0" w:line="240" w:lineRule="auto"/>
        <w:ind w:firstLine="708"/>
        <w:jc w:val="both"/>
        <w:rPr>
          <w:rFonts w:ascii="Times New Roman" w:hAnsi="Times New Roman"/>
          <w:color w:val="000000"/>
          <w:sz w:val="28"/>
          <w:szCs w:val="28"/>
        </w:rPr>
      </w:pPr>
      <w:r w:rsidRPr="00AF07CA">
        <w:rPr>
          <w:rFonts w:ascii="Times New Roman" w:hAnsi="Times New Roman"/>
          <w:color w:val="000000"/>
          <w:sz w:val="28"/>
          <w:szCs w:val="28"/>
        </w:rPr>
        <w:t>За отчетный период было проведено:</w:t>
      </w:r>
    </w:p>
    <w:p w:rsidR="00B03ADE" w:rsidRPr="00AF07CA" w:rsidRDefault="00B03ADE" w:rsidP="00B03ADE">
      <w:pPr>
        <w:shd w:val="clear" w:color="auto" w:fill="FFFFFF"/>
        <w:autoSpaceDE w:val="0"/>
        <w:autoSpaceDN w:val="0"/>
        <w:adjustRightInd w:val="0"/>
        <w:spacing w:line="240" w:lineRule="auto"/>
        <w:ind w:firstLine="708"/>
        <w:rPr>
          <w:rFonts w:ascii="Times New Roman" w:hAnsi="Times New Roman"/>
          <w:sz w:val="28"/>
          <w:szCs w:val="28"/>
        </w:rPr>
      </w:pPr>
    </w:p>
    <w:p w:rsidR="00B03ADE" w:rsidRPr="008E1F0E" w:rsidRDefault="00C3013B" w:rsidP="00B03ADE">
      <w:pPr>
        <w:shd w:val="clear" w:color="auto" w:fill="FFFFFF"/>
        <w:autoSpaceDE w:val="0"/>
        <w:autoSpaceDN w:val="0"/>
        <w:adjustRightInd w:val="0"/>
        <w:spacing w:line="240" w:lineRule="auto"/>
        <w:ind w:firstLine="708"/>
        <w:rPr>
          <w:rFonts w:ascii="Times New Roman" w:hAnsi="Times New Roman"/>
          <w:b/>
          <w:bCs/>
          <w:color w:val="000000"/>
          <w:sz w:val="28"/>
          <w:szCs w:val="28"/>
        </w:rPr>
      </w:pPr>
      <w:r>
        <w:rPr>
          <w:rFonts w:ascii="Times New Roman" w:hAnsi="Times New Roman"/>
          <w:b/>
          <w:bCs/>
          <w:color w:val="000000"/>
          <w:sz w:val="28"/>
          <w:szCs w:val="28"/>
        </w:rPr>
        <w:t xml:space="preserve">Данные по  ИРС  в ГБПОУ СО «ОЛСТиС» </w:t>
      </w:r>
    </w:p>
    <w:p w:rsidR="00B03ADE" w:rsidRPr="008E1F0E" w:rsidRDefault="00B03ADE" w:rsidP="00B03ADE">
      <w:pPr>
        <w:shd w:val="clear" w:color="auto" w:fill="FFFFFF"/>
        <w:autoSpaceDE w:val="0"/>
        <w:autoSpaceDN w:val="0"/>
        <w:adjustRightInd w:val="0"/>
        <w:spacing w:line="240" w:lineRule="auto"/>
        <w:rPr>
          <w:rFonts w:ascii="Times New Roman" w:hAnsi="Times New Roman"/>
          <w:b/>
          <w:sz w:val="28"/>
          <w:szCs w:val="28"/>
        </w:rPr>
      </w:pPr>
    </w:p>
    <w:tbl>
      <w:tblPr>
        <w:tblpPr w:leftFromText="180" w:rightFromText="180" w:vertAnchor="text" w:tblpX="-527" w:tblpY="1"/>
        <w:tblOverlap w:val="never"/>
        <w:tblW w:w="7532" w:type="dxa"/>
        <w:tblLayout w:type="fixed"/>
        <w:tblCellMar>
          <w:left w:w="40" w:type="dxa"/>
          <w:right w:w="40" w:type="dxa"/>
        </w:tblCellMar>
        <w:tblLook w:val="0000"/>
      </w:tblPr>
      <w:tblGrid>
        <w:gridCol w:w="2996"/>
        <w:gridCol w:w="1134"/>
        <w:gridCol w:w="1134"/>
        <w:gridCol w:w="1134"/>
        <w:gridCol w:w="1134"/>
      </w:tblGrid>
      <w:tr w:rsidR="00AE5510" w:rsidRPr="008E1F0E" w:rsidTr="00AE5510">
        <w:trPr>
          <w:trHeight w:val="576"/>
        </w:trPr>
        <w:tc>
          <w:tcPr>
            <w:tcW w:w="2996" w:type="dxa"/>
            <w:tcBorders>
              <w:top w:val="single" w:sz="6" w:space="0" w:color="auto"/>
              <w:left w:val="single" w:sz="6" w:space="0" w:color="auto"/>
              <w:bottom w:val="single" w:sz="6" w:space="0" w:color="auto"/>
              <w:right w:val="single" w:sz="6" w:space="0" w:color="auto"/>
            </w:tcBorders>
            <w:shd w:val="clear" w:color="auto" w:fill="FFFFFF"/>
          </w:tcPr>
          <w:p w:rsidR="00AE5510" w:rsidRPr="008E1F0E" w:rsidRDefault="00AE5510" w:rsidP="00AE5510">
            <w:pPr>
              <w:shd w:val="clear" w:color="auto" w:fill="FFFFFF"/>
              <w:autoSpaceDE w:val="0"/>
              <w:autoSpaceDN w:val="0"/>
              <w:adjustRightInd w:val="0"/>
              <w:spacing w:line="240" w:lineRule="auto"/>
              <w:jc w:val="center"/>
              <w:rPr>
                <w:rFonts w:ascii="Times New Roman" w:hAnsi="Times New Roman"/>
                <w:b/>
                <w:sz w:val="24"/>
                <w:szCs w:val="24"/>
              </w:rPr>
            </w:pPr>
            <w:r w:rsidRPr="008E1F0E">
              <w:rPr>
                <w:rFonts w:ascii="Times New Roman" w:hAnsi="Times New Roman"/>
                <w:b/>
                <w:bCs/>
                <w:color w:val="000000"/>
                <w:sz w:val="24"/>
                <w:szCs w:val="24"/>
              </w:rPr>
              <w:t>Виды НИРС (по количеству)</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AE5510" w:rsidRPr="008E1F0E" w:rsidRDefault="00AE5510" w:rsidP="00AE5510">
            <w:pPr>
              <w:shd w:val="clear" w:color="auto" w:fill="FFFFFF"/>
              <w:autoSpaceDE w:val="0"/>
              <w:autoSpaceDN w:val="0"/>
              <w:adjustRightInd w:val="0"/>
              <w:spacing w:line="240" w:lineRule="auto"/>
              <w:jc w:val="center"/>
              <w:rPr>
                <w:rFonts w:ascii="Times New Roman" w:hAnsi="Times New Roman"/>
                <w:b/>
                <w:sz w:val="24"/>
                <w:szCs w:val="24"/>
              </w:rPr>
            </w:pPr>
            <w:r>
              <w:rPr>
                <w:rFonts w:ascii="Times New Roman" w:hAnsi="Times New Roman"/>
                <w:b/>
                <w:bCs/>
                <w:sz w:val="24"/>
                <w:szCs w:val="24"/>
              </w:rPr>
              <w:t>2011 - 2012</w:t>
            </w:r>
            <w:r w:rsidRPr="008E1F0E">
              <w:rPr>
                <w:rFonts w:ascii="Times New Roman" w:hAnsi="Times New Roman"/>
                <w:b/>
                <w:bCs/>
                <w:sz w:val="24"/>
                <w:szCs w:val="24"/>
              </w:rPr>
              <w:t>гг.</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AE5510" w:rsidRPr="008E1F0E" w:rsidRDefault="00AE5510" w:rsidP="00AE5510">
            <w:pPr>
              <w:shd w:val="clear" w:color="auto" w:fill="FFFFFF"/>
              <w:autoSpaceDE w:val="0"/>
              <w:autoSpaceDN w:val="0"/>
              <w:adjustRightInd w:val="0"/>
              <w:spacing w:line="240" w:lineRule="auto"/>
              <w:jc w:val="center"/>
              <w:rPr>
                <w:rFonts w:ascii="Times New Roman" w:hAnsi="Times New Roman"/>
                <w:b/>
                <w:bCs/>
                <w:color w:val="000000"/>
                <w:sz w:val="24"/>
                <w:szCs w:val="24"/>
              </w:rPr>
            </w:pPr>
            <w:r>
              <w:rPr>
                <w:rFonts w:ascii="Times New Roman" w:hAnsi="Times New Roman"/>
                <w:b/>
                <w:bCs/>
                <w:color w:val="000000"/>
                <w:sz w:val="24"/>
                <w:szCs w:val="24"/>
              </w:rPr>
              <w:t>2012 - 2013</w:t>
            </w:r>
            <w:r w:rsidRPr="008E1F0E">
              <w:rPr>
                <w:rFonts w:ascii="Times New Roman" w:hAnsi="Times New Roman"/>
                <w:b/>
                <w:bCs/>
                <w:color w:val="000000"/>
                <w:sz w:val="24"/>
                <w:szCs w:val="24"/>
              </w:rPr>
              <w:t>гг.</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AE5510" w:rsidRPr="008E1F0E" w:rsidRDefault="00AE5510" w:rsidP="00AE5510">
            <w:pPr>
              <w:shd w:val="clear" w:color="auto" w:fill="FFFFFF"/>
              <w:autoSpaceDE w:val="0"/>
              <w:autoSpaceDN w:val="0"/>
              <w:adjustRightInd w:val="0"/>
              <w:spacing w:line="240" w:lineRule="auto"/>
              <w:jc w:val="center"/>
              <w:rPr>
                <w:rFonts w:ascii="Times New Roman" w:hAnsi="Times New Roman"/>
                <w:b/>
                <w:bCs/>
                <w:color w:val="000000"/>
                <w:sz w:val="24"/>
                <w:szCs w:val="24"/>
              </w:rPr>
            </w:pPr>
            <w:r>
              <w:rPr>
                <w:rFonts w:ascii="Times New Roman" w:hAnsi="Times New Roman"/>
                <w:b/>
                <w:bCs/>
                <w:color w:val="000000"/>
                <w:sz w:val="24"/>
                <w:szCs w:val="24"/>
              </w:rPr>
              <w:t>2013 - 2014</w:t>
            </w:r>
            <w:r w:rsidRPr="008E1F0E">
              <w:rPr>
                <w:rFonts w:ascii="Times New Roman" w:hAnsi="Times New Roman"/>
                <w:b/>
                <w:bCs/>
                <w:color w:val="000000"/>
                <w:sz w:val="24"/>
                <w:szCs w:val="24"/>
              </w:rPr>
              <w:t>гг.</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AE5510" w:rsidRPr="008E1F0E" w:rsidRDefault="00AE5510" w:rsidP="00AE5510">
            <w:pPr>
              <w:shd w:val="clear" w:color="auto" w:fill="FFFFFF"/>
              <w:autoSpaceDE w:val="0"/>
              <w:autoSpaceDN w:val="0"/>
              <w:adjustRightInd w:val="0"/>
              <w:spacing w:line="240" w:lineRule="auto"/>
              <w:jc w:val="center"/>
              <w:rPr>
                <w:rFonts w:ascii="Times New Roman" w:hAnsi="Times New Roman"/>
                <w:b/>
                <w:bCs/>
                <w:color w:val="000000"/>
                <w:sz w:val="24"/>
                <w:szCs w:val="24"/>
              </w:rPr>
            </w:pPr>
            <w:r w:rsidRPr="008E1F0E">
              <w:rPr>
                <w:rFonts w:ascii="Times New Roman" w:hAnsi="Times New Roman"/>
                <w:b/>
                <w:bCs/>
                <w:color w:val="000000"/>
                <w:sz w:val="24"/>
                <w:szCs w:val="24"/>
              </w:rPr>
              <w:t>Итого</w:t>
            </w:r>
          </w:p>
        </w:tc>
      </w:tr>
      <w:tr w:rsidR="00AE5510" w:rsidRPr="008E1F0E" w:rsidTr="00AE5510">
        <w:trPr>
          <w:trHeight w:val="807"/>
        </w:trPr>
        <w:tc>
          <w:tcPr>
            <w:tcW w:w="2996" w:type="dxa"/>
            <w:tcBorders>
              <w:top w:val="single" w:sz="6" w:space="0" w:color="auto"/>
              <w:left w:val="single" w:sz="6" w:space="0" w:color="auto"/>
              <w:bottom w:val="single" w:sz="6" w:space="0" w:color="auto"/>
              <w:right w:val="single" w:sz="6" w:space="0" w:color="auto"/>
            </w:tcBorders>
            <w:shd w:val="clear" w:color="auto" w:fill="FFFFFF"/>
          </w:tcPr>
          <w:p w:rsidR="00AE5510" w:rsidRPr="008E1F0E" w:rsidRDefault="00AE5510" w:rsidP="00AE5510">
            <w:pPr>
              <w:shd w:val="clear" w:color="auto" w:fill="FFFFFF"/>
              <w:autoSpaceDE w:val="0"/>
              <w:autoSpaceDN w:val="0"/>
              <w:adjustRightInd w:val="0"/>
              <w:spacing w:line="240" w:lineRule="auto"/>
              <w:rPr>
                <w:rFonts w:ascii="Times New Roman" w:hAnsi="Times New Roman"/>
                <w:b/>
                <w:sz w:val="24"/>
                <w:szCs w:val="24"/>
              </w:rPr>
            </w:pPr>
            <w:r w:rsidRPr="008E1F0E">
              <w:rPr>
                <w:rFonts w:ascii="Times New Roman" w:hAnsi="Times New Roman"/>
                <w:b/>
                <w:color w:val="000000"/>
                <w:sz w:val="24"/>
                <w:szCs w:val="24"/>
              </w:rPr>
              <w:t>Студенческие</w:t>
            </w:r>
          </w:p>
          <w:p w:rsidR="00AE5510" w:rsidRPr="008E1F0E" w:rsidRDefault="00AE5510" w:rsidP="00AE5510">
            <w:pPr>
              <w:shd w:val="clear" w:color="auto" w:fill="FFFFFF"/>
              <w:autoSpaceDE w:val="0"/>
              <w:autoSpaceDN w:val="0"/>
              <w:adjustRightInd w:val="0"/>
              <w:spacing w:line="240" w:lineRule="auto"/>
              <w:rPr>
                <w:rFonts w:ascii="Times New Roman" w:hAnsi="Times New Roman"/>
                <w:b/>
                <w:sz w:val="24"/>
                <w:szCs w:val="24"/>
              </w:rPr>
            </w:pPr>
            <w:r w:rsidRPr="008E1F0E">
              <w:rPr>
                <w:rFonts w:ascii="Times New Roman" w:hAnsi="Times New Roman"/>
                <w:b/>
                <w:color w:val="000000"/>
                <w:sz w:val="24"/>
                <w:szCs w:val="24"/>
              </w:rPr>
              <w:t>научно-практические конференции</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AE5510" w:rsidRPr="008E1F0E" w:rsidRDefault="00AF07CA" w:rsidP="00AE5510">
            <w:pPr>
              <w:shd w:val="clear" w:color="auto" w:fill="FFFFFF"/>
              <w:autoSpaceDE w:val="0"/>
              <w:autoSpaceDN w:val="0"/>
              <w:adjustRightInd w:val="0"/>
              <w:spacing w:line="240" w:lineRule="auto"/>
              <w:jc w:val="center"/>
              <w:rPr>
                <w:rFonts w:ascii="Times New Roman" w:hAnsi="Times New Roman"/>
                <w:b/>
                <w:sz w:val="24"/>
                <w:szCs w:val="24"/>
              </w:rPr>
            </w:pPr>
            <w:r>
              <w:rPr>
                <w:rFonts w:ascii="Times New Roman" w:hAnsi="Times New Roman"/>
                <w:b/>
                <w:sz w:val="24"/>
                <w:szCs w:val="24"/>
              </w:rPr>
              <w:t>1</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AE5510" w:rsidRPr="008E1F0E" w:rsidRDefault="00AF07CA" w:rsidP="00AE5510">
            <w:pPr>
              <w:shd w:val="clear" w:color="auto" w:fill="FFFFFF"/>
              <w:autoSpaceDE w:val="0"/>
              <w:autoSpaceDN w:val="0"/>
              <w:adjustRightInd w:val="0"/>
              <w:spacing w:line="240" w:lineRule="auto"/>
              <w:jc w:val="center"/>
              <w:rPr>
                <w:rFonts w:ascii="Times New Roman" w:hAnsi="Times New Roman"/>
                <w:b/>
                <w:color w:val="000000"/>
                <w:sz w:val="24"/>
                <w:szCs w:val="24"/>
              </w:rPr>
            </w:pPr>
            <w:r>
              <w:rPr>
                <w:rFonts w:ascii="Times New Roman" w:hAnsi="Times New Roman"/>
                <w:b/>
                <w:color w:val="000000"/>
                <w:sz w:val="24"/>
                <w:szCs w:val="24"/>
              </w:rPr>
              <w:t>2</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AE5510" w:rsidRPr="008E1F0E" w:rsidRDefault="00AF07CA" w:rsidP="00AE5510">
            <w:pPr>
              <w:shd w:val="clear" w:color="auto" w:fill="FFFFFF"/>
              <w:autoSpaceDE w:val="0"/>
              <w:autoSpaceDN w:val="0"/>
              <w:adjustRightInd w:val="0"/>
              <w:spacing w:line="240" w:lineRule="auto"/>
              <w:jc w:val="center"/>
              <w:rPr>
                <w:rFonts w:ascii="Times New Roman" w:hAnsi="Times New Roman"/>
                <w:b/>
                <w:color w:val="000000"/>
                <w:sz w:val="24"/>
                <w:szCs w:val="24"/>
              </w:rPr>
            </w:pPr>
            <w:r>
              <w:rPr>
                <w:rFonts w:ascii="Times New Roman" w:hAnsi="Times New Roman"/>
                <w:b/>
                <w:color w:val="000000"/>
                <w:sz w:val="24"/>
                <w:szCs w:val="24"/>
              </w:rPr>
              <w:t>2</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AE5510" w:rsidRPr="008E1F0E" w:rsidRDefault="00AF07CA" w:rsidP="00AE5510">
            <w:pPr>
              <w:shd w:val="clear" w:color="auto" w:fill="FFFFFF"/>
              <w:autoSpaceDE w:val="0"/>
              <w:autoSpaceDN w:val="0"/>
              <w:adjustRightInd w:val="0"/>
              <w:spacing w:line="240" w:lineRule="auto"/>
              <w:jc w:val="center"/>
              <w:rPr>
                <w:rFonts w:ascii="Times New Roman" w:hAnsi="Times New Roman"/>
                <w:b/>
                <w:color w:val="000000"/>
                <w:sz w:val="24"/>
                <w:szCs w:val="24"/>
              </w:rPr>
            </w:pPr>
            <w:r>
              <w:rPr>
                <w:rFonts w:ascii="Times New Roman" w:hAnsi="Times New Roman"/>
                <w:b/>
                <w:color w:val="000000"/>
                <w:sz w:val="24"/>
                <w:szCs w:val="24"/>
              </w:rPr>
              <w:t>5</w:t>
            </w:r>
          </w:p>
        </w:tc>
      </w:tr>
      <w:tr w:rsidR="00AE5510" w:rsidRPr="008E1F0E" w:rsidTr="00AE5510">
        <w:trPr>
          <w:trHeight w:val="288"/>
        </w:trPr>
        <w:tc>
          <w:tcPr>
            <w:tcW w:w="2996" w:type="dxa"/>
            <w:tcBorders>
              <w:top w:val="single" w:sz="6" w:space="0" w:color="auto"/>
              <w:left w:val="single" w:sz="6" w:space="0" w:color="auto"/>
              <w:bottom w:val="single" w:sz="6" w:space="0" w:color="auto"/>
              <w:right w:val="single" w:sz="6" w:space="0" w:color="auto"/>
            </w:tcBorders>
            <w:shd w:val="clear" w:color="auto" w:fill="FFFFFF"/>
          </w:tcPr>
          <w:p w:rsidR="00AE5510" w:rsidRPr="008E1F0E" w:rsidRDefault="00AE5510" w:rsidP="00AE5510">
            <w:pPr>
              <w:shd w:val="clear" w:color="auto" w:fill="FFFFFF"/>
              <w:autoSpaceDE w:val="0"/>
              <w:autoSpaceDN w:val="0"/>
              <w:adjustRightInd w:val="0"/>
              <w:spacing w:line="240" w:lineRule="auto"/>
              <w:rPr>
                <w:rFonts w:ascii="Times New Roman" w:hAnsi="Times New Roman"/>
                <w:b/>
                <w:sz w:val="24"/>
                <w:szCs w:val="24"/>
              </w:rPr>
            </w:pPr>
            <w:r w:rsidRPr="008E1F0E">
              <w:rPr>
                <w:rFonts w:ascii="Times New Roman" w:hAnsi="Times New Roman"/>
                <w:b/>
                <w:color w:val="000000"/>
                <w:sz w:val="24"/>
                <w:szCs w:val="24"/>
              </w:rPr>
              <w:t>Олимпиады</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AE5510" w:rsidRPr="008E1F0E" w:rsidRDefault="00AF07CA" w:rsidP="00AE5510">
            <w:pPr>
              <w:shd w:val="clear" w:color="auto" w:fill="FFFFFF"/>
              <w:autoSpaceDE w:val="0"/>
              <w:autoSpaceDN w:val="0"/>
              <w:adjustRightInd w:val="0"/>
              <w:spacing w:line="240" w:lineRule="auto"/>
              <w:jc w:val="center"/>
              <w:rPr>
                <w:rFonts w:ascii="Times New Roman" w:hAnsi="Times New Roman"/>
                <w:b/>
                <w:sz w:val="24"/>
                <w:szCs w:val="24"/>
              </w:rPr>
            </w:pPr>
            <w:r>
              <w:rPr>
                <w:rFonts w:ascii="Times New Roman" w:hAnsi="Times New Roman"/>
                <w:b/>
                <w:sz w:val="24"/>
                <w:szCs w:val="24"/>
              </w:rPr>
              <w:t>4</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AE5510" w:rsidRPr="008E1F0E" w:rsidRDefault="00AF07CA" w:rsidP="00AE5510">
            <w:pPr>
              <w:shd w:val="clear" w:color="auto" w:fill="FFFFFF"/>
              <w:autoSpaceDE w:val="0"/>
              <w:autoSpaceDN w:val="0"/>
              <w:adjustRightInd w:val="0"/>
              <w:spacing w:line="240" w:lineRule="auto"/>
              <w:jc w:val="center"/>
              <w:rPr>
                <w:rFonts w:ascii="Times New Roman" w:hAnsi="Times New Roman"/>
                <w:b/>
                <w:color w:val="000000"/>
                <w:sz w:val="24"/>
                <w:szCs w:val="24"/>
              </w:rPr>
            </w:pPr>
            <w:r>
              <w:rPr>
                <w:rFonts w:ascii="Times New Roman" w:hAnsi="Times New Roman"/>
                <w:b/>
                <w:color w:val="000000"/>
                <w:sz w:val="24"/>
                <w:szCs w:val="24"/>
              </w:rPr>
              <w:t>4</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AE5510" w:rsidRPr="008E1F0E" w:rsidRDefault="00AF07CA" w:rsidP="00AE5510">
            <w:pPr>
              <w:shd w:val="clear" w:color="auto" w:fill="FFFFFF"/>
              <w:autoSpaceDE w:val="0"/>
              <w:autoSpaceDN w:val="0"/>
              <w:adjustRightInd w:val="0"/>
              <w:spacing w:line="240" w:lineRule="auto"/>
              <w:jc w:val="center"/>
              <w:rPr>
                <w:rFonts w:ascii="Times New Roman" w:hAnsi="Times New Roman"/>
                <w:b/>
                <w:color w:val="000000"/>
                <w:sz w:val="24"/>
                <w:szCs w:val="24"/>
              </w:rPr>
            </w:pPr>
            <w:r>
              <w:rPr>
                <w:rFonts w:ascii="Times New Roman" w:hAnsi="Times New Roman"/>
                <w:b/>
                <w:color w:val="000000"/>
                <w:sz w:val="24"/>
                <w:szCs w:val="24"/>
              </w:rPr>
              <w:t>4</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AE5510" w:rsidRPr="008E1F0E" w:rsidRDefault="00AF07CA" w:rsidP="00AE5510">
            <w:pPr>
              <w:shd w:val="clear" w:color="auto" w:fill="FFFFFF"/>
              <w:autoSpaceDE w:val="0"/>
              <w:autoSpaceDN w:val="0"/>
              <w:adjustRightInd w:val="0"/>
              <w:spacing w:line="240" w:lineRule="auto"/>
              <w:jc w:val="center"/>
              <w:rPr>
                <w:rFonts w:ascii="Times New Roman" w:hAnsi="Times New Roman"/>
                <w:b/>
                <w:color w:val="000000"/>
                <w:sz w:val="24"/>
                <w:szCs w:val="24"/>
              </w:rPr>
            </w:pPr>
            <w:r>
              <w:rPr>
                <w:rFonts w:ascii="Times New Roman" w:hAnsi="Times New Roman"/>
                <w:b/>
                <w:color w:val="000000"/>
                <w:sz w:val="24"/>
                <w:szCs w:val="24"/>
              </w:rPr>
              <w:t>12</w:t>
            </w:r>
          </w:p>
        </w:tc>
      </w:tr>
      <w:tr w:rsidR="00AE5510" w:rsidRPr="008E1F0E" w:rsidTr="00AE5510">
        <w:trPr>
          <w:trHeight w:val="228"/>
        </w:trPr>
        <w:tc>
          <w:tcPr>
            <w:tcW w:w="2996" w:type="dxa"/>
            <w:tcBorders>
              <w:top w:val="single" w:sz="6" w:space="0" w:color="auto"/>
              <w:left w:val="single" w:sz="6" w:space="0" w:color="auto"/>
              <w:bottom w:val="single" w:sz="6" w:space="0" w:color="auto"/>
              <w:right w:val="single" w:sz="6" w:space="0" w:color="auto"/>
            </w:tcBorders>
            <w:shd w:val="clear" w:color="auto" w:fill="FFFFFF"/>
          </w:tcPr>
          <w:p w:rsidR="00AE5510" w:rsidRPr="008E1F0E" w:rsidRDefault="00AE5510" w:rsidP="00AE5510">
            <w:pPr>
              <w:shd w:val="clear" w:color="auto" w:fill="FFFFFF"/>
              <w:autoSpaceDE w:val="0"/>
              <w:autoSpaceDN w:val="0"/>
              <w:adjustRightInd w:val="0"/>
              <w:spacing w:line="240" w:lineRule="auto"/>
              <w:rPr>
                <w:rFonts w:ascii="Times New Roman" w:hAnsi="Times New Roman"/>
                <w:b/>
                <w:sz w:val="24"/>
                <w:szCs w:val="24"/>
              </w:rPr>
            </w:pPr>
            <w:r w:rsidRPr="008E1F0E">
              <w:rPr>
                <w:rFonts w:ascii="Times New Roman" w:hAnsi="Times New Roman"/>
                <w:b/>
                <w:color w:val="000000"/>
                <w:sz w:val="24"/>
                <w:szCs w:val="24"/>
              </w:rPr>
              <w:t xml:space="preserve">Недели </w:t>
            </w:r>
            <w:r w:rsidR="00AF07CA">
              <w:rPr>
                <w:rFonts w:ascii="Times New Roman" w:hAnsi="Times New Roman"/>
                <w:b/>
                <w:color w:val="000000"/>
                <w:sz w:val="24"/>
                <w:szCs w:val="24"/>
              </w:rPr>
              <w:t>профессии</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AE5510" w:rsidRPr="008E1F0E" w:rsidRDefault="00AF07CA" w:rsidP="00AE5510">
            <w:pPr>
              <w:shd w:val="clear" w:color="auto" w:fill="FFFFFF"/>
              <w:autoSpaceDE w:val="0"/>
              <w:autoSpaceDN w:val="0"/>
              <w:adjustRightInd w:val="0"/>
              <w:spacing w:line="240" w:lineRule="auto"/>
              <w:jc w:val="center"/>
              <w:rPr>
                <w:rFonts w:ascii="Times New Roman" w:hAnsi="Times New Roman"/>
                <w:b/>
                <w:sz w:val="24"/>
                <w:szCs w:val="24"/>
              </w:rPr>
            </w:pPr>
            <w:r>
              <w:rPr>
                <w:rFonts w:ascii="Times New Roman" w:hAnsi="Times New Roman"/>
                <w:b/>
                <w:sz w:val="24"/>
                <w:szCs w:val="24"/>
              </w:rPr>
              <w:t>4</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AE5510" w:rsidRPr="008E1F0E" w:rsidRDefault="00AF07CA" w:rsidP="00AE5510">
            <w:pPr>
              <w:shd w:val="clear" w:color="auto" w:fill="FFFFFF"/>
              <w:autoSpaceDE w:val="0"/>
              <w:autoSpaceDN w:val="0"/>
              <w:adjustRightInd w:val="0"/>
              <w:spacing w:line="240" w:lineRule="auto"/>
              <w:jc w:val="center"/>
              <w:rPr>
                <w:rFonts w:ascii="Times New Roman" w:hAnsi="Times New Roman"/>
                <w:b/>
                <w:color w:val="000000"/>
                <w:sz w:val="24"/>
                <w:szCs w:val="24"/>
              </w:rPr>
            </w:pPr>
            <w:r>
              <w:rPr>
                <w:rFonts w:ascii="Times New Roman" w:hAnsi="Times New Roman"/>
                <w:b/>
                <w:color w:val="000000"/>
                <w:sz w:val="24"/>
                <w:szCs w:val="24"/>
              </w:rPr>
              <w:t>4</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AE5510" w:rsidRPr="008E1F0E" w:rsidRDefault="00AF07CA" w:rsidP="00AE5510">
            <w:pPr>
              <w:shd w:val="clear" w:color="auto" w:fill="FFFFFF"/>
              <w:autoSpaceDE w:val="0"/>
              <w:autoSpaceDN w:val="0"/>
              <w:adjustRightInd w:val="0"/>
              <w:spacing w:line="240" w:lineRule="auto"/>
              <w:jc w:val="center"/>
              <w:rPr>
                <w:rFonts w:ascii="Times New Roman" w:hAnsi="Times New Roman"/>
                <w:b/>
                <w:color w:val="000000"/>
                <w:sz w:val="24"/>
                <w:szCs w:val="24"/>
              </w:rPr>
            </w:pPr>
            <w:r>
              <w:rPr>
                <w:rFonts w:ascii="Times New Roman" w:hAnsi="Times New Roman"/>
                <w:b/>
                <w:color w:val="000000"/>
                <w:sz w:val="24"/>
                <w:szCs w:val="24"/>
              </w:rPr>
              <w:t>4</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AE5510" w:rsidRPr="008E1F0E" w:rsidRDefault="00AF07CA" w:rsidP="00AE5510">
            <w:pPr>
              <w:shd w:val="clear" w:color="auto" w:fill="FFFFFF"/>
              <w:autoSpaceDE w:val="0"/>
              <w:autoSpaceDN w:val="0"/>
              <w:adjustRightInd w:val="0"/>
              <w:spacing w:line="240" w:lineRule="auto"/>
              <w:jc w:val="center"/>
              <w:rPr>
                <w:rFonts w:ascii="Times New Roman" w:hAnsi="Times New Roman"/>
                <w:b/>
                <w:color w:val="000000"/>
                <w:sz w:val="24"/>
                <w:szCs w:val="24"/>
              </w:rPr>
            </w:pPr>
            <w:r>
              <w:rPr>
                <w:rFonts w:ascii="Times New Roman" w:hAnsi="Times New Roman"/>
                <w:b/>
                <w:color w:val="000000"/>
                <w:sz w:val="24"/>
                <w:szCs w:val="24"/>
              </w:rPr>
              <w:t>12</w:t>
            </w:r>
          </w:p>
        </w:tc>
      </w:tr>
      <w:tr w:rsidR="00AE5510" w:rsidRPr="008E1F0E" w:rsidTr="00AE5510">
        <w:trPr>
          <w:trHeight w:val="228"/>
        </w:trPr>
        <w:tc>
          <w:tcPr>
            <w:tcW w:w="2996" w:type="dxa"/>
            <w:tcBorders>
              <w:top w:val="single" w:sz="6" w:space="0" w:color="auto"/>
              <w:left w:val="single" w:sz="6" w:space="0" w:color="auto"/>
              <w:bottom w:val="single" w:sz="6" w:space="0" w:color="auto"/>
              <w:right w:val="single" w:sz="6" w:space="0" w:color="auto"/>
            </w:tcBorders>
            <w:shd w:val="clear" w:color="auto" w:fill="FFFFFF"/>
          </w:tcPr>
          <w:p w:rsidR="00AE5510" w:rsidRPr="008E1F0E" w:rsidRDefault="00AE5510" w:rsidP="00AE5510">
            <w:pPr>
              <w:shd w:val="clear" w:color="auto" w:fill="FFFFFF"/>
              <w:autoSpaceDE w:val="0"/>
              <w:autoSpaceDN w:val="0"/>
              <w:adjustRightInd w:val="0"/>
              <w:spacing w:line="240" w:lineRule="auto"/>
              <w:rPr>
                <w:rFonts w:ascii="Times New Roman" w:hAnsi="Times New Roman"/>
                <w:b/>
                <w:color w:val="000000"/>
                <w:sz w:val="24"/>
                <w:szCs w:val="24"/>
              </w:rPr>
            </w:pPr>
            <w:r w:rsidRPr="008E1F0E">
              <w:rPr>
                <w:rFonts w:ascii="Times New Roman" w:hAnsi="Times New Roman"/>
                <w:b/>
                <w:color w:val="000000"/>
                <w:sz w:val="24"/>
                <w:szCs w:val="24"/>
              </w:rPr>
              <w:t>Предметные недели</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AE5510" w:rsidRPr="008E1F0E" w:rsidRDefault="00AF07CA" w:rsidP="00AE5510">
            <w:pPr>
              <w:shd w:val="clear" w:color="auto" w:fill="FFFFFF"/>
              <w:autoSpaceDE w:val="0"/>
              <w:autoSpaceDN w:val="0"/>
              <w:adjustRightInd w:val="0"/>
              <w:spacing w:line="240" w:lineRule="auto"/>
              <w:jc w:val="center"/>
              <w:rPr>
                <w:rFonts w:ascii="Times New Roman" w:hAnsi="Times New Roman"/>
                <w:b/>
                <w:sz w:val="24"/>
                <w:szCs w:val="24"/>
              </w:rPr>
            </w:pPr>
            <w:r>
              <w:rPr>
                <w:rFonts w:ascii="Times New Roman" w:hAnsi="Times New Roman"/>
                <w:b/>
                <w:sz w:val="24"/>
                <w:szCs w:val="24"/>
              </w:rPr>
              <w:t>12</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AE5510" w:rsidRPr="008E1F0E" w:rsidRDefault="00AF07CA" w:rsidP="00AE5510">
            <w:pPr>
              <w:shd w:val="clear" w:color="auto" w:fill="FFFFFF"/>
              <w:autoSpaceDE w:val="0"/>
              <w:autoSpaceDN w:val="0"/>
              <w:adjustRightInd w:val="0"/>
              <w:spacing w:line="240" w:lineRule="auto"/>
              <w:jc w:val="center"/>
              <w:rPr>
                <w:rFonts w:ascii="Times New Roman" w:hAnsi="Times New Roman"/>
                <w:b/>
                <w:color w:val="000000"/>
                <w:sz w:val="24"/>
                <w:szCs w:val="24"/>
              </w:rPr>
            </w:pPr>
            <w:r>
              <w:rPr>
                <w:rFonts w:ascii="Times New Roman" w:hAnsi="Times New Roman"/>
                <w:b/>
                <w:color w:val="000000"/>
                <w:sz w:val="24"/>
                <w:szCs w:val="24"/>
              </w:rPr>
              <w:t>12</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AE5510" w:rsidRPr="008E1F0E" w:rsidRDefault="00AF07CA" w:rsidP="00AE5510">
            <w:pPr>
              <w:shd w:val="clear" w:color="auto" w:fill="FFFFFF"/>
              <w:autoSpaceDE w:val="0"/>
              <w:autoSpaceDN w:val="0"/>
              <w:adjustRightInd w:val="0"/>
              <w:spacing w:line="240" w:lineRule="auto"/>
              <w:jc w:val="center"/>
              <w:rPr>
                <w:rFonts w:ascii="Times New Roman" w:hAnsi="Times New Roman"/>
                <w:b/>
                <w:color w:val="000000"/>
                <w:sz w:val="24"/>
                <w:szCs w:val="24"/>
              </w:rPr>
            </w:pPr>
            <w:r>
              <w:rPr>
                <w:rFonts w:ascii="Times New Roman" w:hAnsi="Times New Roman"/>
                <w:b/>
                <w:color w:val="000000"/>
                <w:sz w:val="24"/>
                <w:szCs w:val="24"/>
              </w:rPr>
              <w:t>12</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AE5510" w:rsidRPr="008E1F0E" w:rsidRDefault="00AF07CA" w:rsidP="00AE5510">
            <w:pPr>
              <w:shd w:val="clear" w:color="auto" w:fill="FFFFFF"/>
              <w:autoSpaceDE w:val="0"/>
              <w:autoSpaceDN w:val="0"/>
              <w:adjustRightInd w:val="0"/>
              <w:spacing w:line="240" w:lineRule="auto"/>
              <w:jc w:val="center"/>
              <w:rPr>
                <w:rFonts w:ascii="Times New Roman" w:hAnsi="Times New Roman"/>
                <w:b/>
                <w:color w:val="000000"/>
                <w:sz w:val="24"/>
                <w:szCs w:val="24"/>
              </w:rPr>
            </w:pPr>
            <w:r>
              <w:rPr>
                <w:rFonts w:ascii="Times New Roman" w:hAnsi="Times New Roman"/>
                <w:b/>
                <w:color w:val="000000"/>
                <w:sz w:val="24"/>
                <w:szCs w:val="24"/>
              </w:rPr>
              <w:t>36</w:t>
            </w:r>
          </w:p>
        </w:tc>
      </w:tr>
      <w:tr w:rsidR="00AE5510" w:rsidRPr="008E1F0E" w:rsidTr="00AE5510">
        <w:trPr>
          <w:trHeight w:val="228"/>
        </w:trPr>
        <w:tc>
          <w:tcPr>
            <w:tcW w:w="2996" w:type="dxa"/>
            <w:tcBorders>
              <w:top w:val="single" w:sz="6" w:space="0" w:color="auto"/>
              <w:left w:val="single" w:sz="6" w:space="0" w:color="auto"/>
              <w:bottom w:val="single" w:sz="6" w:space="0" w:color="auto"/>
              <w:right w:val="single" w:sz="6" w:space="0" w:color="auto"/>
            </w:tcBorders>
            <w:shd w:val="clear" w:color="auto" w:fill="FFFFFF"/>
          </w:tcPr>
          <w:p w:rsidR="00AE5510" w:rsidRPr="008E1F0E" w:rsidRDefault="00AE5510" w:rsidP="00AE5510">
            <w:pPr>
              <w:shd w:val="clear" w:color="auto" w:fill="FFFFFF"/>
              <w:autoSpaceDE w:val="0"/>
              <w:autoSpaceDN w:val="0"/>
              <w:adjustRightInd w:val="0"/>
              <w:spacing w:line="240" w:lineRule="auto"/>
              <w:rPr>
                <w:rFonts w:ascii="Times New Roman" w:hAnsi="Times New Roman"/>
                <w:b/>
                <w:color w:val="000000"/>
                <w:sz w:val="24"/>
                <w:szCs w:val="24"/>
              </w:rPr>
            </w:pPr>
            <w:r w:rsidRPr="008E1F0E">
              <w:rPr>
                <w:rFonts w:ascii="Times New Roman" w:hAnsi="Times New Roman"/>
                <w:b/>
                <w:color w:val="000000"/>
                <w:sz w:val="24"/>
                <w:szCs w:val="24"/>
              </w:rPr>
              <w:t>Мастер-классы</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AE5510" w:rsidRPr="008E1F0E" w:rsidRDefault="00AF07CA" w:rsidP="00AE5510">
            <w:pPr>
              <w:shd w:val="clear" w:color="auto" w:fill="FFFFFF"/>
              <w:autoSpaceDE w:val="0"/>
              <w:autoSpaceDN w:val="0"/>
              <w:adjustRightInd w:val="0"/>
              <w:spacing w:line="240" w:lineRule="auto"/>
              <w:jc w:val="center"/>
              <w:rPr>
                <w:rFonts w:ascii="Times New Roman" w:hAnsi="Times New Roman"/>
                <w:b/>
                <w:sz w:val="24"/>
                <w:szCs w:val="24"/>
              </w:rPr>
            </w:pPr>
            <w:r>
              <w:rPr>
                <w:rFonts w:ascii="Times New Roman" w:hAnsi="Times New Roman"/>
                <w:b/>
                <w:sz w:val="24"/>
                <w:szCs w:val="24"/>
              </w:rPr>
              <w:t>8</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AE5510" w:rsidRPr="008E1F0E" w:rsidRDefault="00AF07CA" w:rsidP="00AE5510">
            <w:pPr>
              <w:shd w:val="clear" w:color="auto" w:fill="FFFFFF"/>
              <w:autoSpaceDE w:val="0"/>
              <w:autoSpaceDN w:val="0"/>
              <w:adjustRightInd w:val="0"/>
              <w:spacing w:line="240" w:lineRule="auto"/>
              <w:jc w:val="center"/>
              <w:rPr>
                <w:rFonts w:ascii="Times New Roman" w:hAnsi="Times New Roman"/>
                <w:b/>
                <w:color w:val="000000"/>
                <w:sz w:val="24"/>
                <w:szCs w:val="24"/>
              </w:rPr>
            </w:pPr>
            <w:r>
              <w:rPr>
                <w:rFonts w:ascii="Times New Roman" w:hAnsi="Times New Roman"/>
                <w:b/>
                <w:color w:val="000000"/>
                <w:sz w:val="24"/>
                <w:szCs w:val="24"/>
              </w:rPr>
              <w:t>10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AE5510" w:rsidRPr="008E1F0E" w:rsidRDefault="00AF07CA" w:rsidP="00AE5510">
            <w:pPr>
              <w:shd w:val="clear" w:color="auto" w:fill="FFFFFF"/>
              <w:autoSpaceDE w:val="0"/>
              <w:autoSpaceDN w:val="0"/>
              <w:adjustRightInd w:val="0"/>
              <w:spacing w:line="240" w:lineRule="auto"/>
              <w:jc w:val="center"/>
              <w:rPr>
                <w:rFonts w:ascii="Times New Roman" w:hAnsi="Times New Roman"/>
                <w:b/>
                <w:color w:val="000000"/>
                <w:sz w:val="24"/>
                <w:szCs w:val="24"/>
              </w:rPr>
            </w:pPr>
            <w:r>
              <w:rPr>
                <w:rFonts w:ascii="Times New Roman" w:hAnsi="Times New Roman"/>
                <w:b/>
                <w:color w:val="000000"/>
                <w:sz w:val="24"/>
                <w:szCs w:val="24"/>
              </w:rPr>
              <w:t>10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AE5510" w:rsidRPr="008E1F0E" w:rsidRDefault="00AE5510" w:rsidP="00AE5510">
            <w:pPr>
              <w:shd w:val="clear" w:color="auto" w:fill="FFFFFF"/>
              <w:autoSpaceDE w:val="0"/>
              <w:autoSpaceDN w:val="0"/>
              <w:adjustRightInd w:val="0"/>
              <w:spacing w:line="240" w:lineRule="auto"/>
              <w:jc w:val="center"/>
              <w:rPr>
                <w:rFonts w:ascii="Times New Roman" w:hAnsi="Times New Roman"/>
                <w:b/>
                <w:color w:val="000000"/>
                <w:sz w:val="24"/>
                <w:szCs w:val="24"/>
              </w:rPr>
            </w:pPr>
            <w:r w:rsidRPr="008E1F0E">
              <w:rPr>
                <w:rFonts w:ascii="Times New Roman" w:hAnsi="Times New Roman"/>
                <w:b/>
                <w:color w:val="000000"/>
                <w:sz w:val="24"/>
                <w:szCs w:val="24"/>
              </w:rPr>
              <w:t>2</w:t>
            </w:r>
            <w:r w:rsidR="00AF07CA">
              <w:rPr>
                <w:rFonts w:ascii="Times New Roman" w:hAnsi="Times New Roman"/>
                <w:b/>
                <w:color w:val="000000"/>
                <w:sz w:val="24"/>
                <w:szCs w:val="24"/>
              </w:rPr>
              <w:t>8</w:t>
            </w:r>
          </w:p>
        </w:tc>
      </w:tr>
    </w:tbl>
    <w:p w:rsidR="00B03ADE" w:rsidRPr="008E1F0E" w:rsidRDefault="00B03ADE" w:rsidP="00084038">
      <w:pPr>
        <w:pStyle w:val="a4"/>
        <w:spacing w:line="240" w:lineRule="auto"/>
        <w:ind w:left="0" w:firstLine="708"/>
        <w:rPr>
          <w:b/>
          <w:sz w:val="28"/>
          <w:szCs w:val="28"/>
        </w:rPr>
      </w:pPr>
    </w:p>
    <w:p w:rsidR="00B03ADE" w:rsidRPr="008E1F0E" w:rsidRDefault="00B03ADE" w:rsidP="00084038">
      <w:pPr>
        <w:pStyle w:val="a4"/>
        <w:spacing w:line="240" w:lineRule="auto"/>
        <w:ind w:left="0" w:firstLine="708"/>
        <w:rPr>
          <w:b/>
          <w:sz w:val="28"/>
          <w:szCs w:val="28"/>
        </w:rPr>
      </w:pPr>
    </w:p>
    <w:p w:rsidR="00494890" w:rsidRPr="008E1F0E" w:rsidRDefault="00494890" w:rsidP="00084038">
      <w:pPr>
        <w:pStyle w:val="a4"/>
        <w:spacing w:line="240" w:lineRule="auto"/>
        <w:ind w:left="0" w:firstLine="708"/>
        <w:rPr>
          <w:b/>
          <w:sz w:val="28"/>
          <w:szCs w:val="28"/>
        </w:rPr>
      </w:pPr>
    </w:p>
    <w:p w:rsidR="00494890" w:rsidRPr="008E1F0E" w:rsidRDefault="00494890" w:rsidP="00084038">
      <w:pPr>
        <w:pStyle w:val="a4"/>
        <w:spacing w:line="240" w:lineRule="auto"/>
        <w:ind w:left="0" w:firstLine="708"/>
        <w:rPr>
          <w:b/>
          <w:sz w:val="28"/>
          <w:szCs w:val="28"/>
        </w:rPr>
      </w:pPr>
    </w:p>
    <w:p w:rsidR="00494890" w:rsidRPr="008E1F0E" w:rsidRDefault="00494890" w:rsidP="00084038">
      <w:pPr>
        <w:pStyle w:val="a4"/>
        <w:spacing w:line="240" w:lineRule="auto"/>
        <w:ind w:left="0" w:firstLine="708"/>
        <w:rPr>
          <w:b/>
          <w:sz w:val="28"/>
          <w:szCs w:val="28"/>
        </w:rPr>
      </w:pPr>
    </w:p>
    <w:p w:rsidR="00494890" w:rsidRPr="008E1F0E" w:rsidRDefault="00494890" w:rsidP="00084038">
      <w:pPr>
        <w:pStyle w:val="a4"/>
        <w:spacing w:line="240" w:lineRule="auto"/>
        <w:ind w:left="0" w:firstLine="708"/>
        <w:rPr>
          <w:b/>
          <w:sz w:val="28"/>
          <w:szCs w:val="28"/>
        </w:rPr>
      </w:pPr>
    </w:p>
    <w:p w:rsidR="00494890" w:rsidRPr="008E1F0E" w:rsidRDefault="00494890" w:rsidP="00084038">
      <w:pPr>
        <w:pStyle w:val="a4"/>
        <w:spacing w:line="240" w:lineRule="auto"/>
        <w:ind w:left="0" w:firstLine="708"/>
        <w:rPr>
          <w:b/>
          <w:sz w:val="28"/>
          <w:szCs w:val="28"/>
        </w:rPr>
      </w:pPr>
    </w:p>
    <w:p w:rsidR="00494890" w:rsidRPr="008E1F0E" w:rsidRDefault="00494890" w:rsidP="00084038">
      <w:pPr>
        <w:pStyle w:val="a4"/>
        <w:spacing w:line="240" w:lineRule="auto"/>
        <w:ind w:left="0" w:firstLine="708"/>
        <w:rPr>
          <w:b/>
          <w:sz w:val="28"/>
          <w:szCs w:val="28"/>
        </w:rPr>
      </w:pPr>
    </w:p>
    <w:p w:rsidR="00494890" w:rsidRPr="008E1F0E" w:rsidRDefault="00494890" w:rsidP="00084038">
      <w:pPr>
        <w:pStyle w:val="a4"/>
        <w:spacing w:line="240" w:lineRule="auto"/>
        <w:ind w:left="0" w:firstLine="708"/>
        <w:rPr>
          <w:b/>
          <w:sz w:val="28"/>
          <w:szCs w:val="28"/>
        </w:rPr>
      </w:pPr>
    </w:p>
    <w:p w:rsidR="00494890" w:rsidRPr="008E1F0E" w:rsidRDefault="00494890" w:rsidP="00084038">
      <w:pPr>
        <w:pStyle w:val="a4"/>
        <w:spacing w:line="240" w:lineRule="auto"/>
        <w:ind w:left="0" w:firstLine="708"/>
        <w:rPr>
          <w:b/>
          <w:sz w:val="28"/>
          <w:szCs w:val="28"/>
        </w:rPr>
      </w:pPr>
    </w:p>
    <w:p w:rsidR="00494890" w:rsidRPr="008E1F0E" w:rsidRDefault="00494890" w:rsidP="00084038">
      <w:pPr>
        <w:pStyle w:val="a4"/>
        <w:spacing w:line="240" w:lineRule="auto"/>
        <w:ind w:left="0" w:firstLine="708"/>
        <w:rPr>
          <w:b/>
          <w:sz w:val="28"/>
          <w:szCs w:val="28"/>
        </w:rPr>
      </w:pPr>
    </w:p>
    <w:p w:rsidR="00494890" w:rsidRPr="008E1F0E" w:rsidRDefault="00494890" w:rsidP="00084038">
      <w:pPr>
        <w:pStyle w:val="a4"/>
        <w:spacing w:line="240" w:lineRule="auto"/>
        <w:ind w:left="0" w:firstLine="708"/>
        <w:rPr>
          <w:b/>
          <w:sz w:val="28"/>
          <w:szCs w:val="28"/>
        </w:rPr>
      </w:pPr>
    </w:p>
    <w:p w:rsidR="00494890" w:rsidRPr="008E1F0E" w:rsidRDefault="00494890" w:rsidP="00084038">
      <w:pPr>
        <w:pStyle w:val="a4"/>
        <w:spacing w:line="240" w:lineRule="auto"/>
        <w:ind w:left="0" w:firstLine="708"/>
        <w:rPr>
          <w:b/>
          <w:sz w:val="28"/>
          <w:szCs w:val="28"/>
        </w:rPr>
      </w:pPr>
    </w:p>
    <w:p w:rsidR="00494890" w:rsidRPr="008E1F0E" w:rsidRDefault="00494890" w:rsidP="00084038">
      <w:pPr>
        <w:pStyle w:val="a4"/>
        <w:spacing w:line="240" w:lineRule="auto"/>
        <w:ind w:left="0" w:firstLine="708"/>
        <w:rPr>
          <w:b/>
          <w:sz w:val="28"/>
          <w:szCs w:val="28"/>
        </w:rPr>
      </w:pPr>
    </w:p>
    <w:p w:rsidR="00494890" w:rsidRDefault="00494890" w:rsidP="00084038">
      <w:pPr>
        <w:pStyle w:val="a4"/>
        <w:spacing w:line="240" w:lineRule="auto"/>
        <w:ind w:left="0" w:firstLine="708"/>
        <w:rPr>
          <w:b/>
          <w:sz w:val="28"/>
          <w:szCs w:val="28"/>
        </w:rPr>
      </w:pPr>
    </w:p>
    <w:p w:rsidR="00AF07CA" w:rsidRDefault="00AF07CA" w:rsidP="00084038">
      <w:pPr>
        <w:pStyle w:val="a4"/>
        <w:spacing w:line="240" w:lineRule="auto"/>
        <w:ind w:left="0" w:firstLine="708"/>
        <w:rPr>
          <w:b/>
          <w:sz w:val="28"/>
          <w:szCs w:val="28"/>
        </w:rPr>
      </w:pPr>
    </w:p>
    <w:p w:rsidR="00AF07CA" w:rsidRDefault="00AF07CA" w:rsidP="00084038">
      <w:pPr>
        <w:pStyle w:val="a4"/>
        <w:spacing w:line="240" w:lineRule="auto"/>
        <w:ind w:left="0" w:firstLine="708"/>
        <w:rPr>
          <w:b/>
          <w:sz w:val="28"/>
          <w:szCs w:val="28"/>
        </w:rPr>
      </w:pPr>
    </w:p>
    <w:p w:rsidR="00AF07CA" w:rsidRDefault="00AF07CA" w:rsidP="00084038">
      <w:pPr>
        <w:pStyle w:val="a4"/>
        <w:spacing w:line="240" w:lineRule="auto"/>
        <w:ind w:left="0" w:firstLine="708"/>
        <w:rPr>
          <w:b/>
          <w:sz w:val="28"/>
          <w:szCs w:val="28"/>
        </w:rPr>
      </w:pPr>
    </w:p>
    <w:p w:rsidR="00AF07CA" w:rsidRPr="008E1F0E" w:rsidRDefault="00AF07CA" w:rsidP="00084038">
      <w:pPr>
        <w:pStyle w:val="a4"/>
        <w:spacing w:line="240" w:lineRule="auto"/>
        <w:ind w:left="0" w:firstLine="708"/>
        <w:rPr>
          <w:b/>
          <w:sz w:val="28"/>
          <w:szCs w:val="28"/>
        </w:rPr>
      </w:pPr>
    </w:p>
    <w:p w:rsidR="00494890" w:rsidRDefault="00494890" w:rsidP="00084038">
      <w:pPr>
        <w:pStyle w:val="a4"/>
        <w:spacing w:line="240" w:lineRule="auto"/>
        <w:ind w:left="0" w:firstLine="708"/>
        <w:rPr>
          <w:sz w:val="28"/>
          <w:szCs w:val="28"/>
        </w:rPr>
      </w:pPr>
    </w:p>
    <w:p w:rsidR="00494890" w:rsidRDefault="00494890" w:rsidP="00084038">
      <w:pPr>
        <w:pStyle w:val="a4"/>
        <w:spacing w:line="240" w:lineRule="auto"/>
        <w:ind w:left="0" w:firstLine="708"/>
        <w:rPr>
          <w:sz w:val="28"/>
          <w:szCs w:val="28"/>
        </w:rPr>
      </w:pPr>
    </w:p>
    <w:p w:rsidR="00B03ADE" w:rsidRDefault="00BF3A67" w:rsidP="00B03ADE">
      <w:pPr>
        <w:pStyle w:val="Default"/>
        <w:jc w:val="both"/>
        <w:rPr>
          <w:b/>
          <w:color w:val="auto"/>
          <w:sz w:val="28"/>
          <w:szCs w:val="28"/>
        </w:rPr>
      </w:pPr>
      <w:r>
        <w:rPr>
          <w:b/>
          <w:color w:val="auto"/>
          <w:sz w:val="28"/>
          <w:szCs w:val="28"/>
        </w:rPr>
        <w:t xml:space="preserve">9. </w:t>
      </w:r>
      <w:r w:rsidR="00B03ADE">
        <w:rPr>
          <w:b/>
          <w:color w:val="auto"/>
          <w:sz w:val="28"/>
          <w:szCs w:val="28"/>
        </w:rPr>
        <w:t>БИБЛИОТЕЧНО - ИНФОРМАЦИОННОЕ ОБЕСПЕЧЕНИЕ</w:t>
      </w:r>
    </w:p>
    <w:p w:rsidR="00B03ADE" w:rsidRDefault="00B03ADE" w:rsidP="00B03ADE">
      <w:pPr>
        <w:pStyle w:val="Default"/>
        <w:jc w:val="both"/>
        <w:rPr>
          <w:b/>
          <w:color w:val="auto"/>
          <w:sz w:val="28"/>
          <w:szCs w:val="28"/>
        </w:rPr>
      </w:pPr>
    </w:p>
    <w:p w:rsidR="00B03ADE" w:rsidRPr="00275233" w:rsidRDefault="00B03ADE" w:rsidP="00C3013B">
      <w:pPr>
        <w:spacing w:after="0" w:line="240" w:lineRule="auto"/>
        <w:ind w:firstLine="708"/>
        <w:jc w:val="both"/>
        <w:rPr>
          <w:rFonts w:ascii="Times New Roman" w:hAnsi="Times New Roman"/>
          <w:sz w:val="28"/>
          <w:szCs w:val="28"/>
        </w:rPr>
      </w:pPr>
      <w:r w:rsidRPr="00F71E6F">
        <w:rPr>
          <w:rFonts w:ascii="Times New Roman" w:hAnsi="Times New Roman"/>
          <w:sz w:val="28"/>
          <w:szCs w:val="28"/>
        </w:rPr>
        <w:t>Библиотечно-информационное</w:t>
      </w:r>
      <w:r w:rsidRPr="00275233">
        <w:rPr>
          <w:rFonts w:ascii="Times New Roman" w:hAnsi="Times New Roman"/>
          <w:sz w:val="28"/>
          <w:szCs w:val="28"/>
        </w:rPr>
        <w:t xml:space="preserve"> обеспечение образовательного процесса  способствует реализации основных образовательных программ.</w:t>
      </w:r>
    </w:p>
    <w:p w:rsidR="00B03ADE" w:rsidRPr="00C3013B" w:rsidRDefault="00B03ADE" w:rsidP="00C3013B">
      <w:pPr>
        <w:spacing w:after="0" w:line="240" w:lineRule="auto"/>
        <w:ind w:firstLine="567"/>
        <w:jc w:val="both"/>
        <w:rPr>
          <w:rFonts w:ascii="Times New Roman" w:hAnsi="Times New Roman"/>
          <w:sz w:val="28"/>
          <w:szCs w:val="28"/>
        </w:rPr>
      </w:pPr>
      <w:r w:rsidRPr="009E5DDB">
        <w:rPr>
          <w:rFonts w:ascii="Times New Roman" w:hAnsi="Times New Roman"/>
          <w:sz w:val="28"/>
          <w:szCs w:val="28"/>
        </w:rPr>
        <w:t xml:space="preserve">Фонд библиотеки </w:t>
      </w:r>
      <w:r>
        <w:rPr>
          <w:rFonts w:ascii="Times New Roman" w:hAnsi="Times New Roman"/>
          <w:sz w:val="28"/>
          <w:szCs w:val="28"/>
        </w:rPr>
        <w:t>ГБ</w:t>
      </w:r>
      <w:r w:rsidR="00AE5510">
        <w:rPr>
          <w:rFonts w:ascii="Times New Roman" w:hAnsi="Times New Roman"/>
          <w:sz w:val="28"/>
          <w:szCs w:val="28"/>
        </w:rPr>
        <w:t>ПОУ С</w:t>
      </w:r>
      <w:r>
        <w:rPr>
          <w:rFonts w:ascii="Times New Roman" w:hAnsi="Times New Roman"/>
          <w:sz w:val="28"/>
          <w:szCs w:val="28"/>
        </w:rPr>
        <w:t xml:space="preserve">О </w:t>
      </w:r>
      <w:r w:rsidR="00AE5510">
        <w:rPr>
          <w:rFonts w:ascii="Times New Roman" w:hAnsi="Times New Roman"/>
          <w:sz w:val="28"/>
          <w:szCs w:val="28"/>
        </w:rPr>
        <w:t xml:space="preserve">«Озинский  Лицей строительных технологий и сервиса» </w:t>
      </w:r>
      <w:r w:rsidRPr="009E5DDB">
        <w:rPr>
          <w:rFonts w:ascii="Times New Roman" w:hAnsi="Times New Roman"/>
          <w:sz w:val="28"/>
          <w:szCs w:val="28"/>
        </w:rPr>
        <w:t>постоянно обновляется с учетом сроков хранения литературы. В</w:t>
      </w:r>
      <w:r>
        <w:rPr>
          <w:rFonts w:ascii="Times New Roman" w:hAnsi="Times New Roman"/>
          <w:sz w:val="28"/>
          <w:szCs w:val="28"/>
        </w:rPr>
        <w:t xml:space="preserve"> </w:t>
      </w:r>
      <w:r w:rsidRPr="009E5DDB">
        <w:rPr>
          <w:rFonts w:ascii="Times New Roman" w:hAnsi="Times New Roman"/>
          <w:sz w:val="28"/>
          <w:szCs w:val="28"/>
        </w:rPr>
        <w:t>настоящее время фонд укомплектован изданиями учебной литературы, вышедшими за</w:t>
      </w:r>
      <w:r>
        <w:rPr>
          <w:rFonts w:ascii="Times New Roman" w:hAnsi="Times New Roman"/>
          <w:sz w:val="28"/>
          <w:szCs w:val="28"/>
        </w:rPr>
        <w:t xml:space="preserve"> последние 5 лет: </w:t>
      </w:r>
      <w:r w:rsidRPr="00C3013B">
        <w:rPr>
          <w:rFonts w:ascii="Times New Roman" w:hAnsi="Times New Roman"/>
          <w:sz w:val="28"/>
          <w:szCs w:val="28"/>
        </w:rPr>
        <w:t xml:space="preserve">по циклу общих гуманитарных и социально-экономических дисциплин – на </w:t>
      </w:r>
      <w:r w:rsidR="00C3013B">
        <w:rPr>
          <w:rFonts w:ascii="Times New Roman" w:hAnsi="Times New Roman"/>
          <w:sz w:val="28"/>
          <w:szCs w:val="28"/>
        </w:rPr>
        <w:t xml:space="preserve"> 6</w:t>
      </w:r>
      <w:r w:rsidRPr="00C3013B">
        <w:rPr>
          <w:rFonts w:ascii="Times New Roman" w:hAnsi="Times New Roman"/>
          <w:sz w:val="28"/>
          <w:szCs w:val="28"/>
        </w:rPr>
        <w:t xml:space="preserve">5%; </w:t>
      </w:r>
      <w:r w:rsidRPr="00C3013B">
        <w:rPr>
          <w:rFonts w:ascii="Times New Roman" w:hAnsi="Times New Roman"/>
          <w:bCs/>
          <w:iCs/>
          <w:sz w:val="28"/>
          <w:szCs w:val="28"/>
        </w:rPr>
        <w:t xml:space="preserve">общих математических и естественнонаучных дисциплин – на </w:t>
      </w:r>
      <w:r w:rsidR="00C3013B">
        <w:rPr>
          <w:rFonts w:ascii="Times New Roman" w:hAnsi="Times New Roman"/>
          <w:bCs/>
          <w:iCs/>
          <w:sz w:val="28"/>
          <w:szCs w:val="28"/>
        </w:rPr>
        <w:t>5</w:t>
      </w:r>
      <w:r w:rsidRPr="00C3013B">
        <w:rPr>
          <w:rFonts w:ascii="Times New Roman" w:hAnsi="Times New Roman"/>
          <w:bCs/>
          <w:iCs/>
          <w:sz w:val="28"/>
          <w:szCs w:val="28"/>
        </w:rPr>
        <w:t xml:space="preserve">0%; </w:t>
      </w:r>
      <w:r w:rsidRPr="00C3013B">
        <w:rPr>
          <w:rFonts w:ascii="Times New Roman" w:hAnsi="Times New Roman"/>
          <w:sz w:val="28"/>
          <w:szCs w:val="28"/>
        </w:rPr>
        <w:t>по циклу общепрофессиональных и специальных дисциплин – на 85 %.</w:t>
      </w:r>
    </w:p>
    <w:p w:rsidR="00B03ADE" w:rsidRPr="009E5DDB" w:rsidRDefault="00B03ADE" w:rsidP="00C3013B">
      <w:pPr>
        <w:tabs>
          <w:tab w:val="left" w:pos="851"/>
        </w:tabs>
        <w:spacing w:after="0" w:line="240" w:lineRule="auto"/>
        <w:ind w:firstLine="567"/>
        <w:jc w:val="both"/>
        <w:rPr>
          <w:rFonts w:ascii="Times New Roman" w:hAnsi="Times New Roman"/>
          <w:sz w:val="28"/>
          <w:szCs w:val="28"/>
        </w:rPr>
      </w:pPr>
      <w:r w:rsidRPr="009E5DDB">
        <w:rPr>
          <w:rFonts w:ascii="Times New Roman" w:hAnsi="Times New Roman"/>
          <w:sz w:val="28"/>
          <w:szCs w:val="28"/>
        </w:rPr>
        <w:t xml:space="preserve">Учебная литература, приобретенная за последние </w:t>
      </w:r>
      <w:r>
        <w:rPr>
          <w:rFonts w:ascii="Times New Roman" w:hAnsi="Times New Roman"/>
          <w:sz w:val="28"/>
          <w:szCs w:val="28"/>
        </w:rPr>
        <w:t>5</w:t>
      </w:r>
      <w:r w:rsidRPr="009E5DDB">
        <w:rPr>
          <w:rFonts w:ascii="Times New Roman" w:hAnsi="Times New Roman"/>
          <w:sz w:val="28"/>
          <w:szCs w:val="28"/>
        </w:rPr>
        <w:t xml:space="preserve"> лет, имеет гриф Минобразования России, Федерального института развития образования Министерства образования</w:t>
      </w:r>
      <w:r>
        <w:rPr>
          <w:rFonts w:ascii="Times New Roman" w:hAnsi="Times New Roman"/>
          <w:sz w:val="28"/>
          <w:szCs w:val="28"/>
        </w:rPr>
        <w:t xml:space="preserve"> </w:t>
      </w:r>
      <w:r w:rsidRPr="009E5DDB">
        <w:rPr>
          <w:rFonts w:ascii="Times New Roman" w:hAnsi="Times New Roman"/>
          <w:sz w:val="28"/>
          <w:szCs w:val="28"/>
        </w:rPr>
        <w:t>и науки РФ и других федеральных органов исполнитель</w:t>
      </w:r>
      <w:r>
        <w:rPr>
          <w:rFonts w:ascii="Times New Roman" w:hAnsi="Times New Roman"/>
          <w:sz w:val="28"/>
          <w:szCs w:val="28"/>
        </w:rPr>
        <w:t>ной власти Российской Федерации.</w:t>
      </w:r>
    </w:p>
    <w:p w:rsidR="00B03ADE" w:rsidRPr="00C3013B" w:rsidRDefault="00B03ADE" w:rsidP="00C3013B">
      <w:pPr>
        <w:tabs>
          <w:tab w:val="left" w:pos="851"/>
        </w:tabs>
        <w:spacing w:after="0" w:line="240" w:lineRule="auto"/>
        <w:ind w:firstLine="567"/>
        <w:jc w:val="both"/>
        <w:rPr>
          <w:rFonts w:ascii="Times New Roman" w:hAnsi="Times New Roman"/>
          <w:sz w:val="28"/>
          <w:szCs w:val="28"/>
        </w:rPr>
      </w:pPr>
      <w:r w:rsidRPr="00C3013B">
        <w:rPr>
          <w:rFonts w:ascii="Times New Roman" w:hAnsi="Times New Roman"/>
          <w:sz w:val="28"/>
          <w:szCs w:val="28"/>
        </w:rPr>
        <w:t>По состоянию на 01.</w:t>
      </w:r>
      <w:r w:rsidR="00AE5510" w:rsidRPr="00C3013B">
        <w:rPr>
          <w:rFonts w:ascii="Times New Roman" w:hAnsi="Times New Roman"/>
          <w:sz w:val="28"/>
          <w:szCs w:val="28"/>
        </w:rPr>
        <w:t>01</w:t>
      </w:r>
      <w:r w:rsidRPr="00C3013B">
        <w:rPr>
          <w:rFonts w:ascii="Times New Roman" w:hAnsi="Times New Roman"/>
          <w:sz w:val="28"/>
          <w:szCs w:val="28"/>
        </w:rPr>
        <w:t>.201</w:t>
      </w:r>
      <w:r w:rsidR="00AE5510" w:rsidRPr="00C3013B">
        <w:rPr>
          <w:rFonts w:ascii="Times New Roman" w:hAnsi="Times New Roman"/>
          <w:sz w:val="28"/>
          <w:szCs w:val="28"/>
        </w:rPr>
        <w:t>5</w:t>
      </w:r>
      <w:r w:rsidRPr="00C3013B">
        <w:rPr>
          <w:rFonts w:ascii="Times New Roman" w:hAnsi="Times New Roman"/>
          <w:sz w:val="28"/>
          <w:szCs w:val="28"/>
        </w:rPr>
        <w:t xml:space="preserve"> г. книжный фонд библиотеки составляет  экземпляров, из них учебной </w:t>
      </w:r>
      <w:r w:rsidR="00C3013B" w:rsidRPr="00C3013B">
        <w:rPr>
          <w:rFonts w:ascii="Times New Roman" w:hAnsi="Times New Roman"/>
          <w:sz w:val="28"/>
          <w:szCs w:val="28"/>
        </w:rPr>
        <w:t>9364</w:t>
      </w:r>
      <w:r w:rsidRPr="00C3013B">
        <w:rPr>
          <w:rFonts w:ascii="Times New Roman" w:hAnsi="Times New Roman"/>
          <w:sz w:val="28"/>
          <w:szCs w:val="28"/>
        </w:rPr>
        <w:t xml:space="preserve"> экземпляров.</w:t>
      </w:r>
    </w:p>
    <w:p w:rsidR="00B03ADE" w:rsidRPr="00C3013B" w:rsidRDefault="00B03ADE" w:rsidP="00C3013B">
      <w:pPr>
        <w:spacing w:after="0" w:line="240" w:lineRule="auto"/>
        <w:jc w:val="both"/>
        <w:rPr>
          <w:rFonts w:ascii="Times New Roman" w:hAnsi="Times New Roman"/>
          <w:kern w:val="1"/>
          <w:sz w:val="28"/>
        </w:rPr>
      </w:pPr>
      <w:r w:rsidRPr="00C3013B">
        <w:rPr>
          <w:rFonts w:ascii="Times New Roman" w:hAnsi="Times New Roman"/>
          <w:sz w:val="28"/>
          <w:szCs w:val="28"/>
        </w:rPr>
        <w:t xml:space="preserve">Помимо фонда основной печатной литературы, библиотека подключена к электронной библиотечной системе (ЭБС) </w:t>
      </w:r>
      <w:r w:rsidR="00AE5510" w:rsidRPr="00C3013B">
        <w:rPr>
          <w:rFonts w:ascii="Times New Roman" w:hAnsi="Times New Roman"/>
          <w:sz w:val="28"/>
          <w:szCs w:val="28"/>
        </w:rPr>
        <w:t>№ абонента 14895</w:t>
      </w:r>
      <w:r w:rsidRPr="00C3013B">
        <w:rPr>
          <w:rFonts w:ascii="Times New Roman" w:hAnsi="Times New Roman"/>
          <w:kern w:val="1"/>
          <w:sz w:val="28"/>
        </w:rPr>
        <w:t>.</w:t>
      </w:r>
    </w:p>
    <w:p w:rsidR="00B03ADE" w:rsidRPr="00C3013B" w:rsidRDefault="00B03ADE" w:rsidP="00C3013B">
      <w:pPr>
        <w:spacing w:after="0" w:line="240" w:lineRule="auto"/>
        <w:ind w:firstLine="567"/>
        <w:jc w:val="both"/>
        <w:rPr>
          <w:rFonts w:ascii="Times New Roman" w:hAnsi="Times New Roman"/>
          <w:sz w:val="28"/>
          <w:szCs w:val="28"/>
        </w:rPr>
      </w:pPr>
      <w:r w:rsidRPr="00C3013B">
        <w:rPr>
          <w:rFonts w:ascii="Times New Roman" w:hAnsi="Times New Roman"/>
          <w:sz w:val="28"/>
          <w:szCs w:val="28"/>
        </w:rPr>
        <w:t>С учетом изданий, включенных в ЭБС, обеспеченность учебной литературой блока гуманитарных и социально-экономических дисциплин составляет в расчете на каждого студента – 0,</w:t>
      </w:r>
      <w:r w:rsidR="00C3013B" w:rsidRPr="00C3013B">
        <w:rPr>
          <w:rFonts w:ascii="Times New Roman" w:hAnsi="Times New Roman"/>
          <w:sz w:val="28"/>
          <w:szCs w:val="28"/>
        </w:rPr>
        <w:t>5</w:t>
      </w:r>
      <w:r w:rsidRPr="00C3013B">
        <w:rPr>
          <w:rFonts w:ascii="Times New Roman" w:hAnsi="Times New Roman"/>
          <w:sz w:val="28"/>
          <w:szCs w:val="28"/>
        </w:rPr>
        <w:t xml:space="preserve"> экз. (в связи с низкой обеспеченностью учебными пособиями по физической культуре).</w:t>
      </w:r>
    </w:p>
    <w:p w:rsidR="00B03ADE" w:rsidRPr="00C3013B" w:rsidRDefault="00B03ADE" w:rsidP="00C3013B">
      <w:pPr>
        <w:spacing w:after="0" w:line="240" w:lineRule="auto"/>
        <w:ind w:firstLine="567"/>
        <w:jc w:val="both"/>
        <w:rPr>
          <w:rFonts w:ascii="Times New Roman" w:hAnsi="Times New Roman"/>
          <w:sz w:val="28"/>
          <w:szCs w:val="28"/>
        </w:rPr>
      </w:pPr>
      <w:r w:rsidRPr="00C3013B">
        <w:rPr>
          <w:rFonts w:ascii="Times New Roman" w:hAnsi="Times New Roman"/>
          <w:sz w:val="28"/>
          <w:szCs w:val="28"/>
        </w:rPr>
        <w:t xml:space="preserve">Обеспеченность учебной литературой блока естественнонаучных и математических дисциплин составляет </w:t>
      </w:r>
      <w:r w:rsidR="00C3013B" w:rsidRPr="00C3013B">
        <w:rPr>
          <w:rFonts w:ascii="Times New Roman" w:hAnsi="Times New Roman"/>
          <w:sz w:val="28"/>
          <w:szCs w:val="28"/>
        </w:rPr>
        <w:t>0,7</w:t>
      </w:r>
      <w:r w:rsidRPr="00C3013B">
        <w:rPr>
          <w:rFonts w:ascii="Times New Roman" w:hAnsi="Times New Roman"/>
          <w:sz w:val="28"/>
          <w:szCs w:val="28"/>
        </w:rPr>
        <w:t xml:space="preserve"> экземпляров на каждого студента.</w:t>
      </w:r>
    </w:p>
    <w:p w:rsidR="00B03ADE" w:rsidRPr="00C3013B" w:rsidRDefault="00B03ADE" w:rsidP="00C3013B">
      <w:pPr>
        <w:spacing w:after="0" w:line="240" w:lineRule="auto"/>
        <w:ind w:firstLine="567"/>
        <w:jc w:val="both"/>
        <w:rPr>
          <w:rFonts w:ascii="Times New Roman" w:hAnsi="Times New Roman"/>
          <w:sz w:val="28"/>
          <w:szCs w:val="28"/>
        </w:rPr>
      </w:pPr>
      <w:r w:rsidRPr="00C3013B">
        <w:rPr>
          <w:rFonts w:ascii="Times New Roman" w:hAnsi="Times New Roman"/>
          <w:sz w:val="28"/>
          <w:szCs w:val="28"/>
        </w:rPr>
        <w:t>Обеспеченность учебной литературой общих профессиональных и специальных дисциплин, профессионального цикла составляет 1,02.</w:t>
      </w:r>
    </w:p>
    <w:p w:rsidR="00B03ADE" w:rsidRPr="00AE5510" w:rsidRDefault="00B03ADE" w:rsidP="00C3013B">
      <w:pPr>
        <w:pStyle w:val="a3"/>
        <w:jc w:val="both"/>
        <w:rPr>
          <w:rFonts w:ascii="Times New Roman" w:hAnsi="Times New Roman" w:cs="Times New Roman"/>
          <w:sz w:val="28"/>
          <w:szCs w:val="28"/>
        </w:rPr>
      </w:pPr>
      <w:r w:rsidRPr="00AE5510">
        <w:rPr>
          <w:rFonts w:ascii="Times New Roman" w:hAnsi="Times New Roman" w:cs="Times New Roman"/>
          <w:sz w:val="28"/>
          <w:szCs w:val="28"/>
        </w:rPr>
        <w:t>Дополнительная литература представлена сборниками законодательных актов, справочной литературой, текстами, дополняющими учебную литературу.</w:t>
      </w:r>
    </w:p>
    <w:p w:rsidR="00B03ADE" w:rsidRPr="00AE5510" w:rsidRDefault="00B03ADE" w:rsidP="00AE5510">
      <w:pPr>
        <w:pStyle w:val="a3"/>
        <w:jc w:val="both"/>
        <w:rPr>
          <w:rFonts w:ascii="Times New Roman" w:hAnsi="Times New Roman" w:cs="Times New Roman"/>
          <w:sz w:val="28"/>
          <w:szCs w:val="28"/>
        </w:rPr>
      </w:pPr>
      <w:r w:rsidRPr="00AE5510">
        <w:rPr>
          <w:rFonts w:ascii="Times New Roman" w:hAnsi="Times New Roman" w:cs="Times New Roman"/>
          <w:sz w:val="28"/>
          <w:szCs w:val="28"/>
        </w:rPr>
        <w:lastRenderedPageBreak/>
        <w:t>Фонд периодических изданий библиотеки колледжа комплектуется изданиями соответствующими профилю каждой об</w:t>
      </w:r>
      <w:r w:rsidR="00AE5510">
        <w:rPr>
          <w:rFonts w:ascii="Times New Roman" w:hAnsi="Times New Roman" w:cs="Times New Roman"/>
          <w:sz w:val="28"/>
          <w:szCs w:val="28"/>
        </w:rPr>
        <w:t>разовательной программы лицея</w:t>
      </w:r>
      <w:r w:rsidRPr="00AE5510">
        <w:rPr>
          <w:rFonts w:ascii="Times New Roman" w:hAnsi="Times New Roman" w:cs="Times New Roman"/>
          <w:sz w:val="28"/>
          <w:szCs w:val="28"/>
        </w:rPr>
        <w:t>. Всего фонд периодических изданий насчитывает 84 экземпляра.</w:t>
      </w:r>
    </w:p>
    <w:p w:rsidR="00B03ADE" w:rsidRPr="00AE5510" w:rsidRDefault="00B03ADE" w:rsidP="00AE5510">
      <w:pPr>
        <w:pStyle w:val="a3"/>
        <w:jc w:val="both"/>
        <w:rPr>
          <w:rFonts w:ascii="Times New Roman" w:hAnsi="Times New Roman" w:cs="Times New Roman"/>
          <w:sz w:val="28"/>
          <w:szCs w:val="28"/>
        </w:rPr>
      </w:pPr>
      <w:r w:rsidRPr="00AE5510">
        <w:rPr>
          <w:rFonts w:ascii="Times New Roman" w:hAnsi="Times New Roman" w:cs="Times New Roman"/>
          <w:sz w:val="28"/>
          <w:szCs w:val="28"/>
        </w:rPr>
        <w:t xml:space="preserve">За последние 5 лет в фонд библиотеки </w:t>
      </w:r>
      <w:r w:rsidR="00AE5510">
        <w:rPr>
          <w:rFonts w:ascii="Times New Roman" w:hAnsi="Times New Roman" w:cs="Times New Roman"/>
          <w:sz w:val="28"/>
          <w:szCs w:val="28"/>
        </w:rPr>
        <w:t>лицея</w:t>
      </w:r>
      <w:r w:rsidRPr="00AE5510">
        <w:rPr>
          <w:rFonts w:ascii="Times New Roman" w:hAnsi="Times New Roman" w:cs="Times New Roman"/>
          <w:sz w:val="28"/>
          <w:szCs w:val="28"/>
        </w:rPr>
        <w:t xml:space="preserve"> поступило </w:t>
      </w:r>
      <w:r w:rsidR="00A24B54">
        <w:rPr>
          <w:rFonts w:ascii="Times New Roman" w:hAnsi="Times New Roman" w:cs="Times New Roman"/>
          <w:sz w:val="28"/>
          <w:szCs w:val="28"/>
        </w:rPr>
        <w:t>1325</w:t>
      </w:r>
      <w:r w:rsidRPr="00AE5510">
        <w:rPr>
          <w:rFonts w:ascii="Times New Roman" w:hAnsi="Times New Roman" w:cs="Times New Roman"/>
          <w:sz w:val="28"/>
          <w:szCs w:val="28"/>
        </w:rPr>
        <w:t xml:space="preserve"> экз.</w:t>
      </w:r>
      <w:r w:rsidR="00AE5510">
        <w:rPr>
          <w:rFonts w:ascii="Times New Roman" w:hAnsi="Times New Roman" w:cs="Times New Roman"/>
          <w:sz w:val="28"/>
          <w:szCs w:val="28"/>
        </w:rPr>
        <w:t xml:space="preserve">учебной </w:t>
      </w:r>
      <w:r w:rsidRPr="00AE5510">
        <w:rPr>
          <w:rFonts w:ascii="Times New Roman" w:hAnsi="Times New Roman" w:cs="Times New Roman"/>
          <w:sz w:val="28"/>
          <w:szCs w:val="28"/>
        </w:rPr>
        <w:t xml:space="preserve"> литературы.</w:t>
      </w:r>
    </w:p>
    <w:p w:rsidR="00B03ADE" w:rsidRPr="00AE5510" w:rsidRDefault="00B03ADE" w:rsidP="00AE5510">
      <w:pPr>
        <w:pStyle w:val="a3"/>
        <w:jc w:val="both"/>
        <w:rPr>
          <w:rFonts w:ascii="Times New Roman" w:hAnsi="Times New Roman" w:cs="Times New Roman"/>
          <w:sz w:val="28"/>
          <w:szCs w:val="28"/>
        </w:rPr>
      </w:pPr>
      <w:r w:rsidRPr="00AE5510">
        <w:rPr>
          <w:rFonts w:ascii="Times New Roman" w:hAnsi="Times New Roman" w:cs="Times New Roman"/>
          <w:sz w:val="28"/>
          <w:szCs w:val="28"/>
        </w:rPr>
        <w:t>Динамика пополнения библиотечного фонда отражена в таблице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51"/>
        <w:gridCol w:w="5245"/>
        <w:gridCol w:w="2268"/>
      </w:tblGrid>
      <w:tr w:rsidR="00B03ADE" w:rsidTr="00AE5510">
        <w:tc>
          <w:tcPr>
            <w:tcW w:w="1951" w:type="dxa"/>
          </w:tcPr>
          <w:p w:rsidR="00B03ADE" w:rsidRPr="00832D1A" w:rsidRDefault="00B03ADE" w:rsidP="00AE5510">
            <w:pPr>
              <w:autoSpaceDE w:val="0"/>
              <w:autoSpaceDN w:val="0"/>
              <w:adjustRightInd w:val="0"/>
              <w:spacing w:line="360" w:lineRule="auto"/>
              <w:jc w:val="center"/>
              <w:rPr>
                <w:rFonts w:ascii="Times New Roman" w:hAnsi="Times New Roman"/>
                <w:b/>
                <w:color w:val="000000"/>
                <w:sz w:val="28"/>
              </w:rPr>
            </w:pPr>
            <w:r w:rsidRPr="00832D1A">
              <w:rPr>
                <w:rFonts w:ascii="Times New Roman" w:hAnsi="Times New Roman"/>
                <w:b/>
                <w:color w:val="000000"/>
                <w:sz w:val="28"/>
              </w:rPr>
              <w:t>Год</w:t>
            </w:r>
          </w:p>
        </w:tc>
        <w:tc>
          <w:tcPr>
            <w:tcW w:w="5245" w:type="dxa"/>
          </w:tcPr>
          <w:p w:rsidR="00B03ADE" w:rsidRPr="00832D1A" w:rsidRDefault="00B03ADE" w:rsidP="00AE5510">
            <w:pPr>
              <w:autoSpaceDE w:val="0"/>
              <w:autoSpaceDN w:val="0"/>
              <w:adjustRightInd w:val="0"/>
              <w:spacing w:line="360" w:lineRule="auto"/>
              <w:jc w:val="center"/>
              <w:rPr>
                <w:rFonts w:ascii="Times New Roman" w:hAnsi="Times New Roman"/>
                <w:b/>
                <w:color w:val="000000"/>
                <w:sz w:val="28"/>
              </w:rPr>
            </w:pPr>
            <w:r w:rsidRPr="00832D1A">
              <w:rPr>
                <w:rFonts w:ascii="Times New Roman" w:hAnsi="Times New Roman"/>
                <w:b/>
                <w:color w:val="000000"/>
                <w:sz w:val="28"/>
              </w:rPr>
              <w:t>Количество поступивших экземпляров</w:t>
            </w:r>
          </w:p>
        </w:tc>
        <w:tc>
          <w:tcPr>
            <w:tcW w:w="2268" w:type="dxa"/>
          </w:tcPr>
          <w:p w:rsidR="00B03ADE" w:rsidRPr="00832D1A" w:rsidRDefault="00B03ADE" w:rsidP="00AE5510">
            <w:pPr>
              <w:autoSpaceDE w:val="0"/>
              <w:autoSpaceDN w:val="0"/>
              <w:adjustRightInd w:val="0"/>
              <w:spacing w:line="360" w:lineRule="auto"/>
              <w:jc w:val="center"/>
              <w:rPr>
                <w:rFonts w:ascii="Times New Roman" w:hAnsi="Times New Roman"/>
                <w:b/>
                <w:color w:val="000000"/>
                <w:sz w:val="28"/>
              </w:rPr>
            </w:pPr>
            <w:r w:rsidRPr="00832D1A">
              <w:rPr>
                <w:rFonts w:ascii="Times New Roman" w:hAnsi="Times New Roman"/>
                <w:b/>
                <w:color w:val="000000"/>
                <w:sz w:val="28"/>
              </w:rPr>
              <w:t>Сумма</w:t>
            </w:r>
          </w:p>
        </w:tc>
      </w:tr>
      <w:tr w:rsidR="00B03ADE" w:rsidTr="00AE5510">
        <w:tc>
          <w:tcPr>
            <w:tcW w:w="1951" w:type="dxa"/>
          </w:tcPr>
          <w:p w:rsidR="00B03ADE" w:rsidRPr="00832D1A" w:rsidRDefault="00B03ADE" w:rsidP="00AE5510">
            <w:pPr>
              <w:autoSpaceDE w:val="0"/>
              <w:autoSpaceDN w:val="0"/>
              <w:adjustRightInd w:val="0"/>
              <w:spacing w:line="360" w:lineRule="auto"/>
              <w:jc w:val="center"/>
              <w:rPr>
                <w:rFonts w:ascii="Times New Roman" w:hAnsi="Times New Roman"/>
                <w:color w:val="000000"/>
                <w:sz w:val="28"/>
              </w:rPr>
            </w:pPr>
            <w:r w:rsidRPr="00832D1A">
              <w:rPr>
                <w:rFonts w:ascii="Times New Roman" w:hAnsi="Times New Roman"/>
                <w:color w:val="000000"/>
                <w:sz w:val="28"/>
              </w:rPr>
              <w:t>2009</w:t>
            </w:r>
          </w:p>
        </w:tc>
        <w:tc>
          <w:tcPr>
            <w:tcW w:w="5245" w:type="dxa"/>
          </w:tcPr>
          <w:p w:rsidR="00B03ADE" w:rsidRPr="00832D1A" w:rsidRDefault="00A24B54" w:rsidP="00AE5510">
            <w:pPr>
              <w:autoSpaceDE w:val="0"/>
              <w:autoSpaceDN w:val="0"/>
              <w:adjustRightInd w:val="0"/>
              <w:spacing w:line="360" w:lineRule="auto"/>
              <w:jc w:val="center"/>
              <w:rPr>
                <w:rFonts w:ascii="Times New Roman" w:hAnsi="Times New Roman"/>
                <w:color w:val="000000"/>
                <w:sz w:val="28"/>
              </w:rPr>
            </w:pPr>
            <w:r>
              <w:rPr>
                <w:rFonts w:ascii="Times New Roman" w:hAnsi="Times New Roman"/>
                <w:color w:val="000000"/>
                <w:sz w:val="28"/>
              </w:rPr>
              <w:t>179</w:t>
            </w:r>
          </w:p>
        </w:tc>
        <w:tc>
          <w:tcPr>
            <w:tcW w:w="2268" w:type="dxa"/>
          </w:tcPr>
          <w:p w:rsidR="00B03ADE" w:rsidRPr="00832D1A" w:rsidRDefault="00A24B54" w:rsidP="00AE5510">
            <w:pPr>
              <w:autoSpaceDE w:val="0"/>
              <w:autoSpaceDN w:val="0"/>
              <w:adjustRightInd w:val="0"/>
              <w:spacing w:line="360" w:lineRule="auto"/>
              <w:ind w:firstLine="601"/>
              <w:rPr>
                <w:rFonts w:ascii="Times New Roman" w:hAnsi="Times New Roman"/>
                <w:color w:val="000000"/>
                <w:sz w:val="28"/>
              </w:rPr>
            </w:pPr>
            <w:r>
              <w:rPr>
                <w:rFonts w:ascii="Times New Roman" w:hAnsi="Times New Roman"/>
                <w:color w:val="000000"/>
                <w:sz w:val="28"/>
              </w:rPr>
              <w:t>8639,4</w:t>
            </w:r>
          </w:p>
        </w:tc>
      </w:tr>
      <w:tr w:rsidR="00B03ADE" w:rsidTr="00AE5510">
        <w:tc>
          <w:tcPr>
            <w:tcW w:w="1951" w:type="dxa"/>
          </w:tcPr>
          <w:p w:rsidR="00B03ADE" w:rsidRPr="00832D1A" w:rsidRDefault="00B03ADE" w:rsidP="00AE5510">
            <w:pPr>
              <w:autoSpaceDE w:val="0"/>
              <w:autoSpaceDN w:val="0"/>
              <w:adjustRightInd w:val="0"/>
              <w:spacing w:line="360" w:lineRule="auto"/>
              <w:jc w:val="center"/>
              <w:rPr>
                <w:rFonts w:ascii="Times New Roman" w:hAnsi="Times New Roman"/>
                <w:color w:val="000000"/>
                <w:sz w:val="28"/>
              </w:rPr>
            </w:pPr>
            <w:r w:rsidRPr="00832D1A">
              <w:rPr>
                <w:rFonts w:ascii="Times New Roman" w:hAnsi="Times New Roman"/>
                <w:color w:val="000000"/>
                <w:sz w:val="28"/>
              </w:rPr>
              <w:t>2010</w:t>
            </w:r>
          </w:p>
        </w:tc>
        <w:tc>
          <w:tcPr>
            <w:tcW w:w="5245" w:type="dxa"/>
          </w:tcPr>
          <w:p w:rsidR="00B03ADE" w:rsidRPr="00832D1A" w:rsidRDefault="00A24B54" w:rsidP="00AE5510">
            <w:pPr>
              <w:autoSpaceDE w:val="0"/>
              <w:autoSpaceDN w:val="0"/>
              <w:adjustRightInd w:val="0"/>
              <w:spacing w:line="360" w:lineRule="auto"/>
              <w:jc w:val="center"/>
              <w:rPr>
                <w:rFonts w:ascii="Times New Roman" w:hAnsi="Times New Roman"/>
                <w:color w:val="000000"/>
                <w:sz w:val="28"/>
              </w:rPr>
            </w:pPr>
            <w:r>
              <w:rPr>
                <w:rFonts w:ascii="Times New Roman" w:hAnsi="Times New Roman"/>
                <w:color w:val="000000"/>
                <w:sz w:val="28"/>
              </w:rPr>
              <w:t>135</w:t>
            </w:r>
          </w:p>
        </w:tc>
        <w:tc>
          <w:tcPr>
            <w:tcW w:w="2268" w:type="dxa"/>
          </w:tcPr>
          <w:p w:rsidR="00B03ADE" w:rsidRPr="00832D1A" w:rsidRDefault="00B03ADE" w:rsidP="00AE5510">
            <w:pPr>
              <w:autoSpaceDE w:val="0"/>
              <w:autoSpaceDN w:val="0"/>
              <w:adjustRightInd w:val="0"/>
              <w:spacing w:line="360" w:lineRule="auto"/>
              <w:ind w:firstLine="601"/>
              <w:rPr>
                <w:rFonts w:ascii="Times New Roman" w:hAnsi="Times New Roman"/>
                <w:color w:val="000000"/>
                <w:sz w:val="28"/>
              </w:rPr>
            </w:pPr>
            <w:r w:rsidRPr="00832D1A">
              <w:rPr>
                <w:rFonts w:ascii="Times New Roman" w:hAnsi="Times New Roman"/>
                <w:color w:val="000000"/>
                <w:sz w:val="28"/>
              </w:rPr>
              <w:t>7378</w:t>
            </w:r>
            <w:r w:rsidR="00A24B54">
              <w:rPr>
                <w:rFonts w:ascii="Times New Roman" w:hAnsi="Times New Roman"/>
                <w:color w:val="000000"/>
                <w:sz w:val="28"/>
              </w:rPr>
              <w:t>,</w:t>
            </w:r>
            <w:r w:rsidRPr="00832D1A">
              <w:rPr>
                <w:rFonts w:ascii="Times New Roman" w:hAnsi="Times New Roman"/>
                <w:color w:val="000000"/>
                <w:sz w:val="28"/>
              </w:rPr>
              <w:t>6</w:t>
            </w:r>
          </w:p>
        </w:tc>
      </w:tr>
      <w:tr w:rsidR="00B03ADE" w:rsidTr="00AE5510">
        <w:tc>
          <w:tcPr>
            <w:tcW w:w="1951" w:type="dxa"/>
          </w:tcPr>
          <w:p w:rsidR="00B03ADE" w:rsidRPr="00832D1A" w:rsidRDefault="00B03ADE" w:rsidP="00AE5510">
            <w:pPr>
              <w:autoSpaceDE w:val="0"/>
              <w:autoSpaceDN w:val="0"/>
              <w:adjustRightInd w:val="0"/>
              <w:spacing w:line="360" w:lineRule="auto"/>
              <w:jc w:val="center"/>
              <w:rPr>
                <w:rFonts w:ascii="Times New Roman" w:hAnsi="Times New Roman"/>
                <w:color w:val="000000"/>
                <w:sz w:val="28"/>
              </w:rPr>
            </w:pPr>
            <w:r w:rsidRPr="00832D1A">
              <w:rPr>
                <w:rFonts w:ascii="Times New Roman" w:hAnsi="Times New Roman"/>
                <w:color w:val="000000"/>
                <w:sz w:val="28"/>
              </w:rPr>
              <w:t>2011</w:t>
            </w:r>
          </w:p>
        </w:tc>
        <w:tc>
          <w:tcPr>
            <w:tcW w:w="5245" w:type="dxa"/>
          </w:tcPr>
          <w:p w:rsidR="00B03ADE" w:rsidRPr="00832D1A" w:rsidRDefault="00B03ADE" w:rsidP="00AE5510">
            <w:pPr>
              <w:autoSpaceDE w:val="0"/>
              <w:autoSpaceDN w:val="0"/>
              <w:adjustRightInd w:val="0"/>
              <w:spacing w:line="360" w:lineRule="auto"/>
              <w:jc w:val="center"/>
              <w:rPr>
                <w:rFonts w:ascii="Times New Roman" w:hAnsi="Times New Roman"/>
                <w:color w:val="000000"/>
                <w:sz w:val="28"/>
              </w:rPr>
            </w:pPr>
            <w:r w:rsidRPr="00832D1A">
              <w:rPr>
                <w:rFonts w:ascii="Times New Roman" w:hAnsi="Times New Roman"/>
                <w:color w:val="000000"/>
                <w:sz w:val="28"/>
              </w:rPr>
              <w:t>67</w:t>
            </w:r>
          </w:p>
        </w:tc>
        <w:tc>
          <w:tcPr>
            <w:tcW w:w="2268" w:type="dxa"/>
          </w:tcPr>
          <w:p w:rsidR="00B03ADE" w:rsidRPr="00832D1A" w:rsidRDefault="00A24B54" w:rsidP="00A24B54">
            <w:pPr>
              <w:autoSpaceDE w:val="0"/>
              <w:autoSpaceDN w:val="0"/>
              <w:adjustRightInd w:val="0"/>
              <w:spacing w:line="360" w:lineRule="auto"/>
              <w:ind w:firstLine="601"/>
              <w:rPr>
                <w:rFonts w:ascii="Times New Roman" w:hAnsi="Times New Roman"/>
                <w:color w:val="000000"/>
                <w:sz w:val="28"/>
              </w:rPr>
            </w:pPr>
            <w:r>
              <w:rPr>
                <w:rFonts w:ascii="Times New Roman" w:hAnsi="Times New Roman"/>
                <w:color w:val="000000"/>
                <w:sz w:val="28"/>
              </w:rPr>
              <w:t>2</w:t>
            </w:r>
            <w:r w:rsidR="00B03ADE" w:rsidRPr="00832D1A">
              <w:rPr>
                <w:rFonts w:ascii="Times New Roman" w:hAnsi="Times New Roman"/>
                <w:color w:val="000000"/>
                <w:sz w:val="28"/>
              </w:rPr>
              <w:t>186,1</w:t>
            </w:r>
          </w:p>
        </w:tc>
      </w:tr>
      <w:tr w:rsidR="00B03ADE" w:rsidTr="00AE5510">
        <w:tc>
          <w:tcPr>
            <w:tcW w:w="1951" w:type="dxa"/>
          </w:tcPr>
          <w:p w:rsidR="00B03ADE" w:rsidRPr="00832D1A" w:rsidRDefault="00B03ADE" w:rsidP="00AE5510">
            <w:pPr>
              <w:autoSpaceDE w:val="0"/>
              <w:autoSpaceDN w:val="0"/>
              <w:adjustRightInd w:val="0"/>
              <w:spacing w:line="360" w:lineRule="auto"/>
              <w:jc w:val="center"/>
              <w:rPr>
                <w:rFonts w:ascii="Times New Roman" w:hAnsi="Times New Roman"/>
                <w:color w:val="000000"/>
                <w:sz w:val="28"/>
              </w:rPr>
            </w:pPr>
            <w:r w:rsidRPr="00832D1A">
              <w:rPr>
                <w:rFonts w:ascii="Times New Roman" w:hAnsi="Times New Roman"/>
                <w:color w:val="000000"/>
                <w:sz w:val="28"/>
              </w:rPr>
              <w:t>2012</w:t>
            </w:r>
          </w:p>
        </w:tc>
        <w:tc>
          <w:tcPr>
            <w:tcW w:w="5245" w:type="dxa"/>
          </w:tcPr>
          <w:p w:rsidR="00B03ADE" w:rsidRPr="00832D1A" w:rsidRDefault="00B03ADE" w:rsidP="00AE5510">
            <w:pPr>
              <w:autoSpaceDE w:val="0"/>
              <w:autoSpaceDN w:val="0"/>
              <w:adjustRightInd w:val="0"/>
              <w:spacing w:line="360" w:lineRule="auto"/>
              <w:jc w:val="center"/>
              <w:rPr>
                <w:rFonts w:ascii="Times New Roman" w:hAnsi="Times New Roman"/>
                <w:color w:val="000000"/>
                <w:sz w:val="28"/>
              </w:rPr>
            </w:pPr>
            <w:r w:rsidRPr="00832D1A">
              <w:rPr>
                <w:rFonts w:ascii="Times New Roman" w:hAnsi="Times New Roman"/>
                <w:color w:val="000000"/>
                <w:sz w:val="28"/>
              </w:rPr>
              <w:t>1</w:t>
            </w:r>
            <w:r w:rsidR="00A24B54">
              <w:rPr>
                <w:rFonts w:ascii="Times New Roman" w:hAnsi="Times New Roman"/>
                <w:color w:val="000000"/>
                <w:sz w:val="28"/>
              </w:rPr>
              <w:t>9</w:t>
            </w:r>
          </w:p>
        </w:tc>
        <w:tc>
          <w:tcPr>
            <w:tcW w:w="2268" w:type="dxa"/>
          </w:tcPr>
          <w:p w:rsidR="00B03ADE" w:rsidRPr="00832D1A" w:rsidRDefault="00A24B54" w:rsidP="00AE5510">
            <w:pPr>
              <w:autoSpaceDE w:val="0"/>
              <w:autoSpaceDN w:val="0"/>
              <w:adjustRightInd w:val="0"/>
              <w:spacing w:line="360" w:lineRule="auto"/>
              <w:ind w:firstLine="601"/>
              <w:rPr>
                <w:rFonts w:ascii="Times New Roman" w:hAnsi="Times New Roman"/>
                <w:color w:val="000000"/>
                <w:sz w:val="28"/>
              </w:rPr>
            </w:pPr>
            <w:r>
              <w:rPr>
                <w:rFonts w:ascii="Times New Roman" w:hAnsi="Times New Roman"/>
                <w:color w:val="000000"/>
                <w:sz w:val="28"/>
              </w:rPr>
              <w:t>7600</w:t>
            </w:r>
          </w:p>
        </w:tc>
      </w:tr>
      <w:tr w:rsidR="00B03ADE" w:rsidTr="00AE5510">
        <w:tc>
          <w:tcPr>
            <w:tcW w:w="1951" w:type="dxa"/>
          </w:tcPr>
          <w:p w:rsidR="00B03ADE" w:rsidRPr="00832D1A" w:rsidRDefault="00B03ADE" w:rsidP="00AE5510">
            <w:pPr>
              <w:autoSpaceDE w:val="0"/>
              <w:autoSpaceDN w:val="0"/>
              <w:adjustRightInd w:val="0"/>
              <w:spacing w:line="360" w:lineRule="auto"/>
              <w:jc w:val="center"/>
              <w:rPr>
                <w:rFonts w:ascii="Times New Roman" w:hAnsi="Times New Roman"/>
                <w:color w:val="000000"/>
                <w:sz w:val="28"/>
              </w:rPr>
            </w:pPr>
            <w:r w:rsidRPr="00832D1A">
              <w:rPr>
                <w:rFonts w:ascii="Times New Roman" w:hAnsi="Times New Roman"/>
                <w:color w:val="000000"/>
                <w:sz w:val="28"/>
              </w:rPr>
              <w:t>2013</w:t>
            </w:r>
          </w:p>
        </w:tc>
        <w:tc>
          <w:tcPr>
            <w:tcW w:w="5245" w:type="dxa"/>
          </w:tcPr>
          <w:p w:rsidR="00B03ADE" w:rsidRPr="00832D1A" w:rsidRDefault="00A24B54" w:rsidP="00AE5510">
            <w:pPr>
              <w:autoSpaceDE w:val="0"/>
              <w:autoSpaceDN w:val="0"/>
              <w:adjustRightInd w:val="0"/>
              <w:spacing w:line="360" w:lineRule="auto"/>
              <w:jc w:val="center"/>
              <w:rPr>
                <w:rFonts w:ascii="Times New Roman" w:hAnsi="Times New Roman"/>
                <w:color w:val="000000"/>
                <w:sz w:val="28"/>
              </w:rPr>
            </w:pPr>
            <w:r>
              <w:rPr>
                <w:rFonts w:ascii="Times New Roman" w:hAnsi="Times New Roman"/>
                <w:color w:val="000000"/>
                <w:sz w:val="28"/>
              </w:rPr>
              <w:t>767</w:t>
            </w:r>
          </w:p>
        </w:tc>
        <w:tc>
          <w:tcPr>
            <w:tcW w:w="2268" w:type="dxa"/>
          </w:tcPr>
          <w:p w:rsidR="00B03ADE" w:rsidRPr="00832D1A" w:rsidRDefault="00A24B54" w:rsidP="00AE5510">
            <w:pPr>
              <w:autoSpaceDE w:val="0"/>
              <w:autoSpaceDN w:val="0"/>
              <w:adjustRightInd w:val="0"/>
              <w:spacing w:line="360" w:lineRule="auto"/>
              <w:ind w:firstLine="601"/>
              <w:rPr>
                <w:rFonts w:ascii="Times New Roman" w:hAnsi="Times New Roman"/>
                <w:color w:val="000000"/>
                <w:sz w:val="28"/>
              </w:rPr>
            </w:pPr>
            <w:r>
              <w:rPr>
                <w:rFonts w:ascii="Times New Roman" w:hAnsi="Times New Roman"/>
                <w:color w:val="000000"/>
                <w:sz w:val="28"/>
              </w:rPr>
              <w:t>204537,1</w:t>
            </w:r>
          </w:p>
        </w:tc>
      </w:tr>
      <w:tr w:rsidR="00A24B54" w:rsidTr="00AE5510">
        <w:tc>
          <w:tcPr>
            <w:tcW w:w="1951" w:type="dxa"/>
          </w:tcPr>
          <w:p w:rsidR="00A24B54" w:rsidRPr="00832D1A" w:rsidRDefault="00A24B54" w:rsidP="00AE5510">
            <w:pPr>
              <w:autoSpaceDE w:val="0"/>
              <w:autoSpaceDN w:val="0"/>
              <w:adjustRightInd w:val="0"/>
              <w:spacing w:line="360" w:lineRule="auto"/>
              <w:jc w:val="center"/>
              <w:rPr>
                <w:rFonts w:ascii="Times New Roman" w:hAnsi="Times New Roman"/>
                <w:color w:val="000000"/>
                <w:sz w:val="28"/>
              </w:rPr>
            </w:pPr>
            <w:r>
              <w:rPr>
                <w:rFonts w:ascii="Times New Roman" w:hAnsi="Times New Roman"/>
                <w:color w:val="000000"/>
                <w:sz w:val="28"/>
              </w:rPr>
              <w:t>2014</w:t>
            </w:r>
          </w:p>
        </w:tc>
        <w:tc>
          <w:tcPr>
            <w:tcW w:w="5245" w:type="dxa"/>
          </w:tcPr>
          <w:p w:rsidR="00A24B54" w:rsidRPr="00832D1A" w:rsidRDefault="00A24B54" w:rsidP="00AE5510">
            <w:pPr>
              <w:autoSpaceDE w:val="0"/>
              <w:autoSpaceDN w:val="0"/>
              <w:adjustRightInd w:val="0"/>
              <w:spacing w:line="360" w:lineRule="auto"/>
              <w:jc w:val="center"/>
              <w:rPr>
                <w:rFonts w:ascii="Times New Roman" w:hAnsi="Times New Roman"/>
                <w:color w:val="000000"/>
                <w:sz w:val="28"/>
              </w:rPr>
            </w:pPr>
            <w:r>
              <w:rPr>
                <w:rFonts w:ascii="Times New Roman" w:hAnsi="Times New Roman"/>
                <w:color w:val="000000"/>
                <w:sz w:val="28"/>
              </w:rPr>
              <w:t>158</w:t>
            </w:r>
          </w:p>
        </w:tc>
        <w:tc>
          <w:tcPr>
            <w:tcW w:w="2268" w:type="dxa"/>
          </w:tcPr>
          <w:p w:rsidR="00A24B54" w:rsidRPr="00832D1A" w:rsidRDefault="00A24B54" w:rsidP="00AE5510">
            <w:pPr>
              <w:autoSpaceDE w:val="0"/>
              <w:autoSpaceDN w:val="0"/>
              <w:adjustRightInd w:val="0"/>
              <w:spacing w:line="360" w:lineRule="auto"/>
              <w:ind w:firstLine="601"/>
              <w:rPr>
                <w:rFonts w:ascii="Times New Roman" w:hAnsi="Times New Roman"/>
                <w:color w:val="000000"/>
                <w:sz w:val="28"/>
              </w:rPr>
            </w:pPr>
            <w:r>
              <w:rPr>
                <w:rFonts w:ascii="Times New Roman" w:hAnsi="Times New Roman"/>
                <w:color w:val="000000"/>
                <w:sz w:val="28"/>
              </w:rPr>
              <w:t>14125,5</w:t>
            </w:r>
          </w:p>
        </w:tc>
      </w:tr>
    </w:tbl>
    <w:p w:rsidR="00B03ADE" w:rsidRDefault="00A24B54" w:rsidP="002D5F28">
      <w:pPr>
        <w:spacing w:after="0" w:line="240" w:lineRule="auto"/>
        <w:jc w:val="both"/>
        <w:rPr>
          <w:rFonts w:ascii="Times New Roman" w:hAnsi="Times New Roman"/>
          <w:sz w:val="28"/>
          <w:szCs w:val="28"/>
        </w:rPr>
      </w:pPr>
      <w:r>
        <w:rPr>
          <w:rFonts w:ascii="Times New Roman" w:hAnsi="Times New Roman"/>
          <w:sz w:val="28"/>
          <w:szCs w:val="28"/>
        </w:rPr>
        <w:t xml:space="preserve">        </w:t>
      </w:r>
      <w:r w:rsidR="002D5F28">
        <w:rPr>
          <w:rFonts w:ascii="Times New Roman" w:hAnsi="Times New Roman"/>
          <w:sz w:val="28"/>
          <w:szCs w:val="28"/>
        </w:rPr>
        <w:tab/>
        <w:t xml:space="preserve">   </w:t>
      </w:r>
      <w:r>
        <w:rPr>
          <w:rFonts w:ascii="Times New Roman" w:hAnsi="Times New Roman"/>
          <w:sz w:val="28"/>
          <w:szCs w:val="28"/>
        </w:rPr>
        <w:t>Работник</w:t>
      </w:r>
      <w:r w:rsidR="00B03ADE" w:rsidRPr="00275233">
        <w:rPr>
          <w:rFonts w:ascii="Times New Roman" w:hAnsi="Times New Roman"/>
          <w:sz w:val="28"/>
          <w:szCs w:val="28"/>
        </w:rPr>
        <w:t xml:space="preserve">  библиотеки постоянно оказывают консультативную помощь</w:t>
      </w:r>
      <w:r w:rsidR="00B03ADE">
        <w:rPr>
          <w:rFonts w:ascii="Times New Roman" w:hAnsi="Times New Roman"/>
          <w:sz w:val="28"/>
          <w:szCs w:val="28"/>
        </w:rPr>
        <w:t>,</w:t>
      </w:r>
      <w:r w:rsidR="00B03ADE" w:rsidRPr="00275233">
        <w:rPr>
          <w:rFonts w:ascii="Times New Roman" w:hAnsi="Times New Roman"/>
          <w:sz w:val="28"/>
          <w:szCs w:val="28"/>
        </w:rPr>
        <w:t xml:space="preserve"> постоянно  инфо</w:t>
      </w:r>
      <w:r>
        <w:rPr>
          <w:rFonts w:ascii="Times New Roman" w:hAnsi="Times New Roman"/>
          <w:sz w:val="28"/>
          <w:szCs w:val="28"/>
        </w:rPr>
        <w:t>рмируют преподавателей лицея</w:t>
      </w:r>
      <w:r w:rsidR="00B03ADE" w:rsidRPr="00275233">
        <w:rPr>
          <w:rFonts w:ascii="Times New Roman" w:hAnsi="Times New Roman"/>
          <w:sz w:val="28"/>
          <w:szCs w:val="28"/>
        </w:rPr>
        <w:t xml:space="preserve"> о поступлении новой учебно – методической и специальной литературы, знакомят с прайс-листами новых учебников, помогают в подборе нужных материалов для рефератов, докладов.</w:t>
      </w:r>
    </w:p>
    <w:p w:rsidR="00A24B54" w:rsidRPr="009E5DDB" w:rsidRDefault="002D5F28" w:rsidP="002D5F28">
      <w:pPr>
        <w:tabs>
          <w:tab w:val="left" w:pos="851"/>
        </w:tabs>
        <w:spacing w:after="0" w:line="240" w:lineRule="auto"/>
        <w:jc w:val="both"/>
        <w:rPr>
          <w:rFonts w:ascii="Times New Roman" w:hAnsi="Times New Roman"/>
          <w:sz w:val="28"/>
          <w:szCs w:val="28"/>
        </w:rPr>
      </w:pPr>
      <w:r>
        <w:rPr>
          <w:rFonts w:ascii="Times New Roman" w:hAnsi="Times New Roman"/>
          <w:sz w:val="28"/>
          <w:szCs w:val="28"/>
        </w:rPr>
        <w:tab/>
      </w:r>
      <w:r w:rsidR="00A24B54" w:rsidRPr="009E5DDB">
        <w:rPr>
          <w:rFonts w:ascii="Times New Roman" w:hAnsi="Times New Roman"/>
          <w:sz w:val="28"/>
          <w:szCs w:val="28"/>
        </w:rPr>
        <w:t xml:space="preserve">Реализация подготовки </w:t>
      </w:r>
      <w:r w:rsidR="00A24B54">
        <w:rPr>
          <w:rFonts w:ascii="Times New Roman" w:hAnsi="Times New Roman"/>
          <w:sz w:val="28"/>
          <w:szCs w:val="28"/>
        </w:rPr>
        <w:t>квалифицированного рабочего</w:t>
      </w:r>
      <w:r w:rsidR="00A24B54" w:rsidRPr="009E5DDB">
        <w:rPr>
          <w:rFonts w:ascii="Times New Roman" w:hAnsi="Times New Roman"/>
          <w:sz w:val="28"/>
          <w:szCs w:val="28"/>
        </w:rPr>
        <w:t xml:space="preserve"> подкреплена</w:t>
      </w:r>
      <w:r w:rsidR="00A24B54">
        <w:rPr>
          <w:rFonts w:ascii="Times New Roman" w:hAnsi="Times New Roman"/>
          <w:sz w:val="28"/>
          <w:szCs w:val="28"/>
        </w:rPr>
        <w:t xml:space="preserve"> </w:t>
      </w:r>
      <w:r w:rsidR="00A24B54" w:rsidRPr="009E5DDB">
        <w:rPr>
          <w:rFonts w:ascii="Times New Roman" w:hAnsi="Times New Roman"/>
          <w:sz w:val="28"/>
          <w:szCs w:val="28"/>
        </w:rPr>
        <w:t>необходимым учебно-методическим и информационным обеспечением, которое базируется на использовании как традиционных, так и современных технологий обучения.</w:t>
      </w:r>
    </w:p>
    <w:p w:rsidR="00A24B54" w:rsidRDefault="00A24B54" w:rsidP="002D5F28">
      <w:pPr>
        <w:tabs>
          <w:tab w:val="left" w:pos="851"/>
        </w:tabs>
        <w:spacing w:after="0" w:line="240" w:lineRule="auto"/>
        <w:jc w:val="both"/>
        <w:rPr>
          <w:rFonts w:ascii="Times New Roman" w:hAnsi="Times New Roman"/>
          <w:sz w:val="28"/>
          <w:szCs w:val="28"/>
        </w:rPr>
      </w:pPr>
      <w:r>
        <w:rPr>
          <w:rFonts w:ascii="Times New Roman" w:hAnsi="Times New Roman"/>
          <w:sz w:val="28"/>
          <w:szCs w:val="28"/>
        </w:rPr>
        <w:tab/>
      </w:r>
      <w:r w:rsidRPr="009E5DDB">
        <w:rPr>
          <w:rFonts w:ascii="Times New Roman" w:hAnsi="Times New Roman"/>
          <w:sz w:val="28"/>
          <w:szCs w:val="28"/>
        </w:rPr>
        <w:t>Комплектование литературой осуществляется в соответствии с «Минимальными</w:t>
      </w:r>
      <w:r>
        <w:rPr>
          <w:rFonts w:ascii="Times New Roman" w:hAnsi="Times New Roman"/>
          <w:sz w:val="28"/>
          <w:szCs w:val="28"/>
        </w:rPr>
        <w:t xml:space="preserve"> </w:t>
      </w:r>
      <w:r w:rsidRPr="009E5DDB">
        <w:rPr>
          <w:rFonts w:ascii="Times New Roman" w:hAnsi="Times New Roman"/>
          <w:sz w:val="28"/>
          <w:szCs w:val="28"/>
        </w:rPr>
        <w:t>нормативами обеспеченности средних профессиональных учебных заведений учебной</w:t>
      </w:r>
      <w:r>
        <w:rPr>
          <w:rFonts w:ascii="Times New Roman" w:hAnsi="Times New Roman"/>
          <w:sz w:val="28"/>
          <w:szCs w:val="28"/>
        </w:rPr>
        <w:t xml:space="preserve"> </w:t>
      </w:r>
      <w:r w:rsidRPr="009E5DDB">
        <w:rPr>
          <w:rFonts w:ascii="Times New Roman" w:hAnsi="Times New Roman"/>
          <w:sz w:val="28"/>
          <w:szCs w:val="28"/>
        </w:rPr>
        <w:t>базой в части, касающейся библиотечно-информационных ресурсов»</w:t>
      </w:r>
      <w:r>
        <w:rPr>
          <w:rFonts w:ascii="Times New Roman" w:hAnsi="Times New Roman"/>
          <w:sz w:val="28"/>
          <w:szCs w:val="28"/>
        </w:rPr>
        <w:t>.</w:t>
      </w:r>
    </w:p>
    <w:p w:rsidR="00A24B54" w:rsidRDefault="00A24B54" w:rsidP="002D5F28">
      <w:pPr>
        <w:tabs>
          <w:tab w:val="left" w:pos="851"/>
        </w:tabs>
        <w:spacing w:after="0" w:line="240" w:lineRule="auto"/>
        <w:jc w:val="both"/>
        <w:rPr>
          <w:rFonts w:ascii="Times New Roman" w:hAnsi="Times New Roman"/>
          <w:sz w:val="28"/>
          <w:szCs w:val="28"/>
        </w:rPr>
      </w:pPr>
      <w:r>
        <w:rPr>
          <w:rFonts w:ascii="Times New Roman" w:hAnsi="Times New Roman"/>
          <w:sz w:val="28"/>
          <w:szCs w:val="28"/>
        </w:rPr>
        <w:lastRenderedPageBreak/>
        <w:tab/>
      </w:r>
      <w:r w:rsidRPr="000D6908">
        <w:rPr>
          <w:rFonts w:ascii="Times New Roman" w:hAnsi="Times New Roman"/>
          <w:sz w:val="28"/>
          <w:szCs w:val="28"/>
        </w:rPr>
        <w:t>Библиотечный фонд  комплектуется на основе</w:t>
      </w:r>
      <w:r>
        <w:rPr>
          <w:rFonts w:ascii="Times New Roman" w:hAnsi="Times New Roman"/>
          <w:sz w:val="28"/>
          <w:szCs w:val="28"/>
        </w:rPr>
        <w:t xml:space="preserve"> реализуемых образовательных программ, </w:t>
      </w:r>
      <w:r w:rsidRPr="000D6908">
        <w:rPr>
          <w:rFonts w:ascii="Times New Roman" w:hAnsi="Times New Roman"/>
          <w:sz w:val="28"/>
          <w:szCs w:val="28"/>
        </w:rPr>
        <w:t>заявок преподавателей, каталогов и прайс-листов и</w:t>
      </w:r>
      <w:r>
        <w:rPr>
          <w:rFonts w:ascii="Times New Roman" w:hAnsi="Times New Roman"/>
          <w:sz w:val="28"/>
          <w:szCs w:val="28"/>
        </w:rPr>
        <w:t xml:space="preserve">здательств и книготорговых фирм и состоит </w:t>
      </w:r>
      <w:r w:rsidR="002D5F28">
        <w:rPr>
          <w:rFonts w:ascii="Times New Roman" w:hAnsi="Times New Roman"/>
          <w:sz w:val="28"/>
          <w:szCs w:val="28"/>
        </w:rPr>
        <w:t>из следующих изданий:</w:t>
      </w:r>
    </w:p>
    <w:p w:rsidR="002D5F28" w:rsidRDefault="002D5F28" w:rsidP="002D5F28">
      <w:pPr>
        <w:tabs>
          <w:tab w:val="left" w:pos="851"/>
        </w:tabs>
        <w:spacing w:after="0" w:line="240" w:lineRule="auto"/>
        <w:jc w:val="both"/>
        <w:rPr>
          <w:rFonts w:ascii="Times New Roman" w:hAnsi="Times New Roman"/>
          <w:sz w:val="28"/>
          <w:szCs w:val="28"/>
        </w:rPr>
      </w:pPr>
    </w:p>
    <w:p w:rsidR="002D5F28" w:rsidRPr="00745E3F" w:rsidRDefault="002D5F28" w:rsidP="002D5F28">
      <w:pPr>
        <w:jc w:val="center"/>
        <w:rPr>
          <w:rFonts w:ascii="Times New Roman" w:hAnsi="Times New Roman"/>
          <w:b/>
          <w:bCs/>
          <w:sz w:val="28"/>
          <w:szCs w:val="28"/>
        </w:rPr>
      </w:pPr>
      <w:r>
        <w:rPr>
          <w:rFonts w:ascii="Times New Roman" w:hAnsi="Times New Roman"/>
          <w:b/>
          <w:bCs/>
          <w:sz w:val="28"/>
          <w:szCs w:val="28"/>
        </w:rPr>
        <w:t>Английский</w:t>
      </w:r>
      <w:r w:rsidRPr="00745E3F">
        <w:rPr>
          <w:rFonts w:ascii="Times New Roman" w:hAnsi="Times New Roman"/>
          <w:b/>
          <w:bCs/>
          <w:sz w:val="28"/>
          <w:szCs w:val="28"/>
        </w:rPr>
        <w:t xml:space="preserve"> </w:t>
      </w:r>
      <w:r>
        <w:rPr>
          <w:rFonts w:ascii="Times New Roman" w:hAnsi="Times New Roman"/>
          <w:b/>
          <w:bCs/>
          <w:sz w:val="28"/>
          <w:szCs w:val="28"/>
        </w:rPr>
        <w:t>язык</w:t>
      </w:r>
    </w:p>
    <w:p w:rsidR="002D5F28" w:rsidRDefault="002D5F28" w:rsidP="002D5F28">
      <w:pPr>
        <w:spacing w:line="240" w:lineRule="auto"/>
        <w:ind w:firstLine="708"/>
        <w:rPr>
          <w:rFonts w:ascii="Times New Roman" w:hAnsi="Times New Roman"/>
          <w:bCs/>
          <w:sz w:val="28"/>
          <w:szCs w:val="28"/>
        </w:rPr>
      </w:pPr>
      <w:r>
        <w:rPr>
          <w:rFonts w:ascii="Times New Roman" w:hAnsi="Times New Roman"/>
          <w:b/>
          <w:bCs/>
          <w:sz w:val="28"/>
          <w:szCs w:val="28"/>
          <w:lang w:val="en-US"/>
        </w:rPr>
        <w:t>Planet</w:t>
      </w:r>
      <w:r w:rsidRPr="00BB1E45">
        <w:rPr>
          <w:rFonts w:ascii="Times New Roman" w:hAnsi="Times New Roman"/>
          <w:b/>
          <w:bCs/>
          <w:sz w:val="28"/>
          <w:szCs w:val="28"/>
        </w:rPr>
        <w:t xml:space="preserve"> </w:t>
      </w:r>
      <w:r>
        <w:rPr>
          <w:rFonts w:ascii="Times New Roman" w:hAnsi="Times New Roman"/>
          <w:b/>
          <w:bCs/>
          <w:sz w:val="28"/>
          <w:szCs w:val="28"/>
          <w:lang w:val="en-US"/>
        </w:rPr>
        <w:t>of</w:t>
      </w:r>
      <w:r w:rsidRPr="00BB1E45">
        <w:rPr>
          <w:rFonts w:ascii="Times New Roman" w:hAnsi="Times New Roman"/>
          <w:b/>
          <w:bCs/>
          <w:sz w:val="28"/>
          <w:szCs w:val="28"/>
        </w:rPr>
        <w:t xml:space="preserve"> </w:t>
      </w:r>
      <w:r>
        <w:rPr>
          <w:rFonts w:ascii="Times New Roman" w:hAnsi="Times New Roman"/>
          <w:b/>
          <w:bCs/>
          <w:sz w:val="28"/>
          <w:szCs w:val="28"/>
          <w:lang w:val="en-US"/>
        </w:rPr>
        <w:t>English</w:t>
      </w:r>
      <w:r w:rsidRPr="00BB1E45">
        <w:rPr>
          <w:rFonts w:ascii="Times New Roman" w:hAnsi="Times New Roman"/>
          <w:b/>
          <w:bCs/>
          <w:sz w:val="28"/>
          <w:szCs w:val="28"/>
        </w:rPr>
        <w:t xml:space="preserve">: </w:t>
      </w:r>
      <w:r>
        <w:rPr>
          <w:rFonts w:ascii="Times New Roman" w:hAnsi="Times New Roman"/>
          <w:b/>
          <w:bCs/>
          <w:sz w:val="28"/>
          <w:szCs w:val="28"/>
        </w:rPr>
        <w:t xml:space="preserve">учебник английского языка </w:t>
      </w:r>
      <w:r w:rsidRPr="00BB1E45">
        <w:rPr>
          <w:rFonts w:ascii="Times New Roman" w:hAnsi="Times New Roman"/>
          <w:bCs/>
          <w:sz w:val="28"/>
          <w:szCs w:val="28"/>
        </w:rPr>
        <w:t>для</w:t>
      </w:r>
      <w:r>
        <w:rPr>
          <w:rFonts w:ascii="Times New Roman" w:hAnsi="Times New Roman"/>
          <w:bCs/>
          <w:sz w:val="28"/>
          <w:szCs w:val="28"/>
        </w:rPr>
        <w:t xml:space="preserve"> учреждений НПО и СПО/ </w:t>
      </w:r>
      <w:r w:rsidRPr="00BB1E45">
        <w:rPr>
          <w:rFonts w:ascii="Times New Roman" w:hAnsi="Times New Roman"/>
          <w:bCs/>
          <w:sz w:val="28"/>
          <w:szCs w:val="28"/>
        </w:rPr>
        <w:t xml:space="preserve"> [</w:t>
      </w:r>
      <w:r>
        <w:rPr>
          <w:rFonts w:ascii="Times New Roman" w:hAnsi="Times New Roman"/>
          <w:bCs/>
          <w:sz w:val="28"/>
          <w:szCs w:val="28"/>
        </w:rPr>
        <w:t>Г.Т. Безкоровайная, Н.И. Соколова, Е.А. Койранская, Г.В. Ланрик</w:t>
      </w:r>
      <w:r w:rsidRPr="00BB1E45">
        <w:rPr>
          <w:rFonts w:ascii="Times New Roman" w:hAnsi="Times New Roman"/>
          <w:bCs/>
          <w:sz w:val="28"/>
          <w:szCs w:val="28"/>
        </w:rPr>
        <w:t>]</w:t>
      </w:r>
      <w:r>
        <w:rPr>
          <w:rFonts w:ascii="Times New Roman" w:hAnsi="Times New Roman"/>
          <w:bCs/>
          <w:sz w:val="28"/>
          <w:szCs w:val="28"/>
        </w:rPr>
        <w:t>.</w:t>
      </w:r>
      <w:r w:rsidRPr="00EF33E4">
        <w:rPr>
          <w:rFonts w:ascii="Times New Roman" w:hAnsi="Times New Roman"/>
          <w:sz w:val="28"/>
          <w:szCs w:val="28"/>
        </w:rPr>
        <w:t xml:space="preserve">– </w:t>
      </w:r>
      <w:r>
        <w:rPr>
          <w:rFonts w:ascii="Times New Roman" w:hAnsi="Times New Roman"/>
          <w:sz w:val="28"/>
          <w:szCs w:val="28"/>
        </w:rPr>
        <w:t>3</w:t>
      </w:r>
      <w:r w:rsidRPr="00EF33E4">
        <w:rPr>
          <w:rFonts w:ascii="Times New Roman" w:hAnsi="Times New Roman"/>
          <w:sz w:val="28"/>
          <w:szCs w:val="28"/>
        </w:rPr>
        <w:t>-е изд., стер. - М: Изд</w:t>
      </w:r>
      <w:r>
        <w:rPr>
          <w:rFonts w:ascii="Times New Roman" w:hAnsi="Times New Roman"/>
          <w:sz w:val="28"/>
          <w:szCs w:val="28"/>
        </w:rPr>
        <w:t>ательский центр «Академия», 2014. – 256</w:t>
      </w:r>
      <w:r w:rsidRPr="00EF33E4">
        <w:rPr>
          <w:rFonts w:ascii="Times New Roman" w:hAnsi="Times New Roman"/>
          <w:sz w:val="28"/>
          <w:szCs w:val="28"/>
        </w:rPr>
        <w:t xml:space="preserve"> с.</w:t>
      </w:r>
      <w:r>
        <w:rPr>
          <w:rFonts w:ascii="Times New Roman" w:hAnsi="Times New Roman"/>
          <w:sz w:val="28"/>
          <w:szCs w:val="28"/>
        </w:rPr>
        <w:t xml:space="preserve">: </w:t>
      </w:r>
      <w:r>
        <w:rPr>
          <w:rFonts w:ascii="Times New Roman" w:hAnsi="Times New Roman"/>
          <w:bCs/>
          <w:sz w:val="28"/>
          <w:szCs w:val="28"/>
        </w:rPr>
        <w:t>Регистрационный номер рецензии 189 от 10 мая 2012г. ФГАУ «ФИРО»</w:t>
      </w:r>
    </w:p>
    <w:p w:rsidR="002D5F28" w:rsidRPr="00BB1E45" w:rsidRDefault="002D5F28" w:rsidP="002D5F28">
      <w:pPr>
        <w:spacing w:line="240" w:lineRule="auto"/>
        <w:ind w:firstLine="708"/>
        <w:rPr>
          <w:rFonts w:ascii="Times New Roman" w:hAnsi="Times New Roman"/>
          <w:sz w:val="28"/>
          <w:szCs w:val="28"/>
        </w:rPr>
      </w:pPr>
      <w:r w:rsidRPr="00EF33E4">
        <w:rPr>
          <w:rFonts w:ascii="Times New Roman" w:hAnsi="Times New Roman"/>
          <w:sz w:val="28"/>
          <w:szCs w:val="28"/>
          <w:lang w:val="en-US"/>
        </w:rPr>
        <w:t>ISBN</w:t>
      </w:r>
      <w:r>
        <w:rPr>
          <w:rFonts w:ascii="Times New Roman" w:hAnsi="Times New Roman"/>
          <w:sz w:val="28"/>
          <w:szCs w:val="28"/>
        </w:rPr>
        <w:t xml:space="preserve"> 978-5-4468-0629-4</w:t>
      </w:r>
    </w:p>
    <w:p w:rsidR="002D5F28" w:rsidRPr="00EF33E4" w:rsidRDefault="002D5F28" w:rsidP="002D5F28">
      <w:pPr>
        <w:jc w:val="center"/>
        <w:rPr>
          <w:rFonts w:ascii="Times New Roman" w:hAnsi="Times New Roman"/>
          <w:b/>
          <w:bCs/>
          <w:sz w:val="28"/>
          <w:szCs w:val="28"/>
        </w:rPr>
      </w:pPr>
      <w:r w:rsidRPr="00EF33E4">
        <w:rPr>
          <w:rFonts w:ascii="Times New Roman" w:hAnsi="Times New Roman"/>
          <w:b/>
          <w:bCs/>
          <w:sz w:val="28"/>
          <w:szCs w:val="28"/>
        </w:rPr>
        <w:t>Безопасность жизнедеятельности</w:t>
      </w:r>
    </w:p>
    <w:p w:rsidR="002D5F28" w:rsidRDefault="002D5F28" w:rsidP="002D5F28">
      <w:pPr>
        <w:spacing w:line="240" w:lineRule="auto"/>
        <w:ind w:firstLine="708"/>
        <w:rPr>
          <w:rFonts w:ascii="Times New Roman" w:hAnsi="Times New Roman"/>
          <w:sz w:val="28"/>
          <w:szCs w:val="28"/>
        </w:rPr>
      </w:pPr>
      <w:r w:rsidRPr="00EF33E4">
        <w:rPr>
          <w:rFonts w:ascii="Times New Roman" w:hAnsi="Times New Roman"/>
          <w:sz w:val="28"/>
          <w:szCs w:val="28"/>
        </w:rPr>
        <w:t xml:space="preserve">Косолапова Н.В. </w:t>
      </w:r>
      <w:r w:rsidRPr="00EF33E4">
        <w:rPr>
          <w:rFonts w:ascii="Times New Roman" w:hAnsi="Times New Roman"/>
          <w:b/>
          <w:bCs/>
          <w:sz w:val="28"/>
          <w:szCs w:val="28"/>
        </w:rPr>
        <w:t>Безопасность жизнедеятельности</w:t>
      </w:r>
      <w:r w:rsidRPr="00EF33E4">
        <w:rPr>
          <w:rFonts w:ascii="Times New Roman" w:hAnsi="Times New Roman"/>
          <w:sz w:val="28"/>
          <w:szCs w:val="28"/>
        </w:rPr>
        <w:t>: учебник для учреждений нач. проф. образования / Н. В. Косолапова, Н.А. Прокопенко, Е.Л. Побежимова. –</w:t>
      </w:r>
      <w:r>
        <w:rPr>
          <w:rFonts w:ascii="Times New Roman" w:hAnsi="Times New Roman"/>
          <w:sz w:val="28"/>
          <w:szCs w:val="28"/>
        </w:rPr>
        <w:t xml:space="preserve">3-е изд., стер.- </w:t>
      </w:r>
      <w:r w:rsidRPr="00EF33E4">
        <w:rPr>
          <w:rFonts w:ascii="Times New Roman" w:hAnsi="Times New Roman"/>
          <w:sz w:val="28"/>
          <w:szCs w:val="28"/>
        </w:rPr>
        <w:t xml:space="preserve"> М: Изд</w:t>
      </w:r>
      <w:r>
        <w:rPr>
          <w:rFonts w:ascii="Times New Roman" w:hAnsi="Times New Roman"/>
          <w:sz w:val="28"/>
          <w:szCs w:val="28"/>
        </w:rPr>
        <w:t>ательский центр «Академия», 2014</w:t>
      </w:r>
      <w:r w:rsidRPr="00EF33E4">
        <w:rPr>
          <w:rFonts w:ascii="Times New Roman" w:hAnsi="Times New Roman"/>
          <w:sz w:val="28"/>
          <w:szCs w:val="28"/>
        </w:rPr>
        <w:t>. – 288 с.</w:t>
      </w:r>
    </w:p>
    <w:p w:rsidR="002D5F28" w:rsidRDefault="002D5F28" w:rsidP="002D5F28">
      <w:pPr>
        <w:spacing w:line="240" w:lineRule="auto"/>
        <w:rPr>
          <w:rFonts w:ascii="Times New Roman" w:hAnsi="Times New Roman"/>
          <w:sz w:val="28"/>
          <w:szCs w:val="28"/>
        </w:rPr>
      </w:pPr>
      <w:r>
        <w:rPr>
          <w:rFonts w:ascii="Times New Roman" w:hAnsi="Times New Roman"/>
          <w:bCs/>
          <w:sz w:val="28"/>
          <w:szCs w:val="28"/>
        </w:rPr>
        <w:t>Регистрационный номер рецензии 507 от 23 декабря 2011г. ФГАУ «ФИРО»</w:t>
      </w:r>
    </w:p>
    <w:p w:rsidR="002D5F28" w:rsidRDefault="002D5F28" w:rsidP="002D5F28">
      <w:pPr>
        <w:spacing w:line="240" w:lineRule="auto"/>
        <w:ind w:firstLine="708"/>
        <w:rPr>
          <w:rFonts w:ascii="Times New Roman" w:hAnsi="Times New Roman"/>
          <w:sz w:val="28"/>
          <w:szCs w:val="28"/>
        </w:rPr>
      </w:pPr>
      <w:r w:rsidRPr="00EF33E4">
        <w:rPr>
          <w:rFonts w:ascii="Times New Roman" w:hAnsi="Times New Roman"/>
          <w:sz w:val="28"/>
          <w:szCs w:val="28"/>
          <w:lang w:val="en-US"/>
        </w:rPr>
        <w:t>ISBN</w:t>
      </w:r>
      <w:r>
        <w:rPr>
          <w:rFonts w:ascii="Times New Roman" w:hAnsi="Times New Roman"/>
          <w:sz w:val="28"/>
          <w:szCs w:val="28"/>
        </w:rPr>
        <w:t xml:space="preserve"> 978-5-4468-0620-1</w:t>
      </w:r>
    </w:p>
    <w:p w:rsidR="002D5F28" w:rsidRDefault="002D5F28" w:rsidP="002D5F28">
      <w:pPr>
        <w:ind w:firstLine="708"/>
        <w:rPr>
          <w:rFonts w:ascii="Times New Roman" w:hAnsi="Times New Roman"/>
          <w:sz w:val="28"/>
          <w:szCs w:val="28"/>
        </w:rPr>
      </w:pPr>
      <w:r w:rsidRPr="00EF33E4">
        <w:rPr>
          <w:rFonts w:ascii="Times New Roman" w:hAnsi="Times New Roman"/>
          <w:sz w:val="28"/>
          <w:szCs w:val="28"/>
        </w:rPr>
        <w:t xml:space="preserve">Косолапова Н.В. </w:t>
      </w:r>
      <w:r w:rsidRPr="00EF33E4">
        <w:rPr>
          <w:rFonts w:ascii="Times New Roman" w:hAnsi="Times New Roman"/>
          <w:b/>
          <w:bCs/>
          <w:sz w:val="28"/>
          <w:szCs w:val="28"/>
        </w:rPr>
        <w:t>Безопасность жизнедеятельности</w:t>
      </w:r>
      <w:r>
        <w:rPr>
          <w:rFonts w:ascii="Times New Roman" w:hAnsi="Times New Roman"/>
          <w:bCs/>
          <w:sz w:val="28"/>
          <w:szCs w:val="28"/>
        </w:rPr>
        <w:t>. Практикум:</w:t>
      </w:r>
      <w:r w:rsidRPr="000B1775">
        <w:rPr>
          <w:rFonts w:ascii="Times New Roman" w:hAnsi="Times New Roman"/>
          <w:sz w:val="28"/>
          <w:szCs w:val="28"/>
        </w:rPr>
        <w:t xml:space="preserve"> </w:t>
      </w:r>
      <w:r w:rsidRPr="00EF33E4">
        <w:rPr>
          <w:rFonts w:ascii="Times New Roman" w:hAnsi="Times New Roman"/>
          <w:sz w:val="28"/>
          <w:szCs w:val="28"/>
        </w:rPr>
        <w:t>учебное</w:t>
      </w:r>
      <w:r>
        <w:rPr>
          <w:rFonts w:ascii="Times New Roman" w:hAnsi="Times New Roman"/>
          <w:sz w:val="28"/>
          <w:szCs w:val="28"/>
        </w:rPr>
        <w:t xml:space="preserve"> пособие для учреждений нач. </w:t>
      </w:r>
      <w:r w:rsidRPr="00EF33E4">
        <w:rPr>
          <w:rFonts w:ascii="Times New Roman" w:hAnsi="Times New Roman"/>
          <w:sz w:val="28"/>
          <w:szCs w:val="28"/>
        </w:rPr>
        <w:t xml:space="preserve"> проф. образования/</w:t>
      </w:r>
      <w:r>
        <w:rPr>
          <w:rFonts w:ascii="Times New Roman" w:hAnsi="Times New Roman"/>
          <w:sz w:val="28"/>
          <w:szCs w:val="28"/>
        </w:rPr>
        <w:t>Н.В.</w:t>
      </w:r>
      <w:r w:rsidRPr="000B1775">
        <w:rPr>
          <w:rFonts w:ascii="Times New Roman" w:hAnsi="Times New Roman"/>
          <w:sz w:val="28"/>
          <w:szCs w:val="28"/>
        </w:rPr>
        <w:t xml:space="preserve"> </w:t>
      </w:r>
      <w:r w:rsidRPr="00EF33E4">
        <w:rPr>
          <w:rFonts w:ascii="Times New Roman" w:hAnsi="Times New Roman"/>
          <w:sz w:val="28"/>
          <w:szCs w:val="28"/>
        </w:rPr>
        <w:t>Косолапова</w:t>
      </w:r>
      <w:r>
        <w:rPr>
          <w:rFonts w:ascii="Times New Roman" w:hAnsi="Times New Roman"/>
          <w:sz w:val="28"/>
          <w:szCs w:val="28"/>
        </w:rPr>
        <w:t xml:space="preserve">, Н.А. Прокопенко, Е.Л. Побежимова. - </w:t>
      </w:r>
      <w:r w:rsidRPr="00EF33E4">
        <w:rPr>
          <w:rFonts w:ascii="Times New Roman" w:hAnsi="Times New Roman"/>
          <w:sz w:val="28"/>
          <w:szCs w:val="28"/>
        </w:rPr>
        <w:t>М: Изд</w:t>
      </w:r>
      <w:r>
        <w:rPr>
          <w:rFonts w:ascii="Times New Roman" w:hAnsi="Times New Roman"/>
          <w:sz w:val="28"/>
          <w:szCs w:val="28"/>
        </w:rPr>
        <w:t>ательский центр «Академия», 2013. – 144</w:t>
      </w:r>
      <w:r w:rsidRPr="00EF33E4">
        <w:rPr>
          <w:rFonts w:ascii="Times New Roman" w:hAnsi="Times New Roman"/>
          <w:sz w:val="28"/>
          <w:szCs w:val="28"/>
        </w:rPr>
        <w:t xml:space="preserve"> с.</w:t>
      </w:r>
    </w:p>
    <w:p w:rsidR="002D5F28" w:rsidRDefault="002D5F28" w:rsidP="002D5F28">
      <w:pPr>
        <w:rPr>
          <w:rFonts w:ascii="Times New Roman" w:hAnsi="Times New Roman"/>
          <w:sz w:val="28"/>
          <w:szCs w:val="28"/>
        </w:rPr>
      </w:pPr>
      <w:r>
        <w:rPr>
          <w:rFonts w:ascii="Times New Roman" w:hAnsi="Times New Roman"/>
          <w:bCs/>
          <w:sz w:val="28"/>
          <w:szCs w:val="28"/>
        </w:rPr>
        <w:t>Регистрационный номер рецензии 046 от 28 февраля 2013г. ФГАУ «ФИРО»</w:t>
      </w:r>
    </w:p>
    <w:p w:rsidR="002D5F28" w:rsidRDefault="002D5F28" w:rsidP="002D5F28">
      <w:pPr>
        <w:ind w:firstLine="708"/>
        <w:rPr>
          <w:rFonts w:ascii="Times New Roman" w:hAnsi="Times New Roman"/>
          <w:sz w:val="28"/>
          <w:szCs w:val="28"/>
        </w:rPr>
      </w:pPr>
      <w:r w:rsidRPr="00EF33E4">
        <w:rPr>
          <w:rFonts w:ascii="Times New Roman" w:hAnsi="Times New Roman"/>
          <w:sz w:val="28"/>
          <w:szCs w:val="28"/>
          <w:lang w:val="en-US"/>
        </w:rPr>
        <w:t>ISBN</w:t>
      </w:r>
      <w:r>
        <w:rPr>
          <w:rFonts w:ascii="Times New Roman" w:hAnsi="Times New Roman"/>
          <w:sz w:val="28"/>
          <w:szCs w:val="28"/>
        </w:rPr>
        <w:t xml:space="preserve"> 978-5-7695-9465-6</w:t>
      </w:r>
    </w:p>
    <w:p w:rsidR="002D5F28" w:rsidRPr="00A66D94" w:rsidRDefault="002D5F28" w:rsidP="002D5F28">
      <w:pPr>
        <w:ind w:firstLine="708"/>
        <w:rPr>
          <w:rFonts w:ascii="Times New Roman" w:hAnsi="Times New Roman"/>
          <w:sz w:val="28"/>
          <w:szCs w:val="28"/>
        </w:rPr>
      </w:pPr>
      <w:r w:rsidRPr="00A66D94">
        <w:rPr>
          <w:rFonts w:ascii="Times New Roman" w:hAnsi="Times New Roman"/>
          <w:b/>
          <w:sz w:val="28"/>
          <w:szCs w:val="28"/>
        </w:rPr>
        <w:t>Безопасность жизнедеятельности:</w:t>
      </w:r>
      <w:r w:rsidRPr="00A66D94">
        <w:rPr>
          <w:rFonts w:ascii="Times New Roman" w:hAnsi="Times New Roman"/>
          <w:sz w:val="28"/>
          <w:szCs w:val="28"/>
        </w:rPr>
        <w:t xml:space="preserve"> учебник  для студ. учреждений сред. проф. образования \ [Э.А. Арустамов, Н.В.Косолапова, Н.А. Прокопенко, Г.В. Гуськов]. -13-е изд., стер. – М: Издательский центр «Академия», 2014. – 176с.</w:t>
      </w:r>
    </w:p>
    <w:p w:rsidR="002D5F28" w:rsidRPr="00A66D94" w:rsidRDefault="002D5F28" w:rsidP="002D5F28">
      <w:pPr>
        <w:rPr>
          <w:rFonts w:ascii="Times New Roman" w:hAnsi="Times New Roman"/>
          <w:sz w:val="28"/>
          <w:szCs w:val="28"/>
        </w:rPr>
      </w:pPr>
      <w:r w:rsidRPr="00A66D94">
        <w:rPr>
          <w:rFonts w:ascii="Times New Roman" w:hAnsi="Times New Roman"/>
          <w:sz w:val="28"/>
          <w:szCs w:val="28"/>
        </w:rPr>
        <w:t xml:space="preserve">Регистрационный номер рецензии 493 от 29 декабря 2011г. ФГАУ «ФИРО» </w:t>
      </w:r>
    </w:p>
    <w:p w:rsidR="002D5F28" w:rsidRPr="00A66D94" w:rsidRDefault="002D5F28" w:rsidP="002D5F28">
      <w:pPr>
        <w:ind w:firstLine="708"/>
        <w:rPr>
          <w:rFonts w:ascii="Times New Roman" w:hAnsi="Times New Roman"/>
          <w:sz w:val="28"/>
          <w:szCs w:val="28"/>
        </w:rPr>
      </w:pPr>
      <w:r w:rsidRPr="00A66D94">
        <w:rPr>
          <w:rFonts w:ascii="Times New Roman" w:hAnsi="Times New Roman"/>
          <w:sz w:val="28"/>
          <w:szCs w:val="28"/>
          <w:lang w:val="en-US"/>
        </w:rPr>
        <w:lastRenderedPageBreak/>
        <w:t>ISBN</w:t>
      </w:r>
      <w:r w:rsidRPr="00A66D94">
        <w:rPr>
          <w:rFonts w:ascii="Times New Roman" w:hAnsi="Times New Roman"/>
          <w:sz w:val="28"/>
          <w:szCs w:val="28"/>
        </w:rPr>
        <w:t xml:space="preserve"> 978-5-4468-1059-8</w:t>
      </w:r>
    </w:p>
    <w:p w:rsidR="002D5F28" w:rsidRPr="00EF33E4" w:rsidRDefault="002D5F28" w:rsidP="002D5F28">
      <w:pPr>
        <w:ind w:firstLine="708"/>
        <w:rPr>
          <w:rFonts w:ascii="Times New Roman" w:hAnsi="Times New Roman"/>
          <w:sz w:val="28"/>
          <w:szCs w:val="28"/>
        </w:rPr>
      </w:pPr>
    </w:p>
    <w:p w:rsidR="002D5F28" w:rsidRPr="00EF33E4" w:rsidRDefault="002D5F28" w:rsidP="002D5F28">
      <w:pPr>
        <w:rPr>
          <w:rFonts w:ascii="Times New Roman" w:hAnsi="Times New Roman"/>
          <w:b/>
          <w:bCs/>
          <w:sz w:val="28"/>
          <w:szCs w:val="28"/>
        </w:rPr>
      </w:pPr>
      <w:r w:rsidRPr="00EF33E4">
        <w:rPr>
          <w:rFonts w:ascii="Times New Roman" w:hAnsi="Times New Roman"/>
          <w:b/>
          <w:bCs/>
          <w:sz w:val="28"/>
          <w:szCs w:val="28"/>
        </w:rPr>
        <w:t xml:space="preserve">                                    </w:t>
      </w:r>
      <w:r>
        <w:rPr>
          <w:rFonts w:ascii="Times New Roman" w:hAnsi="Times New Roman"/>
          <w:b/>
          <w:bCs/>
          <w:sz w:val="28"/>
          <w:szCs w:val="28"/>
        </w:rPr>
        <w:t xml:space="preserve">              </w:t>
      </w:r>
      <w:r w:rsidRPr="00EF33E4">
        <w:rPr>
          <w:rFonts w:ascii="Times New Roman" w:hAnsi="Times New Roman"/>
          <w:b/>
          <w:bCs/>
          <w:sz w:val="28"/>
          <w:szCs w:val="28"/>
        </w:rPr>
        <w:t xml:space="preserve"> Биология</w:t>
      </w:r>
    </w:p>
    <w:p w:rsidR="002D5F28" w:rsidRDefault="002D5F28" w:rsidP="002D5F28">
      <w:pPr>
        <w:ind w:firstLine="708"/>
        <w:rPr>
          <w:rFonts w:ascii="Times New Roman" w:hAnsi="Times New Roman"/>
          <w:sz w:val="28"/>
          <w:szCs w:val="28"/>
        </w:rPr>
      </w:pPr>
      <w:r w:rsidRPr="00EF33E4">
        <w:rPr>
          <w:rFonts w:ascii="Times New Roman" w:hAnsi="Times New Roman"/>
          <w:sz w:val="28"/>
          <w:szCs w:val="28"/>
        </w:rPr>
        <w:t>Константинов В.М.</w:t>
      </w:r>
      <w:r w:rsidRPr="00EF33E4">
        <w:rPr>
          <w:rFonts w:ascii="Times New Roman" w:hAnsi="Times New Roman"/>
          <w:b/>
          <w:bCs/>
          <w:sz w:val="28"/>
          <w:szCs w:val="28"/>
        </w:rPr>
        <w:t xml:space="preserve"> Биология</w:t>
      </w:r>
      <w:r w:rsidRPr="00EF33E4">
        <w:rPr>
          <w:rFonts w:ascii="Times New Roman" w:hAnsi="Times New Roman"/>
          <w:sz w:val="28"/>
          <w:szCs w:val="28"/>
        </w:rPr>
        <w:t>: учебник для образоват. учреждений нач. и сред. проф. образования / В.М. Константинов, А.Г. Резанов, Е.О. Фадеева; под ред. В.М. Константинова. – 6-е изд., стер. - М: Издательский центр «Академия», 2013. – 320 с.</w:t>
      </w:r>
    </w:p>
    <w:p w:rsidR="002D5F28" w:rsidRDefault="002D5F28" w:rsidP="002D5F28">
      <w:pPr>
        <w:rPr>
          <w:rFonts w:ascii="Times New Roman" w:hAnsi="Times New Roman"/>
          <w:sz w:val="28"/>
          <w:szCs w:val="28"/>
        </w:rPr>
      </w:pPr>
      <w:r>
        <w:rPr>
          <w:rFonts w:ascii="Times New Roman" w:hAnsi="Times New Roman"/>
          <w:bCs/>
          <w:sz w:val="28"/>
          <w:szCs w:val="28"/>
        </w:rPr>
        <w:t>Регистрационный номер рецензии 414 от 02 июля 2009г. ФГУ «ФИРО»</w:t>
      </w:r>
    </w:p>
    <w:p w:rsidR="002D5F28" w:rsidRPr="00EF33E4" w:rsidRDefault="002D5F28" w:rsidP="002D5F28">
      <w:pPr>
        <w:ind w:firstLine="708"/>
        <w:rPr>
          <w:rFonts w:ascii="Times New Roman" w:hAnsi="Times New Roman"/>
          <w:sz w:val="28"/>
          <w:szCs w:val="28"/>
        </w:rPr>
      </w:pPr>
      <w:r w:rsidRPr="00EF33E4">
        <w:rPr>
          <w:rFonts w:ascii="Times New Roman" w:hAnsi="Times New Roman"/>
          <w:sz w:val="28"/>
          <w:szCs w:val="28"/>
          <w:lang w:val="en-US"/>
        </w:rPr>
        <w:t>ISBN</w:t>
      </w:r>
      <w:r w:rsidRPr="00EF33E4">
        <w:rPr>
          <w:rFonts w:ascii="Times New Roman" w:hAnsi="Times New Roman"/>
          <w:sz w:val="28"/>
          <w:szCs w:val="28"/>
        </w:rPr>
        <w:t xml:space="preserve"> 978-5-7695-9617-9</w:t>
      </w:r>
    </w:p>
    <w:p w:rsidR="002D5F28" w:rsidRDefault="002D5F28" w:rsidP="002D5F28">
      <w:pPr>
        <w:ind w:firstLine="708"/>
        <w:rPr>
          <w:rFonts w:ascii="Times New Roman" w:hAnsi="Times New Roman"/>
          <w:sz w:val="28"/>
          <w:szCs w:val="28"/>
        </w:rPr>
      </w:pPr>
      <w:r w:rsidRPr="00EF33E4">
        <w:rPr>
          <w:rFonts w:ascii="Times New Roman" w:hAnsi="Times New Roman"/>
          <w:sz w:val="28"/>
          <w:szCs w:val="28"/>
        </w:rPr>
        <w:t>Константинов В.М</w:t>
      </w:r>
      <w:r w:rsidRPr="00EF33E4">
        <w:rPr>
          <w:rFonts w:ascii="Times New Roman" w:hAnsi="Times New Roman"/>
          <w:b/>
          <w:bCs/>
          <w:sz w:val="28"/>
          <w:szCs w:val="28"/>
        </w:rPr>
        <w:t>. Общая биология</w:t>
      </w:r>
      <w:r w:rsidRPr="00EF33E4">
        <w:rPr>
          <w:rFonts w:ascii="Times New Roman" w:hAnsi="Times New Roman"/>
          <w:sz w:val="28"/>
          <w:szCs w:val="28"/>
        </w:rPr>
        <w:t>: учебник для студ. образоват. учреждений сред. проф. образования / В.М. Константинов, А.Г. Резанов, Е.О. Фадеева; п</w:t>
      </w:r>
      <w:r>
        <w:rPr>
          <w:rFonts w:ascii="Times New Roman" w:hAnsi="Times New Roman"/>
          <w:sz w:val="28"/>
          <w:szCs w:val="28"/>
        </w:rPr>
        <w:t>од ред. В.М. Константинова. – 11</w:t>
      </w:r>
      <w:r w:rsidRPr="00EF33E4">
        <w:rPr>
          <w:rFonts w:ascii="Times New Roman" w:hAnsi="Times New Roman"/>
          <w:sz w:val="28"/>
          <w:szCs w:val="28"/>
        </w:rPr>
        <w:t>-е изд., стер. - М: Издательский центр «Ака</w:t>
      </w:r>
      <w:r>
        <w:rPr>
          <w:rFonts w:ascii="Times New Roman" w:hAnsi="Times New Roman"/>
          <w:sz w:val="28"/>
          <w:szCs w:val="28"/>
        </w:rPr>
        <w:t>демия», 2013</w:t>
      </w:r>
      <w:r w:rsidRPr="00EF33E4">
        <w:rPr>
          <w:rFonts w:ascii="Times New Roman" w:hAnsi="Times New Roman"/>
          <w:sz w:val="28"/>
          <w:szCs w:val="28"/>
        </w:rPr>
        <w:t>. – 256 с.</w:t>
      </w:r>
    </w:p>
    <w:p w:rsidR="002D5F28" w:rsidRDefault="002D5F28" w:rsidP="002D5F28">
      <w:pPr>
        <w:ind w:firstLine="708"/>
        <w:rPr>
          <w:rFonts w:ascii="Times New Roman" w:hAnsi="Times New Roman"/>
          <w:sz w:val="28"/>
          <w:szCs w:val="28"/>
        </w:rPr>
      </w:pPr>
      <w:r w:rsidRPr="00EF33E4">
        <w:rPr>
          <w:rFonts w:ascii="Times New Roman" w:hAnsi="Times New Roman"/>
          <w:sz w:val="28"/>
          <w:szCs w:val="28"/>
          <w:lang w:val="en-US"/>
        </w:rPr>
        <w:t>ISBN</w:t>
      </w:r>
      <w:r>
        <w:rPr>
          <w:rFonts w:ascii="Times New Roman" w:hAnsi="Times New Roman"/>
          <w:sz w:val="28"/>
          <w:szCs w:val="28"/>
        </w:rPr>
        <w:t xml:space="preserve"> 978-5-4468-0007-0</w:t>
      </w:r>
    </w:p>
    <w:p w:rsidR="002D5F28" w:rsidRPr="00EF33E4" w:rsidRDefault="002D5F28" w:rsidP="002D5F28">
      <w:pPr>
        <w:ind w:firstLine="708"/>
        <w:rPr>
          <w:rFonts w:ascii="Times New Roman" w:hAnsi="Times New Roman"/>
          <w:sz w:val="28"/>
          <w:szCs w:val="28"/>
        </w:rPr>
      </w:pPr>
    </w:p>
    <w:p w:rsidR="002D5F28" w:rsidRPr="00EF33E4" w:rsidRDefault="002D5F28" w:rsidP="002D5F28">
      <w:pPr>
        <w:ind w:firstLine="708"/>
        <w:rPr>
          <w:rFonts w:ascii="Times New Roman" w:hAnsi="Times New Roman"/>
          <w:b/>
          <w:bCs/>
          <w:sz w:val="28"/>
          <w:szCs w:val="28"/>
        </w:rPr>
      </w:pPr>
      <w:r>
        <w:rPr>
          <w:rFonts w:ascii="Times New Roman" w:hAnsi="Times New Roman"/>
          <w:b/>
          <w:bCs/>
          <w:sz w:val="28"/>
          <w:szCs w:val="28"/>
        </w:rPr>
        <w:t xml:space="preserve">                                </w:t>
      </w:r>
      <w:r w:rsidRPr="00EF33E4">
        <w:rPr>
          <w:rFonts w:ascii="Times New Roman" w:hAnsi="Times New Roman"/>
          <w:b/>
          <w:bCs/>
          <w:sz w:val="28"/>
          <w:szCs w:val="28"/>
        </w:rPr>
        <w:t>Информатика и ИКТ</w:t>
      </w:r>
    </w:p>
    <w:p w:rsidR="002D5F28" w:rsidRDefault="002D5F28" w:rsidP="002D5F28">
      <w:pPr>
        <w:ind w:firstLine="708"/>
        <w:rPr>
          <w:rFonts w:ascii="Times New Roman" w:hAnsi="Times New Roman"/>
          <w:sz w:val="28"/>
          <w:szCs w:val="28"/>
        </w:rPr>
      </w:pPr>
      <w:r>
        <w:rPr>
          <w:rFonts w:ascii="Times New Roman" w:hAnsi="Times New Roman"/>
          <w:sz w:val="28"/>
          <w:szCs w:val="28"/>
        </w:rPr>
        <w:t>Астафьева Н.Е.</w:t>
      </w:r>
      <w:r w:rsidRPr="00221EBF">
        <w:rPr>
          <w:rFonts w:ascii="Times New Roman" w:hAnsi="Times New Roman"/>
          <w:b/>
          <w:bCs/>
          <w:sz w:val="28"/>
          <w:szCs w:val="28"/>
        </w:rPr>
        <w:t xml:space="preserve"> </w:t>
      </w:r>
      <w:r w:rsidRPr="00EF33E4">
        <w:rPr>
          <w:rFonts w:ascii="Times New Roman" w:hAnsi="Times New Roman"/>
          <w:b/>
          <w:bCs/>
          <w:sz w:val="28"/>
          <w:szCs w:val="28"/>
        </w:rPr>
        <w:t>Информатика и ИКТ</w:t>
      </w:r>
      <w:r>
        <w:rPr>
          <w:rFonts w:ascii="Times New Roman" w:hAnsi="Times New Roman"/>
          <w:b/>
          <w:bCs/>
          <w:sz w:val="28"/>
          <w:szCs w:val="28"/>
        </w:rPr>
        <w:t xml:space="preserve">: </w:t>
      </w:r>
      <w:r w:rsidRPr="00221EBF">
        <w:rPr>
          <w:rFonts w:ascii="Times New Roman" w:hAnsi="Times New Roman"/>
          <w:bCs/>
          <w:sz w:val="28"/>
          <w:szCs w:val="28"/>
        </w:rPr>
        <w:t>практикум для</w:t>
      </w:r>
      <w:r>
        <w:rPr>
          <w:rFonts w:ascii="Times New Roman" w:hAnsi="Times New Roman"/>
          <w:b/>
          <w:bCs/>
          <w:sz w:val="28"/>
          <w:szCs w:val="28"/>
        </w:rPr>
        <w:t xml:space="preserve"> </w:t>
      </w:r>
      <w:r w:rsidRPr="00221EBF">
        <w:rPr>
          <w:rFonts w:ascii="Times New Roman" w:hAnsi="Times New Roman"/>
          <w:bCs/>
          <w:sz w:val="28"/>
          <w:szCs w:val="28"/>
        </w:rPr>
        <w:t>профессий и специальностей технического</w:t>
      </w:r>
      <w:r w:rsidRPr="00221EBF">
        <w:rPr>
          <w:rFonts w:ascii="Times New Roman" w:hAnsi="Times New Roman"/>
          <w:sz w:val="28"/>
          <w:szCs w:val="28"/>
        </w:rPr>
        <w:t xml:space="preserve"> и</w:t>
      </w:r>
      <w:r w:rsidRPr="00221EBF">
        <w:rPr>
          <w:rFonts w:ascii="Times New Roman" w:hAnsi="Times New Roman"/>
          <w:bCs/>
          <w:sz w:val="28"/>
          <w:szCs w:val="28"/>
        </w:rPr>
        <w:t xml:space="preserve"> социально – экономического профилей</w:t>
      </w:r>
      <w:r>
        <w:rPr>
          <w:rFonts w:ascii="Times New Roman" w:hAnsi="Times New Roman"/>
          <w:bCs/>
          <w:sz w:val="28"/>
          <w:szCs w:val="28"/>
        </w:rPr>
        <w:t>:</w:t>
      </w:r>
      <w:r w:rsidRPr="00221EBF">
        <w:rPr>
          <w:rFonts w:ascii="Times New Roman" w:hAnsi="Times New Roman"/>
          <w:sz w:val="28"/>
          <w:szCs w:val="28"/>
        </w:rPr>
        <w:t xml:space="preserve"> </w:t>
      </w:r>
      <w:r>
        <w:rPr>
          <w:rFonts w:ascii="Times New Roman" w:hAnsi="Times New Roman"/>
          <w:sz w:val="28"/>
          <w:szCs w:val="28"/>
        </w:rPr>
        <w:t xml:space="preserve">учебное пособие для </w:t>
      </w:r>
      <w:r w:rsidRPr="00EF33E4">
        <w:rPr>
          <w:rFonts w:ascii="Times New Roman" w:hAnsi="Times New Roman"/>
          <w:sz w:val="28"/>
          <w:szCs w:val="28"/>
        </w:rPr>
        <w:t xml:space="preserve"> нач. и сред. проф. образован</w:t>
      </w:r>
      <w:r>
        <w:rPr>
          <w:rFonts w:ascii="Times New Roman" w:hAnsi="Times New Roman"/>
          <w:sz w:val="28"/>
          <w:szCs w:val="28"/>
        </w:rPr>
        <w:t>ия /</w:t>
      </w:r>
      <w:r w:rsidRPr="00221EBF">
        <w:rPr>
          <w:rFonts w:ascii="Times New Roman" w:hAnsi="Times New Roman"/>
          <w:sz w:val="28"/>
          <w:szCs w:val="28"/>
        </w:rPr>
        <w:t xml:space="preserve"> </w:t>
      </w:r>
      <w:r>
        <w:rPr>
          <w:rFonts w:ascii="Times New Roman" w:hAnsi="Times New Roman"/>
          <w:sz w:val="28"/>
          <w:szCs w:val="28"/>
        </w:rPr>
        <w:t>Н.Е.</w:t>
      </w:r>
      <w:r w:rsidRPr="00221EBF">
        <w:rPr>
          <w:rFonts w:ascii="Times New Roman" w:hAnsi="Times New Roman"/>
          <w:sz w:val="28"/>
          <w:szCs w:val="28"/>
        </w:rPr>
        <w:t xml:space="preserve"> </w:t>
      </w:r>
      <w:r>
        <w:rPr>
          <w:rFonts w:ascii="Times New Roman" w:hAnsi="Times New Roman"/>
          <w:sz w:val="28"/>
          <w:szCs w:val="28"/>
        </w:rPr>
        <w:t xml:space="preserve">Астафьева, С.А. Гаврилова, М.С. Цветкова; под ред. М.С. Цветковой. – 3-е </w:t>
      </w:r>
      <w:r w:rsidRPr="00EF33E4">
        <w:rPr>
          <w:rFonts w:ascii="Times New Roman" w:hAnsi="Times New Roman"/>
          <w:sz w:val="28"/>
          <w:szCs w:val="28"/>
        </w:rPr>
        <w:t>изд., стер. - М: Издательск</w:t>
      </w:r>
      <w:r>
        <w:rPr>
          <w:rFonts w:ascii="Times New Roman" w:hAnsi="Times New Roman"/>
          <w:sz w:val="28"/>
          <w:szCs w:val="28"/>
        </w:rPr>
        <w:t>ий центр «Академия», 2013. – 272</w:t>
      </w:r>
      <w:r w:rsidRPr="00EF33E4">
        <w:rPr>
          <w:rFonts w:ascii="Times New Roman" w:hAnsi="Times New Roman"/>
          <w:sz w:val="28"/>
          <w:szCs w:val="28"/>
        </w:rPr>
        <w:t xml:space="preserve"> с</w:t>
      </w:r>
      <w:r>
        <w:rPr>
          <w:rFonts w:ascii="Times New Roman" w:hAnsi="Times New Roman"/>
          <w:sz w:val="28"/>
          <w:szCs w:val="28"/>
        </w:rPr>
        <w:t>.</w:t>
      </w:r>
    </w:p>
    <w:p w:rsidR="002D5F28" w:rsidRDefault="002D5F28" w:rsidP="002D5F28">
      <w:pPr>
        <w:rPr>
          <w:rFonts w:ascii="Times New Roman" w:hAnsi="Times New Roman"/>
          <w:sz w:val="28"/>
          <w:szCs w:val="28"/>
        </w:rPr>
      </w:pPr>
      <w:r>
        <w:rPr>
          <w:rFonts w:ascii="Times New Roman" w:hAnsi="Times New Roman"/>
          <w:bCs/>
          <w:sz w:val="28"/>
          <w:szCs w:val="28"/>
        </w:rPr>
        <w:t>Регистрационный номер рецензии 381 от 2 декабря 2011г. ФГУ «ФИРО»</w:t>
      </w:r>
    </w:p>
    <w:p w:rsidR="002D5F28" w:rsidRPr="00221EBF" w:rsidRDefault="002D5F28" w:rsidP="002D5F28">
      <w:pPr>
        <w:ind w:firstLine="708"/>
        <w:rPr>
          <w:rFonts w:ascii="Times New Roman" w:hAnsi="Times New Roman"/>
          <w:sz w:val="28"/>
          <w:szCs w:val="28"/>
        </w:rPr>
      </w:pPr>
      <w:r w:rsidRPr="00EF33E4">
        <w:rPr>
          <w:rFonts w:ascii="Times New Roman" w:hAnsi="Times New Roman"/>
          <w:sz w:val="28"/>
          <w:szCs w:val="28"/>
          <w:lang w:val="en-US"/>
        </w:rPr>
        <w:t>ISBN</w:t>
      </w:r>
      <w:r w:rsidRPr="00EF33E4">
        <w:rPr>
          <w:rFonts w:ascii="Times New Roman" w:hAnsi="Times New Roman"/>
          <w:sz w:val="28"/>
          <w:szCs w:val="28"/>
        </w:rPr>
        <w:t xml:space="preserve"> 978-5-</w:t>
      </w:r>
      <w:r>
        <w:rPr>
          <w:rFonts w:ascii="Times New Roman" w:hAnsi="Times New Roman"/>
          <w:sz w:val="28"/>
          <w:szCs w:val="28"/>
        </w:rPr>
        <w:t>4468-0012-4</w:t>
      </w:r>
    </w:p>
    <w:p w:rsidR="002D5F28" w:rsidRPr="00EF33E4" w:rsidRDefault="002D5F28" w:rsidP="002D5F28">
      <w:pPr>
        <w:ind w:firstLine="708"/>
        <w:rPr>
          <w:rFonts w:ascii="Times New Roman" w:hAnsi="Times New Roman"/>
          <w:sz w:val="28"/>
          <w:szCs w:val="28"/>
        </w:rPr>
      </w:pPr>
      <w:r w:rsidRPr="00EF33E4">
        <w:rPr>
          <w:rFonts w:ascii="Times New Roman" w:hAnsi="Times New Roman"/>
          <w:sz w:val="28"/>
          <w:szCs w:val="28"/>
        </w:rPr>
        <w:lastRenderedPageBreak/>
        <w:t xml:space="preserve">Цветкова М.С. </w:t>
      </w:r>
      <w:r w:rsidRPr="00EF33E4">
        <w:rPr>
          <w:rFonts w:ascii="Times New Roman" w:hAnsi="Times New Roman"/>
          <w:b/>
          <w:bCs/>
          <w:sz w:val="28"/>
          <w:szCs w:val="28"/>
        </w:rPr>
        <w:t>Информатика и ИКТ</w:t>
      </w:r>
      <w:r w:rsidRPr="00EF33E4">
        <w:rPr>
          <w:rFonts w:ascii="Times New Roman" w:hAnsi="Times New Roman"/>
          <w:sz w:val="28"/>
          <w:szCs w:val="28"/>
        </w:rPr>
        <w:t>: учебник для  нач. и сред. проф. образования / М.С. Цветкова, Л.С. Великович. –</w:t>
      </w:r>
      <w:r>
        <w:rPr>
          <w:rFonts w:ascii="Times New Roman" w:hAnsi="Times New Roman"/>
          <w:sz w:val="28"/>
          <w:szCs w:val="28"/>
        </w:rPr>
        <w:t xml:space="preserve"> 5</w:t>
      </w:r>
      <w:r w:rsidRPr="00EF33E4">
        <w:rPr>
          <w:rFonts w:ascii="Times New Roman" w:hAnsi="Times New Roman"/>
          <w:sz w:val="28"/>
          <w:szCs w:val="28"/>
        </w:rPr>
        <w:t>-е изд., стер. - М: Издательский центр «Академия»</w:t>
      </w:r>
      <w:r>
        <w:rPr>
          <w:rFonts w:ascii="Times New Roman" w:hAnsi="Times New Roman"/>
          <w:sz w:val="28"/>
          <w:szCs w:val="28"/>
        </w:rPr>
        <w:t xml:space="preserve">, 2013. – 352 с., (8) л. цв. Ил </w:t>
      </w:r>
      <w:r>
        <w:rPr>
          <w:rFonts w:ascii="Times New Roman" w:hAnsi="Times New Roman"/>
          <w:bCs/>
          <w:sz w:val="28"/>
          <w:szCs w:val="28"/>
        </w:rPr>
        <w:t>Регистрационный номер рецензии 350 от 4 октября 2010г. ФГУ «ФИРО»</w:t>
      </w:r>
    </w:p>
    <w:p w:rsidR="002D5F28" w:rsidRDefault="002D5F28" w:rsidP="002D5F28">
      <w:pPr>
        <w:ind w:firstLine="708"/>
        <w:rPr>
          <w:rFonts w:ascii="Times New Roman" w:hAnsi="Times New Roman"/>
          <w:sz w:val="28"/>
          <w:szCs w:val="28"/>
        </w:rPr>
      </w:pPr>
      <w:r w:rsidRPr="00EF33E4">
        <w:rPr>
          <w:rFonts w:ascii="Times New Roman" w:hAnsi="Times New Roman"/>
          <w:sz w:val="28"/>
          <w:szCs w:val="28"/>
          <w:lang w:val="en-US"/>
        </w:rPr>
        <w:t>ISBN</w:t>
      </w:r>
      <w:r>
        <w:rPr>
          <w:rFonts w:ascii="Times New Roman" w:hAnsi="Times New Roman"/>
          <w:sz w:val="28"/>
          <w:szCs w:val="28"/>
        </w:rPr>
        <w:t xml:space="preserve"> 978-5-4468-0030-8</w:t>
      </w:r>
    </w:p>
    <w:p w:rsidR="002D5F28" w:rsidRPr="00A40D91" w:rsidRDefault="002D5F28" w:rsidP="002D5F28">
      <w:pPr>
        <w:ind w:firstLine="708"/>
        <w:rPr>
          <w:rFonts w:ascii="Times New Roman" w:hAnsi="Times New Roman"/>
          <w:sz w:val="28"/>
          <w:szCs w:val="28"/>
        </w:rPr>
      </w:pPr>
      <w:r w:rsidRPr="00A40D91">
        <w:rPr>
          <w:rFonts w:ascii="Times New Roman" w:hAnsi="Times New Roman"/>
          <w:sz w:val="28"/>
          <w:szCs w:val="28"/>
        </w:rPr>
        <w:t xml:space="preserve">Михеева Е.В. </w:t>
      </w:r>
      <w:r w:rsidRPr="00A40D91">
        <w:rPr>
          <w:rFonts w:ascii="Times New Roman" w:hAnsi="Times New Roman"/>
          <w:b/>
          <w:sz w:val="28"/>
          <w:szCs w:val="28"/>
        </w:rPr>
        <w:t xml:space="preserve">Информационные технологии в профессиональной деятельности экономиста и бухгалтера: </w:t>
      </w:r>
      <w:r w:rsidRPr="00A40D91">
        <w:rPr>
          <w:rFonts w:ascii="Times New Roman" w:hAnsi="Times New Roman"/>
          <w:sz w:val="28"/>
          <w:szCs w:val="28"/>
        </w:rPr>
        <w:t>учебное пособие  для студ. учреждений сред. проф. образования \ Е.В. Михеева, Е.Ю. Тарасова, О.И. Титова.  - 9-е изд., стер. – М: Издательский центр «Академия», 2014. – 240с.</w:t>
      </w:r>
    </w:p>
    <w:p w:rsidR="002D5F28" w:rsidRPr="00A40D91" w:rsidRDefault="002D5F28" w:rsidP="002D5F28">
      <w:pPr>
        <w:rPr>
          <w:rFonts w:ascii="Times New Roman" w:hAnsi="Times New Roman"/>
          <w:sz w:val="28"/>
          <w:szCs w:val="28"/>
        </w:rPr>
      </w:pPr>
      <w:r w:rsidRPr="00A40D91">
        <w:rPr>
          <w:rFonts w:ascii="Times New Roman" w:hAnsi="Times New Roman"/>
          <w:sz w:val="28"/>
          <w:szCs w:val="28"/>
        </w:rPr>
        <w:t xml:space="preserve">Регистрационный номер рецензии 419 от 2 июля 2009г. ФГУ ФИРО </w:t>
      </w:r>
    </w:p>
    <w:p w:rsidR="002D5F28" w:rsidRPr="00A40D91" w:rsidRDefault="002D5F28" w:rsidP="002D5F28">
      <w:pPr>
        <w:ind w:firstLine="708"/>
        <w:rPr>
          <w:rFonts w:ascii="Times New Roman" w:hAnsi="Times New Roman"/>
          <w:sz w:val="28"/>
          <w:szCs w:val="28"/>
        </w:rPr>
      </w:pPr>
      <w:r w:rsidRPr="00A40D91">
        <w:rPr>
          <w:rFonts w:ascii="Times New Roman" w:hAnsi="Times New Roman"/>
          <w:sz w:val="28"/>
          <w:szCs w:val="28"/>
          <w:lang w:val="en-US"/>
        </w:rPr>
        <w:t>ISBN</w:t>
      </w:r>
      <w:r w:rsidRPr="00A40D91">
        <w:rPr>
          <w:rFonts w:ascii="Times New Roman" w:hAnsi="Times New Roman"/>
          <w:sz w:val="28"/>
          <w:szCs w:val="28"/>
        </w:rPr>
        <w:t xml:space="preserve"> 978-5-4468-1090-1</w:t>
      </w:r>
    </w:p>
    <w:p w:rsidR="002D5F28" w:rsidRPr="00A40D91" w:rsidRDefault="002D5F28" w:rsidP="002D5F28">
      <w:pPr>
        <w:ind w:firstLine="708"/>
        <w:rPr>
          <w:rFonts w:ascii="Times New Roman" w:hAnsi="Times New Roman"/>
          <w:sz w:val="28"/>
          <w:szCs w:val="28"/>
        </w:rPr>
      </w:pPr>
      <w:r w:rsidRPr="00A40D91">
        <w:rPr>
          <w:rFonts w:ascii="Times New Roman" w:hAnsi="Times New Roman"/>
          <w:sz w:val="28"/>
          <w:szCs w:val="28"/>
        </w:rPr>
        <w:t xml:space="preserve">Михеева Е.В. </w:t>
      </w:r>
      <w:r w:rsidRPr="00A40D91">
        <w:rPr>
          <w:rFonts w:ascii="Times New Roman" w:hAnsi="Times New Roman"/>
          <w:b/>
          <w:sz w:val="28"/>
          <w:szCs w:val="28"/>
        </w:rPr>
        <w:t xml:space="preserve">Практикум по информационным технологиям в профессиональной деятельности экономиста и бухгалтера: </w:t>
      </w:r>
      <w:r w:rsidRPr="00A40D91">
        <w:rPr>
          <w:rFonts w:ascii="Times New Roman" w:hAnsi="Times New Roman"/>
          <w:sz w:val="28"/>
          <w:szCs w:val="28"/>
        </w:rPr>
        <w:t>учебное пособие  для студ. учреждений сред. проф. образования \ Е.В. Михеева, Е.Ю. Тарасова, О.И. Титова.  - 7-е изд., стер. – М: Издательский центр «Академия», 2014. – 352с.</w:t>
      </w:r>
    </w:p>
    <w:p w:rsidR="002D5F28" w:rsidRPr="00A40D91" w:rsidRDefault="002D5F28" w:rsidP="002D5F28">
      <w:pPr>
        <w:rPr>
          <w:rFonts w:ascii="Times New Roman" w:hAnsi="Times New Roman"/>
          <w:sz w:val="28"/>
          <w:szCs w:val="28"/>
        </w:rPr>
      </w:pPr>
      <w:r w:rsidRPr="00A40D91">
        <w:rPr>
          <w:rFonts w:ascii="Times New Roman" w:hAnsi="Times New Roman"/>
          <w:sz w:val="28"/>
          <w:szCs w:val="28"/>
        </w:rPr>
        <w:t xml:space="preserve">Регистрационный номер рецензии 432 от 2 июля 2009г. ФГУ ФИРО </w:t>
      </w:r>
    </w:p>
    <w:p w:rsidR="002D5F28" w:rsidRPr="008C670B" w:rsidRDefault="002D5F28" w:rsidP="002D5F28">
      <w:pPr>
        <w:ind w:firstLine="708"/>
        <w:rPr>
          <w:rFonts w:ascii="Times New Roman" w:hAnsi="Times New Roman"/>
          <w:sz w:val="28"/>
          <w:szCs w:val="28"/>
        </w:rPr>
      </w:pPr>
      <w:r w:rsidRPr="00A40D91">
        <w:rPr>
          <w:rFonts w:ascii="Times New Roman" w:hAnsi="Times New Roman"/>
          <w:sz w:val="28"/>
          <w:szCs w:val="28"/>
          <w:lang w:val="en-US"/>
        </w:rPr>
        <w:t>ISBN</w:t>
      </w:r>
      <w:r w:rsidRPr="00A40D91">
        <w:rPr>
          <w:rFonts w:ascii="Times New Roman" w:hAnsi="Times New Roman"/>
          <w:sz w:val="28"/>
          <w:szCs w:val="28"/>
        </w:rPr>
        <w:t xml:space="preserve"> 978-5-4468-0464-1</w:t>
      </w:r>
    </w:p>
    <w:p w:rsidR="002D5F28" w:rsidRPr="00EF33E4" w:rsidRDefault="002D5F28" w:rsidP="002D5F28">
      <w:pPr>
        <w:ind w:firstLine="708"/>
        <w:rPr>
          <w:rFonts w:ascii="Times New Roman" w:hAnsi="Times New Roman"/>
          <w:b/>
          <w:bCs/>
          <w:sz w:val="28"/>
          <w:szCs w:val="28"/>
        </w:rPr>
      </w:pPr>
      <w:r>
        <w:rPr>
          <w:rFonts w:ascii="Times New Roman" w:hAnsi="Times New Roman"/>
          <w:b/>
          <w:bCs/>
          <w:sz w:val="28"/>
          <w:szCs w:val="28"/>
        </w:rPr>
        <w:t xml:space="preserve">                                         </w:t>
      </w:r>
      <w:r w:rsidRPr="00EF33E4">
        <w:rPr>
          <w:rFonts w:ascii="Times New Roman" w:hAnsi="Times New Roman"/>
          <w:b/>
          <w:bCs/>
          <w:sz w:val="28"/>
          <w:szCs w:val="28"/>
        </w:rPr>
        <w:t>История</w:t>
      </w:r>
    </w:p>
    <w:p w:rsidR="002D5F28" w:rsidRDefault="002D5F28" w:rsidP="002D5F28">
      <w:pPr>
        <w:ind w:firstLine="708"/>
        <w:rPr>
          <w:rFonts w:ascii="Times New Roman" w:hAnsi="Times New Roman"/>
          <w:sz w:val="28"/>
          <w:szCs w:val="28"/>
        </w:rPr>
      </w:pPr>
      <w:r w:rsidRPr="00EF33E4">
        <w:rPr>
          <w:rFonts w:ascii="Times New Roman" w:hAnsi="Times New Roman"/>
          <w:sz w:val="28"/>
          <w:szCs w:val="28"/>
        </w:rPr>
        <w:t xml:space="preserve">Артемов В.В. </w:t>
      </w:r>
      <w:r w:rsidRPr="00EF33E4">
        <w:rPr>
          <w:rFonts w:ascii="Times New Roman" w:hAnsi="Times New Roman"/>
          <w:b/>
          <w:bCs/>
          <w:sz w:val="28"/>
          <w:szCs w:val="28"/>
        </w:rPr>
        <w:t>История</w:t>
      </w:r>
      <w:r w:rsidRPr="00EF33E4">
        <w:rPr>
          <w:rFonts w:ascii="Times New Roman" w:hAnsi="Times New Roman"/>
          <w:sz w:val="28"/>
          <w:szCs w:val="28"/>
        </w:rPr>
        <w:t xml:space="preserve"> </w:t>
      </w:r>
      <w:r w:rsidRPr="00EF33E4">
        <w:rPr>
          <w:rFonts w:ascii="Times New Roman" w:hAnsi="Times New Roman"/>
          <w:b/>
          <w:bCs/>
          <w:sz w:val="28"/>
          <w:szCs w:val="28"/>
        </w:rPr>
        <w:t xml:space="preserve">для профессий и специальностей технического, естественно - научного, социально- экономического профилей: </w:t>
      </w:r>
      <w:r w:rsidRPr="00EF33E4">
        <w:rPr>
          <w:rFonts w:ascii="Times New Roman" w:hAnsi="Times New Roman"/>
          <w:sz w:val="28"/>
          <w:szCs w:val="28"/>
        </w:rPr>
        <w:t>дидактические материалы: учебное пособие для учреждений нач. и сред. проф. образования/ В.В. Артемов, Ю.Н. Лубченков. – 4-е изд., стер. - М: Издательский центр «Академия», 2013. – 368 с</w:t>
      </w:r>
    </w:p>
    <w:p w:rsidR="002D5F28" w:rsidRPr="00EF33E4" w:rsidRDefault="002D5F28" w:rsidP="002D5F28">
      <w:pPr>
        <w:rPr>
          <w:rFonts w:ascii="Times New Roman" w:hAnsi="Times New Roman"/>
          <w:sz w:val="28"/>
          <w:szCs w:val="28"/>
        </w:rPr>
      </w:pPr>
      <w:r>
        <w:rPr>
          <w:rFonts w:ascii="Times New Roman" w:hAnsi="Times New Roman"/>
          <w:bCs/>
          <w:sz w:val="28"/>
          <w:szCs w:val="28"/>
        </w:rPr>
        <w:t>Регистрационный номер рецензии 623 от 10 февраля 2009г. ФГУ «ФИРО»</w:t>
      </w:r>
    </w:p>
    <w:p w:rsidR="002D5F28" w:rsidRPr="001C3CAA" w:rsidRDefault="002D5F28" w:rsidP="002D5F28">
      <w:pPr>
        <w:ind w:firstLine="708"/>
        <w:rPr>
          <w:rFonts w:ascii="Times New Roman" w:hAnsi="Times New Roman"/>
          <w:sz w:val="28"/>
          <w:szCs w:val="28"/>
        </w:rPr>
      </w:pPr>
      <w:r w:rsidRPr="00EF33E4">
        <w:rPr>
          <w:rFonts w:ascii="Times New Roman" w:hAnsi="Times New Roman"/>
          <w:sz w:val="28"/>
          <w:szCs w:val="28"/>
          <w:lang w:val="en-US"/>
        </w:rPr>
        <w:lastRenderedPageBreak/>
        <w:t>ISBN</w:t>
      </w:r>
      <w:r w:rsidRPr="00EF33E4">
        <w:rPr>
          <w:rFonts w:ascii="Times New Roman" w:hAnsi="Times New Roman"/>
          <w:sz w:val="28"/>
          <w:szCs w:val="28"/>
        </w:rPr>
        <w:t xml:space="preserve"> 978-5-7695-9690-2</w:t>
      </w:r>
      <w:r>
        <w:rPr>
          <w:rFonts w:ascii="Times New Roman" w:hAnsi="Times New Roman"/>
          <w:sz w:val="16"/>
          <w:szCs w:val="16"/>
        </w:rPr>
        <w:t xml:space="preserve">                                                                                                                                                                                                            </w:t>
      </w:r>
    </w:p>
    <w:p w:rsidR="002D5F28" w:rsidRDefault="002D5F28" w:rsidP="002D5F28">
      <w:pPr>
        <w:ind w:firstLine="708"/>
        <w:rPr>
          <w:rFonts w:ascii="Times New Roman" w:hAnsi="Times New Roman"/>
          <w:sz w:val="28"/>
          <w:szCs w:val="28"/>
        </w:rPr>
      </w:pPr>
      <w:r>
        <w:rPr>
          <w:rFonts w:ascii="Times New Roman" w:hAnsi="Times New Roman"/>
          <w:sz w:val="28"/>
          <w:szCs w:val="28"/>
        </w:rPr>
        <w:t xml:space="preserve"> </w:t>
      </w:r>
      <w:r w:rsidRPr="00EF33E4">
        <w:rPr>
          <w:rFonts w:ascii="Times New Roman" w:hAnsi="Times New Roman"/>
          <w:sz w:val="28"/>
          <w:szCs w:val="28"/>
        </w:rPr>
        <w:t xml:space="preserve">Артемов В.В. </w:t>
      </w:r>
      <w:r w:rsidRPr="00EF33E4">
        <w:rPr>
          <w:rFonts w:ascii="Times New Roman" w:hAnsi="Times New Roman"/>
          <w:b/>
          <w:bCs/>
          <w:sz w:val="28"/>
          <w:szCs w:val="28"/>
        </w:rPr>
        <w:t>История</w:t>
      </w:r>
      <w:r w:rsidRPr="00EF33E4">
        <w:rPr>
          <w:rFonts w:ascii="Times New Roman" w:hAnsi="Times New Roman"/>
          <w:sz w:val="28"/>
          <w:szCs w:val="28"/>
        </w:rPr>
        <w:t xml:space="preserve"> </w:t>
      </w:r>
      <w:r w:rsidRPr="00EF33E4">
        <w:rPr>
          <w:rFonts w:ascii="Times New Roman" w:hAnsi="Times New Roman"/>
          <w:b/>
          <w:bCs/>
          <w:sz w:val="28"/>
          <w:szCs w:val="28"/>
        </w:rPr>
        <w:t xml:space="preserve">для профессий и специальностей технического, естественно - научного, социально- экономического профилей: </w:t>
      </w:r>
      <w:r w:rsidRPr="00EF33E4">
        <w:rPr>
          <w:rFonts w:ascii="Times New Roman" w:hAnsi="Times New Roman"/>
          <w:sz w:val="28"/>
          <w:szCs w:val="28"/>
        </w:rPr>
        <w:t xml:space="preserve"> учебник для  нач. и сред. проф. образования: в2ч. Ч. 1 / В</w:t>
      </w:r>
      <w:r>
        <w:rPr>
          <w:rFonts w:ascii="Times New Roman" w:hAnsi="Times New Roman"/>
          <w:sz w:val="28"/>
          <w:szCs w:val="28"/>
        </w:rPr>
        <w:t>.В. Артемов, Ю.Н. Лубченков. – 6</w:t>
      </w:r>
      <w:r w:rsidRPr="00EF33E4">
        <w:rPr>
          <w:rFonts w:ascii="Times New Roman" w:hAnsi="Times New Roman"/>
          <w:sz w:val="28"/>
          <w:szCs w:val="28"/>
        </w:rPr>
        <w:t>-е изд., стер. - М: Издательский центр «Академия», 2013. – 304 с., (16) с. цв. ил.: ил.</w:t>
      </w:r>
    </w:p>
    <w:p w:rsidR="002D5F28" w:rsidRPr="00EF33E4" w:rsidRDefault="002D5F28" w:rsidP="002D5F28">
      <w:pPr>
        <w:rPr>
          <w:rFonts w:ascii="Times New Roman" w:hAnsi="Times New Roman"/>
          <w:sz w:val="28"/>
          <w:szCs w:val="28"/>
        </w:rPr>
      </w:pPr>
      <w:r>
        <w:rPr>
          <w:rFonts w:ascii="Times New Roman" w:hAnsi="Times New Roman"/>
          <w:bCs/>
          <w:sz w:val="28"/>
          <w:szCs w:val="28"/>
        </w:rPr>
        <w:t>Регистрационный номер рецензии 302 от 30 августа 2010г. ФГУ «ФИРО»</w:t>
      </w:r>
    </w:p>
    <w:p w:rsidR="002D5F28" w:rsidRPr="00EF33E4" w:rsidRDefault="002D5F28" w:rsidP="002D5F28">
      <w:pPr>
        <w:rPr>
          <w:rFonts w:ascii="Times New Roman" w:hAnsi="Times New Roman"/>
          <w:sz w:val="28"/>
          <w:szCs w:val="28"/>
        </w:rPr>
      </w:pPr>
      <w:r w:rsidRPr="00EF33E4">
        <w:rPr>
          <w:rFonts w:ascii="Times New Roman" w:hAnsi="Times New Roman"/>
          <w:sz w:val="28"/>
          <w:szCs w:val="28"/>
        </w:rPr>
        <w:t xml:space="preserve">        </w:t>
      </w:r>
      <w:r w:rsidRPr="00EF33E4">
        <w:rPr>
          <w:rFonts w:ascii="Times New Roman" w:hAnsi="Times New Roman"/>
          <w:sz w:val="28"/>
          <w:szCs w:val="28"/>
          <w:lang w:val="en-US"/>
        </w:rPr>
        <w:t>ISBN</w:t>
      </w:r>
      <w:r>
        <w:rPr>
          <w:rFonts w:ascii="Times New Roman" w:hAnsi="Times New Roman"/>
          <w:sz w:val="28"/>
          <w:szCs w:val="28"/>
        </w:rPr>
        <w:t xml:space="preserve"> 978-5-7695-9956-9</w:t>
      </w:r>
    </w:p>
    <w:p w:rsidR="002D5F28" w:rsidRDefault="002D5F28" w:rsidP="002D5F28">
      <w:pPr>
        <w:ind w:firstLine="708"/>
        <w:rPr>
          <w:rFonts w:ascii="Times New Roman" w:hAnsi="Times New Roman"/>
          <w:sz w:val="28"/>
          <w:szCs w:val="28"/>
        </w:rPr>
      </w:pPr>
      <w:r w:rsidRPr="00EF33E4">
        <w:rPr>
          <w:rFonts w:ascii="Times New Roman" w:hAnsi="Times New Roman"/>
          <w:sz w:val="28"/>
          <w:szCs w:val="28"/>
        </w:rPr>
        <w:t xml:space="preserve">Артемов В.В. </w:t>
      </w:r>
      <w:r w:rsidRPr="00EF33E4">
        <w:rPr>
          <w:rFonts w:ascii="Times New Roman" w:hAnsi="Times New Roman"/>
          <w:b/>
          <w:bCs/>
          <w:sz w:val="28"/>
          <w:szCs w:val="28"/>
        </w:rPr>
        <w:t>История</w:t>
      </w:r>
      <w:r w:rsidRPr="00EF33E4">
        <w:rPr>
          <w:rFonts w:ascii="Times New Roman" w:hAnsi="Times New Roman"/>
          <w:sz w:val="28"/>
          <w:szCs w:val="28"/>
        </w:rPr>
        <w:t xml:space="preserve"> </w:t>
      </w:r>
      <w:r w:rsidRPr="00EF33E4">
        <w:rPr>
          <w:rFonts w:ascii="Times New Roman" w:hAnsi="Times New Roman"/>
          <w:b/>
          <w:bCs/>
          <w:sz w:val="28"/>
          <w:szCs w:val="28"/>
        </w:rPr>
        <w:t xml:space="preserve">для профессий и специальностей технического, естественно - научного, социально- экономического профилей: </w:t>
      </w:r>
      <w:r w:rsidRPr="00EF33E4">
        <w:rPr>
          <w:rFonts w:ascii="Times New Roman" w:hAnsi="Times New Roman"/>
          <w:sz w:val="28"/>
          <w:szCs w:val="28"/>
        </w:rPr>
        <w:t xml:space="preserve"> учебник для  нач. и сред. проф. образования: в2ч. Ч. 2 / В</w:t>
      </w:r>
      <w:r>
        <w:rPr>
          <w:rFonts w:ascii="Times New Roman" w:hAnsi="Times New Roman"/>
          <w:sz w:val="28"/>
          <w:szCs w:val="28"/>
        </w:rPr>
        <w:t>.В. Артемов, Ю.Н. Лубченков. – 6</w:t>
      </w:r>
      <w:r w:rsidRPr="00EF33E4">
        <w:rPr>
          <w:rFonts w:ascii="Times New Roman" w:hAnsi="Times New Roman"/>
          <w:sz w:val="28"/>
          <w:szCs w:val="28"/>
        </w:rPr>
        <w:t>-е изд., стер. - М: Издательский центр «Академия», 2013. – 320 с., (16) с. цв. ил.: ил.</w:t>
      </w:r>
    </w:p>
    <w:p w:rsidR="002D5F28" w:rsidRDefault="002D5F28" w:rsidP="002D5F28">
      <w:pPr>
        <w:rPr>
          <w:rFonts w:ascii="Times New Roman" w:hAnsi="Times New Roman"/>
          <w:sz w:val="28"/>
          <w:szCs w:val="28"/>
        </w:rPr>
      </w:pPr>
      <w:r>
        <w:rPr>
          <w:rFonts w:ascii="Times New Roman" w:hAnsi="Times New Roman"/>
          <w:bCs/>
          <w:sz w:val="28"/>
          <w:szCs w:val="28"/>
        </w:rPr>
        <w:t>Регистрационный номер рецензии 302 от 30 августа 2010г. ФГУ «ФИРО»</w:t>
      </w:r>
    </w:p>
    <w:p w:rsidR="002D5F28" w:rsidRDefault="002D5F28" w:rsidP="002D5F28">
      <w:pPr>
        <w:rPr>
          <w:rFonts w:ascii="Times New Roman" w:hAnsi="Times New Roman"/>
          <w:sz w:val="28"/>
          <w:szCs w:val="28"/>
        </w:rPr>
      </w:pPr>
      <w:r w:rsidRPr="00EF33E4">
        <w:rPr>
          <w:rFonts w:ascii="Times New Roman" w:hAnsi="Times New Roman"/>
          <w:sz w:val="28"/>
          <w:szCs w:val="28"/>
        </w:rPr>
        <w:t xml:space="preserve">        </w:t>
      </w:r>
      <w:r w:rsidRPr="00EF33E4">
        <w:rPr>
          <w:rFonts w:ascii="Times New Roman" w:hAnsi="Times New Roman"/>
          <w:sz w:val="28"/>
          <w:szCs w:val="28"/>
          <w:lang w:val="en-US"/>
        </w:rPr>
        <w:t>ISBN</w:t>
      </w:r>
      <w:r>
        <w:rPr>
          <w:rFonts w:ascii="Times New Roman" w:hAnsi="Times New Roman"/>
          <w:sz w:val="28"/>
          <w:szCs w:val="28"/>
        </w:rPr>
        <w:t xml:space="preserve"> 978-5-7695-9957-6</w:t>
      </w:r>
    </w:p>
    <w:p w:rsidR="002D5F28" w:rsidRPr="00A66D94" w:rsidRDefault="002D5F28" w:rsidP="002D5F28">
      <w:pPr>
        <w:ind w:firstLine="708"/>
        <w:rPr>
          <w:rFonts w:ascii="Times New Roman" w:hAnsi="Times New Roman"/>
          <w:sz w:val="28"/>
          <w:szCs w:val="28"/>
        </w:rPr>
      </w:pPr>
      <w:r w:rsidRPr="00A66D94">
        <w:rPr>
          <w:rFonts w:ascii="Times New Roman" w:hAnsi="Times New Roman"/>
          <w:sz w:val="28"/>
          <w:szCs w:val="28"/>
        </w:rPr>
        <w:t>Артемов В.В.</w:t>
      </w:r>
      <w:r w:rsidRPr="00A66D94">
        <w:rPr>
          <w:rFonts w:ascii="Times New Roman" w:hAnsi="Times New Roman"/>
          <w:b/>
          <w:sz w:val="28"/>
          <w:szCs w:val="28"/>
        </w:rPr>
        <w:t xml:space="preserve"> История (для всех специальностей СПО): </w:t>
      </w:r>
      <w:r w:rsidRPr="00A66D94">
        <w:rPr>
          <w:rFonts w:ascii="Times New Roman" w:hAnsi="Times New Roman"/>
          <w:sz w:val="28"/>
          <w:szCs w:val="28"/>
        </w:rPr>
        <w:t>учебник  для студ. учреждений сред. проф. образования/ В.В. Артемов, Ю.Н. Лубченков. - 3-е изд., стер. – М: Издательский центр «Академия», 2014. – 256с.</w:t>
      </w:r>
    </w:p>
    <w:p w:rsidR="002D5F28" w:rsidRPr="00A66D94" w:rsidRDefault="002D5F28" w:rsidP="002D5F28">
      <w:pPr>
        <w:ind w:firstLine="708"/>
        <w:rPr>
          <w:rFonts w:ascii="Times New Roman" w:hAnsi="Times New Roman"/>
          <w:sz w:val="28"/>
          <w:szCs w:val="28"/>
        </w:rPr>
      </w:pPr>
      <w:r w:rsidRPr="00A66D94">
        <w:rPr>
          <w:rFonts w:ascii="Times New Roman" w:hAnsi="Times New Roman"/>
          <w:sz w:val="28"/>
          <w:szCs w:val="28"/>
          <w:lang w:val="en-US"/>
        </w:rPr>
        <w:t>ISBN</w:t>
      </w:r>
      <w:r w:rsidRPr="00A66D94">
        <w:rPr>
          <w:rFonts w:ascii="Times New Roman" w:hAnsi="Times New Roman"/>
          <w:sz w:val="28"/>
          <w:szCs w:val="28"/>
        </w:rPr>
        <w:t xml:space="preserve"> 978-5-4468-0455-9</w:t>
      </w:r>
    </w:p>
    <w:p w:rsidR="002D5F28" w:rsidRDefault="002D5F28" w:rsidP="002D5F28">
      <w:pPr>
        <w:ind w:firstLine="708"/>
        <w:rPr>
          <w:sz w:val="28"/>
          <w:szCs w:val="28"/>
        </w:rPr>
      </w:pPr>
    </w:p>
    <w:p w:rsidR="002D5F28" w:rsidRDefault="002D5F28" w:rsidP="002D5F28">
      <w:pPr>
        <w:rPr>
          <w:rFonts w:ascii="Times New Roman" w:hAnsi="Times New Roman"/>
          <w:sz w:val="28"/>
          <w:szCs w:val="28"/>
        </w:rPr>
      </w:pPr>
    </w:p>
    <w:p w:rsidR="002D5F28" w:rsidRDefault="002D5F28" w:rsidP="002D5F28">
      <w:pPr>
        <w:rPr>
          <w:rFonts w:ascii="Times New Roman" w:hAnsi="Times New Roman"/>
          <w:b/>
          <w:bCs/>
          <w:sz w:val="28"/>
          <w:szCs w:val="28"/>
        </w:rPr>
      </w:pPr>
      <w:r>
        <w:rPr>
          <w:rFonts w:ascii="Times New Roman" w:hAnsi="Times New Roman"/>
          <w:b/>
          <w:bCs/>
          <w:sz w:val="28"/>
          <w:szCs w:val="28"/>
        </w:rPr>
        <w:t xml:space="preserve">                                             </w:t>
      </w:r>
      <w:r w:rsidRPr="00344753">
        <w:rPr>
          <w:rFonts w:ascii="Times New Roman" w:hAnsi="Times New Roman"/>
          <w:b/>
          <w:bCs/>
          <w:sz w:val="28"/>
          <w:szCs w:val="28"/>
        </w:rPr>
        <w:t>Литература</w:t>
      </w:r>
    </w:p>
    <w:p w:rsidR="002D5F28" w:rsidRDefault="002D5F28" w:rsidP="002D5F28">
      <w:pPr>
        <w:ind w:firstLine="708"/>
        <w:rPr>
          <w:rFonts w:ascii="Times New Roman" w:hAnsi="Times New Roman"/>
          <w:sz w:val="28"/>
          <w:szCs w:val="28"/>
        </w:rPr>
      </w:pPr>
      <w:r w:rsidRPr="00344753">
        <w:rPr>
          <w:rFonts w:ascii="Times New Roman" w:hAnsi="Times New Roman"/>
          <w:sz w:val="28"/>
          <w:szCs w:val="28"/>
        </w:rPr>
        <w:lastRenderedPageBreak/>
        <w:t>Обернихина Г.А.</w:t>
      </w:r>
      <w:r w:rsidRPr="00344753">
        <w:rPr>
          <w:rFonts w:ascii="Times New Roman" w:hAnsi="Times New Roman"/>
          <w:b/>
          <w:bCs/>
          <w:sz w:val="28"/>
          <w:szCs w:val="28"/>
        </w:rPr>
        <w:t xml:space="preserve"> Литература</w:t>
      </w:r>
      <w:r>
        <w:rPr>
          <w:rFonts w:ascii="Times New Roman" w:hAnsi="Times New Roman"/>
          <w:b/>
          <w:bCs/>
          <w:sz w:val="28"/>
          <w:szCs w:val="28"/>
        </w:rPr>
        <w:t xml:space="preserve">: </w:t>
      </w:r>
      <w:r>
        <w:rPr>
          <w:rFonts w:ascii="Times New Roman" w:hAnsi="Times New Roman"/>
          <w:sz w:val="28"/>
          <w:szCs w:val="28"/>
        </w:rPr>
        <w:t>книга для преподавателя.</w:t>
      </w:r>
      <w:r w:rsidRPr="00A52C2C">
        <w:rPr>
          <w:rFonts w:ascii="Times New Roman" w:hAnsi="Times New Roman"/>
          <w:sz w:val="28"/>
          <w:szCs w:val="28"/>
        </w:rPr>
        <w:t xml:space="preserve"> [</w:t>
      </w:r>
      <w:r>
        <w:rPr>
          <w:rFonts w:ascii="Times New Roman" w:hAnsi="Times New Roman"/>
          <w:sz w:val="28"/>
          <w:szCs w:val="28"/>
        </w:rPr>
        <w:t>базовый и профильный уровни</w:t>
      </w:r>
      <w:r w:rsidRPr="00A52C2C">
        <w:rPr>
          <w:rFonts w:ascii="Times New Roman" w:hAnsi="Times New Roman"/>
          <w:sz w:val="28"/>
          <w:szCs w:val="28"/>
        </w:rPr>
        <w:t>]</w:t>
      </w:r>
      <w:r>
        <w:rPr>
          <w:rFonts w:ascii="Times New Roman" w:hAnsi="Times New Roman"/>
          <w:sz w:val="28"/>
          <w:szCs w:val="28"/>
        </w:rPr>
        <w:t xml:space="preserve"> методическое пособие для учреждений нач. и сред. проф. образования /Г.А. Обернихина, Е.В. Мацияка; под ред.Г.А.</w:t>
      </w:r>
      <w:r w:rsidRPr="00A52C2C">
        <w:rPr>
          <w:rFonts w:ascii="Times New Roman" w:hAnsi="Times New Roman"/>
          <w:sz w:val="28"/>
          <w:szCs w:val="28"/>
        </w:rPr>
        <w:t xml:space="preserve"> </w:t>
      </w:r>
      <w:r>
        <w:rPr>
          <w:rFonts w:ascii="Times New Roman" w:hAnsi="Times New Roman"/>
          <w:sz w:val="28"/>
          <w:szCs w:val="28"/>
        </w:rPr>
        <w:t xml:space="preserve">Обернихиной. - </w:t>
      </w:r>
      <w:r w:rsidRPr="00A52C2C">
        <w:rPr>
          <w:rFonts w:ascii="Times New Roman" w:hAnsi="Times New Roman"/>
          <w:sz w:val="28"/>
          <w:szCs w:val="28"/>
        </w:rPr>
        <w:t xml:space="preserve"> </w:t>
      </w:r>
      <w:r w:rsidRPr="00EF33E4">
        <w:rPr>
          <w:rFonts w:ascii="Times New Roman" w:hAnsi="Times New Roman"/>
          <w:sz w:val="28"/>
          <w:szCs w:val="28"/>
        </w:rPr>
        <w:t>М: Изд</w:t>
      </w:r>
      <w:r>
        <w:rPr>
          <w:rFonts w:ascii="Times New Roman" w:hAnsi="Times New Roman"/>
          <w:sz w:val="28"/>
          <w:szCs w:val="28"/>
        </w:rPr>
        <w:t>ательский центр «Академия», 2012. – 208 с.</w:t>
      </w:r>
    </w:p>
    <w:p w:rsidR="002D5F28" w:rsidRDefault="002D5F28" w:rsidP="002D5F28">
      <w:pPr>
        <w:rPr>
          <w:rFonts w:ascii="Times New Roman" w:hAnsi="Times New Roman"/>
          <w:sz w:val="28"/>
          <w:szCs w:val="28"/>
        </w:rPr>
      </w:pPr>
      <w:r>
        <w:rPr>
          <w:rFonts w:ascii="Times New Roman" w:hAnsi="Times New Roman"/>
          <w:bCs/>
          <w:sz w:val="28"/>
          <w:szCs w:val="28"/>
        </w:rPr>
        <w:t>Регистрационный номер рецензии 379 от 02 декабря 2011г. ФГУ «ФИРО»</w:t>
      </w:r>
    </w:p>
    <w:p w:rsidR="002D5F28" w:rsidRDefault="002D5F28" w:rsidP="002D5F28">
      <w:pPr>
        <w:rPr>
          <w:rFonts w:ascii="Times New Roman" w:hAnsi="Times New Roman"/>
          <w:sz w:val="28"/>
          <w:szCs w:val="28"/>
        </w:rPr>
      </w:pPr>
      <w:r w:rsidRPr="00EF33E4">
        <w:rPr>
          <w:rFonts w:ascii="Times New Roman" w:hAnsi="Times New Roman"/>
          <w:sz w:val="28"/>
          <w:szCs w:val="28"/>
        </w:rPr>
        <w:t xml:space="preserve">        </w:t>
      </w:r>
      <w:r w:rsidRPr="00EF33E4">
        <w:rPr>
          <w:rFonts w:ascii="Times New Roman" w:hAnsi="Times New Roman"/>
          <w:sz w:val="28"/>
          <w:szCs w:val="28"/>
          <w:lang w:val="en-US"/>
        </w:rPr>
        <w:t>ISBN</w:t>
      </w:r>
      <w:r>
        <w:rPr>
          <w:rFonts w:ascii="Times New Roman" w:hAnsi="Times New Roman"/>
          <w:sz w:val="28"/>
          <w:szCs w:val="28"/>
        </w:rPr>
        <w:t xml:space="preserve"> 978-5-7695-8102-1</w:t>
      </w:r>
    </w:p>
    <w:p w:rsidR="002D5F28" w:rsidRDefault="002D5F28" w:rsidP="002D5F28">
      <w:pPr>
        <w:ind w:firstLine="708"/>
        <w:rPr>
          <w:rFonts w:ascii="Times New Roman" w:hAnsi="Times New Roman"/>
          <w:sz w:val="28"/>
          <w:szCs w:val="28"/>
        </w:rPr>
      </w:pPr>
      <w:r w:rsidRPr="00344753">
        <w:rPr>
          <w:rFonts w:ascii="Times New Roman" w:hAnsi="Times New Roman"/>
          <w:sz w:val="28"/>
          <w:szCs w:val="28"/>
        </w:rPr>
        <w:t>Обернихина Г.А.</w:t>
      </w:r>
      <w:r w:rsidRPr="00344753">
        <w:rPr>
          <w:rFonts w:ascii="Times New Roman" w:hAnsi="Times New Roman"/>
          <w:b/>
          <w:bCs/>
          <w:sz w:val="28"/>
          <w:szCs w:val="28"/>
        </w:rPr>
        <w:t xml:space="preserve"> Литература</w:t>
      </w:r>
      <w:r>
        <w:rPr>
          <w:rFonts w:ascii="Times New Roman" w:hAnsi="Times New Roman"/>
          <w:b/>
          <w:bCs/>
          <w:sz w:val="28"/>
          <w:szCs w:val="28"/>
        </w:rPr>
        <w:t xml:space="preserve"> :</w:t>
      </w:r>
      <w:r>
        <w:rPr>
          <w:rFonts w:ascii="Times New Roman" w:hAnsi="Times New Roman"/>
          <w:sz w:val="28"/>
          <w:szCs w:val="28"/>
        </w:rPr>
        <w:t xml:space="preserve"> учебник для </w:t>
      </w:r>
      <w:r w:rsidRPr="00EF33E4">
        <w:rPr>
          <w:rFonts w:ascii="Times New Roman" w:hAnsi="Times New Roman"/>
          <w:sz w:val="28"/>
          <w:szCs w:val="28"/>
        </w:rPr>
        <w:t xml:space="preserve"> учреждений нач. и сред. проф. образован</w:t>
      </w:r>
      <w:r>
        <w:rPr>
          <w:rFonts w:ascii="Times New Roman" w:hAnsi="Times New Roman"/>
          <w:sz w:val="28"/>
          <w:szCs w:val="28"/>
        </w:rPr>
        <w:t>ия/ в 2ч. Ч.1</w:t>
      </w:r>
      <w:r w:rsidRPr="000E67DD">
        <w:rPr>
          <w:rFonts w:ascii="Times New Roman" w:hAnsi="Times New Roman"/>
          <w:sz w:val="28"/>
          <w:szCs w:val="28"/>
        </w:rPr>
        <w:t xml:space="preserve"> [</w:t>
      </w:r>
      <w:r>
        <w:rPr>
          <w:rFonts w:ascii="Times New Roman" w:hAnsi="Times New Roman"/>
          <w:sz w:val="28"/>
          <w:szCs w:val="28"/>
        </w:rPr>
        <w:t xml:space="preserve"> Г.А.</w:t>
      </w:r>
      <w:r w:rsidRPr="000E67DD">
        <w:rPr>
          <w:rFonts w:ascii="Times New Roman" w:hAnsi="Times New Roman"/>
          <w:sz w:val="28"/>
          <w:szCs w:val="28"/>
        </w:rPr>
        <w:t xml:space="preserve"> </w:t>
      </w:r>
      <w:r w:rsidRPr="00344753">
        <w:rPr>
          <w:rFonts w:ascii="Times New Roman" w:hAnsi="Times New Roman"/>
          <w:sz w:val="28"/>
          <w:szCs w:val="28"/>
        </w:rPr>
        <w:t>Обернихина</w:t>
      </w:r>
      <w:r>
        <w:rPr>
          <w:rFonts w:ascii="Times New Roman" w:hAnsi="Times New Roman"/>
          <w:sz w:val="28"/>
          <w:szCs w:val="28"/>
        </w:rPr>
        <w:t>, А.Г. Антонова, И.Л. Вольнова и др.</w:t>
      </w:r>
      <w:r w:rsidRPr="000E67DD">
        <w:rPr>
          <w:rFonts w:ascii="Times New Roman" w:hAnsi="Times New Roman"/>
          <w:sz w:val="28"/>
          <w:szCs w:val="28"/>
        </w:rPr>
        <w:t>]</w:t>
      </w:r>
      <w:r>
        <w:rPr>
          <w:rFonts w:ascii="Times New Roman" w:hAnsi="Times New Roman"/>
          <w:sz w:val="28"/>
          <w:szCs w:val="28"/>
        </w:rPr>
        <w:t xml:space="preserve"> ; под ред. Г.А. Обернихиной.- 5-е изд., стер. - </w:t>
      </w:r>
      <w:r w:rsidRPr="00EF33E4">
        <w:rPr>
          <w:rFonts w:ascii="Times New Roman" w:hAnsi="Times New Roman"/>
          <w:sz w:val="28"/>
          <w:szCs w:val="28"/>
        </w:rPr>
        <w:t>М: Изд</w:t>
      </w:r>
      <w:r>
        <w:rPr>
          <w:rFonts w:ascii="Times New Roman" w:hAnsi="Times New Roman"/>
          <w:sz w:val="28"/>
          <w:szCs w:val="28"/>
        </w:rPr>
        <w:t>ательский центр «Академия», 2013.- 384 с., ил.</w:t>
      </w:r>
    </w:p>
    <w:p w:rsidR="002D5F28" w:rsidRDefault="002D5F28" w:rsidP="002D5F28">
      <w:pPr>
        <w:rPr>
          <w:rFonts w:ascii="Times New Roman" w:hAnsi="Times New Roman"/>
          <w:sz w:val="28"/>
          <w:szCs w:val="28"/>
        </w:rPr>
      </w:pPr>
      <w:r>
        <w:rPr>
          <w:rFonts w:ascii="Times New Roman" w:hAnsi="Times New Roman"/>
          <w:bCs/>
          <w:sz w:val="28"/>
          <w:szCs w:val="28"/>
        </w:rPr>
        <w:t>Регистрационный номер рецензии 416 от 12 декабря 2011г. ФГАУ «ФИРО»</w:t>
      </w:r>
    </w:p>
    <w:p w:rsidR="002D5F28" w:rsidRDefault="002D5F28" w:rsidP="002D5F28">
      <w:pPr>
        <w:rPr>
          <w:rFonts w:ascii="Times New Roman" w:hAnsi="Times New Roman"/>
          <w:sz w:val="28"/>
          <w:szCs w:val="28"/>
        </w:rPr>
      </w:pPr>
      <w:r w:rsidRPr="00EF33E4">
        <w:rPr>
          <w:rFonts w:ascii="Times New Roman" w:hAnsi="Times New Roman"/>
          <w:sz w:val="28"/>
          <w:szCs w:val="28"/>
        </w:rPr>
        <w:t xml:space="preserve">        </w:t>
      </w:r>
      <w:r w:rsidRPr="00EF33E4">
        <w:rPr>
          <w:rFonts w:ascii="Times New Roman" w:hAnsi="Times New Roman"/>
          <w:sz w:val="28"/>
          <w:szCs w:val="28"/>
          <w:lang w:val="en-US"/>
        </w:rPr>
        <w:t>ISBN</w:t>
      </w:r>
      <w:r>
        <w:rPr>
          <w:rFonts w:ascii="Times New Roman" w:hAnsi="Times New Roman"/>
          <w:sz w:val="28"/>
          <w:szCs w:val="28"/>
        </w:rPr>
        <w:t xml:space="preserve"> 978-5-4468-0128-2</w:t>
      </w:r>
    </w:p>
    <w:p w:rsidR="002D5F28" w:rsidRDefault="002D5F28" w:rsidP="002D5F28">
      <w:pPr>
        <w:ind w:firstLine="708"/>
        <w:rPr>
          <w:rFonts w:ascii="Times New Roman" w:hAnsi="Times New Roman"/>
          <w:sz w:val="28"/>
          <w:szCs w:val="28"/>
        </w:rPr>
      </w:pPr>
      <w:r w:rsidRPr="00344753">
        <w:rPr>
          <w:rFonts w:ascii="Times New Roman" w:hAnsi="Times New Roman"/>
          <w:sz w:val="28"/>
          <w:szCs w:val="28"/>
        </w:rPr>
        <w:t>Обернихина Г.А.</w:t>
      </w:r>
      <w:r w:rsidRPr="00344753">
        <w:rPr>
          <w:rFonts w:ascii="Times New Roman" w:hAnsi="Times New Roman"/>
          <w:b/>
          <w:bCs/>
          <w:sz w:val="28"/>
          <w:szCs w:val="28"/>
        </w:rPr>
        <w:t xml:space="preserve"> Литература</w:t>
      </w:r>
      <w:r>
        <w:rPr>
          <w:rFonts w:ascii="Times New Roman" w:hAnsi="Times New Roman"/>
          <w:b/>
          <w:bCs/>
          <w:sz w:val="28"/>
          <w:szCs w:val="28"/>
        </w:rPr>
        <w:t xml:space="preserve"> :</w:t>
      </w:r>
      <w:r>
        <w:rPr>
          <w:rFonts w:ascii="Times New Roman" w:hAnsi="Times New Roman"/>
          <w:sz w:val="28"/>
          <w:szCs w:val="28"/>
        </w:rPr>
        <w:t xml:space="preserve"> учебник для </w:t>
      </w:r>
      <w:r w:rsidRPr="00EF33E4">
        <w:rPr>
          <w:rFonts w:ascii="Times New Roman" w:hAnsi="Times New Roman"/>
          <w:sz w:val="28"/>
          <w:szCs w:val="28"/>
        </w:rPr>
        <w:t xml:space="preserve"> учреждений нач. и сред. проф. образован</w:t>
      </w:r>
      <w:r>
        <w:rPr>
          <w:rFonts w:ascii="Times New Roman" w:hAnsi="Times New Roman"/>
          <w:sz w:val="28"/>
          <w:szCs w:val="28"/>
        </w:rPr>
        <w:t>ия/ в 2ч. Ч.2</w:t>
      </w:r>
      <w:r w:rsidRPr="000E67DD">
        <w:rPr>
          <w:rFonts w:ascii="Times New Roman" w:hAnsi="Times New Roman"/>
          <w:sz w:val="28"/>
          <w:szCs w:val="28"/>
        </w:rPr>
        <w:t xml:space="preserve"> [</w:t>
      </w:r>
      <w:r>
        <w:rPr>
          <w:rFonts w:ascii="Times New Roman" w:hAnsi="Times New Roman"/>
          <w:sz w:val="28"/>
          <w:szCs w:val="28"/>
        </w:rPr>
        <w:t xml:space="preserve"> Г.А.</w:t>
      </w:r>
      <w:r w:rsidRPr="000E67DD">
        <w:rPr>
          <w:rFonts w:ascii="Times New Roman" w:hAnsi="Times New Roman"/>
          <w:sz w:val="28"/>
          <w:szCs w:val="28"/>
        </w:rPr>
        <w:t xml:space="preserve"> </w:t>
      </w:r>
      <w:r w:rsidRPr="00344753">
        <w:rPr>
          <w:rFonts w:ascii="Times New Roman" w:hAnsi="Times New Roman"/>
          <w:sz w:val="28"/>
          <w:szCs w:val="28"/>
        </w:rPr>
        <w:t>Обернихина</w:t>
      </w:r>
      <w:r>
        <w:rPr>
          <w:rFonts w:ascii="Times New Roman" w:hAnsi="Times New Roman"/>
          <w:sz w:val="28"/>
          <w:szCs w:val="28"/>
        </w:rPr>
        <w:t>, Т.В. Емельянова, Е.В. Мацияка, К.В. Савченко и др.</w:t>
      </w:r>
      <w:r w:rsidRPr="000E67DD">
        <w:rPr>
          <w:rFonts w:ascii="Times New Roman" w:hAnsi="Times New Roman"/>
          <w:sz w:val="28"/>
          <w:szCs w:val="28"/>
        </w:rPr>
        <w:t>]</w:t>
      </w:r>
      <w:r>
        <w:rPr>
          <w:rFonts w:ascii="Times New Roman" w:hAnsi="Times New Roman"/>
          <w:sz w:val="28"/>
          <w:szCs w:val="28"/>
        </w:rPr>
        <w:t xml:space="preserve"> ; под ред. Г.А. Обернихиной.- 5-е изд., стер. - </w:t>
      </w:r>
      <w:r w:rsidRPr="00EF33E4">
        <w:rPr>
          <w:rFonts w:ascii="Times New Roman" w:hAnsi="Times New Roman"/>
          <w:sz w:val="28"/>
          <w:szCs w:val="28"/>
        </w:rPr>
        <w:t>М: Изд</w:t>
      </w:r>
      <w:r>
        <w:rPr>
          <w:rFonts w:ascii="Times New Roman" w:hAnsi="Times New Roman"/>
          <w:sz w:val="28"/>
          <w:szCs w:val="28"/>
        </w:rPr>
        <w:t>ательский центр «Академия», 2013.- 400с., илл.</w:t>
      </w:r>
    </w:p>
    <w:p w:rsidR="002D5F28" w:rsidRDefault="002D5F28" w:rsidP="002D5F28">
      <w:pPr>
        <w:rPr>
          <w:rFonts w:ascii="Times New Roman" w:hAnsi="Times New Roman"/>
          <w:sz w:val="28"/>
          <w:szCs w:val="28"/>
        </w:rPr>
      </w:pPr>
      <w:r>
        <w:rPr>
          <w:rFonts w:ascii="Times New Roman" w:hAnsi="Times New Roman"/>
          <w:bCs/>
          <w:sz w:val="28"/>
          <w:szCs w:val="28"/>
        </w:rPr>
        <w:t>Регистрационный номер рецензии 416 от 12 декабря 2011г. ФГАУ «ФИРО»</w:t>
      </w:r>
    </w:p>
    <w:p w:rsidR="002D5F28" w:rsidRPr="000E67DD" w:rsidRDefault="002D5F28" w:rsidP="002D5F28">
      <w:pPr>
        <w:rPr>
          <w:rFonts w:ascii="Times New Roman" w:hAnsi="Times New Roman"/>
          <w:sz w:val="28"/>
          <w:szCs w:val="28"/>
        </w:rPr>
      </w:pPr>
      <w:r w:rsidRPr="00EF33E4">
        <w:rPr>
          <w:rFonts w:ascii="Times New Roman" w:hAnsi="Times New Roman"/>
          <w:sz w:val="28"/>
          <w:szCs w:val="28"/>
        </w:rPr>
        <w:t xml:space="preserve">        </w:t>
      </w:r>
      <w:r w:rsidRPr="00EF33E4">
        <w:rPr>
          <w:rFonts w:ascii="Times New Roman" w:hAnsi="Times New Roman"/>
          <w:sz w:val="28"/>
          <w:szCs w:val="28"/>
          <w:lang w:val="en-US"/>
        </w:rPr>
        <w:t>ISBN</w:t>
      </w:r>
      <w:r>
        <w:rPr>
          <w:rFonts w:ascii="Times New Roman" w:hAnsi="Times New Roman"/>
          <w:sz w:val="28"/>
          <w:szCs w:val="28"/>
        </w:rPr>
        <w:t xml:space="preserve"> 978-5-4468-0129-9</w:t>
      </w:r>
    </w:p>
    <w:p w:rsidR="002D5F28" w:rsidRPr="00FA1A22" w:rsidRDefault="002D5F28" w:rsidP="002D5F28">
      <w:pPr>
        <w:rPr>
          <w:rFonts w:ascii="Times New Roman" w:hAnsi="Times New Roman"/>
          <w:b/>
          <w:bCs/>
          <w:sz w:val="28"/>
          <w:szCs w:val="28"/>
        </w:rPr>
      </w:pPr>
      <w:r>
        <w:rPr>
          <w:rFonts w:ascii="Times New Roman" w:hAnsi="Times New Roman"/>
          <w:b/>
          <w:bCs/>
          <w:sz w:val="28"/>
          <w:szCs w:val="28"/>
        </w:rPr>
        <w:t xml:space="preserve">                                             </w:t>
      </w:r>
      <w:r w:rsidRPr="00FA1A22">
        <w:rPr>
          <w:rFonts w:ascii="Times New Roman" w:hAnsi="Times New Roman"/>
          <w:b/>
          <w:bCs/>
          <w:sz w:val="28"/>
          <w:szCs w:val="28"/>
        </w:rPr>
        <w:t>Математика</w:t>
      </w:r>
    </w:p>
    <w:p w:rsidR="002D5F28" w:rsidRDefault="002D5F28" w:rsidP="002D5F28">
      <w:pPr>
        <w:ind w:firstLine="708"/>
        <w:rPr>
          <w:rFonts w:ascii="Times New Roman" w:hAnsi="Times New Roman"/>
          <w:sz w:val="28"/>
          <w:szCs w:val="28"/>
        </w:rPr>
      </w:pPr>
      <w:r w:rsidRPr="00D71E34">
        <w:rPr>
          <w:rFonts w:ascii="Times New Roman" w:hAnsi="Times New Roman"/>
          <w:sz w:val="28"/>
          <w:szCs w:val="28"/>
        </w:rPr>
        <w:t>Башмаков М.И.</w:t>
      </w:r>
      <w:r>
        <w:rPr>
          <w:rFonts w:ascii="Times New Roman" w:hAnsi="Times New Roman"/>
          <w:sz w:val="36"/>
          <w:szCs w:val="36"/>
        </w:rPr>
        <w:t xml:space="preserve"> </w:t>
      </w:r>
      <w:r w:rsidRPr="00FA1A22">
        <w:rPr>
          <w:rFonts w:ascii="Times New Roman" w:hAnsi="Times New Roman"/>
          <w:b/>
          <w:bCs/>
          <w:sz w:val="28"/>
          <w:szCs w:val="28"/>
        </w:rPr>
        <w:t>Математика</w:t>
      </w:r>
      <w:r>
        <w:rPr>
          <w:rFonts w:ascii="Times New Roman" w:hAnsi="Times New Roman"/>
          <w:b/>
          <w:bCs/>
          <w:sz w:val="28"/>
          <w:szCs w:val="28"/>
        </w:rPr>
        <w:t>. Задачник:</w:t>
      </w:r>
      <w:r>
        <w:rPr>
          <w:rFonts w:ascii="Times New Roman" w:hAnsi="Times New Roman"/>
          <w:sz w:val="28"/>
          <w:szCs w:val="28"/>
        </w:rPr>
        <w:t xml:space="preserve"> </w:t>
      </w:r>
      <w:r w:rsidRPr="00EF33E4">
        <w:rPr>
          <w:rFonts w:ascii="Times New Roman" w:hAnsi="Times New Roman"/>
          <w:sz w:val="28"/>
          <w:szCs w:val="28"/>
        </w:rPr>
        <w:t>учебное пособие для</w:t>
      </w:r>
      <w:r>
        <w:rPr>
          <w:rFonts w:ascii="Times New Roman" w:hAnsi="Times New Roman"/>
          <w:sz w:val="28"/>
          <w:szCs w:val="28"/>
        </w:rPr>
        <w:t xml:space="preserve"> образоват.</w:t>
      </w:r>
      <w:r w:rsidRPr="00EF33E4">
        <w:rPr>
          <w:rFonts w:ascii="Times New Roman" w:hAnsi="Times New Roman"/>
          <w:sz w:val="28"/>
          <w:szCs w:val="28"/>
        </w:rPr>
        <w:t xml:space="preserve"> учреждений нач. и сред. проф. образован</w:t>
      </w:r>
      <w:r>
        <w:rPr>
          <w:rFonts w:ascii="Times New Roman" w:hAnsi="Times New Roman"/>
          <w:sz w:val="28"/>
          <w:szCs w:val="28"/>
        </w:rPr>
        <w:t>ия/ М.И. Башмаков. – 2</w:t>
      </w:r>
      <w:r w:rsidRPr="00EF33E4">
        <w:rPr>
          <w:rFonts w:ascii="Times New Roman" w:hAnsi="Times New Roman"/>
          <w:sz w:val="28"/>
          <w:szCs w:val="28"/>
        </w:rPr>
        <w:t xml:space="preserve">-е изд., стер. - М: Издательский центр «Академия», 2013. – </w:t>
      </w:r>
      <w:r>
        <w:rPr>
          <w:rFonts w:ascii="Times New Roman" w:hAnsi="Times New Roman"/>
          <w:sz w:val="28"/>
          <w:szCs w:val="28"/>
        </w:rPr>
        <w:t xml:space="preserve"> 416</w:t>
      </w:r>
      <w:r w:rsidRPr="00EF33E4">
        <w:rPr>
          <w:rFonts w:ascii="Times New Roman" w:hAnsi="Times New Roman"/>
          <w:sz w:val="28"/>
          <w:szCs w:val="28"/>
        </w:rPr>
        <w:t xml:space="preserve"> с.</w:t>
      </w:r>
    </w:p>
    <w:p w:rsidR="002D5F28" w:rsidRPr="00EF33E4" w:rsidRDefault="002D5F28" w:rsidP="002D5F28">
      <w:pPr>
        <w:rPr>
          <w:rFonts w:ascii="Times New Roman" w:hAnsi="Times New Roman"/>
          <w:sz w:val="28"/>
          <w:szCs w:val="28"/>
        </w:rPr>
      </w:pPr>
      <w:r>
        <w:rPr>
          <w:rFonts w:ascii="Times New Roman" w:hAnsi="Times New Roman"/>
          <w:bCs/>
          <w:sz w:val="28"/>
          <w:szCs w:val="28"/>
        </w:rPr>
        <w:t>Регистрационный номер рецензии 376 от 02 декабря 2011г. ФГАУ «ФИРО»</w:t>
      </w:r>
    </w:p>
    <w:p w:rsidR="002D5F28" w:rsidRPr="00EF33E4" w:rsidRDefault="002D5F28" w:rsidP="002D5F28">
      <w:pPr>
        <w:rPr>
          <w:rFonts w:ascii="Times New Roman" w:hAnsi="Times New Roman"/>
          <w:sz w:val="28"/>
          <w:szCs w:val="28"/>
        </w:rPr>
      </w:pPr>
      <w:r w:rsidRPr="00EF33E4">
        <w:rPr>
          <w:rFonts w:ascii="Times New Roman" w:hAnsi="Times New Roman"/>
          <w:sz w:val="28"/>
          <w:szCs w:val="28"/>
        </w:rPr>
        <w:lastRenderedPageBreak/>
        <w:t xml:space="preserve">        </w:t>
      </w:r>
      <w:r w:rsidRPr="00EF33E4">
        <w:rPr>
          <w:rFonts w:ascii="Times New Roman" w:hAnsi="Times New Roman"/>
          <w:sz w:val="28"/>
          <w:szCs w:val="28"/>
          <w:lang w:val="en-US"/>
        </w:rPr>
        <w:t>ISBN</w:t>
      </w:r>
      <w:r>
        <w:rPr>
          <w:rFonts w:ascii="Times New Roman" w:hAnsi="Times New Roman"/>
          <w:sz w:val="28"/>
          <w:szCs w:val="28"/>
        </w:rPr>
        <w:t xml:space="preserve"> 978-5-7695-9612-4</w:t>
      </w:r>
    </w:p>
    <w:p w:rsidR="002D5F28" w:rsidRDefault="002D5F28" w:rsidP="002D5F28">
      <w:pPr>
        <w:ind w:firstLine="708"/>
        <w:rPr>
          <w:rFonts w:ascii="Times New Roman" w:hAnsi="Times New Roman"/>
          <w:sz w:val="28"/>
          <w:szCs w:val="28"/>
        </w:rPr>
      </w:pPr>
      <w:r w:rsidRPr="00D71E34">
        <w:rPr>
          <w:rFonts w:ascii="Times New Roman" w:hAnsi="Times New Roman"/>
          <w:sz w:val="28"/>
          <w:szCs w:val="28"/>
        </w:rPr>
        <w:t>Башмаков М.И.</w:t>
      </w:r>
      <w:r>
        <w:rPr>
          <w:rFonts w:ascii="Times New Roman" w:hAnsi="Times New Roman"/>
          <w:sz w:val="36"/>
          <w:szCs w:val="36"/>
        </w:rPr>
        <w:t xml:space="preserve"> </w:t>
      </w:r>
      <w:r w:rsidRPr="00FA1A22">
        <w:rPr>
          <w:rFonts w:ascii="Times New Roman" w:hAnsi="Times New Roman"/>
          <w:b/>
          <w:bCs/>
          <w:sz w:val="28"/>
          <w:szCs w:val="28"/>
        </w:rPr>
        <w:t>Математика</w:t>
      </w:r>
      <w:r>
        <w:rPr>
          <w:rFonts w:ascii="Times New Roman" w:hAnsi="Times New Roman"/>
          <w:b/>
          <w:bCs/>
          <w:sz w:val="28"/>
          <w:szCs w:val="28"/>
        </w:rPr>
        <w:t>. Книга для преподавателей:</w:t>
      </w:r>
      <w:r>
        <w:rPr>
          <w:rFonts w:ascii="Times New Roman" w:hAnsi="Times New Roman"/>
          <w:sz w:val="28"/>
          <w:szCs w:val="28"/>
        </w:rPr>
        <w:t xml:space="preserve"> методическое </w:t>
      </w:r>
      <w:r w:rsidRPr="00EF33E4">
        <w:rPr>
          <w:rFonts w:ascii="Times New Roman" w:hAnsi="Times New Roman"/>
          <w:sz w:val="28"/>
          <w:szCs w:val="28"/>
        </w:rPr>
        <w:t>пособие для</w:t>
      </w:r>
      <w:r>
        <w:rPr>
          <w:rFonts w:ascii="Times New Roman" w:hAnsi="Times New Roman"/>
          <w:sz w:val="28"/>
          <w:szCs w:val="28"/>
        </w:rPr>
        <w:t xml:space="preserve">  НПО, СПО / М.И. Башмаков. – </w:t>
      </w:r>
      <w:r w:rsidRPr="00EF33E4">
        <w:rPr>
          <w:rFonts w:ascii="Times New Roman" w:hAnsi="Times New Roman"/>
          <w:sz w:val="28"/>
          <w:szCs w:val="28"/>
        </w:rPr>
        <w:t xml:space="preserve">М: Издательский центр «Академия», 2013. – </w:t>
      </w:r>
      <w:r>
        <w:rPr>
          <w:rFonts w:ascii="Times New Roman" w:hAnsi="Times New Roman"/>
          <w:sz w:val="28"/>
          <w:szCs w:val="28"/>
        </w:rPr>
        <w:t xml:space="preserve"> 224 </w:t>
      </w:r>
      <w:r w:rsidRPr="00EF33E4">
        <w:rPr>
          <w:rFonts w:ascii="Times New Roman" w:hAnsi="Times New Roman"/>
          <w:sz w:val="28"/>
          <w:szCs w:val="28"/>
        </w:rPr>
        <w:t>с.</w:t>
      </w:r>
    </w:p>
    <w:p w:rsidR="002D5F28" w:rsidRPr="00EF33E4" w:rsidRDefault="002D5F28" w:rsidP="002D5F28">
      <w:pPr>
        <w:rPr>
          <w:rFonts w:ascii="Times New Roman" w:hAnsi="Times New Roman"/>
          <w:sz w:val="28"/>
          <w:szCs w:val="28"/>
        </w:rPr>
      </w:pPr>
      <w:r>
        <w:rPr>
          <w:rFonts w:ascii="Times New Roman" w:hAnsi="Times New Roman"/>
          <w:bCs/>
          <w:sz w:val="28"/>
          <w:szCs w:val="28"/>
        </w:rPr>
        <w:t>Регистрационный номер рецензии 415 от 24 июля 2012г. ФГУ «ФИРО»</w:t>
      </w:r>
    </w:p>
    <w:p w:rsidR="002D5F28" w:rsidRDefault="002D5F28" w:rsidP="002D5F28">
      <w:pPr>
        <w:rPr>
          <w:rFonts w:ascii="Times New Roman" w:hAnsi="Times New Roman"/>
          <w:sz w:val="28"/>
          <w:szCs w:val="28"/>
        </w:rPr>
      </w:pPr>
      <w:r w:rsidRPr="00EF33E4">
        <w:rPr>
          <w:rFonts w:ascii="Times New Roman" w:hAnsi="Times New Roman"/>
          <w:sz w:val="28"/>
          <w:szCs w:val="28"/>
        </w:rPr>
        <w:t xml:space="preserve">        </w:t>
      </w:r>
      <w:r w:rsidRPr="00EF33E4">
        <w:rPr>
          <w:rFonts w:ascii="Times New Roman" w:hAnsi="Times New Roman"/>
          <w:sz w:val="28"/>
          <w:szCs w:val="28"/>
          <w:lang w:val="en-US"/>
        </w:rPr>
        <w:t>ISBN</w:t>
      </w:r>
      <w:r>
        <w:rPr>
          <w:rFonts w:ascii="Times New Roman" w:hAnsi="Times New Roman"/>
          <w:sz w:val="28"/>
          <w:szCs w:val="28"/>
        </w:rPr>
        <w:t xml:space="preserve"> 978-5-7695-9335-2</w:t>
      </w:r>
    </w:p>
    <w:p w:rsidR="002D5F28" w:rsidRDefault="002D5F28" w:rsidP="002D5F28">
      <w:pPr>
        <w:ind w:firstLine="708"/>
        <w:rPr>
          <w:rFonts w:ascii="Times New Roman" w:hAnsi="Times New Roman"/>
          <w:sz w:val="28"/>
          <w:szCs w:val="28"/>
        </w:rPr>
      </w:pPr>
      <w:r w:rsidRPr="00D71E34">
        <w:rPr>
          <w:rFonts w:ascii="Times New Roman" w:hAnsi="Times New Roman"/>
          <w:sz w:val="28"/>
          <w:szCs w:val="28"/>
        </w:rPr>
        <w:t>Башмаков М.И.</w:t>
      </w:r>
      <w:r>
        <w:rPr>
          <w:rFonts w:ascii="Times New Roman" w:hAnsi="Times New Roman"/>
          <w:sz w:val="36"/>
          <w:szCs w:val="36"/>
        </w:rPr>
        <w:t xml:space="preserve"> </w:t>
      </w:r>
      <w:r w:rsidRPr="00FA1A22">
        <w:rPr>
          <w:rFonts w:ascii="Times New Roman" w:hAnsi="Times New Roman"/>
          <w:b/>
          <w:bCs/>
          <w:sz w:val="28"/>
          <w:szCs w:val="28"/>
        </w:rPr>
        <w:t>Математика</w:t>
      </w:r>
      <w:r>
        <w:rPr>
          <w:rFonts w:ascii="Times New Roman" w:hAnsi="Times New Roman"/>
          <w:b/>
          <w:bCs/>
          <w:sz w:val="28"/>
          <w:szCs w:val="28"/>
        </w:rPr>
        <w:t>. :</w:t>
      </w:r>
      <w:r>
        <w:rPr>
          <w:rFonts w:ascii="Times New Roman" w:hAnsi="Times New Roman"/>
          <w:sz w:val="28"/>
          <w:szCs w:val="28"/>
        </w:rPr>
        <w:t xml:space="preserve"> учебник для </w:t>
      </w:r>
      <w:r w:rsidRPr="00EF33E4">
        <w:rPr>
          <w:rFonts w:ascii="Times New Roman" w:hAnsi="Times New Roman"/>
          <w:sz w:val="28"/>
          <w:szCs w:val="28"/>
        </w:rPr>
        <w:t xml:space="preserve"> учреждений нач. и сред. проф. образован</w:t>
      </w:r>
      <w:r>
        <w:rPr>
          <w:rFonts w:ascii="Times New Roman" w:hAnsi="Times New Roman"/>
          <w:sz w:val="28"/>
          <w:szCs w:val="28"/>
        </w:rPr>
        <w:t>ия/ М.И. Башмаков. – 8</w:t>
      </w:r>
      <w:r w:rsidRPr="00EF33E4">
        <w:rPr>
          <w:rFonts w:ascii="Times New Roman" w:hAnsi="Times New Roman"/>
          <w:sz w:val="28"/>
          <w:szCs w:val="28"/>
        </w:rPr>
        <w:t xml:space="preserve">-е изд., стер. - М: Издательский центр «Академия», 2013. – </w:t>
      </w:r>
      <w:r>
        <w:rPr>
          <w:rFonts w:ascii="Times New Roman" w:hAnsi="Times New Roman"/>
          <w:sz w:val="28"/>
          <w:szCs w:val="28"/>
        </w:rPr>
        <w:t xml:space="preserve"> 256</w:t>
      </w:r>
      <w:r w:rsidRPr="00EF33E4">
        <w:rPr>
          <w:rFonts w:ascii="Times New Roman" w:hAnsi="Times New Roman"/>
          <w:sz w:val="28"/>
          <w:szCs w:val="28"/>
        </w:rPr>
        <w:t xml:space="preserve"> с.</w:t>
      </w:r>
    </w:p>
    <w:p w:rsidR="002D5F28" w:rsidRPr="00EF33E4" w:rsidRDefault="002D5F28" w:rsidP="002D5F28">
      <w:pPr>
        <w:rPr>
          <w:rFonts w:ascii="Times New Roman" w:hAnsi="Times New Roman"/>
          <w:sz w:val="28"/>
          <w:szCs w:val="28"/>
        </w:rPr>
      </w:pPr>
      <w:r>
        <w:rPr>
          <w:rFonts w:ascii="Times New Roman" w:hAnsi="Times New Roman"/>
          <w:bCs/>
          <w:sz w:val="28"/>
          <w:szCs w:val="28"/>
        </w:rPr>
        <w:t>Регистрационный номер рецензии 174 от 28 апреля 2009г. ФГУ «ФИРО»</w:t>
      </w:r>
    </w:p>
    <w:p w:rsidR="002D5F28" w:rsidRPr="006301A8" w:rsidRDefault="002D5F28" w:rsidP="002D5F28">
      <w:pPr>
        <w:rPr>
          <w:rFonts w:ascii="Times New Roman" w:hAnsi="Times New Roman"/>
          <w:sz w:val="16"/>
          <w:szCs w:val="16"/>
        </w:rPr>
      </w:pPr>
      <w:r>
        <w:rPr>
          <w:rFonts w:ascii="Times New Roman" w:hAnsi="Times New Roman"/>
          <w:sz w:val="28"/>
          <w:szCs w:val="28"/>
        </w:rPr>
        <w:t xml:space="preserve">        </w:t>
      </w:r>
      <w:r w:rsidRPr="00EF33E4">
        <w:rPr>
          <w:rFonts w:ascii="Times New Roman" w:hAnsi="Times New Roman"/>
          <w:sz w:val="28"/>
          <w:szCs w:val="28"/>
          <w:lang w:val="en-US"/>
        </w:rPr>
        <w:t>ISBN</w:t>
      </w:r>
      <w:r>
        <w:rPr>
          <w:rFonts w:ascii="Times New Roman" w:hAnsi="Times New Roman"/>
          <w:sz w:val="28"/>
          <w:szCs w:val="28"/>
        </w:rPr>
        <w:t xml:space="preserve"> 978-5-4468-0060-5</w:t>
      </w:r>
      <w:r>
        <w:rPr>
          <w:rFonts w:ascii="Times New Roman" w:hAnsi="Times New Roman"/>
          <w:sz w:val="16"/>
          <w:szCs w:val="16"/>
        </w:rPr>
        <w:t xml:space="preserve">                                                                                                                                                                                                                  </w:t>
      </w:r>
    </w:p>
    <w:p w:rsidR="002D5F28" w:rsidRDefault="002D5F28" w:rsidP="002D5F28">
      <w:pPr>
        <w:ind w:firstLine="708"/>
        <w:rPr>
          <w:rFonts w:ascii="Times New Roman" w:hAnsi="Times New Roman"/>
          <w:sz w:val="28"/>
          <w:szCs w:val="28"/>
        </w:rPr>
      </w:pPr>
      <w:r>
        <w:rPr>
          <w:rFonts w:ascii="Times New Roman" w:hAnsi="Times New Roman"/>
          <w:sz w:val="28"/>
          <w:szCs w:val="28"/>
        </w:rPr>
        <w:t xml:space="preserve">Гусев В.А. </w:t>
      </w:r>
      <w:r w:rsidRPr="005C1DA9">
        <w:rPr>
          <w:rFonts w:ascii="Times New Roman" w:hAnsi="Times New Roman"/>
          <w:b/>
          <w:bCs/>
          <w:sz w:val="28"/>
          <w:szCs w:val="28"/>
        </w:rPr>
        <w:t>Математика для профессий и специальностей социально – экономического профиля</w:t>
      </w:r>
      <w:r>
        <w:rPr>
          <w:rFonts w:ascii="Times New Roman" w:hAnsi="Times New Roman"/>
          <w:sz w:val="28"/>
          <w:szCs w:val="28"/>
        </w:rPr>
        <w:t>:</w:t>
      </w:r>
      <w:r w:rsidRPr="005C1DA9">
        <w:rPr>
          <w:rFonts w:ascii="Times New Roman" w:hAnsi="Times New Roman"/>
          <w:sz w:val="28"/>
          <w:szCs w:val="28"/>
        </w:rPr>
        <w:t xml:space="preserve"> </w:t>
      </w:r>
      <w:r>
        <w:rPr>
          <w:rFonts w:ascii="Times New Roman" w:hAnsi="Times New Roman"/>
          <w:sz w:val="28"/>
          <w:szCs w:val="28"/>
        </w:rPr>
        <w:t xml:space="preserve">учебник  для образоват. </w:t>
      </w:r>
      <w:r w:rsidRPr="00EF33E4">
        <w:rPr>
          <w:rFonts w:ascii="Times New Roman" w:hAnsi="Times New Roman"/>
          <w:sz w:val="28"/>
          <w:szCs w:val="28"/>
        </w:rPr>
        <w:t xml:space="preserve"> учреждений нач. и сред. проф. образован</w:t>
      </w:r>
      <w:r>
        <w:rPr>
          <w:rFonts w:ascii="Times New Roman" w:hAnsi="Times New Roman"/>
          <w:sz w:val="28"/>
          <w:szCs w:val="28"/>
        </w:rPr>
        <w:t>ия/ В.А. Гусев, С.Г. Григорьев, С.В. Иволгина. – 4</w:t>
      </w:r>
      <w:r w:rsidRPr="00EF33E4">
        <w:rPr>
          <w:rFonts w:ascii="Times New Roman" w:hAnsi="Times New Roman"/>
          <w:sz w:val="28"/>
          <w:szCs w:val="28"/>
        </w:rPr>
        <w:t>-е изд., стер. - М: Изд</w:t>
      </w:r>
      <w:r>
        <w:rPr>
          <w:rFonts w:ascii="Times New Roman" w:hAnsi="Times New Roman"/>
          <w:sz w:val="28"/>
          <w:szCs w:val="28"/>
        </w:rPr>
        <w:t>ательский центр «Академия», 2012</w:t>
      </w:r>
      <w:r w:rsidRPr="00EF33E4">
        <w:rPr>
          <w:rFonts w:ascii="Times New Roman" w:hAnsi="Times New Roman"/>
          <w:sz w:val="28"/>
          <w:szCs w:val="28"/>
        </w:rPr>
        <w:t xml:space="preserve">. – </w:t>
      </w:r>
      <w:r>
        <w:rPr>
          <w:rFonts w:ascii="Times New Roman" w:hAnsi="Times New Roman"/>
          <w:sz w:val="28"/>
          <w:szCs w:val="28"/>
        </w:rPr>
        <w:t xml:space="preserve"> 384</w:t>
      </w:r>
      <w:r w:rsidRPr="00EF33E4">
        <w:rPr>
          <w:rFonts w:ascii="Times New Roman" w:hAnsi="Times New Roman"/>
          <w:sz w:val="28"/>
          <w:szCs w:val="28"/>
        </w:rPr>
        <w:t xml:space="preserve"> с.</w:t>
      </w:r>
    </w:p>
    <w:p w:rsidR="002D5F28" w:rsidRPr="00EF33E4" w:rsidRDefault="002D5F28" w:rsidP="002D5F28">
      <w:pPr>
        <w:rPr>
          <w:rFonts w:ascii="Times New Roman" w:hAnsi="Times New Roman"/>
          <w:sz w:val="28"/>
          <w:szCs w:val="28"/>
        </w:rPr>
      </w:pPr>
      <w:r>
        <w:rPr>
          <w:rFonts w:ascii="Times New Roman" w:hAnsi="Times New Roman"/>
          <w:bCs/>
          <w:sz w:val="28"/>
          <w:szCs w:val="28"/>
        </w:rPr>
        <w:t>Регистрационный номер рецензии 509 от 23 декабря 2011г. ФГАУ «ФИРО»</w:t>
      </w:r>
    </w:p>
    <w:p w:rsidR="002D5F28" w:rsidRDefault="002D5F28" w:rsidP="002D5F28">
      <w:pPr>
        <w:rPr>
          <w:rFonts w:ascii="Times New Roman" w:hAnsi="Times New Roman"/>
          <w:sz w:val="28"/>
          <w:szCs w:val="28"/>
        </w:rPr>
      </w:pPr>
      <w:r w:rsidRPr="00EF33E4">
        <w:rPr>
          <w:rFonts w:ascii="Times New Roman" w:hAnsi="Times New Roman"/>
          <w:sz w:val="28"/>
          <w:szCs w:val="28"/>
        </w:rPr>
        <w:t xml:space="preserve">        </w:t>
      </w:r>
      <w:r w:rsidRPr="00EF33E4">
        <w:rPr>
          <w:rFonts w:ascii="Times New Roman" w:hAnsi="Times New Roman"/>
          <w:sz w:val="28"/>
          <w:szCs w:val="28"/>
          <w:lang w:val="en-US"/>
        </w:rPr>
        <w:t>ISBN</w:t>
      </w:r>
      <w:r>
        <w:rPr>
          <w:rFonts w:ascii="Times New Roman" w:hAnsi="Times New Roman"/>
          <w:sz w:val="28"/>
          <w:szCs w:val="28"/>
        </w:rPr>
        <w:t xml:space="preserve"> 978-5-7695-9196-9</w:t>
      </w:r>
    </w:p>
    <w:p w:rsidR="002D5F28" w:rsidRDefault="002D5F28" w:rsidP="002D5F28">
      <w:pPr>
        <w:rPr>
          <w:rFonts w:ascii="Times New Roman" w:hAnsi="Times New Roman"/>
          <w:b/>
          <w:bCs/>
          <w:sz w:val="28"/>
          <w:szCs w:val="28"/>
        </w:rPr>
      </w:pPr>
      <w:r>
        <w:rPr>
          <w:rFonts w:ascii="Times New Roman" w:hAnsi="Times New Roman"/>
          <w:sz w:val="28"/>
          <w:szCs w:val="28"/>
        </w:rPr>
        <w:t xml:space="preserve">                                           </w:t>
      </w:r>
      <w:r>
        <w:rPr>
          <w:rFonts w:ascii="Times New Roman" w:hAnsi="Times New Roman"/>
          <w:b/>
          <w:bCs/>
          <w:sz w:val="28"/>
          <w:szCs w:val="28"/>
        </w:rPr>
        <w:t>Немецкий язык</w:t>
      </w:r>
    </w:p>
    <w:p w:rsidR="002D5F28" w:rsidRDefault="002D5F28" w:rsidP="002D5F28">
      <w:pPr>
        <w:rPr>
          <w:rFonts w:ascii="Times New Roman" w:hAnsi="Times New Roman"/>
          <w:sz w:val="28"/>
          <w:szCs w:val="28"/>
        </w:rPr>
      </w:pPr>
      <w:r>
        <w:rPr>
          <w:rFonts w:ascii="Times New Roman" w:hAnsi="Times New Roman"/>
          <w:b/>
          <w:bCs/>
          <w:sz w:val="28"/>
          <w:szCs w:val="28"/>
        </w:rPr>
        <w:tab/>
      </w:r>
      <w:r w:rsidRPr="007B13DC">
        <w:rPr>
          <w:rFonts w:ascii="Times New Roman" w:hAnsi="Times New Roman"/>
          <w:sz w:val="28"/>
          <w:szCs w:val="28"/>
        </w:rPr>
        <w:t>Бим И.Л.</w:t>
      </w:r>
      <w:r>
        <w:rPr>
          <w:rFonts w:ascii="Times New Roman" w:hAnsi="Times New Roman"/>
          <w:b/>
          <w:bCs/>
          <w:sz w:val="28"/>
          <w:szCs w:val="28"/>
        </w:rPr>
        <w:t xml:space="preserve"> Немецкий язык </w:t>
      </w:r>
      <w:r w:rsidRPr="007B13DC">
        <w:rPr>
          <w:rFonts w:ascii="Times New Roman" w:hAnsi="Times New Roman"/>
          <w:sz w:val="28"/>
          <w:szCs w:val="28"/>
        </w:rPr>
        <w:t>10 кл.</w:t>
      </w:r>
      <w:r>
        <w:rPr>
          <w:rFonts w:ascii="Times New Roman" w:hAnsi="Times New Roman"/>
          <w:sz w:val="28"/>
          <w:szCs w:val="28"/>
        </w:rPr>
        <w:t>: учебник для общеобразоват. учреждений / И.Л. Бим, Л.В. Садомова, М.А. Лытаева; Российская академия наук, Рос. акад. образования, издательство «Просвещение». – 3-е изд. – М.: Просвещение,2008. – 270 с.:ил. – (Академический школьный учебник). –</w:t>
      </w:r>
    </w:p>
    <w:p w:rsidR="002D5F28" w:rsidRDefault="002D5F28" w:rsidP="002D5F28">
      <w:pPr>
        <w:rPr>
          <w:rFonts w:ascii="Times New Roman" w:hAnsi="Times New Roman"/>
          <w:sz w:val="28"/>
          <w:szCs w:val="28"/>
        </w:rPr>
      </w:pPr>
      <w:r>
        <w:rPr>
          <w:rFonts w:ascii="Times New Roman" w:hAnsi="Times New Roman"/>
          <w:sz w:val="28"/>
          <w:szCs w:val="28"/>
        </w:rPr>
        <w:t xml:space="preserve">        </w:t>
      </w:r>
      <w:r w:rsidRPr="00EF33E4">
        <w:rPr>
          <w:rFonts w:ascii="Times New Roman" w:hAnsi="Times New Roman"/>
          <w:sz w:val="28"/>
          <w:szCs w:val="28"/>
          <w:lang w:val="en-US"/>
        </w:rPr>
        <w:t>ISBN</w:t>
      </w:r>
      <w:r>
        <w:rPr>
          <w:rFonts w:ascii="Times New Roman" w:hAnsi="Times New Roman"/>
          <w:sz w:val="28"/>
          <w:szCs w:val="28"/>
        </w:rPr>
        <w:t xml:space="preserve"> 978-5-09-020060-8</w:t>
      </w:r>
    </w:p>
    <w:p w:rsidR="002D5F28" w:rsidRDefault="002D5F28" w:rsidP="002D5F28">
      <w:pPr>
        <w:ind w:firstLine="708"/>
        <w:rPr>
          <w:rFonts w:ascii="Times New Roman" w:hAnsi="Times New Roman"/>
          <w:sz w:val="28"/>
          <w:szCs w:val="28"/>
        </w:rPr>
      </w:pPr>
      <w:r w:rsidRPr="007B13DC">
        <w:rPr>
          <w:rFonts w:ascii="Times New Roman" w:hAnsi="Times New Roman"/>
          <w:sz w:val="28"/>
          <w:szCs w:val="28"/>
        </w:rPr>
        <w:lastRenderedPageBreak/>
        <w:t>Бим И.Л.</w:t>
      </w:r>
      <w:r>
        <w:rPr>
          <w:rFonts w:ascii="Times New Roman" w:hAnsi="Times New Roman"/>
          <w:b/>
          <w:bCs/>
          <w:sz w:val="28"/>
          <w:szCs w:val="28"/>
        </w:rPr>
        <w:t xml:space="preserve"> Немецкий язык </w:t>
      </w:r>
      <w:r>
        <w:rPr>
          <w:rFonts w:ascii="Times New Roman" w:hAnsi="Times New Roman"/>
          <w:sz w:val="28"/>
          <w:szCs w:val="28"/>
        </w:rPr>
        <w:t>11</w:t>
      </w:r>
      <w:r w:rsidRPr="007B13DC">
        <w:rPr>
          <w:rFonts w:ascii="Times New Roman" w:hAnsi="Times New Roman"/>
          <w:sz w:val="28"/>
          <w:szCs w:val="28"/>
        </w:rPr>
        <w:t xml:space="preserve"> кл.</w:t>
      </w:r>
      <w:r>
        <w:rPr>
          <w:rFonts w:ascii="Times New Roman" w:hAnsi="Times New Roman"/>
          <w:sz w:val="28"/>
          <w:szCs w:val="28"/>
        </w:rPr>
        <w:t xml:space="preserve">: учебник для общеобразоват. учреждений: базовый и профильный уровень / </w:t>
      </w:r>
      <w:r w:rsidRPr="00953FAB">
        <w:rPr>
          <w:rFonts w:ascii="Times New Roman" w:hAnsi="Times New Roman"/>
          <w:sz w:val="28"/>
          <w:szCs w:val="28"/>
        </w:rPr>
        <w:t>[</w:t>
      </w:r>
      <w:r>
        <w:rPr>
          <w:rFonts w:ascii="Times New Roman" w:hAnsi="Times New Roman"/>
          <w:sz w:val="28"/>
          <w:szCs w:val="28"/>
        </w:rPr>
        <w:t>И.Л. Бим, Л.И. Рыжова, Л.В. Садомова, М.А. Лытаева</w:t>
      </w:r>
      <w:r w:rsidRPr="00953FAB">
        <w:rPr>
          <w:rFonts w:ascii="Times New Roman" w:hAnsi="Times New Roman"/>
          <w:sz w:val="28"/>
          <w:szCs w:val="28"/>
        </w:rPr>
        <w:t>]</w:t>
      </w:r>
      <w:r>
        <w:rPr>
          <w:rFonts w:ascii="Times New Roman" w:hAnsi="Times New Roman"/>
          <w:sz w:val="28"/>
          <w:szCs w:val="28"/>
        </w:rPr>
        <w:t>; Российская академия наук, Рос. акад. образования, издательство «Просвещение». – 4-е изд. – М.: Просвещение, 2010. – 271 с.:ил.  – (Академический школьный учебник). –</w:t>
      </w:r>
    </w:p>
    <w:p w:rsidR="002D5F28" w:rsidRDefault="002D5F28" w:rsidP="002D5F28">
      <w:pPr>
        <w:rPr>
          <w:rFonts w:ascii="Times New Roman" w:hAnsi="Times New Roman"/>
          <w:sz w:val="28"/>
          <w:szCs w:val="28"/>
        </w:rPr>
      </w:pPr>
      <w:r>
        <w:rPr>
          <w:rFonts w:ascii="Times New Roman" w:hAnsi="Times New Roman"/>
          <w:sz w:val="28"/>
          <w:szCs w:val="28"/>
        </w:rPr>
        <w:t xml:space="preserve">        </w:t>
      </w:r>
      <w:r w:rsidRPr="00EF33E4">
        <w:rPr>
          <w:rFonts w:ascii="Times New Roman" w:hAnsi="Times New Roman"/>
          <w:sz w:val="28"/>
          <w:szCs w:val="28"/>
          <w:lang w:val="en-US"/>
        </w:rPr>
        <w:t>ISBN</w:t>
      </w:r>
      <w:r>
        <w:rPr>
          <w:rFonts w:ascii="Times New Roman" w:hAnsi="Times New Roman"/>
          <w:sz w:val="28"/>
          <w:szCs w:val="28"/>
        </w:rPr>
        <w:t xml:space="preserve"> 978-5-09-024180-9</w:t>
      </w:r>
    </w:p>
    <w:p w:rsidR="002D5F28" w:rsidRPr="00344753" w:rsidRDefault="002D5F28" w:rsidP="002D5F28">
      <w:pPr>
        <w:rPr>
          <w:rFonts w:ascii="Times New Roman" w:hAnsi="Times New Roman"/>
          <w:sz w:val="28"/>
          <w:szCs w:val="28"/>
        </w:rPr>
      </w:pPr>
    </w:p>
    <w:p w:rsidR="002D5F28" w:rsidRPr="005C1DA9" w:rsidRDefault="002D5F28" w:rsidP="002D5F28">
      <w:pPr>
        <w:rPr>
          <w:rFonts w:ascii="Times New Roman" w:hAnsi="Times New Roman"/>
          <w:b/>
          <w:bCs/>
          <w:sz w:val="28"/>
          <w:szCs w:val="28"/>
        </w:rPr>
      </w:pPr>
      <w:r>
        <w:rPr>
          <w:rFonts w:ascii="Times New Roman" w:hAnsi="Times New Roman"/>
          <w:b/>
          <w:bCs/>
          <w:sz w:val="28"/>
          <w:szCs w:val="28"/>
        </w:rPr>
        <w:t xml:space="preserve">                                           </w:t>
      </w:r>
      <w:r w:rsidRPr="005C1DA9">
        <w:rPr>
          <w:rFonts w:ascii="Times New Roman" w:hAnsi="Times New Roman"/>
          <w:b/>
          <w:bCs/>
          <w:sz w:val="28"/>
          <w:szCs w:val="28"/>
        </w:rPr>
        <w:t>Обществознание</w:t>
      </w:r>
    </w:p>
    <w:p w:rsidR="002D5F28" w:rsidRDefault="002D5F28" w:rsidP="002D5F28">
      <w:pPr>
        <w:ind w:firstLine="708"/>
        <w:rPr>
          <w:rFonts w:ascii="Times New Roman" w:hAnsi="Times New Roman"/>
          <w:sz w:val="28"/>
          <w:szCs w:val="28"/>
        </w:rPr>
      </w:pPr>
      <w:r>
        <w:rPr>
          <w:rFonts w:ascii="Times New Roman" w:hAnsi="Times New Roman"/>
          <w:sz w:val="28"/>
          <w:szCs w:val="28"/>
        </w:rPr>
        <w:t xml:space="preserve">Важенин А.Г. </w:t>
      </w:r>
      <w:r w:rsidRPr="005C1DA9">
        <w:rPr>
          <w:rFonts w:ascii="Times New Roman" w:hAnsi="Times New Roman"/>
          <w:b/>
          <w:bCs/>
          <w:sz w:val="28"/>
          <w:szCs w:val="28"/>
        </w:rPr>
        <w:t>Обществознание для  п</w:t>
      </w:r>
      <w:r w:rsidRPr="00EF33E4">
        <w:rPr>
          <w:rFonts w:ascii="Times New Roman" w:hAnsi="Times New Roman"/>
          <w:b/>
          <w:bCs/>
          <w:sz w:val="28"/>
          <w:szCs w:val="28"/>
        </w:rPr>
        <w:t>рофессий и специальностей технического, естественно - нау</w:t>
      </w:r>
      <w:r>
        <w:rPr>
          <w:rFonts w:ascii="Times New Roman" w:hAnsi="Times New Roman"/>
          <w:b/>
          <w:bCs/>
          <w:sz w:val="28"/>
          <w:szCs w:val="28"/>
        </w:rPr>
        <w:t>чного, гуманитарного</w:t>
      </w:r>
      <w:r w:rsidRPr="00EF33E4">
        <w:rPr>
          <w:rFonts w:ascii="Times New Roman" w:hAnsi="Times New Roman"/>
          <w:b/>
          <w:bCs/>
          <w:sz w:val="28"/>
          <w:szCs w:val="28"/>
        </w:rPr>
        <w:t xml:space="preserve"> профилей: </w:t>
      </w:r>
      <w:r w:rsidRPr="00EF33E4">
        <w:rPr>
          <w:rFonts w:ascii="Times New Roman" w:hAnsi="Times New Roman"/>
          <w:sz w:val="28"/>
          <w:szCs w:val="28"/>
        </w:rPr>
        <w:t xml:space="preserve"> учебник для учреждений нач. и ср</w:t>
      </w:r>
      <w:r>
        <w:rPr>
          <w:rFonts w:ascii="Times New Roman" w:hAnsi="Times New Roman"/>
          <w:sz w:val="28"/>
          <w:szCs w:val="28"/>
        </w:rPr>
        <w:t>ед. проф. образования: / А.Г. Важенин. – 8</w:t>
      </w:r>
      <w:r w:rsidRPr="00EF33E4">
        <w:rPr>
          <w:rFonts w:ascii="Times New Roman" w:hAnsi="Times New Roman"/>
          <w:sz w:val="28"/>
          <w:szCs w:val="28"/>
        </w:rPr>
        <w:t>-е изд., стер. - М: Издательск</w:t>
      </w:r>
      <w:r>
        <w:rPr>
          <w:rFonts w:ascii="Times New Roman" w:hAnsi="Times New Roman"/>
          <w:sz w:val="28"/>
          <w:szCs w:val="28"/>
        </w:rPr>
        <w:t>ий центр «Академия», 2013. –  432 с.</w:t>
      </w:r>
    </w:p>
    <w:p w:rsidR="002D5F28" w:rsidRPr="00EF33E4" w:rsidRDefault="002D5F28" w:rsidP="002D5F28">
      <w:pPr>
        <w:rPr>
          <w:rFonts w:ascii="Times New Roman" w:hAnsi="Times New Roman"/>
          <w:sz w:val="28"/>
          <w:szCs w:val="28"/>
        </w:rPr>
      </w:pPr>
      <w:r>
        <w:rPr>
          <w:rFonts w:ascii="Times New Roman" w:hAnsi="Times New Roman"/>
          <w:bCs/>
          <w:sz w:val="28"/>
          <w:szCs w:val="28"/>
        </w:rPr>
        <w:t>Регистрационный номер рецензии 628 от 10 февраля 2009г. ФГУ «ФИРО»</w:t>
      </w:r>
    </w:p>
    <w:p w:rsidR="002D5F28" w:rsidRDefault="002D5F28" w:rsidP="002D5F28">
      <w:pPr>
        <w:rPr>
          <w:rFonts w:ascii="Times New Roman" w:hAnsi="Times New Roman"/>
          <w:sz w:val="28"/>
          <w:szCs w:val="28"/>
        </w:rPr>
      </w:pPr>
      <w:r w:rsidRPr="00EF33E4">
        <w:rPr>
          <w:rFonts w:ascii="Times New Roman" w:hAnsi="Times New Roman"/>
          <w:sz w:val="28"/>
          <w:szCs w:val="28"/>
        </w:rPr>
        <w:t xml:space="preserve">        </w:t>
      </w:r>
      <w:r>
        <w:rPr>
          <w:rFonts w:ascii="Times New Roman" w:hAnsi="Times New Roman"/>
          <w:sz w:val="28"/>
          <w:szCs w:val="28"/>
        </w:rPr>
        <w:t xml:space="preserve"> </w:t>
      </w:r>
      <w:r w:rsidRPr="00EF33E4">
        <w:rPr>
          <w:rFonts w:ascii="Times New Roman" w:hAnsi="Times New Roman"/>
          <w:sz w:val="28"/>
          <w:szCs w:val="28"/>
          <w:lang w:val="en-US"/>
        </w:rPr>
        <w:t>ISBN</w:t>
      </w:r>
      <w:r>
        <w:rPr>
          <w:rFonts w:ascii="Times New Roman" w:hAnsi="Times New Roman"/>
          <w:sz w:val="28"/>
          <w:szCs w:val="28"/>
        </w:rPr>
        <w:t xml:space="preserve"> 978-5-7695-9988-0</w:t>
      </w:r>
    </w:p>
    <w:p w:rsidR="002D5F28" w:rsidRDefault="002D5F28" w:rsidP="002D5F28">
      <w:pPr>
        <w:ind w:firstLine="708"/>
        <w:rPr>
          <w:rFonts w:ascii="Times New Roman" w:hAnsi="Times New Roman"/>
          <w:sz w:val="28"/>
          <w:szCs w:val="28"/>
        </w:rPr>
      </w:pPr>
      <w:r>
        <w:rPr>
          <w:rFonts w:ascii="Times New Roman" w:hAnsi="Times New Roman"/>
          <w:sz w:val="28"/>
          <w:szCs w:val="28"/>
        </w:rPr>
        <w:t xml:space="preserve">Важенин А.Г. </w:t>
      </w:r>
      <w:r w:rsidRPr="005C1DA9">
        <w:rPr>
          <w:rFonts w:ascii="Times New Roman" w:hAnsi="Times New Roman"/>
          <w:b/>
          <w:bCs/>
          <w:sz w:val="28"/>
          <w:szCs w:val="28"/>
        </w:rPr>
        <w:t>Обществознание для  п</w:t>
      </w:r>
      <w:r w:rsidRPr="00EF33E4">
        <w:rPr>
          <w:rFonts w:ascii="Times New Roman" w:hAnsi="Times New Roman"/>
          <w:b/>
          <w:bCs/>
          <w:sz w:val="28"/>
          <w:szCs w:val="28"/>
        </w:rPr>
        <w:t>рофессий и специальностей технического, естественно - нау</w:t>
      </w:r>
      <w:r>
        <w:rPr>
          <w:rFonts w:ascii="Times New Roman" w:hAnsi="Times New Roman"/>
          <w:b/>
          <w:bCs/>
          <w:sz w:val="28"/>
          <w:szCs w:val="28"/>
        </w:rPr>
        <w:t>чного, гуманитарного</w:t>
      </w:r>
      <w:r w:rsidRPr="00EF33E4">
        <w:rPr>
          <w:rFonts w:ascii="Times New Roman" w:hAnsi="Times New Roman"/>
          <w:b/>
          <w:bCs/>
          <w:sz w:val="28"/>
          <w:szCs w:val="28"/>
        </w:rPr>
        <w:t xml:space="preserve"> профилей</w:t>
      </w:r>
      <w:r>
        <w:rPr>
          <w:rFonts w:ascii="Times New Roman" w:hAnsi="Times New Roman"/>
          <w:b/>
          <w:bCs/>
          <w:sz w:val="28"/>
          <w:szCs w:val="28"/>
        </w:rPr>
        <w:t xml:space="preserve">. </w:t>
      </w:r>
      <w:r w:rsidRPr="00953FAB">
        <w:rPr>
          <w:rFonts w:ascii="Times New Roman" w:hAnsi="Times New Roman"/>
          <w:b/>
          <w:bCs/>
          <w:sz w:val="28"/>
          <w:szCs w:val="28"/>
        </w:rPr>
        <w:t>Практикум</w:t>
      </w:r>
      <w:r>
        <w:rPr>
          <w:rFonts w:ascii="Times New Roman" w:hAnsi="Times New Roman"/>
          <w:sz w:val="28"/>
          <w:szCs w:val="28"/>
        </w:rPr>
        <w:t>:</w:t>
      </w:r>
      <w:r>
        <w:rPr>
          <w:rFonts w:ascii="Times New Roman" w:hAnsi="Times New Roman"/>
          <w:b/>
          <w:bCs/>
          <w:sz w:val="28"/>
          <w:szCs w:val="28"/>
        </w:rPr>
        <w:t xml:space="preserve"> </w:t>
      </w:r>
      <w:r w:rsidRPr="00EF33E4">
        <w:rPr>
          <w:rFonts w:ascii="Times New Roman" w:hAnsi="Times New Roman"/>
          <w:sz w:val="28"/>
          <w:szCs w:val="28"/>
        </w:rPr>
        <w:t>учебное пособие для</w:t>
      </w:r>
      <w:r>
        <w:rPr>
          <w:rFonts w:ascii="Times New Roman" w:hAnsi="Times New Roman"/>
          <w:sz w:val="28"/>
          <w:szCs w:val="28"/>
        </w:rPr>
        <w:t xml:space="preserve"> </w:t>
      </w:r>
      <w:r w:rsidRPr="00EF33E4">
        <w:rPr>
          <w:rFonts w:ascii="Times New Roman" w:hAnsi="Times New Roman"/>
          <w:sz w:val="28"/>
          <w:szCs w:val="28"/>
        </w:rPr>
        <w:t xml:space="preserve"> учреждений нач. и сред. проф. образован</w:t>
      </w:r>
      <w:r>
        <w:rPr>
          <w:rFonts w:ascii="Times New Roman" w:hAnsi="Times New Roman"/>
          <w:sz w:val="28"/>
          <w:szCs w:val="28"/>
        </w:rPr>
        <w:t>ия/  А.Г. Важенин. – 5</w:t>
      </w:r>
      <w:r w:rsidRPr="00EF33E4">
        <w:rPr>
          <w:rFonts w:ascii="Times New Roman" w:hAnsi="Times New Roman"/>
          <w:sz w:val="28"/>
          <w:szCs w:val="28"/>
        </w:rPr>
        <w:t>-е изд., стер. - М: Издательск</w:t>
      </w:r>
      <w:r>
        <w:rPr>
          <w:rFonts w:ascii="Times New Roman" w:hAnsi="Times New Roman"/>
          <w:sz w:val="28"/>
          <w:szCs w:val="28"/>
        </w:rPr>
        <w:t>ий центр «Академия», 2013. – 192 с.</w:t>
      </w:r>
    </w:p>
    <w:p w:rsidR="002D5F28" w:rsidRPr="00EF33E4" w:rsidRDefault="002D5F28" w:rsidP="002D5F28">
      <w:pPr>
        <w:rPr>
          <w:rFonts w:ascii="Times New Roman" w:hAnsi="Times New Roman"/>
          <w:sz w:val="28"/>
          <w:szCs w:val="28"/>
        </w:rPr>
      </w:pPr>
      <w:r>
        <w:rPr>
          <w:rFonts w:ascii="Times New Roman" w:hAnsi="Times New Roman"/>
          <w:bCs/>
          <w:sz w:val="28"/>
          <w:szCs w:val="28"/>
        </w:rPr>
        <w:t>Регистрационный номер рецензии 627 от 10 февраля 2009г. ФГУ «ФИРО»</w:t>
      </w:r>
    </w:p>
    <w:p w:rsidR="002D5F28" w:rsidRPr="00DD0D5A" w:rsidRDefault="002D5F28" w:rsidP="002D5F28">
      <w:pPr>
        <w:rPr>
          <w:rFonts w:ascii="Times New Roman" w:hAnsi="Times New Roman"/>
          <w:sz w:val="28"/>
          <w:szCs w:val="28"/>
        </w:rPr>
      </w:pPr>
      <w:r w:rsidRPr="00EF33E4">
        <w:rPr>
          <w:rFonts w:ascii="Times New Roman" w:hAnsi="Times New Roman"/>
          <w:sz w:val="28"/>
          <w:szCs w:val="28"/>
        </w:rPr>
        <w:t xml:space="preserve">        </w:t>
      </w:r>
      <w:r w:rsidRPr="00EF33E4">
        <w:rPr>
          <w:rFonts w:ascii="Times New Roman" w:hAnsi="Times New Roman"/>
          <w:sz w:val="28"/>
          <w:szCs w:val="28"/>
          <w:lang w:val="en-US"/>
        </w:rPr>
        <w:t>ISBN</w:t>
      </w:r>
      <w:r>
        <w:rPr>
          <w:rFonts w:ascii="Times New Roman" w:hAnsi="Times New Roman"/>
          <w:sz w:val="28"/>
          <w:szCs w:val="28"/>
        </w:rPr>
        <w:t xml:space="preserve"> 978-5-7695-9693-3                                                                                                                      </w:t>
      </w:r>
    </w:p>
    <w:p w:rsidR="002D5F28" w:rsidRDefault="002D5F28" w:rsidP="002D5F28">
      <w:pPr>
        <w:ind w:firstLine="708"/>
        <w:rPr>
          <w:rFonts w:ascii="Times New Roman" w:hAnsi="Times New Roman"/>
          <w:sz w:val="28"/>
          <w:szCs w:val="28"/>
        </w:rPr>
      </w:pPr>
      <w:r>
        <w:rPr>
          <w:rFonts w:ascii="Times New Roman" w:hAnsi="Times New Roman"/>
          <w:sz w:val="28"/>
          <w:szCs w:val="28"/>
        </w:rPr>
        <w:t xml:space="preserve">Важенин А.Г. </w:t>
      </w:r>
      <w:r w:rsidRPr="005C1DA9">
        <w:rPr>
          <w:rFonts w:ascii="Times New Roman" w:hAnsi="Times New Roman"/>
          <w:b/>
          <w:bCs/>
          <w:sz w:val="28"/>
          <w:szCs w:val="28"/>
        </w:rPr>
        <w:t>Обществознание для  п</w:t>
      </w:r>
      <w:r w:rsidRPr="00EF33E4">
        <w:rPr>
          <w:rFonts w:ascii="Times New Roman" w:hAnsi="Times New Roman"/>
          <w:b/>
          <w:bCs/>
          <w:sz w:val="28"/>
          <w:szCs w:val="28"/>
        </w:rPr>
        <w:t>рофессий и специальностей технического, естественно - нау</w:t>
      </w:r>
      <w:r>
        <w:rPr>
          <w:rFonts w:ascii="Times New Roman" w:hAnsi="Times New Roman"/>
          <w:b/>
          <w:bCs/>
          <w:sz w:val="28"/>
          <w:szCs w:val="28"/>
        </w:rPr>
        <w:t xml:space="preserve">чного, гуманитарного профилей. </w:t>
      </w:r>
      <w:r w:rsidRPr="00DD79C0">
        <w:rPr>
          <w:rFonts w:ascii="Times New Roman" w:hAnsi="Times New Roman"/>
          <w:b/>
          <w:bCs/>
          <w:sz w:val="28"/>
          <w:szCs w:val="28"/>
        </w:rPr>
        <w:t>Контрольные задания</w:t>
      </w:r>
      <w:r>
        <w:rPr>
          <w:rFonts w:ascii="Times New Roman" w:hAnsi="Times New Roman"/>
          <w:b/>
          <w:bCs/>
          <w:sz w:val="28"/>
          <w:szCs w:val="28"/>
        </w:rPr>
        <w:t>:</w:t>
      </w:r>
      <w:r w:rsidRPr="00DD79C0">
        <w:rPr>
          <w:rFonts w:ascii="Times New Roman" w:hAnsi="Times New Roman"/>
          <w:sz w:val="28"/>
          <w:szCs w:val="28"/>
        </w:rPr>
        <w:t xml:space="preserve"> </w:t>
      </w:r>
      <w:r>
        <w:rPr>
          <w:rFonts w:ascii="Times New Roman" w:hAnsi="Times New Roman"/>
          <w:sz w:val="28"/>
          <w:szCs w:val="28"/>
        </w:rPr>
        <w:t>учебно-методическое</w:t>
      </w:r>
      <w:r w:rsidRPr="00EF33E4">
        <w:rPr>
          <w:rFonts w:ascii="Times New Roman" w:hAnsi="Times New Roman"/>
          <w:sz w:val="28"/>
          <w:szCs w:val="28"/>
        </w:rPr>
        <w:t xml:space="preserve"> пособие для</w:t>
      </w:r>
      <w:r>
        <w:rPr>
          <w:rFonts w:ascii="Times New Roman" w:hAnsi="Times New Roman"/>
          <w:sz w:val="28"/>
          <w:szCs w:val="28"/>
        </w:rPr>
        <w:t xml:space="preserve"> </w:t>
      </w:r>
      <w:r w:rsidRPr="00EF33E4">
        <w:rPr>
          <w:rFonts w:ascii="Times New Roman" w:hAnsi="Times New Roman"/>
          <w:sz w:val="28"/>
          <w:szCs w:val="28"/>
        </w:rPr>
        <w:t xml:space="preserve"> учреждений нач. и сред. проф. образован</w:t>
      </w:r>
      <w:r>
        <w:rPr>
          <w:rFonts w:ascii="Times New Roman" w:hAnsi="Times New Roman"/>
          <w:sz w:val="28"/>
          <w:szCs w:val="28"/>
        </w:rPr>
        <w:t>ия/ А.Г. Важенин. – 4</w:t>
      </w:r>
      <w:r w:rsidRPr="00EF33E4">
        <w:rPr>
          <w:rFonts w:ascii="Times New Roman" w:hAnsi="Times New Roman"/>
          <w:sz w:val="28"/>
          <w:szCs w:val="28"/>
        </w:rPr>
        <w:t>-е изд., стер. - М: Издательск</w:t>
      </w:r>
      <w:r>
        <w:rPr>
          <w:rFonts w:ascii="Times New Roman" w:hAnsi="Times New Roman"/>
          <w:sz w:val="28"/>
          <w:szCs w:val="28"/>
        </w:rPr>
        <w:t>ий центр «Академия», 2013. – 128 с.</w:t>
      </w:r>
    </w:p>
    <w:p w:rsidR="002D5F28" w:rsidRPr="00EF33E4" w:rsidRDefault="002D5F28" w:rsidP="002D5F28">
      <w:pPr>
        <w:rPr>
          <w:rFonts w:ascii="Times New Roman" w:hAnsi="Times New Roman"/>
          <w:sz w:val="28"/>
          <w:szCs w:val="28"/>
        </w:rPr>
      </w:pPr>
      <w:r>
        <w:rPr>
          <w:rFonts w:ascii="Times New Roman" w:hAnsi="Times New Roman"/>
          <w:bCs/>
          <w:sz w:val="28"/>
          <w:szCs w:val="28"/>
        </w:rPr>
        <w:lastRenderedPageBreak/>
        <w:t>Регистрационный номер рецензии 470 от 7 июля 2009г. ФГУ «ФИРО»</w:t>
      </w:r>
    </w:p>
    <w:p w:rsidR="002D5F28" w:rsidRPr="00EF33E4" w:rsidRDefault="002D5F28" w:rsidP="002D5F28">
      <w:pPr>
        <w:rPr>
          <w:rFonts w:ascii="Times New Roman" w:hAnsi="Times New Roman"/>
          <w:sz w:val="28"/>
          <w:szCs w:val="28"/>
        </w:rPr>
      </w:pPr>
      <w:r w:rsidRPr="00EF33E4">
        <w:rPr>
          <w:rFonts w:ascii="Times New Roman" w:hAnsi="Times New Roman"/>
          <w:sz w:val="28"/>
          <w:szCs w:val="28"/>
        </w:rPr>
        <w:t xml:space="preserve">        </w:t>
      </w:r>
      <w:r w:rsidRPr="00EF33E4">
        <w:rPr>
          <w:rFonts w:ascii="Times New Roman" w:hAnsi="Times New Roman"/>
          <w:sz w:val="28"/>
          <w:szCs w:val="28"/>
          <w:lang w:val="en-US"/>
        </w:rPr>
        <w:t>ISBN</w:t>
      </w:r>
      <w:r>
        <w:rPr>
          <w:rFonts w:ascii="Times New Roman" w:hAnsi="Times New Roman"/>
          <w:sz w:val="28"/>
          <w:szCs w:val="28"/>
        </w:rPr>
        <w:t xml:space="preserve"> 978-5-7695-9198-3</w:t>
      </w:r>
    </w:p>
    <w:p w:rsidR="002D5F28" w:rsidRDefault="002D5F28" w:rsidP="002D5F28">
      <w:pPr>
        <w:jc w:val="center"/>
        <w:rPr>
          <w:rFonts w:ascii="Times New Roman" w:hAnsi="Times New Roman"/>
          <w:b/>
          <w:bCs/>
          <w:sz w:val="28"/>
          <w:szCs w:val="28"/>
        </w:rPr>
      </w:pPr>
      <w:r>
        <w:rPr>
          <w:rFonts w:ascii="Times New Roman" w:hAnsi="Times New Roman"/>
          <w:b/>
          <w:bCs/>
          <w:sz w:val="28"/>
          <w:szCs w:val="28"/>
        </w:rPr>
        <w:t>Право</w:t>
      </w:r>
    </w:p>
    <w:p w:rsidR="002D5F28" w:rsidRDefault="002D5F28" w:rsidP="002D5F28">
      <w:pPr>
        <w:ind w:firstLine="708"/>
        <w:rPr>
          <w:rFonts w:ascii="Times New Roman" w:hAnsi="Times New Roman"/>
          <w:sz w:val="28"/>
          <w:szCs w:val="28"/>
        </w:rPr>
      </w:pPr>
      <w:r>
        <w:rPr>
          <w:rFonts w:ascii="Times New Roman" w:hAnsi="Times New Roman"/>
          <w:b/>
          <w:bCs/>
          <w:sz w:val="28"/>
          <w:szCs w:val="28"/>
        </w:rPr>
        <w:t xml:space="preserve"> </w:t>
      </w:r>
      <w:r>
        <w:rPr>
          <w:rFonts w:ascii="Times New Roman" w:hAnsi="Times New Roman"/>
          <w:sz w:val="28"/>
          <w:szCs w:val="28"/>
        </w:rPr>
        <w:t xml:space="preserve">Певцова Е.А. </w:t>
      </w:r>
      <w:r w:rsidRPr="00B32F25">
        <w:rPr>
          <w:rFonts w:ascii="Times New Roman" w:hAnsi="Times New Roman"/>
          <w:b/>
          <w:sz w:val="28"/>
          <w:szCs w:val="28"/>
        </w:rPr>
        <w:t xml:space="preserve">Право </w:t>
      </w:r>
      <w:r w:rsidRPr="005C1DA9">
        <w:rPr>
          <w:rFonts w:ascii="Times New Roman" w:hAnsi="Times New Roman"/>
          <w:b/>
          <w:bCs/>
          <w:sz w:val="28"/>
          <w:szCs w:val="28"/>
        </w:rPr>
        <w:t>для  п</w:t>
      </w:r>
      <w:r w:rsidRPr="00EF33E4">
        <w:rPr>
          <w:rFonts w:ascii="Times New Roman" w:hAnsi="Times New Roman"/>
          <w:b/>
          <w:bCs/>
          <w:sz w:val="28"/>
          <w:szCs w:val="28"/>
        </w:rPr>
        <w:t>рофессий и специальностей</w:t>
      </w:r>
      <w:r w:rsidRPr="00B32F25">
        <w:rPr>
          <w:rFonts w:ascii="Times New Roman" w:hAnsi="Times New Roman"/>
          <w:b/>
          <w:bCs/>
          <w:sz w:val="28"/>
          <w:szCs w:val="28"/>
        </w:rPr>
        <w:t xml:space="preserve"> </w:t>
      </w:r>
      <w:r w:rsidRPr="005C1DA9">
        <w:rPr>
          <w:rFonts w:ascii="Times New Roman" w:hAnsi="Times New Roman"/>
          <w:b/>
          <w:bCs/>
          <w:sz w:val="28"/>
          <w:szCs w:val="28"/>
        </w:rPr>
        <w:t>социально – экономического</w:t>
      </w:r>
      <w:r w:rsidRPr="00B32F25">
        <w:rPr>
          <w:rFonts w:ascii="Times New Roman" w:hAnsi="Times New Roman"/>
          <w:b/>
          <w:bCs/>
          <w:sz w:val="28"/>
          <w:szCs w:val="28"/>
        </w:rPr>
        <w:t xml:space="preserve"> </w:t>
      </w:r>
      <w:r>
        <w:rPr>
          <w:rFonts w:ascii="Times New Roman" w:hAnsi="Times New Roman"/>
          <w:b/>
          <w:bCs/>
          <w:sz w:val="28"/>
          <w:szCs w:val="28"/>
        </w:rPr>
        <w:t>профиля:</w:t>
      </w:r>
      <w:r>
        <w:rPr>
          <w:rFonts w:ascii="Times New Roman" w:hAnsi="Times New Roman"/>
          <w:bCs/>
          <w:sz w:val="28"/>
          <w:szCs w:val="28"/>
        </w:rPr>
        <w:t xml:space="preserve"> </w:t>
      </w:r>
      <w:r w:rsidRPr="00EF33E4">
        <w:rPr>
          <w:rFonts w:ascii="Times New Roman" w:hAnsi="Times New Roman"/>
          <w:b/>
          <w:bCs/>
          <w:sz w:val="28"/>
          <w:szCs w:val="28"/>
        </w:rPr>
        <w:t xml:space="preserve">: </w:t>
      </w:r>
      <w:r w:rsidRPr="00EF33E4">
        <w:rPr>
          <w:rFonts w:ascii="Times New Roman" w:hAnsi="Times New Roman"/>
          <w:sz w:val="28"/>
          <w:szCs w:val="28"/>
        </w:rPr>
        <w:t xml:space="preserve"> учебник для учреждений нач. и ср</w:t>
      </w:r>
      <w:r>
        <w:rPr>
          <w:rFonts w:ascii="Times New Roman" w:hAnsi="Times New Roman"/>
          <w:sz w:val="28"/>
          <w:szCs w:val="28"/>
        </w:rPr>
        <w:t>ед. проф. образования: / Е.А.Певцова – 5</w:t>
      </w:r>
      <w:r w:rsidRPr="00EF33E4">
        <w:rPr>
          <w:rFonts w:ascii="Times New Roman" w:hAnsi="Times New Roman"/>
          <w:sz w:val="28"/>
          <w:szCs w:val="28"/>
        </w:rPr>
        <w:t>-е изд., стер. - М: Издательск</w:t>
      </w:r>
      <w:r>
        <w:rPr>
          <w:rFonts w:ascii="Times New Roman" w:hAnsi="Times New Roman"/>
          <w:sz w:val="28"/>
          <w:szCs w:val="28"/>
        </w:rPr>
        <w:t>ий центр «Академия», 2013. –  424 с.</w:t>
      </w:r>
    </w:p>
    <w:p w:rsidR="002D5F28" w:rsidRDefault="002D5F28" w:rsidP="002D5F28">
      <w:pPr>
        <w:rPr>
          <w:rFonts w:ascii="Times New Roman" w:hAnsi="Times New Roman"/>
          <w:sz w:val="28"/>
          <w:szCs w:val="28"/>
        </w:rPr>
      </w:pPr>
      <w:r>
        <w:rPr>
          <w:rFonts w:ascii="Times New Roman" w:hAnsi="Times New Roman"/>
          <w:bCs/>
          <w:sz w:val="28"/>
          <w:szCs w:val="28"/>
        </w:rPr>
        <w:t>Регистрационный номер рецензии 293 от 28 июля 2010г. ФГУ «ФИРО»</w:t>
      </w:r>
    </w:p>
    <w:p w:rsidR="002D5F28" w:rsidRPr="00B32F25" w:rsidRDefault="002D5F28" w:rsidP="002D5F28">
      <w:pPr>
        <w:ind w:firstLine="708"/>
        <w:rPr>
          <w:rFonts w:ascii="Times New Roman" w:hAnsi="Times New Roman"/>
          <w:sz w:val="28"/>
          <w:szCs w:val="28"/>
        </w:rPr>
      </w:pPr>
      <w:r w:rsidRPr="00EF33E4">
        <w:rPr>
          <w:rFonts w:ascii="Times New Roman" w:hAnsi="Times New Roman"/>
          <w:sz w:val="28"/>
          <w:szCs w:val="28"/>
          <w:lang w:val="en-US"/>
        </w:rPr>
        <w:t>ISBN</w:t>
      </w:r>
      <w:r>
        <w:rPr>
          <w:rFonts w:ascii="Times New Roman" w:hAnsi="Times New Roman"/>
          <w:sz w:val="28"/>
          <w:szCs w:val="28"/>
        </w:rPr>
        <w:t xml:space="preserve"> 978-5-4468-0006-3</w:t>
      </w:r>
    </w:p>
    <w:p w:rsidR="002D5F28" w:rsidRPr="00EF33E4" w:rsidRDefault="002D5F28" w:rsidP="002D5F28">
      <w:pPr>
        <w:ind w:firstLine="708"/>
        <w:rPr>
          <w:rFonts w:ascii="Times New Roman" w:hAnsi="Times New Roman"/>
          <w:sz w:val="28"/>
          <w:szCs w:val="28"/>
        </w:rPr>
      </w:pPr>
      <w:r>
        <w:rPr>
          <w:rFonts w:ascii="Times New Roman" w:hAnsi="Times New Roman"/>
          <w:sz w:val="28"/>
          <w:szCs w:val="28"/>
        </w:rPr>
        <w:t xml:space="preserve">Шкатулла В.И. </w:t>
      </w:r>
      <w:r w:rsidRPr="005C1DA9">
        <w:rPr>
          <w:rFonts w:ascii="Times New Roman" w:hAnsi="Times New Roman"/>
          <w:b/>
          <w:bCs/>
          <w:sz w:val="28"/>
          <w:szCs w:val="28"/>
        </w:rPr>
        <w:t>Основы права</w:t>
      </w:r>
      <w:r>
        <w:rPr>
          <w:rFonts w:ascii="Times New Roman" w:hAnsi="Times New Roman"/>
          <w:sz w:val="28"/>
          <w:szCs w:val="28"/>
        </w:rPr>
        <w:t xml:space="preserve">: </w:t>
      </w:r>
      <w:r w:rsidRPr="00EF33E4">
        <w:rPr>
          <w:rFonts w:ascii="Times New Roman" w:hAnsi="Times New Roman"/>
          <w:sz w:val="28"/>
          <w:szCs w:val="28"/>
        </w:rPr>
        <w:t>учебное пособие для</w:t>
      </w:r>
      <w:r>
        <w:rPr>
          <w:rFonts w:ascii="Times New Roman" w:hAnsi="Times New Roman"/>
          <w:sz w:val="28"/>
          <w:szCs w:val="28"/>
        </w:rPr>
        <w:t xml:space="preserve"> учащихся</w:t>
      </w:r>
      <w:r w:rsidRPr="00EF33E4">
        <w:rPr>
          <w:rFonts w:ascii="Times New Roman" w:hAnsi="Times New Roman"/>
          <w:sz w:val="28"/>
          <w:szCs w:val="28"/>
        </w:rPr>
        <w:t xml:space="preserve"> учреждений нач. и сред. проф. образован</w:t>
      </w:r>
      <w:r>
        <w:rPr>
          <w:rFonts w:ascii="Times New Roman" w:hAnsi="Times New Roman"/>
          <w:sz w:val="28"/>
          <w:szCs w:val="28"/>
        </w:rPr>
        <w:t>ия/ В.И. Шкатулла, В.В. Надвикова,   М.В. Сытинская. – 10</w:t>
      </w:r>
      <w:r w:rsidRPr="00EF33E4">
        <w:rPr>
          <w:rFonts w:ascii="Times New Roman" w:hAnsi="Times New Roman"/>
          <w:sz w:val="28"/>
          <w:szCs w:val="28"/>
        </w:rPr>
        <w:t>-е изд., стер. - М: Изд</w:t>
      </w:r>
      <w:r>
        <w:rPr>
          <w:rFonts w:ascii="Times New Roman" w:hAnsi="Times New Roman"/>
          <w:sz w:val="28"/>
          <w:szCs w:val="28"/>
        </w:rPr>
        <w:t>ательский центр «Академия», 2012</w:t>
      </w:r>
      <w:r w:rsidRPr="00EF33E4">
        <w:rPr>
          <w:rFonts w:ascii="Times New Roman" w:hAnsi="Times New Roman"/>
          <w:sz w:val="28"/>
          <w:szCs w:val="28"/>
        </w:rPr>
        <w:t xml:space="preserve">. – </w:t>
      </w:r>
      <w:r>
        <w:rPr>
          <w:rFonts w:ascii="Times New Roman" w:hAnsi="Times New Roman"/>
          <w:sz w:val="28"/>
          <w:szCs w:val="28"/>
        </w:rPr>
        <w:t xml:space="preserve"> 288</w:t>
      </w:r>
      <w:r w:rsidRPr="00EF33E4">
        <w:rPr>
          <w:rFonts w:ascii="Times New Roman" w:hAnsi="Times New Roman"/>
          <w:sz w:val="28"/>
          <w:szCs w:val="28"/>
        </w:rPr>
        <w:t xml:space="preserve"> с.</w:t>
      </w:r>
    </w:p>
    <w:p w:rsidR="002D5F28" w:rsidRDefault="002D5F28" w:rsidP="002D5F28">
      <w:pPr>
        <w:rPr>
          <w:rFonts w:ascii="Times New Roman" w:hAnsi="Times New Roman"/>
          <w:sz w:val="28"/>
          <w:szCs w:val="28"/>
        </w:rPr>
      </w:pPr>
      <w:r w:rsidRPr="00EF33E4">
        <w:rPr>
          <w:rFonts w:ascii="Times New Roman" w:hAnsi="Times New Roman"/>
          <w:sz w:val="28"/>
          <w:szCs w:val="28"/>
        </w:rPr>
        <w:t xml:space="preserve">        </w:t>
      </w:r>
      <w:r w:rsidRPr="00EF33E4">
        <w:rPr>
          <w:rFonts w:ascii="Times New Roman" w:hAnsi="Times New Roman"/>
          <w:sz w:val="28"/>
          <w:szCs w:val="28"/>
          <w:lang w:val="en-US"/>
        </w:rPr>
        <w:t>ISBN</w:t>
      </w:r>
      <w:r>
        <w:rPr>
          <w:rFonts w:ascii="Times New Roman" w:hAnsi="Times New Roman"/>
          <w:sz w:val="28"/>
          <w:szCs w:val="28"/>
        </w:rPr>
        <w:t xml:space="preserve"> 978-5-7695-9273-7</w:t>
      </w:r>
    </w:p>
    <w:p w:rsidR="002D5F28" w:rsidRPr="00EF33E4" w:rsidRDefault="002D5F28" w:rsidP="002D5F28">
      <w:pPr>
        <w:ind w:firstLine="708"/>
        <w:rPr>
          <w:rFonts w:ascii="Times New Roman" w:hAnsi="Times New Roman"/>
          <w:sz w:val="28"/>
          <w:szCs w:val="28"/>
        </w:rPr>
      </w:pPr>
      <w:r>
        <w:rPr>
          <w:rFonts w:ascii="Times New Roman" w:hAnsi="Times New Roman"/>
          <w:sz w:val="28"/>
          <w:szCs w:val="28"/>
        </w:rPr>
        <w:t xml:space="preserve">Яковлев А.И. </w:t>
      </w:r>
      <w:r w:rsidRPr="00DF72D4">
        <w:rPr>
          <w:rFonts w:ascii="Times New Roman" w:hAnsi="Times New Roman"/>
          <w:b/>
          <w:bCs/>
          <w:sz w:val="28"/>
          <w:szCs w:val="28"/>
        </w:rPr>
        <w:t>Основы правоведения</w:t>
      </w:r>
      <w:r>
        <w:rPr>
          <w:rFonts w:ascii="Times New Roman" w:hAnsi="Times New Roman"/>
          <w:sz w:val="28"/>
          <w:szCs w:val="28"/>
        </w:rPr>
        <w:t xml:space="preserve">: </w:t>
      </w:r>
      <w:r w:rsidRPr="00EF33E4">
        <w:rPr>
          <w:rFonts w:ascii="Times New Roman" w:hAnsi="Times New Roman"/>
          <w:sz w:val="28"/>
          <w:szCs w:val="28"/>
        </w:rPr>
        <w:t xml:space="preserve">учебник для </w:t>
      </w:r>
      <w:r>
        <w:rPr>
          <w:rFonts w:ascii="Times New Roman" w:hAnsi="Times New Roman"/>
          <w:sz w:val="28"/>
          <w:szCs w:val="28"/>
        </w:rPr>
        <w:t xml:space="preserve">учащихся </w:t>
      </w:r>
      <w:r w:rsidRPr="00EF33E4">
        <w:rPr>
          <w:rFonts w:ascii="Times New Roman" w:hAnsi="Times New Roman"/>
          <w:sz w:val="28"/>
          <w:szCs w:val="28"/>
        </w:rPr>
        <w:t>учреждений</w:t>
      </w:r>
      <w:r>
        <w:rPr>
          <w:rFonts w:ascii="Times New Roman" w:hAnsi="Times New Roman"/>
          <w:sz w:val="28"/>
          <w:szCs w:val="28"/>
        </w:rPr>
        <w:t xml:space="preserve"> нач.  проф. образования: / А.И. Яковлев. – 11</w:t>
      </w:r>
      <w:r w:rsidRPr="00EF33E4">
        <w:rPr>
          <w:rFonts w:ascii="Times New Roman" w:hAnsi="Times New Roman"/>
          <w:sz w:val="28"/>
          <w:szCs w:val="28"/>
        </w:rPr>
        <w:t>-е изд., стер. - М: Издательск</w:t>
      </w:r>
      <w:r>
        <w:rPr>
          <w:rFonts w:ascii="Times New Roman" w:hAnsi="Times New Roman"/>
          <w:sz w:val="28"/>
          <w:szCs w:val="28"/>
        </w:rPr>
        <w:t>ий центр «Академия», 2012. – 432 с.</w:t>
      </w:r>
    </w:p>
    <w:p w:rsidR="002D5F28" w:rsidRDefault="002D5F28" w:rsidP="002D5F28">
      <w:pPr>
        <w:rPr>
          <w:rFonts w:ascii="Times New Roman" w:hAnsi="Times New Roman"/>
          <w:sz w:val="28"/>
          <w:szCs w:val="28"/>
        </w:rPr>
      </w:pPr>
      <w:r w:rsidRPr="00EF33E4">
        <w:rPr>
          <w:rFonts w:ascii="Times New Roman" w:hAnsi="Times New Roman"/>
          <w:sz w:val="28"/>
          <w:szCs w:val="28"/>
        </w:rPr>
        <w:t xml:space="preserve">        </w:t>
      </w:r>
      <w:r w:rsidRPr="00EF33E4">
        <w:rPr>
          <w:rFonts w:ascii="Times New Roman" w:hAnsi="Times New Roman"/>
          <w:sz w:val="28"/>
          <w:szCs w:val="28"/>
          <w:lang w:val="en-US"/>
        </w:rPr>
        <w:t>ISBN</w:t>
      </w:r>
      <w:r>
        <w:rPr>
          <w:rFonts w:ascii="Times New Roman" w:hAnsi="Times New Roman"/>
          <w:sz w:val="28"/>
          <w:szCs w:val="28"/>
        </w:rPr>
        <w:t xml:space="preserve"> 978-5-7695-8910-2</w:t>
      </w:r>
    </w:p>
    <w:p w:rsidR="002D5F28" w:rsidRDefault="002D5F28" w:rsidP="002D5F28">
      <w:pPr>
        <w:rPr>
          <w:rFonts w:ascii="Times New Roman" w:hAnsi="Times New Roman"/>
          <w:sz w:val="28"/>
          <w:szCs w:val="28"/>
        </w:rPr>
      </w:pPr>
      <w:r>
        <w:rPr>
          <w:rFonts w:ascii="Times New Roman" w:hAnsi="Times New Roman"/>
          <w:sz w:val="28"/>
          <w:szCs w:val="28"/>
        </w:rPr>
        <w:tab/>
      </w:r>
    </w:p>
    <w:p w:rsidR="002D5F28" w:rsidRDefault="002D5F28" w:rsidP="002D5F28">
      <w:pPr>
        <w:rPr>
          <w:rFonts w:ascii="Times New Roman" w:hAnsi="Times New Roman"/>
          <w:b/>
          <w:bCs/>
          <w:sz w:val="28"/>
          <w:szCs w:val="28"/>
        </w:rPr>
      </w:pPr>
      <w:r>
        <w:rPr>
          <w:rFonts w:ascii="Times New Roman" w:hAnsi="Times New Roman"/>
          <w:b/>
          <w:bCs/>
          <w:sz w:val="28"/>
          <w:szCs w:val="28"/>
        </w:rPr>
        <w:t xml:space="preserve">                                          </w:t>
      </w:r>
      <w:r w:rsidRPr="00DD79C0">
        <w:rPr>
          <w:rFonts w:ascii="Times New Roman" w:hAnsi="Times New Roman"/>
          <w:b/>
          <w:bCs/>
          <w:sz w:val="28"/>
          <w:szCs w:val="28"/>
        </w:rPr>
        <w:t>Русский язык</w:t>
      </w:r>
    </w:p>
    <w:p w:rsidR="002D5F28" w:rsidRDefault="002D5F28" w:rsidP="002D5F28">
      <w:pPr>
        <w:ind w:firstLine="708"/>
        <w:rPr>
          <w:rFonts w:ascii="Times New Roman" w:hAnsi="Times New Roman"/>
          <w:sz w:val="28"/>
          <w:szCs w:val="28"/>
        </w:rPr>
      </w:pPr>
      <w:r>
        <w:rPr>
          <w:rFonts w:ascii="Times New Roman" w:hAnsi="Times New Roman"/>
          <w:sz w:val="28"/>
          <w:szCs w:val="28"/>
        </w:rPr>
        <w:t>Антонова Е.С.</w:t>
      </w:r>
      <w:r w:rsidRPr="000E6270">
        <w:rPr>
          <w:rFonts w:ascii="Times New Roman" w:hAnsi="Times New Roman"/>
          <w:sz w:val="28"/>
          <w:szCs w:val="28"/>
        </w:rPr>
        <w:t xml:space="preserve"> </w:t>
      </w:r>
      <w:r w:rsidRPr="00A52C2C">
        <w:rPr>
          <w:rFonts w:ascii="Times New Roman" w:hAnsi="Times New Roman"/>
          <w:sz w:val="28"/>
          <w:szCs w:val="28"/>
        </w:rPr>
        <w:t>Воителева Т.М.</w:t>
      </w:r>
      <w:r>
        <w:rPr>
          <w:rFonts w:ascii="Times New Roman" w:hAnsi="Times New Roman"/>
          <w:b/>
          <w:bCs/>
          <w:sz w:val="28"/>
          <w:szCs w:val="28"/>
        </w:rPr>
        <w:t xml:space="preserve">Русский язык </w:t>
      </w:r>
      <w:r w:rsidRPr="00EF33E4">
        <w:rPr>
          <w:rFonts w:ascii="Times New Roman" w:hAnsi="Times New Roman"/>
          <w:sz w:val="28"/>
          <w:szCs w:val="28"/>
        </w:rPr>
        <w:t>учебник для учреждений нач. и ср</w:t>
      </w:r>
      <w:r>
        <w:rPr>
          <w:rFonts w:ascii="Times New Roman" w:hAnsi="Times New Roman"/>
          <w:sz w:val="28"/>
          <w:szCs w:val="28"/>
        </w:rPr>
        <w:t>ед. проф. образования / Антонова Е.С.</w:t>
      </w:r>
      <w:r w:rsidRPr="000E6270">
        <w:rPr>
          <w:rFonts w:ascii="Times New Roman" w:hAnsi="Times New Roman"/>
          <w:sz w:val="28"/>
          <w:szCs w:val="28"/>
        </w:rPr>
        <w:t xml:space="preserve"> </w:t>
      </w:r>
      <w:r w:rsidRPr="00A52C2C">
        <w:rPr>
          <w:rFonts w:ascii="Times New Roman" w:hAnsi="Times New Roman"/>
          <w:sz w:val="28"/>
          <w:szCs w:val="28"/>
        </w:rPr>
        <w:t>Воителева Т.М.</w:t>
      </w:r>
      <w:r>
        <w:rPr>
          <w:rFonts w:ascii="Times New Roman" w:hAnsi="Times New Roman"/>
          <w:sz w:val="28"/>
          <w:szCs w:val="28"/>
        </w:rPr>
        <w:t xml:space="preserve"> -  4</w:t>
      </w:r>
      <w:r w:rsidRPr="00EF33E4">
        <w:rPr>
          <w:rFonts w:ascii="Times New Roman" w:hAnsi="Times New Roman"/>
          <w:sz w:val="28"/>
          <w:szCs w:val="28"/>
        </w:rPr>
        <w:t>-е изд., стер. - М: Издательск</w:t>
      </w:r>
      <w:r>
        <w:rPr>
          <w:rFonts w:ascii="Times New Roman" w:hAnsi="Times New Roman"/>
          <w:sz w:val="28"/>
          <w:szCs w:val="28"/>
        </w:rPr>
        <w:t>ий центр «Академия», 2013. – 384 с.</w:t>
      </w:r>
    </w:p>
    <w:p w:rsidR="002D5F28" w:rsidRPr="00EF33E4" w:rsidRDefault="002D5F28" w:rsidP="002D5F28">
      <w:pPr>
        <w:rPr>
          <w:rFonts w:ascii="Times New Roman" w:hAnsi="Times New Roman"/>
          <w:sz w:val="28"/>
          <w:szCs w:val="28"/>
        </w:rPr>
      </w:pPr>
      <w:r>
        <w:rPr>
          <w:rFonts w:ascii="Times New Roman" w:hAnsi="Times New Roman"/>
          <w:bCs/>
          <w:sz w:val="28"/>
          <w:szCs w:val="28"/>
        </w:rPr>
        <w:lastRenderedPageBreak/>
        <w:t>Регистрационный номер рецензии 435 от 12 декабря 2011г. ФГАУ «ФИРО»</w:t>
      </w:r>
    </w:p>
    <w:p w:rsidR="002D5F28" w:rsidRPr="00A40D91" w:rsidRDefault="002D5F28" w:rsidP="002D5F28">
      <w:pPr>
        <w:rPr>
          <w:rFonts w:ascii="Times New Roman" w:hAnsi="Times New Roman"/>
          <w:sz w:val="28"/>
          <w:szCs w:val="28"/>
        </w:rPr>
      </w:pPr>
      <w:r w:rsidRPr="00EF33E4">
        <w:rPr>
          <w:rFonts w:ascii="Times New Roman" w:hAnsi="Times New Roman"/>
          <w:sz w:val="28"/>
          <w:szCs w:val="28"/>
        </w:rPr>
        <w:t xml:space="preserve">        </w:t>
      </w:r>
      <w:r w:rsidRPr="00EF33E4">
        <w:rPr>
          <w:rFonts w:ascii="Times New Roman" w:hAnsi="Times New Roman"/>
          <w:sz w:val="28"/>
          <w:szCs w:val="28"/>
          <w:lang w:val="en-US"/>
        </w:rPr>
        <w:t>ISBN</w:t>
      </w:r>
      <w:r>
        <w:rPr>
          <w:rFonts w:ascii="Times New Roman" w:hAnsi="Times New Roman"/>
          <w:sz w:val="28"/>
          <w:szCs w:val="28"/>
        </w:rPr>
        <w:t xml:space="preserve"> 978-5-4468-0231-9           </w:t>
      </w:r>
    </w:p>
    <w:p w:rsidR="002D5F28" w:rsidRPr="00A40D91" w:rsidRDefault="002D5F28" w:rsidP="002D5F28">
      <w:pPr>
        <w:ind w:firstLine="708"/>
        <w:rPr>
          <w:rFonts w:ascii="Times New Roman" w:hAnsi="Times New Roman"/>
          <w:sz w:val="28"/>
          <w:szCs w:val="28"/>
        </w:rPr>
      </w:pPr>
      <w:r w:rsidRPr="00A40D91">
        <w:rPr>
          <w:rFonts w:ascii="Times New Roman" w:hAnsi="Times New Roman"/>
          <w:sz w:val="28"/>
          <w:szCs w:val="28"/>
        </w:rPr>
        <w:t xml:space="preserve">Антонова Е.С., Воителева Т.М. </w:t>
      </w:r>
      <w:r w:rsidRPr="00A40D91">
        <w:rPr>
          <w:rFonts w:ascii="Times New Roman" w:hAnsi="Times New Roman"/>
          <w:b/>
          <w:sz w:val="28"/>
          <w:szCs w:val="28"/>
        </w:rPr>
        <w:t xml:space="preserve">Русский язык и культура речи: </w:t>
      </w:r>
      <w:r w:rsidRPr="00A40D91">
        <w:rPr>
          <w:rFonts w:ascii="Times New Roman" w:hAnsi="Times New Roman"/>
          <w:sz w:val="28"/>
          <w:szCs w:val="28"/>
        </w:rPr>
        <w:t>учебник  для студ. учреждений сред. проф. образования \  Е.С. Антонова, Т.М Воителева. -13-е изд., стер. – М: Издательский центр «Академия», 2014. – 320с.</w:t>
      </w:r>
    </w:p>
    <w:p w:rsidR="002D5F28" w:rsidRPr="00A40D91" w:rsidRDefault="002D5F28" w:rsidP="002D5F28">
      <w:pPr>
        <w:rPr>
          <w:rFonts w:ascii="Times New Roman" w:hAnsi="Times New Roman"/>
          <w:sz w:val="28"/>
          <w:szCs w:val="28"/>
        </w:rPr>
      </w:pPr>
      <w:r w:rsidRPr="00A40D91">
        <w:rPr>
          <w:rFonts w:ascii="Times New Roman" w:hAnsi="Times New Roman"/>
          <w:sz w:val="28"/>
          <w:szCs w:val="28"/>
        </w:rPr>
        <w:t xml:space="preserve">Регистрационный номер рецензии 580 от 28 июля 2009г. ФГУ «ФИРО» </w:t>
      </w:r>
    </w:p>
    <w:p w:rsidR="002D5F28" w:rsidRPr="00A40D91" w:rsidRDefault="002D5F28" w:rsidP="002D5F28">
      <w:pPr>
        <w:ind w:firstLine="708"/>
        <w:rPr>
          <w:rFonts w:ascii="Times New Roman" w:hAnsi="Times New Roman"/>
          <w:sz w:val="28"/>
          <w:szCs w:val="28"/>
        </w:rPr>
      </w:pPr>
      <w:r w:rsidRPr="00A40D91">
        <w:rPr>
          <w:rFonts w:ascii="Times New Roman" w:hAnsi="Times New Roman"/>
          <w:sz w:val="28"/>
          <w:szCs w:val="28"/>
          <w:lang w:val="en-US"/>
        </w:rPr>
        <w:t>ISBN</w:t>
      </w:r>
      <w:r w:rsidRPr="00A40D91">
        <w:rPr>
          <w:rFonts w:ascii="Times New Roman" w:hAnsi="Times New Roman"/>
          <w:sz w:val="28"/>
          <w:szCs w:val="28"/>
        </w:rPr>
        <w:t xml:space="preserve"> 978-5-4468-0612-6</w:t>
      </w:r>
    </w:p>
    <w:p w:rsidR="002D5F28" w:rsidRPr="00EF33E4" w:rsidRDefault="002D5F28" w:rsidP="002D5F28">
      <w:pPr>
        <w:ind w:firstLine="708"/>
        <w:rPr>
          <w:rFonts w:ascii="Times New Roman" w:hAnsi="Times New Roman"/>
          <w:sz w:val="28"/>
          <w:szCs w:val="28"/>
        </w:rPr>
      </w:pPr>
      <w:r w:rsidRPr="00A52C2C">
        <w:rPr>
          <w:rFonts w:ascii="Times New Roman" w:hAnsi="Times New Roman"/>
          <w:sz w:val="28"/>
          <w:szCs w:val="28"/>
        </w:rPr>
        <w:t>Воителева Т.М.</w:t>
      </w:r>
      <w:r>
        <w:rPr>
          <w:rFonts w:ascii="Times New Roman" w:hAnsi="Times New Roman"/>
          <w:b/>
          <w:bCs/>
          <w:sz w:val="28"/>
          <w:szCs w:val="28"/>
        </w:rPr>
        <w:t>Русский язык</w:t>
      </w:r>
      <w:r>
        <w:rPr>
          <w:rFonts w:ascii="Times New Roman" w:hAnsi="Times New Roman"/>
          <w:sz w:val="28"/>
          <w:szCs w:val="28"/>
        </w:rPr>
        <w:t xml:space="preserve">: методические рекомендации: методическое пособие для </w:t>
      </w:r>
      <w:r w:rsidRPr="00EF33E4">
        <w:rPr>
          <w:rFonts w:ascii="Times New Roman" w:hAnsi="Times New Roman"/>
          <w:sz w:val="28"/>
          <w:szCs w:val="28"/>
        </w:rPr>
        <w:t>учреждений нач. и сред. проф. образован</w:t>
      </w:r>
      <w:r>
        <w:rPr>
          <w:rFonts w:ascii="Times New Roman" w:hAnsi="Times New Roman"/>
          <w:sz w:val="28"/>
          <w:szCs w:val="28"/>
        </w:rPr>
        <w:t>ия /</w:t>
      </w:r>
      <w:r w:rsidRPr="00A52C2C">
        <w:rPr>
          <w:rFonts w:ascii="Times New Roman" w:hAnsi="Times New Roman"/>
          <w:sz w:val="28"/>
          <w:szCs w:val="28"/>
        </w:rPr>
        <w:t xml:space="preserve"> Т.М.</w:t>
      </w:r>
      <w:r>
        <w:rPr>
          <w:rFonts w:ascii="Times New Roman" w:hAnsi="Times New Roman"/>
          <w:sz w:val="28"/>
          <w:szCs w:val="28"/>
        </w:rPr>
        <w:t xml:space="preserve"> </w:t>
      </w:r>
      <w:r w:rsidRPr="00A52C2C">
        <w:rPr>
          <w:rFonts w:ascii="Times New Roman" w:hAnsi="Times New Roman"/>
          <w:sz w:val="28"/>
          <w:szCs w:val="28"/>
        </w:rPr>
        <w:t>Воителева</w:t>
      </w:r>
      <w:r>
        <w:rPr>
          <w:rFonts w:ascii="Times New Roman" w:hAnsi="Times New Roman"/>
          <w:sz w:val="28"/>
          <w:szCs w:val="28"/>
        </w:rPr>
        <w:t xml:space="preserve"> </w:t>
      </w:r>
      <w:r w:rsidRPr="00EF33E4">
        <w:rPr>
          <w:rFonts w:ascii="Times New Roman" w:hAnsi="Times New Roman"/>
          <w:sz w:val="28"/>
          <w:szCs w:val="28"/>
        </w:rPr>
        <w:t>- М: Изд</w:t>
      </w:r>
      <w:r>
        <w:rPr>
          <w:rFonts w:ascii="Times New Roman" w:hAnsi="Times New Roman"/>
          <w:sz w:val="28"/>
          <w:szCs w:val="28"/>
        </w:rPr>
        <w:t>ательский центр «Академия», 2012</w:t>
      </w:r>
      <w:r w:rsidRPr="00EF33E4">
        <w:rPr>
          <w:rFonts w:ascii="Times New Roman" w:hAnsi="Times New Roman"/>
          <w:sz w:val="28"/>
          <w:szCs w:val="28"/>
        </w:rPr>
        <w:t xml:space="preserve">. – </w:t>
      </w:r>
      <w:r>
        <w:rPr>
          <w:rFonts w:ascii="Times New Roman" w:hAnsi="Times New Roman"/>
          <w:sz w:val="28"/>
          <w:szCs w:val="28"/>
        </w:rPr>
        <w:t xml:space="preserve"> 192</w:t>
      </w:r>
      <w:r w:rsidRPr="00EF33E4">
        <w:rPr>
          <w:rFonts w:ascii="Times New Roman" w:hAnsi="Times New Roman"/>
          <w:sz w:val="28"/>
          <w:szCs w:val="28"/>
        </w:rPr>
        <w:t xml:space="preserve"> с.</w:t>
      </w:r>
    </w:p>
    <w:p w:rsidR="002D5F28" w:rsidRDefault="002D5F28" w:rsidP="002D5F28">
      <w:pPr>
        <w:rPr>
          <w:rFonts w:ascii="Times New Roman" w:hAnsi="Times New Roman"/>
          <w:sz w:val="28"/>
          <w:szCs w:val="28"/>
        </w:rPr>
      </w:pPr>
      <w:r w:rsidRPr="00EF33E4">
        <w:rPr>
          <w:rFonts w:ascii="Times New Roman" w:hAnsi="Times New Roman"/>
          <w:sz w:val="28"/>
          <w:szCs w:val="28"/>
        </w:rPr>
        <w:t xml:space="preserve">        </w:t>
      </w:r>
      <w:r w:rsidRPr="00EF33E4">
        <w:rPr>
          <w:rFonts w:ascii="Times New Roman" w:hAnsi="Times New Roman"/>
          <w:sz w:val="28"/>
          <w:szCs w:val="28"/>
          <w:lang w:val="en-US"/>
        </w:rPr>
        <w:t>ISBN</w:t>
      </w:r>
      <w:r>
        <w:rPr>
          <w:rFonts w:ascii="Times New Roman" w:hAnsi="Times New Roman"/>
          <w:sz w:val="28"/>
          <w:szCs w:val="28"/>
        </w:rPr>
        <w:t xml:space="preserve"> 978-5-7695-8420-6</w:t>
      </w:r>
    </w:p>
    <w:p w:rsidR="002D5F28" w:rsidRDefault="002D5F28" w:rsidP="002D5F28">
      <w:pPr>
        <w:ind w:firstLine="708"/>
        <w:rPr>
          <w:rFonts w:ascii="Times New Roman" w:hAnsi="Times New Roman"/>
          <w:sz w:val="28"/>
          <w:szCs w:val="28"/>
        </w:rPr>
      </w:pPr>
      <w:r w:rsidRPr="00A52C2C">
        <w:rPr>
          <w:rFonts w:ascii="Times New Roman" w:hAnsi="Times New Roman"/>
          <w:sz w:val="28"/>
          <w:szCs w:val="28"/>
        </w:rPr>
        <w:t>Воителева Т.М.</w:t>
      </w:r>
      <w:r>
        <w:rPr>
          <w:rFonts w:ascii="Times New Roman" w:hAnsi="Times New Roman"/>
          <w:b/>
          <w:bCs/>
          <w:sz w:val="28"/>
          <w:szCs w:val="28"/>
        </w:rPr>
        <w:t>Русский язык</w:t>
      </w:r>
      <w:r>
        <w:rPr>
          <w:rFonts w:ascii="Times New Roman" w:hAnsi="Times New Roman"/>
          <w:sz w:val="28"/>
          <w:szCs w:val="28"/>
        </w:rPr>
        <w:t xml:space="preserve">: учебное пособие для </w:t>
      </w:r>
      <w:r w:rsidRPr="00EF33E4">
        <w:rPr>
          <w:rFonts w:ascii="Times New Roman" w:hAnsi="Times New Roman"/>
          <w:sz w:val="28"/>
          <w:szCs w:val="28"/>
        </w:rPr>
        <w:t>учреждений нач. и сред. проф. образован</w:t>
      </w:r>
      <w:r>
        <w:rPr>
          <w:rFonts w:ascii="Times New Roman" w:hAnsi="Times New Roman"/>
          <w:sz w:val="28"/>
          <w:szCs w:val="28"/>
        </w:rPr>
        <w:t>ия /</w:t>
      </w:r>
      <w:r w:rsidRPr="00A52C2C">
        <w:rPr>
          <w:rFonts w:ascii="Times New Roman" w:hAnsi="Times New Roman"/>
          <w:sz w:val="28"/>
          <w:szCs w:val="28"/>
        </w:rPr>
        <w:t xml:space="preserve"> Т.М.</w:t>
      </w:r>
      <w:r>
        <w:rPr>
          <w:rFonts w:ascii="Times New Roman" w:hAnsi="Times New Roman"/>
          <w:sz w:val="28"/>
          <w:szCs w:val="28"/>
        </w:rPr>
        <w:t xml:space="preserve"> </w:t>
      </w:r>
      <w:r w:rsidRPr="00A52C2C">
        <w:rPr>
          <w:rFonts w:ascii="Times New Roman" w:hAnsi="Times New Roman"/>
          <w:sz w:val="28"/>
          <w:szCs w:val="28"/>
        </w:rPr>
        <w:t>Воителева</w:t>
      </w:r>
      <w:r>
        <w:rPr>
          <w:rFonts w:ascii="Times New Roman" w:hAnsi="Times New Roman"/>
          <w:sz w:val="28"/>
          <w:szCs w:val="28"/>
        </w:rPr>
        <w:t xml:space="preserve"> – 2-е изд., испр. и доп.</w:t>
      </w:r>
      <w:r w:rsidRPr="00EF33E4">
        <w:rPr>
          <w:rFonts w:ascii="Times New Roman" w:hAnsi="Times New Roman"/>
          <w:sz w:val="28"/>
          <w:szCs w:val="28"/>
        </w:rPr>
        <w:t xml:space="preserve"> М: Изд</w:t>
      </w:r>
      <w:r>
        <w:rPr>
          <w:rFonts w:ascii="Times New Roman" w:hAnsi="Times New Roman"/>
          <w:sz w:val="28"/>
          <w:szCs w:val="28"/>
        </w:rPr>
        <w:t>ательский центр «Академия», 2013</w:t>
      </w:r>
      <w:r w:rsidRPr="00EF33E4">
        <w:rPr>
          <w:rFonts w:ascii="Times New Roman" w:hAnsi="Times New Roman"/>
          <w:sz w:val="28"/>
          <w:szCs w:val="28"/>
        </w:rPr>
        <w:t xml:space="preserve">. – </w:t>
      </w:r>
      <w:r>
        <w:rPr>
          <w:rFonts w:ascii="Times New Roman" w:hAnsi="Times New Roman"/>
          <w:sz w:val="28"/>
          <w:szCs w:val="28"/>
        </w:rPr>
        <w:t xml:space="preserve"> 224</w:t>
      </w:r>
      <w:r w:rsidRPr="00EF33E4">
        <w:rPr>
          <w:rFonts w:ascii="Times New Roman" w:hAnsi="Times New Roman"/>
          <w:sz w:val="28"/>
          <w:szCs w:val="28"/>
        </w:rPr>
        <w:t xml:space="preserve"> с.</w:t>
      </w:r>
    </w:p>
    <w:p w:rsidR="002D5F28" w:rsidRPr="00EF33E4" w:rsidRDefault="002D5F28" w:rsidP="002D5F28">
      <w:pPr>
        <w:rPr>
          <w:rFonts w:ascii="Times New Roman" w:hAnsi="Times New Roman"/>
          <w:sz w:val="28"/>
          <w:szCs w:val="28"/>
        </w:rPr>
      </w:pPr>
      <w:r>
        <w:rPr>
          <w:rFonts w:ascii="Times New Roman" w:hAnsi="Times New Roman"/>
          <w:bCs/>
          <w:sz w:val="28"/>
          <w:szCs w:val="28"/>
        </w:rPr>
        <w:t>Регистрационный номер рецензии 510 от 29 декабря 2011г. ФГУ «ФИРО»</w:t>
      </w:r>
    </w:p>
    <w:p w:rsidR="002D5F28" w:rsidRPr="00825D38" w:rsidRDefault="002D5F28" w:rsidP="002D5F28">
      <w:pPr>
        <w:rPr>
          <w:rFonts w:ascii="Times New Roman" w:hAnsi="Times New Roman"/>
          <w:sz w:val="28"/>
          <w:szCs w:val="28"/>
        </w:rPr>
      </w:pPr>
      <w:r w:rsidRPr="00EF33E4">
        <w:rPr>
          <w:rFonts w:ascii="Times New Roman" w:hAnsi="Times New Roman"/>
          <w:sz w:val="28"/>
          <w:szCs w:val="28"/>
        </w:rPr>
        <w:t xml:space="preserve">        </w:t>
      </w:r>
      <w:r w:rsidRPr="00EF33E4">
        <w:rPr>
          <w:rFonts w:ascii="Times New Roman" w:hAnsi="Times New Roman"/>
          <w:sz w:val="28"/>
          <w:szCs w:val="28"/>
          <w:lang w:val="en-US"/>
        </w:rPr>
        <w:t>ISBN</w:t>
      </w:r>
      <w:r>
        <w:rPr>
          <w:rFonts w:ascii="Times New Roman" w:hAnsi="Times New Roman"/>
          <w:sz w:val="28"/>
          <w:szCs w:val="28"/>
        </w:rPr>
        <w:t xml:space="preserve"> 978-5-7695-94-1    </w:t>
      </w:r>
    </w:p>
    <w:p w:rsidR="002D5F28" w:rsidRPr="006301A8" w:rsidRDefault="002D5F28" w:rsidP="002D5F28">
      <w:pPr>
        <w:rPr>
          <w:rFonts w:ascii="Times New Roman" w:hAnsi="Times New Roman"/>
          <w:sz w:val="28"/>
          <w:szCs w:val="28"/>
        </w:rPr>
      </w:pPr>
      <w:r>
        <w:rPr>
          <w:rFonts w:ascii="Times New Roman" w:hAnsi="Times New Roman"/>
          <w:sz w:val="28"/>
          <w:szCs w:val="28"/>
        </w:rPr>
        <w:t xml:space="preserve">                                                 </w:t>
      </w:r>
      <w:r w:rsidRPr="00DF72D4">
        <w:rPr>
          <w:rFonts w:ascii="Times New Roman" w:hAnsi="Times New Roman"/>
          <w:b/>
          <w:bCs/>
          <w:sz w:val="28"/>
          <w:szCs w:val="28"/>
        </w:rPr>
        <w:t>Физика</w:t>
      </w:r>
    </w:p>
    <w:p w:rsidR="002D5F28" w:rsidRPr="00EF33E4" w:rsidRDefault="002D5F28" w:rsidP="002D5F28">
      <w:pPr>
        <w:ind w:firstLine="708"/>
        <w:rPr>
          <w:rFonts w:ascii="Times New Roman" w:hAnsi="Times New Roman"/>
          <w:sz w:val="28"/>
          <w:szCs w:val="28"/>
        </w:rPr>
      </w:pPr>
      <w:r w:rsidRPr="00DF72D4">
        <w:rPr>
          <w:rFonts w:ascii="Times New Roman" w:hAnsi="Times New Roman"/>
          <w:sz w:val="28"/>
          <w:szCs w:val="28"/>
        </w:rPr>
        <w:t>Дмитриева В.Ф.</w:t>
      </w:r>
      <w:r>
        <w:rPr>
          <w:rFonts w:ascii="Times New Roman" w:hAnsi="Times New Roman"/>
          <w:b/>
          <w:bCs/>
          <w:sz w:val="28"/>
          <w:szCs w:val="28"/>
        </w:rPr>
        <w:t xml:space="preserve"> Физика для профессий и специальностей технического профиля. Контрольные материалы:</w:t>
      </w:r>
      <w:r w:rsidRPr="00DF72D4">
        <w:rPr>
          <w:rFonts w:ascii="Times New Roman" w:hAnsi="Times New Roman"/>
          <w:sz w:val="28"/>
          <w:szCs w:val="28"/>
        </w:rPr>
        <w:t xml:space="preserve"> </w:t>
      </w:r>
      <w:r w:rsidRPr="00EF33E4">
        <w:rPr>
          <w:rFonts w:ascii="Times New Roman" w:hAnsi="Times New Roman"/>
          <w:sz w:val="28"/>
          <w:szCs w:val="28"/>
        </w:rPr>
        <w:t>учебное пособие для</w:t>
      </w:r>
      <w:r>
        <w:rPr>
          <w:rFonts w:ascii="Times New Roman" w:hAnsi="Times New Roman"/>
          <w:sz w:val="28"/>
          <w:szCs w:val="28"/>
        </w:rPr>
        <w:t xml:space="preserve"> </w:t>
      </w:r>
      <w:r w:rsidRPr="00EF33E4">
        <w:rPr>
          <w:rFonts w:ascii="Times New Roman" w:hAnsi="Times New Roman"/>
          <w:sz w:val="28"/>
          <w:szCs w:val="28"/>
        </w:rPr>
        <w:t xml:space="preserve"> учреждений нач. и сред. проф. образован</w:t>
      </w:r>
      <w:r>
        <w:rPr>
          <w:rFonts w:ascii="Times New Roman" w:hAnsi="Times New Roman"/>
          <w:sz w:val="28"/>
          <w:szCs w:val="28"/>
        </w:rPr>
        <w:t xml:space="preserve">ия/ В.Ф. Дмитриева, Л.И. Васильев  </w:t>
      </w:r>
      <w:r w:rsidRPr="00EF33E4">
        <w:rPr>
          <w:rFonts w:ascii="Times New Roman" w:hAnsi="Times New Roman"/>
          <w:sz w:val="28"/>
          <w:szCs w:val="28"/>
        </w:rPr>
        <w:t xml:space="preserve"> - М: Изд</w:t>
      </w:r>
      <w:r>
        <w:rPr>
          <w:rFonts w:ascii="Times New Roman" w:hAnsi="Times New Roman"/>
          <w:sz w:val="28"/>
          <w:szCs w:val="28"/>
        </w:rPr>
        <w:t>ательский центр «Академия», 2012</w:t>
      </w:r>
      <w:r w:rsidRPr="00EF33E4">
        <w:rPr>
          <w:rFonts w:ascii="Times New Roman" w:hAnsi="Times New Roman"/>
          <w:sz w:val="28"/>
          <w:szCs w:val="28"/>
        </w:rPr>
        <w:t xml:space="preserve">. – </w:t>
      </w:r>
      <w:r>
        <w:rPr>
          <w:rFonts w:ascii="Times New Roman" w:hAnsi="Times New Roman"/>
          <w:sz w:val="28"/>
          <w:szCs w:val="28"/>
        </w:rPr>
        <w:t xml:space="preserve"> 112</w:t>
      </w:r>
      <w:r w:rsidRPr="00EF33E4">
        <w:rPr>
          <w:rFonts w:ascii="Times New Roman" w:hAnsi="Times New Roman"/>
          <w:sz w:val="28"/>
          <w:szCs w:val="28"/>
        </w:rPr>
        <w:t xml:space="preserve"> с.</w:t>
      </w:r>
    </w:p>
    <w:p w:rsidR="002D5F28" w:rsidRPr="00405CB8" w:rsidRDefault="002D5F28" w:rsidP="002D5F28">
      <w:pPr>
        <w:rPr>
          <w:rFonts w:ascii="Times New Roman" w:hAnsi="Times New Roman"/>
          <w:sz w:val="16"/>
          <w:szCs w:val="16"/>
        </w:rPr>
      </w:pPr>
      <w:r w:rsidRPr="00EF33E4">
        <w:rPr>
          <w:rFonts w:ascii="Times New Roman" w:hAnsi="Times New Roman"/>
          <w:sz w:val="28"/>
          <w:szCs w:val="28"/>
        </w:rPr>
        <w:t xml:space="preserve">        </w:t>
      </w:r>
      <w:r w:rsidRPr="00EF33E4">
        <w:rPr>
          <w:rFonts w:ascii="Times New Roman" w:hAnsi="Times New Roman"/>
          <w:sz w:val="28"/>
          <w:szCs w:val="28"/>
          <w:lang w:val="en-US"/>
        </w:rPr>
        <w:t>ISBN</w:t>
      </w:r>
      <w:r>
        <w:rPr>
          <w:rFonts w:ascii="Times New Roman" w:hAnsi="Times New Roman"/>
          <w:sz w:val="28"/>
          <w:szCs w:val="28"/>
        </w:rPr>
        <w:t xml:space="preserve"> 978-5-7695-8127-4                                                                          </w:t>
      </w:r>
    </w:p>
    <w:p w:rsidR="002D5F28" w:rsidRDefault="002D5F28" w:rsidP="002D5F28">
      <w:pPr>
        <w:ind w:firstLine="708"/>
        <w:rPr>
          <w:rFonts w:ascii="Times New Roman" w:hAnsi="Times New Roman"/>
          <w:sz w:val="28"/>
          <w:szCs w:val="28"/>
        </w:rPr>
      </w:pPr>
      <w:r w:rsidRPr="00DF72D4">
        <w:rPr>
          <w:rFonts w:ascii="Times New Roman" w:hAnsi="Times New Roman"/>
          <w:sz w:val="28"/>
          <w:szCs w:val="28"/>
        </w:rPr>
        <w:lastRenderedPageBreak/>
        <w:t>Дмитриева В.Ф.</w:t>
      </w:r>
      <w:r>
        <w:rPr>
          <w:rFonts w:ascii="Times New Roman" w:hAnsi="Times New Roman"/>
          <w:b/>
          <w:bCs/>
          <w:sz w:val="28"/>
          <w:szCs w:val="28"/>
        </w:rPr>
        <w:t xml:space="preserve"> Физика для профессий и специальностей технического профиля. Методические рекомендации:</w:t>
      </w:r>
      <w:r w:rsidRPr="00DF72D4">
        <w:rPr>
          <w:rFonts w:ascii="Times New Roman" w:hAnsi="Times New Roman"/>
          <w:sz w:val="28"/>
          <w:szCs w:val="28"/>
        </w:rPr>
        <w:t xml:space="preserve"> </w:t>
      </w:r>
      <w:r>
        <w:rPr>
          <w:rFonts w:ascii="Times New Roman" w:hAnsi="Times New Roman"/>
          <w:sz w:val="28"/>
          <w:szCs w:val="28"/>
        </w:rPr>
        <w:t xml:space="preserve">метод. пособие/ В.Ф. Дмитриева, Л.И. Васильев  </w:t>
      </w:r>
      <w:r w:rsidRPr="00EF33E4">
        <w:rPr>
          <w:rFonts w:ascii="Times New Roman" w:hAnsi="Times New Roman"/>
          <w:sz w:val="28"/>
          <w:szCs w:val="28"/>
        </w:rPr>
        <w:t xml:space="preserve"> - М: Изд</w:t>
      </w:r>
      <w:r>
        <w:rPr>
          <w:rFonts w:ascii="Times New Roman" w:hAnsi="Times New Roman"/>
          <w:sz w:val="28"/>
          <w:szCs w:val="28"/>
        </w:rPr>
        <w:t>ательский центр «Академия», 2010</w:t>
      </w:r>
      <w:r w:rsidRPr="00EF33E4">
        <w:rPr>
          <w:rFonts w:ascii="Times New Roman" w:hAnsi="Times New Roman"/>
          <w:sz w:val="28"/>
          <w:szCs w:val="28"/>
        </w:rPr>
        <w:t xml:space="preserve">. – </w:t>
      </w:r>
      <w:r>
        <w:rPr>
          <w:rFonts w:ascii="Times New Roman" w:hAnsi="Times New Roman"/>
          <w:sz w:val="28"/>
          <w:szCs w:val="28"/>
        </w:rPr>
        <w:t xml:space="preserve"> 176</w:t>
      </w:r>
      <w:r w:rsidRPr="00EF33E4">
        <w:rPr>
          <w:rFonts w:ascii="Times New Roman" w:hAnsi="Times New Roman"/>
          <w:sz w:val="28"/>
          <w:szCs w:val="28"/>
        </w:rPr>
        <w:t xml:space="preserve"> с.</w:t>
      </w:r>
    </w:p>
    <w:p w:rsidR="002D5F28" w:rsidRPr="00EF33E4" w:rsidRDefault="002D5F28" w:rsidP="002D5F28">
      <w:pPr>
        <w:rPr>
          <w:rFonts w:ascii="Times New Roman" w:hAnsi="Times New Roman"/>
          <w:sz w:val="28"/>
          <w:szCs w:val="28"/>
        </w:rPr>
      </w:pPr>
      <w:r>
        <w:rPr>
          <w:rFonts w:ascii="Times New Roman" w:hAnsi="Times New Roman"/>
          <w:bCs/>
          <w:sz w:val="28"/>
          <w:szCs w:val="28"/>
        </w:rPr>
        <w:t>Регистрационный номер рецензии 124 от 14 мая 2010г. ФГУ «ФИРО»</w:t>
      </w:r>
    </w:p>
    <w:p w:rsidR="002D5F28" w:rsidRPr="00EF33E4" w:rsidRDefault="002D5F28" w:rsidP="002D5F28">
      <w:pPr>
        <w:rPr>
          <w:rFonts w:ascii="Times New Roman" w:hAnsi="Times New Roman"/>
          <w:sz w:val="28"/>
          <w:szCs w:val="28"/>
        </w:rPr>
      </w:pPr>
      <w:r w:rsidRPr="00EF33E4">
        <w:rPr>
          <w:rFonts w:ascii="Times New Roman" w:hAnsi="Times New Roman"/>
          <w:sz w:val="28"/>
          <w:szCs w:val="28"/>
        </w:rPr>
        <w:t xml:space="preserve">        </w:t>
      </w:r>
      <w:r w:rsidRPr="00EF33E4">
        <w:rPr>
          <w:rFonts w:ascii="Times New Roman" w:hAnsi="Times New Roman"/>
          <w:sz w:val="28"/>
          <w:szCs w:val="28"/>
          <w:lang w:val="en-US"/>
        </w:rPr>
        <w:t>ISBN</w:t>
      </w:r>
      <w:r>
        <w:rPr>
          <w:rFonts w:ascii="Times New Roman" w:hAnsi="Times New Roman"/>
          <w:sz w:val="28"/>
          <w:szCs w:val="28"/>
        </w:rPr>
        <w:t xml:space="preserve"> 978-5-7695-6906-7</w:t>
      </w:r>
    </w:p>
    <w:p w:rsidR="002D5F28" w:rsidRDefault="002D5F28" w:rsidP="002D5F28">
      <w:pPr>
        <w:ind w:firstLine="708"/>
        <w:rPr>
          <w:rFonts w:ascii="Times New Roman" w:hAnsi="Times New Roman"/>
          <w:sz w:val="28"/>
          <w:szCs w:val="28"/>
        </w:rPr>
      </w:pPr>
      <w:r w:rsidRPr="00DF72D4">
        <w:rPr>
          <w:rFonts w:ascii="Times New Roman" w:hAnsi="Times New Roman"/>
          <w:sz w:val="28"/>
          <w:szCs w:val="28"/>
        </w:rPr>
        <w:t>Дмитриева В.Ф.</w:t>
      </w:r>
      <w:r>
        <w:rPr>
          <w:rFonts w:ascii="Times New Roman" w:hAnsi="Times New Roman"/>
          <w:b/>
          <w:bCs/>
          <w:sz w:val="28"/>
          <w:szCs w:val="28"/>
        </w:rPr>
        <w:t xml:space="preserve"> Физика для профессий и специальностей технического профиля. Сборник задач:</w:t>
      </w:r>
      <w:r w:rsidRPr="00DF72D4">
        <w:rPr>
          <w:rFonts w:ascii="Times New Roman" w:hAnsi="Times New Roman"/>
          <w:sz w:val="28"/>
          <w:szCs w:val="28"/>
        </w:rPr>
        <w:t xml:space="preserve"> </w:t>
      </w:r>
      <w:r w:rsidRPr="00EF33E4">
        <w:rPr>
          <w:rFonts w:ascii="Times New Roman" w:hAnsi="Times New Roman"/>
          <w:sz w:val="28"/>
          <w:szCs w:val="28"/>
        </w:rPr>
        <w:t>учебное пособие для</w:t>
      </w:r>
      <w:r>
        <w:rPr>
          <w:rFonts w:ascii="Times New Roman" w:hAnsi="Times New Roman"/>
          <w:sz w:val="28"/>
          <w:szCs w:val="28"/>
        </w:rPr>
        <w:t xml:space="preserve"> образоват. </w:t>
      </w:r>
      <w:r w:rsidRPr="00EF33E4">
        <w:rPr>
          <w:rFonts w:ascii="Times New Roman" w:hAnsi="Times New Roman"/>
          <w:sz w:val="28"/>
          <w:szCs w:val="28"/>
        </w:rPr>
        <w:t xml:space="preserve"> учреждений нач. и сред. проф. образован</w:t>
      </w:r>
      <w:r>
        <w:rPr>
          <w:rFonts w:ascii="Times New Roman" w:hAnsi="Times New Roman"/>
          <w:sz w:val="28"/>
          <w:szCs w:val="28"/>
        </w:rPr>
        <w:t xml:space="preserve">ия/ В.Ф. Дмитриева. </w:t>
      </w:r>
      <w:r w:rsidRPr="00EF33E4">
        <w:rPr>
          <w:rFonts w:ascii="Times New Roman" w:hAnsi="Times New Roman"/>
          <w:sz w:val="28"/>
          <w:szCs w:val="28"/>
        </w:rPr>
        <w:t>- М: Изд</w:t>
      </w:r>
      <w:r>
        <w:rPr>
          <w:rFonts w:ascii="Times New Roman" w:hAnsi="Times New Roman"/>
          <w:sz w:val="28"/>
          <w:szCs w:val="28"/>
        </w:rPr>
        <w:t>ательский центр «Академия», 2012</w:t>
      </w:r>
      <w:r w:rsidRPr="00EF33E4">
        <w:rPr>
          <w:rFonts w:ascii="Times New Roman" w:hAnsi="Times New Roman"/>
          <w:sz w:val="28"/>
          <w:szCs w:val="28"/>
        </w:rPr>
        <w:t xml:space="preserve">. – </w:t>
      </w:r>
      <w:r>
        <w:rPr>
          <w:rFonts w:ascii="Times New Roman" w:hAnsi="Times New Roman"/>
          <w:sz w:val="28"/>
          <w:szCs w:val="28"/>
        </w:rPr>
        <w:t xml:space="preserve"> 256</w:t>
      </w:r>
      <w:r w:rsidRPr="00EF33E4">
        <w:rPr>
          <w:rFonts w:ascii="Times New Roman" w:hAnsi="Times New Roman"/>
          <w:sz w:val="28"/>
          <w:szCs w:val="28"/>
        </w:rPr>
        <w:t xml:space="preserve"> с.</w:t>
      </w:r>
    </w:p>
    <w:p w:rsidR="002D5F28" w:rsidRPr="00EF33E4" w:rsidRDefault="002D5F28" w:rsidP="002D5F28">
      <w:pPr>
        <w:rPr>
          <w:rFonts w:ascii="Times New Roman" w:hAnsi="Times New Roman"/>
          <w:sz w:val="28"/>
          <w:szCs w:val="28"/>
        </w:rPr>
      </w:pPr>
      <w:r>
        <w:rPr>
          <w:rFonts w:ascii="Times New Roman" w:hAnsi="Times New Roman"/>
          <w:bCs/>
          <w:sz w:val="28"/>
          <w:szCs w:val="28"/>
        </w:rPr>
        <w:t>Регистрационный номер рецензии 380 от 2 декабря 2011г. ФГУ «ФИРО»</w:t>
      </w:r>
    </w:p>
    <w:p w:rsidR="002D5F28" w:rsidRPr="00EF33E4" w:rsidRDefault="002D5F28" w:rsidP="002D5F28">
      <w:pPr>
        <w:rPr>
          <w:rFonts w:ascii="Times New Roman" w:hAnsi="Times New Roman"/>
          <w:sz w:val="28"/>
          <w:szCs w:val="28"/>
        </w:rPr>
      </w:pPr>
      <w:r w:rsidRPr="00EF33E4">
        <w:rPr>
          <w:rFonts w:ascii="Times New Roman" w:hAnsi="Times New Roman"/>
          <w:sz w:val="28"/>
          <w:szCs w:val="28"/>
        </w:rPr>
        <w:t xml:space="preserve">        </w:t>
      </w:r>
      <w:r w:rsidRPr="00EF33E4">
        <w:rPr>
          <w:rFonts w:ascii="Times New Roman" w:hAnsi="Times New Roman"/>
          <w:sz w:val="28"/>
          <w:szCs w:val="28"/>
          <w:lang w:val="en-US"/>
        </w:rPr>
        <w:t>ISBN</w:t>
      </w:r>
      <w:r>
        <w:rPr>
          <w:rFonts w:ascii="Times New Roman" w:hAnsi="Times New Roman"/>
          <w:sz w:val="28"/>
          <w:szCs w:val="28"/>
        </w:rPr>
        <w:t xml:space="preserve"> 978-5-7695-7962-2</w:t>
      </w:r>
    </w:p>
    <w:p w:rsidR="002D5F28" w:rsidRDefault="002D5F28" w:rsidP="002D5F28">
      <w:pPr>
        <w:ind w:firstLine="708"/>
        <w:rPr>
          <w:rFonts w:ascii="Times New Roman" w:hAnsi="Times New Roman"/>
          <w:sz w:val="28"/>
          <w:szCs w:val="28"/>
        </w:rPr>
      </w:pPr>
      <w:r>
        <w:rPr>
          <w:rFonts w:ascii="Times New Roman" w:hAnsi="Times New Roman"/>
          <w:sz w:val="28"/>
          <w:szCs w:val="28"/>
        </w:rPr>
        <w:t>Самойленко П.И.</w:t>
      </w:r>
      <w:r>
        <w:rPr>
          <w:rFonts w:ascii="Times New Roman" w:hAnsi="Times New Roman"/>
          <w:b/>
          <w:bCs/>
          <w:sz w:val="28"/>
          <w:szCs w:val="28"/>
        </w:rPr>
        <w:t xml:space="preserve"> Физика для профессий и специальностей</w:t>
      </w:r>
      <w:r w:rsidRPr="006E5B51">
        <w:rPr>
          <w:rFonts w:ascii="Times New Roman" w:hAnsi="Times New Roman"/>
          <w:b/>
          <w:bCs/>
          <w:sz w:val="28"/>
          <w:szCs w:val="28"/>
        </w:rPr>
        <w:t xml:space="preserve"> </w:t>
      </w:r>
      <w:r w:rsidRPr="005C1DA9">
        <w:rPr>
          <w:rFonts w:ascii="Times New Roman" w:hAnsi="Times New Roman"/>
          <w:b/>
          <w:bCs/>
          <w:sz w:val="28"/>
          <w:szCs w:val="28"/>
        </w:rPr>
        <w:t>социально – экономического</w:t>
      </w:r>
      <w:r>
        <w:rPr>
          <w:rFonts w:ascii="Times New Roman" w:hAnsi="Times New Roman"/>
          <w:b/>
          <w:bCs/>
          <w:sz w:val="28"/>
          <w:szCs w:val="28"/>
        </w:rPr>
        <w:t xml:space="preserve"> и</w:t>
      </w:r>
      <w:r w:rsidRPr="006E5B51">
        <w:rPr>
          <w:rFonts w:ascii="Times New Roman" w:hAnsi="Times New Roman"/>
          <w:b/>
          <w:bCs/>
          <w:sz w:val="28"/>
          <w:szCs w:val="28"/>
        </w:rPr>
        <w:t xml:space="preserve"> </w:t>
      </w:r>
      <w:r>
        <w:rPr>
          <w:rFonts w:ascii="Times New Roman" w:hAnsi="Times New Roman"/>
          <w:b/>
          <w:bCs/>
          <w:sz w:val="28"/>
          <w:szCs w:val="28"/>
        </w:rPr>
        <w:t>гуманитарного профилей. Сборник задач:</w:t>
      </w:r>
      <w:r w:rsidRPr="00DF72D4">
        <w:rPr>
          <w:rFonts w:ascii="Times New Roman" w:hAnsi="Times New Roman"/>
          <w:sz w:val="28"/>
          <w:szCs w:val="28"/>
        </w:rPr>
        <w:t xml:space="preserve"> </w:t>
      </w:r>
      <w:r w:rsidRPr="00EF33E4">
        <w:rPr>
          <w:rFonts w:ascii="Times New Roman" w:hAnsi="Times New Roman"/>
          <w:sz w:val="28"/>
          <w:szCs w:val="28"/>
        </w:rPr>
        <w:t>учебное пособие для</w:t>
      </w:r>
      <w:r>
        <w:rPr>
          <w:rFonts w:ascii="Times New Roman" w:hAnsi="Times New Roman"/>
          <w:sz w:val="28"/>
          <w:szCs w:val="28"/>
        </w:rPr>
        <w:t xml:space="preserve"> образоват. </w:t>
      </w:r>
      <w:r w:rsidRPr="00EF33E4">
        <w:rPr>
          <w:rFonts w:ascii="Times New Roman" w:hAnsi="Times New Roman"/>
          <w:sz w:val="28"/>
          <w:szCs w:val="28"/>
        </w:rPr>
        <w:t xml:space="preserve"> учреждений нач. и сред. проф. образован</w:t>
      </w:r>
      <w:r>
        <w:rPr>
          <w:rFonts w:ascii="Times New Roman" w:hAnsi="Times New Roman"/>
          <w:sz w:val="28"/>
          <w:szCs w:val="28"/>
        </w:rPr>
        <w:t xml:space="preserve">ия/ П.И. Самойленко. </w:t>
      </w:r>
      <w:r w:rsidRPr="00EF33E4">
        <w:rPr>
          <w:rFonts w:ascii="Times New Roman" w:hAnsi="Times New Roman"/>
          <w:sz w:val="28"/>
          <w:szCs w:val="28"/>
        </w:rPr>
        <w:t>-</w:t>
      </w:r>
      <w:r>
        <w:rPr>
          <w:rFonts w:ascii="Times New Roman" w:hAnsi="Times New Roman"/>
          <w:sz w:val="28"/>
          <w:szCs w:val="28"/>
        </w:rPr>
        <w:t>2-е изд., испр</w:t>
      </w:r>
      <w:r w:rsidRPr="00EF33E4">
        <w:rPr>
          <w:rFonts w:ascii="Times New Roman" w:hAnsi="Times New Roman"/>
          <w:sz w:val="28"/>
          <w:szCs w:val="28"/>
        </w:rPr>
        <w:t>.</w:t>
      </w:r>
      <w:r>
        <w:rPr>
          <w:rFonts w:ascii="Times New Roman" w:hAnsi="Times New Roman"/>
          <w:sz w:val="28"/>
          <w:szCs w:val="28"/>
        </w:rPr>
        <w:t xml:space="preserve"> и доп.</w:t>
      </w:r>
      <w:r w:rsidRPr="00EF33E4">
        <w:rPr>
          <w:rFonts w:ascii="Times New Roman" w:hAnsi="Times New Roman"/>
          <w:sz w:val="28"/>
          <w:szCs w:val="28"/>
        </w:rPr>
        <w:t xml:space="preserve"> </w:t>
      </w:r>
      <w:r>
        <w:rPr>
          <w:rFonts w:ascii="Times New Roman" w:hAnsi="Times New Roman"/>
          <w:sz w:val="28"/>
          <w:szCs w:val="28"/>
        </w:rPr>
        <w:t>-</w:t>
      </w:r>
      <w:r w:rsidRPr="00EF33E4">
        <w:rPr>
          <w:rFonts w:ascii="Times New Roman" w:hAnsi="Times New Roman"/>
          <w:sz w:val="28"/>
          <w:szCs w:val="28"/>
        </w:rPr>
        <w:t xml:space="preserve"> М: Изд</w:t>
      </w:r>
      <w:r>
        <w:rPr>
          <w:rFonts w:ascii="Times New Roman" w:hAnsi="Times New Roman"/>
          <w:sz w:val="28"/>
          <w:szCs w:val="28"/>
        </w:rPr>
        <w:t>ательский центр «Академия», 2012</w:t>
      </w:r>
      <w:r w:rsidRPr="00EF33E4">
        <w:rPr>
          <w:rFonts w:ascii="Times New Roman" w:hAnsi="Times New Roman"/>
          <w:sz w:val="28"/>
          <w:szCs w:val="28"/>
        </w:rPr>
        <w:t xml:space="preserve">. – </w:t>
      </w:r>
      <w:r>
        <w:rPr>
          <w:rFonts w:ascii="Times New Roman" w:hAnsi="Times New Roman"/>
          <w:sz w:val="28"/>
          <w:szCs w:val="28"/>
        </w:rPr>
        <w:t xml:space="preserve"> 240</w:t>
      </w:r>
      <w:r w:rsidRPr="00EF33E4">
        <w:rPr>
          <w:rFonts w:ascii="Times New Roman" w:hAnsi="Times New Roman"/>
          <w:sz w:val="28"/>
          <w:szCs w:val="28"/>
        </w:rPr>
        <w:t xml:space="preserve"> с.</w:t>
      </w:r>
    </w:p>
    <w:p w:rsidR="002D5F28" w:rsidRPr="00EF33E4" w:rsidRDefault="002D5F28" w:rsidP="002D5F28">
      <w:pPr>
        <w:rPr>
          <w:rFonts w:ascii="Times New Roman" w:hAnsi="Times New Roman"/>
          <w:sz w:val="28"/>
          <w:szCs w:val="28"/>
        </w:rPr>
      </w:pPr>
      <w:r>
        <w:rPr>
          <w:rFonts w:ascii="Times New Roman" w:hAnsi="Times New Roman"/>
          <w:bCs/>
          <w:sz w:val="28"/>
          <w:szCs w:val="28"/>
        </w:rPr>
        <w:t>Регистрационный номер рецензии 301 от 16 июня 2009г. ФГУ «ФИРО»</w:t>
      </w:r>
    </w:p>
    <w:p w:rsidR="002D5F28" w:rsidRDefault="002D5F28" w:rsidP="002D5F28">
      <w:pPr>
        <w:rPr>
          <w:rFonts w:ascii="Times New Roman" w:hAnsi="Times New Roman"/>
          <w:sz w:val="28"/>
          <w:szCs w:val="28"/>
        </w:rPr>
      </w:pPr>
      <w:r w:rsidRPr="00EF33E4">
        <w:rPr>
          <w:rFonts w:ascii="Times New Roman" w:hAnsi="Times New Roman"/>
          <w:sz w:val="28"/>
          <w:szCs w:val="28"/>
        </w:rPr>
        <w:t xml:space="preserve">        </w:t>
      </w:r>
      <w:r w:rsidRPr="00EF33E4">
        <w:rPr>
          <w:rFonts w:ascii="Times New Roman" w:hAnsi="Times New Roman"/>
          <w:sz w:val="28"/>
          <w:szCs w:val="28"/>
          <w:lang w:val="en-US"/>
        </w:rPr>
        <w:t>ISBN</w:t>
      </w:r>
      <w:r>
        <w:rPr>
          <w:rFonts w:ascii="Times New Roman" w:hAnsi="Times New Roman"/>
          <w:sz w:val="28"/>
          <w:szCs w:val="28"/>
        </w:rPr>
        <w:t xml:space="preserve"> 978-5-7695-8704-7</w:t>
      </w:r>
    </w:p>
    <w:p w:rsidR="002D5F28" w:rsidRDefault="002D5F28" w:rsidP="002D5F28">
      <w:pPr>
        <w:ind w:firstLine="708"/>
        <w:rPr>
          <w:rFonts w:ascii="Times New Roman" w:hAnsi="Times New Roman"/>
          <w:sz w:val="28"/>
          <w:szCs w:val="28"/>
        </w:rPr>
      </w:pPr>
      <w:r>
        <w:rPr>
          <w:rFonts w:ascii="Times New Roman" w:hAnsi="Times New Roman"/>
          <w:sz w:val="28"/>
          <w:szCs w:val="28"/>
        </w:rPr>
        <w:t>Самойленко П.И.</w:t>
      </w:r>
      <w:r>
        <w:rPr>
          <w:rFonts w:ascii="Times New Roman" w:hAnsi="Times New Roman"/>
          <w:b/>
          <w:bCs/>
          <w:sz w:val="28"/>
          <w:szCs w:val="28"/>
        </w:rPr>
        <w:t xml:space="preserve"> Физика для профессий и специальностей</w:t>
      </w:r>
      <w:r w:rsidRPr="006E5B51">
        <w:rPr>
          <w:rFonts w:ascii="Times New Roman" w:hAnsi="Times New Roman"/>
          <w:b/>
          <w:bCs/>
          <w:sz w:val="28"/>
          <w:szCs w:val="28"/>
        </w:rPr>
        <w:t xml:space="preserve"> </w:t>
      </w:r>
      <w:r w:rsidRPr="005C1DA9">
        <w:rPr>
          <w:rFonts w:ascii="Times New Roman" w:hAnsi="Times New Roman"/>
          <w:b/>
          <w:bCs/>
          <w:sz w:val="28"/>
          <w:szCs w:val="28"/>
        </w:rPr>
        <w:t>социально – экономического</w:t>
      </w:r>
      <w:r>
        <w:rPr>
          <w:rFonts w:ascii="Times New Roman" w:hAnsi="Times New Roman"/>
          <w:b/>
          <w:bCs/>
          <w:sz w:val="28"/>
          <w:szCs w:val="28"/>
        </w:rPr>
        <w:t xml:space="preserve"> и</w:t>
      </w:r>
      <w:r w:rsidRPr="006E5B51">
        <w:rPr>
          <w:rFonts w:ascii="Times New Roman" w:hAnsi="Times New Roman"/>
          <w:b/>
          <w:bCs/>
          <w:sz w:val="28"/>
          <w:szCs w:val="28"/>
        </w:rPr>
        <w:t xml:space="preserve"> </w:t>
      </w:r>
      <w:r>
        <w:rPr>
          <w:rFonts w:ascii="Times New Roman" w:hAnsi="Times New Roman"/>
          <w:b/>
          <w:bCs/>
          <w:sz w:val="28"/>
          <w:szCs w:val="28"/>
        </w:rPr>
        <w:t>гуманитарного</w:t>
      </w:r>
      <w:r w:rsidRPr="00EF33E4">
        <w:rPr>
          <w:rFonts w:ascii="Times New Roman" w:hAnsi="Times New Roman"/>
          <w:b/>
          <w:bCs/>
          <w:sz w:val="28"/>
          <w:szCs w:val="28"/>
        </w:rPr>
        <w:t xml:space="preserve"> профилей</w:t>
      </w:r>
      <w:r>
        <w:rPr>
          <w:rFonts w:ascii="Times New Roman" w:hAnsi="Times New Roman"/>
          <w:b/>
          <w:bCs/>
          <w:sz w:val="28"/>
          <w:szCs w:val="28"/>
        </w:rPr>
        <w:t>:</w:t>
      </w:r>
      <w:r w:rsidRPr="00DF72D4">
        <w:rPr>
          <w:rFonts w:ascii="Times New Roman" w:hAnsi="Times New Roman"/>
          <w:sz w:val="28"/>
          <w:szCs w:val="28"/>
        </w:rPr>
        <w:t xml:space="preserve"> </w:t>
      </w:r>
      <w:r>
        <w:rPr>
          <w:rFonts w:ascii="Times New Roman" w:hAnsi="Times New Roman"/>
          <w:sz w:val="28"/>
          <w:szCs w:val="28"/>
        </w:rPr>
        <w:t xml:space="preserve">учебник </w:t>
      </w:r>
      <w:r w:rsidRPr="00EF33E4">
        <w:rPr>
          <w:rFonts w:ascii="Times New Roman" w:hAnsi="Times New Roman"/>
          <w:sz w:val="28"/>
          <w:szCs w:val="28"/>
        </w:rPr>
        <w:t xml:space="preserve"> для</w:t>
      </w:r>
      <w:r>
        <w:rPr>
          <w:rFonts w:ascii="Times New Roman" w:hAnsi="Times New Roman"/>
          <w:sz w:val="28"/>
          <w:szCs w:val="28"/>
        </w:rPr>
        <w:t xml:space="preserve"> образоват. </w:t>
      </w:r>
      <w:r w:rsidRPr="00EF33E4">
        <w:rPr>
          <w:rFonts w:ascii="Times New Roman" w:hAnsi="Times New Roman"/>
          <w:sz w:val="28"/>
          <w:szCs w:val="28"/>
        </w:rPr>
        <w:t xml:space="preserve"> учреждений нач</w:t>
      </w:r>
      <w:r>
        <w:rPr>
          <w:rFonts w:ascii="Times New Roman" w:hAnsi="Times New Roman"/>
          <w:sz w:val="28"/>
          <w:szCs w:val="28"/>
        </w:rPr>
        <w:t>ального</w:t>
      </w:r>
      <w:r w:rsidRPr="00EF33E4">
        <w:rPr>
          <w:rFonts w:ascii="Times New Roman" w:hAnsi="Times New Roman"/>
          <w:sz w:val="28"/>
          <w:szCs w:val="28"/>
        </w:rPr>
        <w:t>. и сред</w:t>
      </w:r>
      <w:r>
        <w:rPr>
          <w:rFonts w:ascii="Times New Roman" w:hAnsi="Times New Roman"/>
          <w:sz w:val="28"/>
          <w:szCs w:val="28"/>
        </w:rPr>
        <w:t>него</w:t>
      </w:r>
      <w:r w:rsidRPr="00EF33E4">
        <w:rPr>
          <w:rFonts w:ascii="Times New Roman" w:hAnsi="Times New Roman"/>
          <w:sz w:val="28"/>
          <w:szCs w:val="28"/>
        </w:rPr>
        <w:t>. проф. образован</w:t>
      </w:r>
      <w:r>
        <w:rPr>
          <w:rFonts w:ascii="Times New Roman" w:hAnsi="Times New Roman"/>
          <w:sz w:val="28"/>
          <w:szCs w:val="28"/>
        </w:rPr>
        <w:t xml:space="preserve">ия/ П.И. Самойленко. </w:t>
      </w:r>
      <w:r w:rsidRPr="00EF33E4">
        <w:rPr>
          <w:rFonts w:ascii="Times New Roman" w:hAnsi="Times New Roman"/>
          <w:sz w:val="28"/>
          <w:szCs w:val="28"/>
        </w:rPr>
        <w:t>-</w:t>
      </w:r>
      <w:r>
        <w:rPr>
          <w:rFonts w:ascii="Times New Roman" w:hAnsi="Times New Roman"/>
          <w:sz w:val="28"/>
          <w:szCs w:val="28"/>
        </w:rPr>
        <w:t>5-е изд.,  стер.</w:t>
      </w:r>
      <w:r w:rsidRPr="00EF33E4">
        <w:rPr>
          <w:rFonts w:ascii="Times New Roman" w:hAnsi="Times New Roman"/>
          <w:sz w:val="28"/>
          <w:szCs w:val="28"/>
        </w:rPr>
        <w:t xml:space="preserve"> </w:t>
      </w:r>
      <w:r>
        <w:rPr>
          <w:rFonts w:ascii="Times New Roman" w:hAnsi="Times New Roman"/>
          <w:sz w:val="28"/>
          <w:szCs w:val="28"/>
        </w:rPr>
        <w:t>-</w:t>
      </w:r>
      <w:r w:rsidRPr="00EF33E4">
        <w:rPr>
          <w:rFonts w:ascii="Times New Roman" w:hAnsi="Times New Roman"/>
          <w:sz w:val="28"/>
          <w:szCs w:val="28"/>
        </w:rPr>
        <w:t xml:space="preserve"> М: Изд</w:t>
      </w:r>
      <w:r>
        <w:rPr>
          <w:rFonts w:ascii="Times New Roman" w:hAnsi="Times New Roman"/>
          <w:sz w:val="28"/>
          <w:szCs w:val="28"/>
        </w:rPr>
        <w:t>ательский центр «Академия», 2013</w:t>
      </w:r>
      <w:r w:rsidRPr="00EF33E4">
        <w:rPr>
          <w:rFonts w:ascii="Times New Roman" w:hAnsi="Times New Roman"/>
          <w:sz w:val="28"/>
          <w:szCs w:val="28"/>
        </w:rPr>
        <w:t xml:space="preserve">. – </w:t>
      </w:r>
      <w:r>
        <w:rPr>
          <w:rFonts w:ascii="Times New Roman" w:hAnsi="Times New Roman"/>
          <w:sz w:val="28"/>
          <w:szCs w:val="28"/>
        </w:rPr>
        <w:t xml:space="preserve"> 496</w:t>
      </w:r>
      <w:r w:rsidRPr="00EF33E4">
        <w:rPr>
          <w:rFonts w:ascii="Times New Roman" w:hAnsi="Times New Roman"/>
          <w:sz w:val="28"/>
          <w:szCs w:val="28"/>
        </w:rPr>
        <w:t xml:space="preserve"> с.</w:t>
      </w:r>
    </w:p>
    <w:p w:rsidR="002D5F28" w:rsidRPr="00EF33E4" w:rsidRDefault="002D5F28" w:rsidP="002D5F28">
      <w:pPr>
        <w:rPr>
          <w:rFonts w:ascii="Times New Roman" w:hAnsi="Times New Roman"/>
          <w:sz w:val="28"/>
          <w:szCs w:val="28"/>
        </w:rPr>
      </w:pPr>
      <w:r>
        <w:rPr>
          <w:rFonts w:ascii="Times New Roman" w:hAnsi="Times New Roman"/>
          <w:bCs/>
          <w:sz w:val="28"/>
          <w:szCs w:val="28"/>
        </w:rPr>
        <w:t>Регистрационный номер рецензии 300 от 11 июня 2009г. ФГУ «ФИРО»</w:t>
      </w:r>
    </w:p>
    <w:p w:rsidR="002D5F28" w:rsidRPr="00EF33E4" w:rsidRDefault="002D5F28" w:rsidP="002D5F28">
      <w:pPr>
        <w:rPr>
          <w:rFonts w:ascii="Times New Roman" w:hAnsi="Times New Roman"/>
          <w:sz w:val="28"/>
          <w:szCs w:val="28"/>
        </w:rPr>
      </w:pPr>
      <w:r w:rsidRPr="00EF33E4">
        <w:rPr>
          <w:rFonts w:ascii="Times New Roman" w:hAnsi="Times New Roman"/>
          <w:sz w:val="28"/>
          <w:szCs w:val="28"/>
        </w:rPr>
        <w:t xml:space="preserve">        </w:t>
      </w:r>
      <w:r w:rsidRPr="00EF33E4">
        <w:rPr>
          <w:rFonts w:ascii="Times New Roman" w:hAnsi="Times New Roman"/>
          <w:sz w:val="28"/>
          <w:szCs w:val="28"/>
          <w:lang w:val="en-US"/>
        </w:rPr>
        <w:t>ISBN</w:t>
      </w:r>
      <w:r>
        <w:rPr>
          <w:rFonts w:ascii="Times New Roman" w:hAnsi="Times New Roman"/>
          <w:sz w:val="28"/>
          <w:szCs w:val="28"/>
        </w:rPr>
        <w:t xml:space="preserve"> 978-5-4468-0433-7</w:t>
      </w:r>
    </w:p>
    <w:p w:rsidR="002D5F28" w:rsidRPr="00745E3F" w:rsidRDefault="002D5F28" w:rsidP="002D5F28">
      <w:pPr>
        <w:ind w:firstLine="708"/>
        <w:rPr>
          <w:rFonts w:ascii="Times New Roman" w:hAnsi="Times New Roman"/>
          <w:b/>
          <w:bCs/>
          <w:sz w:val="28"/>
          <w:szCs w:val="28"/>
        </w:rPr>
      </w:pPr>
      <w:r w:rsidRPr="009849BF">
        <w:rPr>
          <w:rFonts w:ascii="Times New Roman" w:hAnsi="Times New Roman"/>
          <w:sz w:val="28"/>
          <w:szCs w:val="28"/>
        </w:rPr>
        <w:lastRenderedPageBreak/>
        <w:t xml:space="preserve">Трофимова Т.И. </w:t>
      </w:r>
      <w:r w:rsidRPr="00DF72D4">
        <w:rPr>
          <w:rFonts w:ascii="Times New Roman" w:hAnsi="Times New Roman"/>
          <w:sz w:val="28"/>
          <w:szCs w:val="28"/>
        </w:rPr>
        <w:t>.</w:t>
      </w:r>
      <w:r>
        <w:rPr>
          <w:rFonts w:ascii="Times New Roman" w:hAnsi="Times New Roman"/>
          <w:b/>
          <w:bCs/>
          <w:sz w:val="28"/>
          <w:szCs w:val="28"/>
        </w:rPr>
        <w:t xml:space="preserve"> Физика для профессий и специальностей технического  и</w:t>
      </w:r>
      <w:r w:rsidRPr="009849BF">
        <w:rPr>
          <w:rFonts w:ascii="Times New Roman" w:hAnsi="Times New Roman"/>
          <w:b/>
          <w:bCs/>
          <w:sz w:val="28"/>
          <w:szCs w:val="28"/>
        </w:rPr>
        <w:t xml:space="preserve"> </w:t>
      </w:r>
      <w:r w:rsidRPr="00EF33E4">
        <w:rPr>
          <w:rFonts w:ascii="Times New Roman" w:hAnsi="Times New Roman"/>
          <w:b/>
          <w:bCs/>
          <w:sz w:val="28"/>
          <w:szCs w:val="28"/>
        </w:rPr>
        <w:t>естественно - нау</w:t>
      </w:r>
      <w:r>
        <w:rPr>
          <w:rFonts w:ascii="Times New Roman" w:hAnsi="Times New Roman"/>
          <w:b/>
          <w:bCs/>
          <w:sz w:val="28"/>
          <w:szCs w:val="28"/>
        </w:rPr>
        <w:t xml:space="preserve">чного профилей. Сборник задач: </w:t>
      </w:r>
      <w:r w:rsidRPr="00EF33E4">
        <w:rPr>
          <w:rFonts w:ascii="Times New Roman" w:hAnsi="Times New Roman"/>
          <w:sz w:val="28"/>
          <w:szCs w:val="28"/>
        </w:rPr>
        <w:t>учебное пособие для</w:t>
      </w:r>
      <w:r>
        <w:rPr>
          <w:rFonts w:ascii="Times New Roman" w:hAnsi="Times New Roman"/>
          <w:sz w:val="28"/>
          <w:szCs w:val="28"/>
        </w:rPr>
        <w:t xml:space="preserve">  </w:t>
      </w:r>
      <w:r w:rsidRPr="00EF33E4">
        <w:rPr>
          <w:rFonts w:ascii="Times New Roman" w:hAnsi="Times New Roman"/>
          <w:sz w:val="28"/>
          <w:szCs w:val="28"/>
        </w:rPr>
        <w:t xml:space="preserve"> учреждений нач. и сред. проф. образован</w:t>
      </w:r>
      <w:r>
        <w:rPr>
          <w:rFonts w:ascii="Times New Roman" w:hAnsi="Times New Roman"/>
          <w:sz w:val="28"/>
          <w:szCs w:val="28"/>
        </w:rPr>
        <w:t xml:space="preserve">ия/ Т.И. Трофимова, А.В. Фирсов. </w:t>
      </w:r>
      <w:r w:rsidRPr="00EF33E4">
        <w:rPr>
          <w:rFonts w:ascii="Times New Roman" w:hAnsi="Times New Roman"/>
          <w:sz w:val="28"/>
          <w:szCs w:val="28"/>
        </w:rPr>
        <w:t>- М: Изд</w:t>
      </w:r>
      <w:r>
        <w:rPr>
          <w:rFonts w:ascii="Times New Roman" w:hAnsi="Times New Roman"/>
          <w:sz w:val="28"/>
          <w:szCs w:val="28"/>
        </w:rPr>
        <w:t>ательский центр «Академия», 2012.</w:t>
      </w:r>
      <w:r w:rsidRPr="00EF33E4">
        <w:rPr>
          <w:rFonts w:ascii="Times New Roman" w:hAnsi="Times New Roman"/>
          <w:sz w:val="28"/>
          <w:szCs w:val="28"/>
        </w:rPr>
        <w:t xml:space="preserve">– </w:t>
      </w:r>
      <w:r>
        <w:rPr>
          <w:rFonts w:ascii="Times New Roman" w:hAnsi="Times New Roman"/>
          <w:sz w:val="28"/>
          <w:szCs w:val="28"/>
        </w:rPr>
        <w:t>288</w:t>
      </w:r>
      <w:r w:rsidRPr="00EF33E4">
        <w:rPr>
          <w:rFonts w:ascii="Times New Roman" w:hAnsi="Times New Roman"/>
          <w:sz w:val="28"/>
          <w:szCs w:val="28"/>
        </w:rPr>
        <w:t xml:space="preserve"> с.</w:t>
      </w:r>
    </w:p>
    <w:p w:rsidR="002D5F28" w:rsidRPr="00EF33E4" w:rsidRDefault="002D5F28" w:rsidP="002D5F28">
      <w:pPr>
        <w:rPr>
          <w:rFonts w:ascii="Times New Roman" w:hAnsi="Times New Roman"/>
          <w:sz w:val="28"/>
          <w:szCs w:val="28"/>
        </w:rPr>
      </w:pPr>
      <w:r w:rsidRPr="00EF33E4">
        <w:rPr>
          <w:rFonts w:ascii="Times New Roman" w:hAnsi="Times New Roman"/>
          <w:sz w:val="28"/>
          <w:szCs w:val="28"/>
        </w:rPr>
        <w:t xml:space="preserve">        </w:t>
      </w:r>
      <w:r w:rsidRPr="00EF33E4">
        <w:rPr>
          <w:rFonts w:ascii="Times New Roman" w:hAnsi="Times New Roman"/>
          <w:sz w:val="28"/>
          <w:szCs w:val="28"/>
          <w:lang w:val="en-US"/>
        </w:rPr>
        <w:t>ISBN</w:t>
      </w:r>
      <w:r>
        <w:rPr>
          <w:rFonts w:ascii="Times New Roman" w:hAnsi="Times New Roman"/>
          <w:sz w:val="28"/>
          <w:szCs w:val="28"/>
        </w:rPr>
        <w:t xml:space="preserve"> 978-5-7695-9112-9</w:t>
      </w:r>
    </w:p>
    <w:p w:rsidR="002D5F28" w:rsidRDefault="002D5F28" w:rsidP="002D5F28">
      <w:pPr>
        <w:ind w:firstLine="708"/>
        <w:rPr>
          <w:rFonts w:ascii="Times New Roman" w:hAnsi="Times New Roman"/>
          <w:sz w:val="28"/>
          <w:szCs w:val="28"/>
        </w:rPr>
      </w:pPr>
      <w:r w:rsidRPr="009849BF">
        <w:rPr>
          <w:rFonts w:ascii="Times New Roman" w:hAnsi="Times New Roman"/>
          <w:sz w:val="28"/>
          <w:szCs w:val="28"/>
        </w:rPr>
        <w:t xml:space="preserve">Трофимова Т.И. </w:t>
      </w:r>
      <w:r w:rsidRPr="00DF72D4">
        <w:rPr>
          <w:rFonts w:ascii="Times New Roman" w:hAnsi="Times New Roman"/>
          <w:sz w:val="28"/>
          <w:szCs w:val="28"/>
        </w:rPr>
        <w:t>.</w:t>
      </w:r>
      <w:r>
        <w:rPr>
          <w:rFonts w:ascii="Times New Roman" w:hAnsi="Times New Roman"/>
          <w:b/>
          <w:bCs/>
          <w:sz w:val="28"/>
          <w:szCs w:val="28"/>
        </w:rPr>
        <w:t xml:space="preserve"> Физика для профессий и специальностей технического  и</w:t>
      </w:r>
      <w:r w:rsidRPr="009849BF">
        <w:rPr>
          <w:rFonts w:ascii="Times New Roman" w:hAnsi="Times New Roman"/>
          <w:b/>
          <w:bCs/>
          <w:sz w:val="28"/>
          <w:szCs w:val="28"/>
        </w:rPr>
        <w:t xml:space="preserve"> </w:t>
      </w:r>
      <w:r w:rsidRPr="00EF33E4">
        <w:rPr>
          <w:rFonts w:ascii="Times New Roman" w:hAnsi="Times New Roman"/>
          <w:b/>
          <w:bCs/>
          <w:sz w:val="28"/>
          <w:szCs w:val="28"/>
        </w:rPr>
        <w:t>естественно - нау</w:t>
      </w:r>
      <w:r>
        <w:rPr>
          <w:rFonts w:ascii="Times New Roman" w:hAnsi="Times New Roman"/>
          <w:b/>
          <w:bCs/>
          <w:sz w:val="28"/>
          <w:szCs w:val="28"/>
        </w:rPr>
        <w:t>чного профилей.  Решения задач:</w:t>
      </w:r>
      <w:r w:rsidRPr="00DF72D4">
        <w:rPr>
          <w:rFonts w:ascii="Times New Roman" w:hAnsi="Times New Roman"/>
          <w:sz w:val="28"/>
          <w:szCs w:val="28"/>
        </w:rPr>
        <w:t xml:space="preserve"> </w:t>
      </w:r>
      <w:r w:rsidRPr="00EF33E4">
        <w:rPr>
          <w:rFonts w:ascii="Times New Roman" w:hAnsi="Times New Roman"/>
          <w:sz w:val="28"/>
          <w:szCs w:val="28"/>
        </w:rPr>
        <w:t>учебное пособие для</w:t>
      </w:r>
      <w:r>
        <w:rPr>
          <w:rFonts w:ascii="Times New Roman" w:hAnsi="Times New Roman"/>
          <w:sz w:val="28"/>
          <w:szCs w:val="28"/>
        </w:rPr>
        <w:t xml:space="preserve">  </w:t>
      </w:r>
      <w:r w:rsidRPr="00EF33E4">
        <w:rPr>
          <w:rFonts w:ascii="Times New Roman" w:hAnsi="Times New Roman"/>
          <w:sz w:val="28"/>
          <w:szCs w:val="28"/>
        </w:rPr>
        <w:t xml:space="preserve"> учреждений нач. и сред. проф. образован</w:t>
      </w:r>
      <w:r>
        <w:rPr>
          <w:rFonts w:ascii="Times New Roman" w:hAnsi="Times New Roman"/>
          <w:sz w:val="28"/>
          <w:szCs w:val="28"/>
        </w:rPr>
        <w:t xml:space="preserve">ия/ Т.И. Трофимова, А.В. Фирсов. </w:t>
      </w:r>
      <w:r w:rsidRPr="00EF33E4">
        <w:rPr>
          <w:rFonts w:ascii="Times New Roman" w:hAnsi="Times New Roman"/>
          <w:sz w:val="28"/>
          <w:szCs w:val="28"/>
        </w:rPr>
        <w:t>- М: Изд</w:t>
      </w:r>
      <w:r>
        <w:rPr>
          <w:rFonts w:ascii="Times New Roman" w:hAnsi="Times New Roman"/>
          <w:sz w:val="28"/>
          <w:szCs w:val="28"/>
        </w:rPr>
        <w:t>ательский центр «Академия», 2012.</w:t>
      </w:r>
      <w:r w:rsidRPr="00EF33E4">
        <w:rPr>
          <w:rFonts w:ascii="Times New Roman" w:hAnsi="Times New Roman"/>
          <w:sz w:val="28"/>
          <w:szCs w:val="28"/>
        </w:rPr>
        <w:t xml:space="preserve">– </w:t>
      </w:r>
      <w:r>
        <w:rPr>
          <w:rFonts w:ascii="Times New Roman" w:hAnsi="Times New Roman"/>
          <w:sz w:val="28"/>
          <w:szCs w:val="28"/>
        </w:rPr>
        <w:t xml:space="preserve">400 с. </w:t>
      </w:r>
    </w:p>
    <w:p w:rsidR="002D5F28" w:rsidRPr="00405CB8" w:rsidRDefault="002D5F28" w:rsidP="002D5F28">
      <w:pPr>
        <w:rPr>
          <w:rFonts w:ascii="Times New Roman" w:hAnsi="Times New Roman"/>
          <w:sz w:val="16"/>
          <w:szCs w:val="16"/>
        </w:rPr>
      </w:pPr>
      <w:r w:rsidRPr="00EF33E4">
        <w:rPr>
          <w:rFonts w:ascii="Times New Roman" w:hAnsi="Times New Roman"/>
          <w:sz w:val="28"/>
          <w:szCs w:val="28"/>
        </w:rPr>
        <w:t xml:space="preserve">        </w:t>
      </w:r>
      <w:r w:rsidRPr="00EF33E4">
        <w:rPr>
          <w:rFonts w:ascii="Times New Roman" w:hAnsi="Times New Roman"/>
          <w:sz w:val="28"/>
          <w:szCs w:val="28"/>
          <w:lang w:val="en-US"/>
        </w:rPr>
        <w:t>ISBN</w:t>
      </w:r>
      <w:r>
        <w:rPr>
          <w:rFonts w:ascii="Times New Roman" w:hAnsi="Times New Roman"/>
          <w:sz w:val="28"/>
          <w:szCs w:val="28"/>
        </w:rPr>
        <w:t xml:space="preserve"> 978-5-7695-6812-14                                                                          </w:t>
      </w:r>
    </w:p>
    <w:p w:rsidR="002D5F28" w:rsidRPr="00EF33E4" w:rsidRDefault="002D5F28" w:rsidP="002D5F28">
      <w:pPr>
        <w:ind w:firstLine="708"/>
        <w:rPr>
          <w:rFonts w:ascii="Times New Roman" w:hAnsi="Times New Roman"/>
          <w:sz w:val="28"/>
          <w:szCs w:val="28"/>
        </w:rPr>
      </w:pPr>
      <w:r>
        <w:rPr>
          <w:rFonts w:ascii="Times New Roman" w:hAnsi="Times New Roman"/>
          <w:sz w:val="28"/>
          <w:szCs w:val="28"/>
        </w:rPr>
        <w:t>Фирсов А.В.</w:t>
      </w:r>
      <w:r>
        <w:rPr>
          <w:rFonts w:ascii="Times New Roman" w:hAnsi="Times New Roman"/>
          <w:b/>
          <w:bCs/>
          <w:sz w:val="28"/>
          <w:szCs w:val="28"/>
        </w:rPr>
        <w:t xml:space="preserve"> Физика для профессий и специальностей технического  и</w:t>
      </w:r>
      <w:r w:rsidRPr="009849BF">
        <w:rPr>
          <w:rFonts w:ascii="Times New Roman" w:hAnsi="Times New Roman"/>
          <w:b/>
          <w:bCs/>
          <w:sz w:val="28"/>
          <w:szCs w:val="28"/>
        </w:rPr>
        <w:t xml:space="preserve"> </w:t>
      </w:r>
      <w:r w:rsidRPr="00EF33E4">
        <w:rPr>
          <w:rFonts w:ascii="Times New Roman" w:hAnsi="Times New Roman"/>
          <w:b/>
          <w:bCs/>
          <w:sz w:val="28"/>
          <w:szCs w:val="28"/>
        </w:rPr>
        <w:t>естественно - нау</w:t>
      </w:r>
      <w:r>
        <w:rPr>
          <w:rFonts w:ascii="Times New Roman" w:hAnsi="Times New Roman"/>
          <w:b/>
          <w:bCs/>
          <w:sz w:val="28"/>
          <w:szCs w:val="28"/>
        </w:rPr>
        <w:t>чного профилей:</w:t>
      </w:r>
      <w:r w:rsidRPr="00DF72D4">
        <w:rPr>
          <w:rFonts w:ascii="Times New Roman" w:hAnsi="Times New Roman"/>
          <w:sz w:val="28"/>
          <w:szCs w:val="28"/>
        </w:rPr>
        <w:t xml:space="preserve"> </w:t>
      </w:r>
      <w:r>
        <w:rPr>
          <w:rFonts w:ascii="Times New Roman" w:hAnsi="Times New Roman"/>
          <w:sz w:val="28"/>
          <w:szCs w:val="28"/>
        </w:rPr>
        <w:t xml:space="preserve">учебник </w:t>
      </w:r>
      <w:r w:rsidRPr="00EF33E4">
        <w:rPr>
          <w:rFonts w:ascii="Times New Roman" w:hAnsi="Times New Roman"/>
          <w:sz w:val="28"/>
          <w:szCs w:val="28"/>
        </w:rPr>
        <w:t xml:space="preserve"> для</w:t>
      </w:r>
      <w:r>
        <w:rPr>
          <w:rFonts w:ascii="Times New Roman" w:hAnsi="Times New Roman"/>
          <w:sz w:val="28"/>
          <w:szCs w:val="28"/>
        </w:rPr>
        <w:t xml:space="preserve"> образоват. </w:t>
      </w:r>
      <w:r w:rsidRPr="00EF33E4">
        <w:rPr>
          <w:rFonts w:ascii="Times New Roman" w:hAnsi="Times New Roman"/>
          <w:sz w:val="28"/>
          <w:szCs w:val="28"/>
        </w:rPr>
        <w:t xml:space="preserve"> учреждений нач. и сред. проф. образован</w:t>
      </w:r>
      <w:r>
        <w:rPr>
          <w:rFonts w:ascii="Times New Roman" w:hAnsi="Times New Roman"/>
          <w:sz w:val="28"/>
          <w:szCs w:val="28"/>
        </w:rPr>
        <w:t xml:space="preserve">ия/  А.В. Фирсов; под ред. Т.И. Трофимовой </w:t>
      </w:r>
      <w:r w:rsidRPr="00EF33E4">
        <w:rPr>
          <w:rFonts w:ascii="Times New Roman" w:hAnsi="Times New Roman"/>
          <w:sz w:val="28"/>
          <w:szCs w:val="28"/>
        </w:rPr>
        <w:t>-</w:t>
      </w:r>
      <w:r>
        <w:rPr>
          <w:rFonts w:ascii="Times New Roman" w:hAnsi="Times New Roman"/>
          <w:sz w:val="28"/>
          <w:szCs w:val="28"/>
        </w:rPr>
        <w:t>5-е изд., перераб. и доп. -</w:t>
      </w:r>
      <w:r w:rsidRPr="00EF33E4">
        <w:rPr>
          <w:rFonts w:ascii="Times New Roman" w:hAnsi="Times New Roman"/>
          <w:sz w:val="28"/>
          <w:szCs w:val="28"/>
        </w:rPr>
        <w:t xml:space="preserve"> М: Изд</w:t>
      </w:r>
      <w:r>
        <w:rPr>
          <w:rFonts w:ascii="Times New Roman" w:hAnsi="Times New Roman"/>
          <w:sz w:val="28"/>
          <w:szCs w:val="28"/>
        </w:rPr>
        <w:t>ательский центр «Академия», 2013</w:t>
      </w:r>
      <w:r w:rsidRPr="00EF33E4">
        <w:rPr>
          <w:rFonts w:ascii="Times New Roman" w:hAnsi="Times New Roman"/>
          <w:sz w:val="28"/>
          <w:szCs w:val="28"/>
        </w:rPr>
        <w:t xml:space="preserve">. – </w:t>
      </w:r>
      <w:r>
        <w:rPr>
          <w:rFonts w:ascii="Times New Roman" w:hAnsi="Times New Roman"/>
          <w:sz w:val="28"/>
          <w:szCs w:val="28"/>
        </w:rPr>
        <w:t xml:space="preserve"> 352</w:t>
      </w:r>
      <w:r w:rsidRPr="00EF33E4">
        <w:rPr>
          <w:rFonts w:ascii="Times New Roman" w:hAnsi="Times New Roman"/>
          <w:sz w:val="28"/>
          <w:szCs w:val="28"/>
        </w:rPr>
        <w:t xml:space="preserve"> с.</w:t>
      </w:r>
      <w:r>
        <w:rPr>
          <w:rFonts w:ascii="Times New Roman" w:hAnsi="Times New Roman"/>
          <w:sz w:val="28"/>
          <w:szCs w:val="28"/>
        </w:rPr>
        <w:t xml:space="preserve"> </w:t>
      </w:r>
      <w:r>
        <w:rPr>
          <w:rFonts w:ascii="Times New Roman" w:hAnsi="Times New Roman"/>
          <w:bCs/>
          <w:sz w:val="28"/>
          <w:szCs w:val="28"/>
        </w:rPr>
        <w:t>Регистрационный номер рецензии 471 от 02 июля 2009г. ФГУ «ФИРО»</w:t>
      </w:r>
    </w:p>
    <w:p w:rsidR="002D5F28" w:rsidRDefault="002D5F28" w:rsidP="002D5F28">
      <w:pPr>
        <w:rPr>
          <w:rFonts w:ascii="Times New Roman" w:hAnsi="Times New Roman"/>
          <w:sz w:val="28"/>
          <w:szCs w:val="28"/>
        </w:rPr>
      </w:pPr>
      <w:r w:rsidRPr="00EF33E4">
        <w:rPr>
          <w:rFonts w:ascii="Times New Roman" w:hAnsi="Times New Roman"/>
          <w:sz w:val="28"/>
          <w:szCs w:val="28"/>
        </w:rPr>
        <w:t xml:space="preserve">        </w:t>
      </w:r>
      <w:r w:rsidRPr="00EF33E4">
        <w:rPr>
          <w:rFonts w:ascii="Times New Roman" w:hAnsi="Times New Roman"/>
          <w:sz w:val="28"/>
          <w:szCs w:val="28"/>
          <w:lang w:val="en-US"/>
        </w:rPr>
        <w:t>ISBN</w:t>
      </w:r>
      <w:r>
        <w:rPr>
          <w:rFonts w:ascii="Times New Roman" w:hAnsi="Times New Roman"/>
          <w:sz w:val="28"/>
          <w:szCs w:val="28"/>
        </w:rPr>
        <w:t xml:space="preserve"> 978-5-7695-9444-1</w:t>
      </w:r>
    </w:p>
    <w:p w:rsidR="002D5F28" w:rsidRPr="00405CB8" w:rsidRDefault="002D5F28" w:rsidP="002D5F28">
      <w:pPr>
        <w:rPr>
          <w:rFonts w:ascii="Times New Roman" w:hAnsi="Times New Roman"/>
          <w:sz w:val="28"/>
          <w:szCs w:val="28"/>
        </w:rPr>
      </w:pPr>
      <w:r>
        <w:rPr>
          <w:rFonts w:ascii="Times New Roman" w:hAnsi="Times New Roman"/>
          <w:sz w:val="28"/>
          <w:szCs w:val="28"/>
        </w:rPr>
        <w:t xml:space="preserve">                                                     </w:t>
      </w:r>
      <w:r w:rsidRPr="000F5FC5">
        <w:rPr>
          <w:rFonts w:ascii="Times New Roman" w:hAnsi="Times New Roman"/>
          <w:b/>
          <w:bCs/>
          <w:sz w:val="28"/>
          <w:szCs w:val="28"/>
        </w:rPr>
        <w:t>Химия</w:t>
      </w:r>
    </w:p>
    <w:p w:rsidR="002D5F28" w:rsidRPr="00EF33E4" w:rsidRDefault="002D5F28" w:rsidP="002D5F28">
      <w:pPr>
        <w:ind w:firstLine="708"/>
        <w:rPr>
          <w:rFonts w:ascii="Times New Roman" w:hAnsi="Times New Roman"/>
          <w:sz w:val="28"/>
          <w:szCs w:val="28"/>
        </w:rPr>
      </w:pPr>
      <w:r>
        <w:rPr>
          <w:rFonts w:ascii="Times New Roman" w:hAnsi="Times New Roman"/>
          <w:sz w:val="28"/>
          <w:szCs w:val="28"/>
        </w:rPr>
        <w:t>Габриелян О.С</w:t>
      </w:r>
      <w:r w:rsidRPr="00A7120E">
        <w:rPr>
          <w:rFonts w:ascii="Times New Roman" w:hAnsi="Times New Roman"/>
          <w:b/>
          <w:bCs/>
          <w:sz w:val="28"/>
          <w:szCs w:val="28"/>
        </w:rPr>
        <w:t>. Химия</w:t>
      </w:r>
      <w:r>
        <w:rPr>
          <w:rFonts w:ascii="Times New Roman" w:hAnsi="Times New Roman"/>
          <w:sz w:val="28"/>
          <w:szCs w:val="28"/>
        </w:rPr>
        <w:t>:</w:t>
      </w:r>
      <w:r w:rsidRPr="00130939">
        <w:rPr>
          <w:rFonts w:ascii="Times New Roman" w:hAnsi="Times New Roman"/>
          <w:sz w:val="28"/>
          <w:szCs w:val="28"/>
        </w:rPr>
        <w:t xml:space="preserve"> </w:t>
      </w:r>
      <w:r>
        <w:rPr>
          <w:rFonts w:ascii="Times New Roman" w:hAnsi="Times New Roman"/>
          <w:sz w:val="28"/>
          <w:szCs w:val="28"/>
        </w:rPr>
        <w:t xml:space="preserve">учебник </w:t>
      </w:r>
      <w:r w:rsidRPr="00EF33E4">
        <w:rPr>
          <w:rFonts w:ascii="Times New Roman" w:hAnsi="Times New Roman"/>
          <w:sz w:val="28"/>
          <w:szCs w:val="28"/>
        </w:rPr>
        <w:t xml:space="preserve"> для</w:t>
      </w:r>
      <w:r>
        <w:rPr>
          <w:rFonts w:ascii="Times New Roman" w:hAnsi="Times New Roman"/>
          <w:sz w:val="28"/>
          <w:szCs w:val="28"/>
        </w:rPr>
        <w:t xml:space="preserve"> студ. учреждений </w:t>
      </w:r>
      <w:r w:rsidRPr="00EF33E4">
        <w:rPr>
          <w:rFonts w:ascii="Times New Roman" w:hAnsi="Times New Roman"/>
          <w:sz w:val="28"/>
          <w:szCs w:val="28"/>
        </w:rPr>
        <w:t xml:space="preserve"> сред. проф. образован</w:t>
      </w:r>
      <w:r>
        <w:rPr>
          <w:rFonts w:ascii="Times New Roman" w:hAnsi="Times New Roman"/>
          <w:sz w:val="28"/>
          <w:szCs w:val="28"/>
        </w:rPr>
        <w:t xml:space="preserve">ия/ О.С. Габриелян, И.Г. Остроумов. </w:t>
      </w:r>
      <w:r w:rsidRPr="00EF33E4">
        <w:rPr>
          <w:rFonts w:ascii="Times New Roman" w:hAnsi="Times New Roman"/>
          <w:sz w:val="28"/>
          <w:szCs w:val="28"/>
        </w:rPr>
        <w:t>-</w:t>
      </w:r>
      <w:r>
        <w:rPr>
          <w:rFonts w:ascii="Times New Roman" w:hAnsi="Times New Roman"/>
          <w:sz w:val="28"/>
          <w:szCs w:val="28"/>
        </w:rPr>
        <w:t xml:space="preserve"> 11-е изд.,  стер -</w:t>
      </w:r>
      <w:r w:rsidRPr="00EF33E4">
        <w:rPr>
          <w:rFonts w:ascii="Times New Roman" w:hAnsi="Times New Roman"/>
          <w:sz w:val="28"/>
          <w:szCs w:val="28"/>
        </w:rPr>
        <w:t xml:space="preserve"> М: Изд</w:t>
      </w:r>
      <w:r>
        <w:rPr>
          <w:rFonts w:ascii="Times New Roman" w:hAnsi="Times New Roman"/>
          <w:sz w:val="28"/>
          <w:szCs w:val="28"/>
        </w:rPr>
        <w:t>ательский центр «Академия», 2013</w:t>
      </w:r>
      <w:r w:rsidRPr="00EF33E4">
        <w:rPr>
          <w:rFonts w:ascii="Times New Roman" w:hAnsi="Times New Roman"/>
          <w:sz w:val="28"/>
          <w:szCs w:val="28"/>
        </w:rPr>
        <w:t xml:space="preserve">. – </w:t>
      </w:r>
      <w:r>
        <w:rPr>
          <w:rFonts w:ascii="Times New Roman" w:hAnsi="Times New Roman"/>
          <w:sz w:val="28"/>
          <w:szCs w:val="28"/>
        </w:rPr>
        <w:t xml:space="preserve"> 336</w:t>
      </w:r>
      <w:r w:rsidRPr="00EF33E4">
        <w:rPr>
          <w:rFonts w:ascii="Times New Roman" w:hAnsi="Times New Roman"/>
          <w:sz w:val="28"/>
          <w:szCs w:val="28"/>
        </w:rPr>
        <w:t xml:space="preserve"> с.</w:t>
      </w:r>
      <w:r>
        <w:rPr>
          <w:rFonts w:ascii="Times New Roman" w:hAnsi="Times New Roman"/>
          <w:sz w:val="28"/>
          <w:szCs w:val="28"/>
        </w:rPr>
        <w:t xml:space="preserve"> </w:t>
      </w:r>
      <w:r w:rsidRPr="00745E3F">
        <w:rPr>
          <w:rFonts w:ascii="Times New Roman" w:hAnsi="Times New Roman"/>
          <w:sz w:val="28"/>
          <w:szCs w:val="28"/>
        </w:rPr>
        <w:t>[</w:t>
      </w:r>
      <w:r>
        <w:rPr>
          <w:rFonts w:ascii="Times New Roman" w:hAnsi="Times New Roman"/>
          <w:sz w:val="28"/>
          <w:szCs w:val="28"/>
        </w:rPr>
        <w:t>16</w:t>
      </w:r>
      <w:r w:rsidRPr="00745E3F">
        <w:rPr>
          <w:rFonts w:ascii="Times New Roman" w:hAnsi="Times New Roman"/>
          <w:sz w:val="28"/>
          <w:szCs w:val="28"/>
        </w:rPr>
        <w:t>]</w:t>
      </w:r>
      <w:r>
        <w:rPr>
          <w:rFonts w:ascii="Times New Roman" w:hAnsi="Times New Roman"/>
          <w:sz w:val="28"/>
          <w:szCs w:val="28"/>
        </w:rPr>
        <w:t xml:space="preserve"> л. цв. ил.</w:t>
      </w:r>
    </w:p>
    <w:p w:rsidR="002D5F28" w:rsidRDefault="002D5F28" w:rsidP="002D5F28">
      <w:pPr>
        <w:rPr>
          <w:rFonts w:ascii="Times New Roman" w:hAnsi="Times New Roman"/>
          <w:sz w:val="28"/>
          <w:szCs w:val="28"/>
        </w:rPr>
      </w:pPr>
      <w:r w:rsidRPr="00EF33E4">
        <w:rPr>
          <w:rFonts w:ascii="Times New Roman" w:hAnsi="Times New Roman"/>
          <w:sz w:val="28"/>
          <w:szCs w:val="28"/>
        </w:rPr>
        <w:t xml:space="preserve">        </w:t>
      </w:r>
      <w:r w:rsidRPr="00EF33E4">
        <w:rPr>
          <w:rFonts w:ascii="Times New Roman" w:hAnsi="Times New Roman"/>
          <w:sz w:val="28"/>
          <w:szCs w:val="28"/>
          <w:lang w:val="en-US"/>
        </w:rPr>
        <w:t>ISBN</w:t>
      </w:r>
      <w:r>
        <w:rPr>
          <w:rFonts w:ascii="Times New Roman" w:hAnsi="Times New Roman"/>
          <w:sz w:val="28"/>
          <w:szCs w:val="28"/>
        </w:rPr>
        <w:t xml:space="preserve"> 978-5-7695-9991-0</w:t>
      </w:r>
    </w:p>
    <w:p w:rsidR="002D5F28" w:rsidRDefault="002D5F28" w:rsidP="002D5F28">
      <w:pPr>
        <w:rPr>
          <w:rFonts w:ascii="Times New Roman" w:hAnsi="Times New Roman"/>
          <w:sz w:val="28"/>
          <w:szCs w:val="28"/>
        </w:rPr>
      </w:pPr>
      <w:r>
        <w:rPr>
          <w:rFonts w:ascii="Times New Roman" w:hAnsi="Times New Roman"/>
          <w:sz w:val="28"/>
          <w:szCs w:val="28"/>
        </w:rPr>
        <w:t xml:space="preserve">          Габриелян О.С</w:t>
      </w:r>
      <w:r w:rsidRPr="00A7120E">
        <w:rPr>
          <w:rFonts w:ascii="Times New Roman" w:hAnsi="Times New Roman"/>
          <w:b/>
          <w:bCs/>
          <w:sz w:val="28"/>
          <w:szCs w:val="28"/>
        </w:rPr>
        <w:t>. Химия</w:t>
      </w:r>
      <w:r>
        <w:rPr>
          <w:rFonts w:ascii="Times New Roman" w:hAnsi="Times New Roman"/>
          <w:b/>
          <w:bCs/>
          <w:sz w:val="28"/>
          <w:szCs w:val="28"/>
        </w:rPr>
        <w:t xml:space="preserve"> </w:t>
      </w:r>
      <w:r>
        <w:rPr>
          <w:rFonts w:ascii="Times New Roman" w:hAnsi="Times New Roman"/>
          <w:sz w:val="28"/>
          <w:szCs w:val="28"/>
        </w:rPr>
        <w:t>в тестах, задачах и упражнениях: учебное пособие</w:t>
      </w:r>
      <w:r w:rsidRPr="00DF2F54">
        <w:rPr>
          <w:rFonts w:ascii="Times New Roman" w:hAnsi="Times New Roman"/>
          <w:sz w:val="28"/>
          <w:szCs w:val="28"/>
        </w:rPr>
        <w:t xml:space="preserve"> </w:t>
      </w:r>
      <w:r w:rsidRPr="00EF33E4">
        <w:rPr>
          <w:rFonts w:ascii="Times New Roman" w:hAnsi="Times New Roman"/>
          <w:sz w:val="28"/>
          <w:szCs w:val="28"/>
        </w:rPr>
        <w:t>для</w:t>
      </w:r>
      <w:r>
        <w:rPr>
          <w:rFonts w:ascii="Times New Roman" w:hAnsi="Times New Roman"/>
          <w:sz w:val="28"/>
          <w:szCs w:val="28"/>
        </w:rPr>
        <w:t xml:space="preserve"> студ. учреждений </w:t>
      </w:r>
      <w:r w:rsidRPr="00EF33E4">
        <w:rPr>
          <w:rFonts w:ascii="Times New Roman" w:hAnsi="Times New Roman"/>
          <w:sz w:val="28"/>
          <w:szCs w:val="28"/>
        </w:rPr>
        <w:t xml:space="preserve"> сред. проф. образован</w:t>
      </w:r>
      <w:r>
        <w:rPr>
          <w:rFonts w:ascii="Times New Roman" w:hAnsi="Times New Roman"/>
          <w:sz w:val="28"/>
          <w:szCs w:val="28"/>
        </w:rPr>
        <w:t xml:space="preserve">ия/ О.С. Габриелян, Г.Г. Лысова. </w:t>
      </w:r>
      <w:r w:rsidRPr="00EF33E4">
        <w:rPr>
          <w:rFonts w:ascii="Times New Roman" w:hAnsi="Times New Roman"/>
          <w:sz w:val="28"/>
          <w:szCs w:val="28"/>
        </w:rPr>
        <w:t>-</w:t>
      </w:r>
      <w:r>
        <w:rPr>
          <w:rFonts w:ascii="Times New Roman" w:hAnsi="Times New Roman"/>
          <w:sz w:val="28"/>
          <w:szCs w:val="28"/>
        </w:rPr>
        <w:t xml:space="preserve"> 8-е изд.,  стер -</w:t>
      </w:r>
      <w:r w:rsidRPr="00EF33E4">
        <w:rPr>
          <w:rFonts w:ascii="Times New Roman" w:hAnsi="Times New Roman"/>
          <w:sz w:val="28"/>
          <w:szCs w:val="28"/>
        </w:rPr>
        <w:t xml:space="preserve"> М: Изд</w:t>
      </w:r>
      <w:r>
        <w:rPr>
          <w:rFonts w:ascii="Times New Roman" w:hAnsi="Times New Roman"/>
          <w:sz w:val="28"/>
          <w:szCs w:val="28"/>
        </w:rPr>
        <w:t>ательский центр «Академия», 2012</w:t>
      </w:r>
      <w:r w:rsidRPr="00EF33E4">
        <w:rPr>
          <w:rFonts w:ascii="Times New Roman" w:hAnsi="Times New Roman"/>
          <w:sz w:val="28"/>
          <w:szCs w:val="28"/>
        </w:rPr>
        <w:t xml:space="preserve">. – </w:t>
      </w:r>
      <w:r>
        <w:rPr>
          <w:rFonts w:ascii="Times New Roman" w:hAnsi="Times New Roman"/>
          <w:sz w:val="28"/>
          <w:szCs w:val="28"/>
        </w:rPr>
        <w:t xml:space="preserve"> 224</w:t>
      </w:r>
      <w:r w:rsidRPr="00EF33E4">
        <w:rPr>
          <w:rFonts w:ascii="Times New Roman" w:hAnsi="Times New Roman"/>
          <w:sz w:val="28"/>
          <w:szCs w:val="28"/>
        </w:rPr>
        <w:t xml:space="preserve"> с.</w:t>
      </w:r>
    </w:p>
    <w:p w:rsidR="002D5F28" w:rsidRDefault="002D5F28" w:rsidP="002D5F28">
      <w:pPr>
        <w:rPr>
          <w:rFonts w:ascii="Times New Roman" w:hAnsi="Times New Roman"/>
          <w:sz w:val="28"/>
          <w:szCs w:val="28"/>
        </w:rPr>
      </w:pPr>
      <w:r w:rsidRPr="00EF33E4">
        <w:rPr>
          <w:rFonts w:ascii="Times New Roman" w:hAnsi="Times New Roman"/>
          <w:sz w:val="28"/>
          <w:szCs w:val="28"/>
        </w:rPr>
        <w:t xml:space="preserve">        </w:t>
      </w:r>
      <w:r w:rsidRPr="00EF33E4">
        <w:rPr>
          <w:rFonts w:ascii="Times New Roman" w:hAnsi="Times New Roman"/>
          <w:sz w:val="28"/>
          <w:szCs w:val="28"/>
          <w:lang w:val="en-US"/>
        </w:rPr>
        <w:t>ISBN</w:t>
      </w:r>
      <w:r>
        <w:rPr>
          <w:rFonts w:ascii="Times New Roman" w:hAnsi="Times New Roman"/>
          <w:sz w:val="28"/>
          <w:szCs w:val="28"/>
        </w:rPr>
        <w:t xml:space="preserve"> 978-5-7695-9491-5</w:t>
      </w:r>
    </w:p>
    <w:p w:rsidR="002D5F28" w:rsidRDefault="002D5F28" w:rsidP="002D5F28">
      <w:pPr>
        <w:ind w:firstLine="708"/>
        <w:rPr>
          <w:rFonts w:ascii="Times New Roman" w:hAnsi="Times New Roman"/>
          <w:sz w:val="28"/>
          <w:szCs w:val="28"/>
        </w:rPr>
      </w:pPr>
      <w:r>
        <w:rPr>
          <w:rFonts w:ascii="Times New Roman" w:hAnsi="Times New Roman"/>
          <w:sz w:val="28"/>
          <w:szCs w:val="28"/>
        </w:rPr>
        <w:lastRenderedPageBreak/>
        <w:t>Габриелян О.С</w:t>
      </w:r>
      <w:r w:rsidRPr="00A7120E">
        <w:rPr>
          <w:rFonts w:ascii="Times New Roman" w:hAnsi="Times New Roman"/>
          <w:b/>
          <w:bCs/>
          <w:sz w:val="28"/>
          <w:szCs w:val="28"/>
        </w:rPr>
        <w:t>. Химия</w:t>
      </w:r>
      <w:r>
        <w:rPr>
          <w:rFonts w:ascii="Times New Roman" w:hAnsi="Times New Roman"/>
          <w:b/>
          <w:bCs/>
          <w:sz w:val="28"/>
          <w:szCs w:val="28"/>
        </w:rPr>
        <w:t xml:space="preserve"> для профессий и специальностей естественно – научного профиля:</w:t>
      </w:r>
      <w:r>
        <w:rPr>
          <w:rFonts w:ascii="Times New Roman" w:hAnsi="Times New Roman"/>
          <w:sz w:val="28"/>
          <w:szCs w:val="28"/>
        </w:rPr>
        <w:t>:</w:t>
      </w:r>
      <w:r w:rsidRPr="00130939">
        <w:rPr>
          <w:rFonts w:ascii="Times New Roman" w:hAnsi="Times New Roman"/>
          <w:sz w:val="28"/>
          <w:szCs w:val="28"/>
        </w:rPr>
        <w:t xml:space="preserve"> </w:t>
      </w:r>
      <w:r>
        <w:rPr>
          <w:rFonts w:ascii="Times New Roman" w:hAnsi="Times New Roman"/>
          <w:sz w:val="28"/>
          <w:szCs w:val="28"/>
        </w:rPr>
        <w:t xml:space="preserve">учебник  / ( О.С. Габриелян, И.Г. Остроумов, Е.Е. Остроумова, С.А. Сладков.) под ред. О.С. Габриеляна  </w:t>
      </w:r>
      <w:r w:rsidRPr="00EF33E4">
        <w:rPr>
          <w:rFonts w:ascii="Times New Roman" w:hAnsi="Times New Roman"/>
          <w:sz w:val="28"/>
          <w:szCs w:val="28"/>
        </w:rPr>
        <w:t>-</w:t>
      </w:r>
      <w:r>
        <w:rPr>
          <w:rFonts w:ascii="Times New Roman" w:hAnsi="Times New Roman"/>
          <w:sz w:val="28"/>
          <w:szCs w:val="28"/>
        </w:rPr>
        <w:t xml:space="preserve"> 2-е изд., стер -</w:t>
      </w:r>
      <w:r w:rsidRPr="00EF33E4">
        <w:rPr>
          <w:rFonts w:ascii="Times New Roman" w:hAnsi="Times New Roman"/>
          <w:sz w:val="28"/>
          <w:szCs w:val="28"/>
        </w:rPr>
        <w:t xml:space="preserve"> М: Изд</w:t>
      </w:r>
      <w:r>
        <w:rPr>
          <w:rFonts w:ascii="Times New Roman" w:hAnsi="Times New Roman"/>
          <w:sz w:val="28"/>
          <w:szCs w:val="28"/>
        </w:rPr>
        <w:t>ательский центр «Академия», 2012</w:t>
      </w:r>
      <w:r w:rsidRPr="00EF33E4">
        <w:rPr>
          <w:rFonts w:ascii="Times New Roman" w:hAnsi="Times New Roman"/>
          <w:sz w:val="28"/>
          <w:szCs w:val="28"/>
        </w:rPr>
        <w:t xml:space="preserve">. – </w:t>
      </w:r>
      <w:r>
        <w:rPr>
          <w:rFonts w:ascii="Times New Roman" w:hAnsi="Times New Roman"/>
          <w:sz w:val="28"/>
          <w:szCs w:val="28"/>
        </w:rPr>
        <w:t xml:space="preserve"> 384</w:t>
      </w:r>
      <w:r w:rsidRPr="00EF33E4">
        <w:rPr>
          <w:rFonts w:ascii="Times New Roman" w:hAnsi="Times New Roman"/>
          <w:sz w:val="28"/>
          <w:szCs w:val="28"/>
        </w:rPr>
        <w:t xml:space="preserve"> с.</w:t>
      </w:r>
    </w:p>
    <w:p w:rsidR="002D5F28" w:rsidRPr="00EF33E4" w:rsidRDefault="002D5F28" w:rsidP="002D5F28">
      <w:pPr>
        <w:rPr>
          <w:rFonts w:ascii="Times New Roman" w:hAnsi="Times New Roman"/>
          <w:sz w:val="28"/>
          <w:szCs w:val="28"/>
        </w:rPr>
      </w:pPr>
      <w:r>
        <w:rPr>
          <w:rFonts w:ascii="Times New Roman" w:hAnsi="Times New Roman"/>
          <w:bCs/>
          <w:sz w:val="28"/>
          <w:szCs w:val="28"/>
        </w:rPr>
        <w:t>Регистрационный номер рецензии 192 от 15 июня 2011г. ФГУ «ФИРО»</w:t>
      </w:r>
      <w:r>
        <w:rPr>
          <w:rFonts w:ascii="Times New Roman" w:hAnsi="Times New Roman"/>
          <w:sz w:val="28"/>
          <w:szCs w:val="28"/>
        </w:rPr>
        <w:t xml:space="preserve"> </w:t>
      </w:r>
    </w:p>
    <w:p w:rsidR="002D5F28" w:rsidRDefault="002D5F28" w:rsidP="002D5F28">
      <w:pPr>
        <w:rPr>
          <w:rFonts w:ascii="Times New Roman" w:hAnsi="Times New Roman"/>
          <w:sz w:val="28"/>
          <w:szCs w:val="28"/>
        </w:rPr>
      </w:pPr>
      <w:r w:rsidRPr="00EF33E4">
        <w:rPr>
          <w:rFonts w:ascii="Times New Roman" w:hAnsi="Times New Roman"/>
          <w:sz w:val="28"/>
          <w:szCs w:val="28"/>
        </w:rPr>
        <w:t xml:space="preserve">        </w:t>
      </w:r>
      <w:r w:rsidRPr="00EF33E4">
        <w:rPr>
          <w:rFonts w:ascii="Times New Roman" w:hAnsi="Times New Roman"/>
          <w:sz w:val="28"/>
          <w:szCs w:val="28"/>
          <w:lang w:val="en-US"/>
        </w:rPr>
        <w:t>ISBN</w:t>
      </w:r>
      <w:r>
        <w:rPr>
          <w:rFonts w:ascii="Times New Roman" w:hAnsi="Times New Roman"/>
          <w:sz w:val="28"/>
          <w:szCs w:val="28"/>
        </w:rPr>
        <w:t xml:space="preserve"> 978-5-7695-9529-5</w:t>
      </w:r>
    </w:p>
    <w:p w:rsidR="002D5F28" w:rsidRDefault="002D5F28" w:rsidP="002D5F28">
      <w:pPr>
        <w:ind w:firstLine="708"/>
        <w:rPr>
          <w:rFonts w:ascii="Times New Roman" w:hAnsi="Times New Roman"/>
          <w:sz w:val="28"/>
          <w:szCs w:val="28"/>
        </w:rPr>
      </w:pPr>
      <w:r>
        <w:rPr>
          <w:rFonts w:ascii="Times New Roman" w:hAnsi="Times New Roman"/>
          <w:sz w:val="28"/>
          <w:szCs w:val="28"/>
        </w:rPr>
        <w:t>Габриелян О.С</w:t>
      </w:r>
      <w:r w:rsidRPr="00A7120E">
        <w:rPr>
          <w:rFonts w:ascii="Times New Roman" w:hAnsi="Times New Roman"/>
          <w:b/>
          <w:bCs/>
          <w:sz w:val="28"/>
          <w:szCs w:val="28"/>
        </w:rPr>
        <w:t>. Химия</w:t>
      </w:r>
      <w:r>
        <w:rPr>
          <w:rFonts w:ascii="Times New Roman" w:hAnsi="Times New Roman"/>
          <w:b/>
          <w:bCs/>
          <w:sz w:val="28"/>
          <w:szCs w:val="28"/>
        </w:rPr>
        <w:t xml:space="preserve"> для профессий и специальностей технического профиля:</w:t>
      </w:r>
      <w:r w:rsidRPr="00130939">
        <w:rPr>
          <w:rFonts w:ascii="Times New Roman" w:hAnsi="Times New Roman"/>
          <w:sz w:val="28"/>
          <w:szCs w:val="28"/>
        </w:rPr>
        <w:t xml:space="preserve"> </w:t>
      </w:r>
      <w:r>
        <w:rPr>
          <w:rFonts w:ascii="Times New Roman" w:hAnsi="Times New Roman"/>
          <w:sz w:val="28"/>
          <w:szCs w:val="28"/>
        </w:rPr>
        <w:t xml:space="preserve">учебник  /  О.С. Габриелян, И.Г. Остроумов. </w:t>
      </w:r>
      <w:r w:rsidRPr="00EF33E4">
        <w:rPr>
          <w:rFonts w:ascii="Times New Roman" w:hAnsi="Times New Roman"/>
          <w:sz w:val="28"/>
          <w:szCs w:val="28"/>
        </w:rPr>
        <w:t>-</w:t>
      </w:r>
      <w:r>
        <w:rPr>
          <w:rFonts w:ascii="Times New Roman" w:hAnsi="Times New Roman"/>
          <w:sz w:val="28"/>
          <w:szCs w:val="28"/>
        </w:rPr>
        <w:t xml:space="preserve"> 6-е изд., стер -</w:t>
      </w:r>
      <w:r w:rsidRPr="00EF33E4">
        <w:rPr>
          <w:rFonts w:ascii="Times New Roman" w:hAnsi="Times New Roman"/>
          <w:sz w:val="28"/>
          <w:szCs w:val="28"/>
        </w:rPr>
        <w:t xml:space="preserve"> М: Изд</w:t>
      </w:r>
      <w:r>
        <w:rPr>
          <w:rFonts w:ascii="Times New Roman" w:hAnsi="Times New Roman"/>
          <w:sz w:val="28"/>
          <w:szCs w:val="28"/>
        </w:rPr>
        <w:t>ательский центр «Академия», 2013</w:t>
      </w:r>
      <w:r w:rsidRPr="00EF33E4">
        <w:rPr>
          <w:rFonts w:ascii="Times New Roman" w:hAnsi="Times New Roman"/>
          <w:sz w:val="28"/>
          <w:szCs w:val="28"/>
        </w:rPr>
        <w:t xml:space="preserve">. – </w:t>
      </w:r>
      <w:r>
        <w:rPr>
          <w:rFonts w:ascii="Times New Roman" w:hAnsi="Times New Roman"/>
          <w:sz w:val="28"/>
          <w:szCs w:val="28"/>
        </w:rPr>
        <w:t xml:space="preserve"> 256</w:t>
      </w:r>
      <w:r w:rsidRPr="00EF33E4">
        <w:rPr>
          <w:rFonts w:ascii="Times New Roman" w:hAnsi="Times New Roman"/>
          <w:sz w:val="28"/>
          <w:szCs w:val="28"/>
        </w:rPr>
        <w:t xml:space="preserve"> с.</w:t>
      </w:r>
      <w:r>
        <w:rPr>
          <w:rFonts w:ascii="Times New Roman" w:hAnsi="Times New Roman"/>
          <w:sz w:val="28"/>
          <w:szCs w:val="28"/>
        </w:rPr>
        <w:t>, (8) л. цв. ил.</w:t>
      </w:r>
    </w:p>
    <w:p w:rsidR="002D5F28" w:rsidRPr="00EF33E4" w:rsidRDefault="002D5F28" w:rsidP="002D5F28">
      <w:pPr>
        <w:rPr>
          <w:rFonts w:ascii="Times New Roman" w:hAnsi="Times New Roman"/>
          <w:sz w:val="28"/>
          <w:szCs w:val="28"/>
        </w:rPr>
      </w:pPr>
      <w:r>
        <w:rPr>
          <w:rFonts w:ascii="Times New Roman" w:hAnsi="Times New Roman"/>
          <w:bCs/>
          <w:sz w:val="28"/>
          <w:szCs w:val="28"/>
        </w:rPr>
        <w:t>Регистрационный номер рецензии 477 от 29 декабря 2008г. ФГУ «ФИРО»</w:t>
      </w:r>
    </w:p>
    <w:p w:rsidR="002D5F28" w:rsidRPr="00801260" w:rsidRDefault="002D5F28" w:rsidP="002D5F28">
      <w:pPr>
        <w:rPr>
          <w:rFonts w:ascii="Times New Roman" w:hAnsi="Times New Roman"/>
          <w:sz w:val="16"/>
          <w:szCs w:val="16"/>
        </w:rPr>
      </w:pPr>
      <w:r w:rsidRPr="00EF33E4">
        <w:rPr>
          <w:rFonts w:ascii="Times New Roman" w:hAnsi="Times New Roman"/>
          <w:sz w:val="28"/>
          <w:szCs w:val="28"/>
        </w:rPr>
        <w:t xml:space="preserve">        </w:t>
      </w:r>
      <w:r w:rsidRPr="00EF33E4">
        <w:rPr>
          <w:rFonts w:ascii="Times New Roman" w:hAnsi="Times New Roman"/>
          <w:sz w:val="28"/>
          <w:szCs w:val="28"/>
          <w:lang w:val="en-US"/>
        </w:rPr>
        <w:t>ISBN</w:t>
      </w:r>
      <w:r>
        <w:rPr>
          <w:rFonts w:ascii="Times New Roman" w:hAnsi="Times New Roman"/>
          <w:sz w:val="28"/>
          <w:szCs w:val="28"/>
        </w:rPr>
        <w:t xml:space="preserve"> 978-5-7695-9615-5                                                                      </w:t>
      </w:r>
    </w:p>
    <w:p w:rsidR="002D5F28" w:rsidRDefault="002D5F28" w:rsidP="002D5F28">
      <w:pPr>
        <w:ind w:firstLine="708"/>
        <w:rPr>
          <w:rFonts w:ascii="Times New Roman" w:hAnsi="Times New Roman"/>
          <w:sz w:val="28"/>
          <w:szCs w:val="28"/>
        </w:rPr>
      </w:pPr>
      <w:r>
        <w:rPr>
          <w:rFonts w:ascii="Times New Roman" w:hAnsi="Times New Roman"/>
          <w:sz w:val="28"/>
          <w:szCs w:val="28"/>
        </w:rPr>
        <w:t>Габриелян О.С</w:t>
      </w:r>
      <w:r w:rsidRPr="00A7120E">
        <w:rPr>
          <w:rFonts w:ascii="Times New Roman" w:hAnsi="Times New Roman"/>
          <w:b/>
          <w:bCs/>
          <w:sz w:val="28"/>
          <w:szCs w:val="28"/>
        </w:rPr>
        <w:t>. Химия</w:t>
      </w:r>
      <w:r>
        <w:rPr>
          <w:rFonts w:ascii="Times New Roman" w:hAnsi="Times New Roman"/>
          <w:b/>
          <w:bCs/>
          <w:sz w:val="28"/>
          <w:szCs w:val="28"/>
        </w:rPr>
        <w:t>.</w:t>
      </w:r>
      <w:r>
        <w:rPr>
          <w:rFonts w:ascii="Times New Roman" w:hAnsi="Times New Roman"/>
          <w:sz w:val="28"/>
          <w:szCs w:val="28"/>
        </w:rPr>
        <w:t xml:space="preserve"> Книга для преподавателя: учебно-методическое пособие / О.С. Габриелян, Г.Г. Лысова. - </w:t>
      </w:r>
      <w:r w:rsidRPr="00EF33E4">
        <w:rPr>
          <w:rFonts w:ascii="Times New Roman" w:hAnsi="Times New Roman"/>
          <w:sz w:val="28"/>
          <w:szCs w:val="28"/>
        </w:rPr>
        <w:t>М: Изд</w:t>
      </w:r>
      <w:r>
        <w:rPr>
          <w:rFonts w:ascii="Times New Roman" w:hAnsi="Times New Roman"/>
          <w:sz w:val="28"/>
          <w:szCs w:val="28"/>
        </w:rPr>
        <w:t>ательский центр «Академия», 2012</w:t>
      </w:r>
      <w:r w:rsidRPr="00EF33E4">
        <w:rPr>
          <w:rFonts w:ascii="Times New Roman" w:hAnsi="Times New Roman"/>
          <w:sz w:val="28"/>
          <w:szCs w:val="28"/>
        </w:rPr>
        <w:t xml:space="preserve">. – </w:t>
      </w:r>
      <w:r>
        <w:rPr>
          <w:rFonts w:ascii="Times New Roman" w:hAnsi="Times New Roman"/>
          <w:sz w:val="28"/>
          <w:szCs w:val="28"/>
        </w:rPr>
        <w:t xml:space="preserve"> 336</w:t>
      </w:r>
      <w:r w:rsidRPr="00EF33E4">
        <w:rPr>
          <w:rFonts w:ascii="Times New Roman" w:hAnsi="Times New Roman"/>
          <w:sz w:val="28"/>
          <w:szCs w:val="28"/>
        </w:rPr>
        <w:t xml:space="preserve"> с.</w:t>
      </w:r>
      <w:r>
        <w:rPr>
          <w:rFonts w:ascii="Times New Roman" w:hAnsi="Times New Roman"/>
          <w:sz w:val="28"/>
          <w:szCs w:val="28"/>
        </w:rPr>
        <w:t xml:space="preserve"> </w:t>
      </w:r>
    </w:p>
    <w:p w:rsidR="002D5F28" w:rsidRPr="00EF33E4" w:rsidRDefault="002D5F28" w:rsidP="002D5F28">
      <w:pPr>
        <w:rPr>
          <w:rFonts w:ascii="Times New Roman" w:hAnsi="Times New Roman"/>
          <w:sz w:val="28"/>
          <w:szCs w:val="28"/>
        </w:rPr>
      </w:pPr>
      <w:r>
        <w:rPr>
          <w:rFonts w:ascii="Times New Roman" w:hAnsi="Times New Roman"/>
          <w:bCs/>
          <w:sz w:val="28"/>
          <w:szCs w:val="28"/>
        </w:rPr>
        <w:t>Регистрационный номер рецензии 437 от 12 декабря 2011г. ФГУ «ФИРО»</w:t>
      </w:r>
    </w:p>
    <w:p w:rsidR="002D5F28" w:rsidRPr="00AE4549" w:rsidRDefault="002D5F28" w:rsidP="002D5F28">
      <w:pPr>
        <w:rPr>
          <w:rFonts w:ascii="Times New Roman" w:hAnsi="Times New Roman"/>
          <w:sz w:val="28"/>
          <w:szCs w:val="28"/>
        </w:rPr>
      </w:pPr>
      <w:r w:rsidRPr="00EF33E4">
        <w:rPr>
          <w:rFonts w:ascii="Times New Roman" w:hAnsi="Times New Roman"/>
          <w:sz w:val="28"/>
          <w:szCs w:val="28"/>
        </w:rPr>
        <w:t xml:space="preserve">        </w:t>
      </w:r>
      <w:r>
        <w:rPr>
          <w:rFonts w:ascii="Times New Roman" w:hAnsi="Times New Roman"/>
          <w:sz w:val="28"/>
          <w:szCs w:val="28"/>
        </w:rPr>
        <w:t xml:space="preserve"> </w:t>
      </w:r>
      <w:r w:rsidRPr="00EF33E4">
        <w:rPr>
          <w:rFonts w:ascii="Times New Roman" w:hAnsi="Times New Roman"/>
          <w:sz w:val="28"/>
          <w:szCs w:val="28"/>
          <w:lang w:val="en-US"/>
        </w:rPr>
        <w:t>ISBN</w:t>
      </w:r>
      <w:r>
        <w:rPr>
          <w:rFonts w:ascii="Times New Roman" w:hAnsi="Times New Roman"/>
          <w:sz w:val="28"/>
          <w:szCs w:val="28"/>
        </w:rPr>
        <w:t xml:space="preserve"> 978-5-7695-8110-6</w:t>
      </w:r>
    </w:p>
    <w:p w:rsidR="002D5F28" w:rsidRDefault="002D5F28" w:rsidP="002D5F28">
      <w:pPr>
        <w:ind w:firstLine="708"/>
        <w:rPr>
          <w:rFonts w:ascii="Times New Roman" w:hAnsi="Times New Roman"/>
          <w:sz w:val="28"/>
          <w:szCs w:val="28"/>
        </w:rPr>
      </w:pPr>
      <w:r w:rsidRPr="00A7120E">
        <w:rPr>
          <w:rFonts w:ascii="Times New Roman" w:hAnsi="Times New Roman"/>
          <w:b/>
          <w:bCs/>
          <w:sz w:val="28"/>
          <w:szCs w:val="28"/>
        </w:rPr>
        <w:t xml:space="preserve"> Химия</w:t>
      </w:r>
      <w:r>
        <w:rPr>
          <w:rFonts w:ascii="Times New Roman" w:hAnsi="Times New Roman"/>
          <w:sz w:val="28"/>
          <w:szCs w:val="28"/>
        </w:rPr>
        <w:t>: практикум:</w:t>
      </w:r>
      <w:r w:rsidRPr="00130939">
        <w:rPr>
          <w:rFonts w:ascii="Times New Roman" w:hAnsi="Times New Roman"/>
          <w:sz w:val="28"/>
          <w:szCs w:val="28"/>
        </w:rPr>
        <w:t xml:space="preserve"> </w:t>
      </w:r>
      <w:r>
        <w:rPr>
          <w:rFonts w:ascii="Times New Roman" w:hAnsi="Times New Roman"/>
          <w:sz w:val="28"/>
          <w:szCs w:val="28"/>
        </w:rPr>
        <w:t>учебное пособие /</w:t>
      </w:r>
      <w:r w:rsidRPr="00DF2F54">
        <w:rPr>
          <w:rFonts w:ascii="Times New Roman" w:hAnsi="Times New Roman"/>
          <w:sz w:val="28"/>
          <w:szCs w:val="28"/>
        </w:rPr>
        <w:t xml:space="preserve"> </w:t>
      </w:r>
      <w:r>
        <w:rPr>
          <w:rFonts w:ascii="Times New Roman" w:hAnsi="Times New Roman"/>
          <w:sz w:val="28"/>
          <w:szCs w:val="28"/>
        </w:rPr>
        <w:t xml:space="preserve"> </w:t>
      </w:r>
      <w:r w:rsidRPr="0094673C">
        <w:rPr>
          <w:rFonts w:ascii="Times New Roman" w:hAnsi="Times New Roman"/>
          <w:sz w:val="28"/>
          <w:szCs w:val="28"/>
        </w:rPr>
        <w:t>[</w:t>
      </w:r>
      <w:r>
        <w:rPr>
          <w:rFonts w:ascii="Times New Roman" w:hAnsi="Times New Roman"/>
          <w:sz w:val="28"/>
          <w:szCs w:val="28"/>
        </w:rPr>
        <w:t>О.С. Габриелян, И.Г. Остроумов, С.А. Сладков, Н.М. Дорофеева</w:t>
      </w:r>
      <w:r w:rsidRPr="0094673C">
        <w:rPr>
          <w:rFonts w:ascii="Times New Roman" w:hAnsi="Times New Roman"/>
          <w:sz w:val="28"/>
          <w:szCs w:val="28"/>
        </w:rPr>
        <w:t>]</w:t>
      </w:r>
      <w:r>
        <w:rPr>
          <w:rFonts w:ascii="Times New Roman" w:hAnsi="Times New Roman"/>
          <w:sz w:val="28"/>
          <w:szCs w:val="28"/>
        </w:rPr>
        <w:t>; под редакцией О.С. Габриеляна.  -</w:t>
      </w:r>
      <w:r w:rsidRPr="00EF33E4">
        <w:rPr>
          <w:rFonts w:ascii="Times New Roman" w:hAnsi="Times New Roman"/>
          <w:sz w:val="28"/>
          <w:szCs w:val="28"/>
        </w:rPr>
        <w:t xml:space="preserve"> М: Изд</w:t>
      </w:r>
      <w:r>
        <w:rPr>
          <w:rFonts w:ascii="Times New Roman" w:hAnsi="Times New Roman"/>
          <w:sz w:val="28"/>
          <w:szCs w:val="28"/>
        </w:rPr>
        <w:t>ательский центр «Академия», 2012</w:t>
      </w:r>
      <w:r w:rsidRPr="00EF33E4">
        <w:rPr>
          <w:rFonts w:ascii="Times New Roman" w:hAnsi="Times New Roman"/>
          <w:sz w:val="28"/>
          <w:szCs w:val="28"/>
        </w:rPr>
        <w:t xml:space="preserve">. – </w:t>
      </w:r>
      <w:r>
        <w:rPr>
          <w:rFonts w:ascii="Times New Roman" w:hAnsi="Times New Roman"/>
          <w:sz w:val="28"/>
          <w:szCs w:val="28"/>
        </w:rPr>
        <w:t xml:space="preserve"> 304</w:t>
      </w:r>
      <w:r w:rsidRPr="00EF33E4">
        <w:rPr>
          <w:rFonts w:ascii="Times New Roman" w:hAnsi="Times New Roman"/>
          <w:sz w:val="28"/>
          <w:szCs w:val="28"/>
        </w:rPr>
        <w:t xml:space="preserve"> с.</w:t>
      </w:r>
      <w:r>
        <w:rPr>
          <w:rFonts w:ascii="Times New Roman" w:hAnsi="Times New Roman"/>
          <w:sz w:val="28"/>
          <w:szCs w:val="28"/>
        </w:rPr>
        <w:t xml:space="preserve"> </w:t>
      </w:r>
    </w:p>
    <w:p w:rsidR="002D5F28" w:rsidRPr="00EF33E4" w:rsidRDefault="002D5F28" w:rsidP="002D5F28">
      <w:pPr>
        <w:rPr>
          <w:rFonts w:ascii="Times New Roman" w:hAnsi="Times New Roman"/>
          <w:sz w:val="28"/>
          <w:szCs w:val="28"/>
        </w:rPr>
      </w:pPr>
      <w:r>
        <w:rPr>
          <w:rFonts w:ascii="Times New Roman" w:hAnsi="Times New Roman"/>
          <w:bCs/>
          <w:sz w:val="28"/>
          <w:szCs w:val="28"/>
        </w:rPr>
        <w:t>Регистрационный номер рецензии 032 от 02 февраля 2012г. ФГУ «ФИРО»</w:t>
      </w:r>
    </w:p>
    <w:p w:rsidR="002D5F28" w:rsidRPr="002B2872" w:rsidRDefault="002D5F28" w:rsidP="002D5F28">
      <w:pPr>
        <w:rPr>
          <w:rFonts w:ascii="Times New Roman" w:hAnsi="Times New Roman"/>
          <w:sz w:val="16"/>
          <w:szCs w:val="16"/>
        </w:rPr>
      </w:pPr>
      <w:r w:rsidRPr="00EF33E4">
        <w:rPr>
          <w:rFonts w:ascii="Times New Roman" w:hAnsi="Times New Roman"/>
          <w:sz w:val="28"/>
          <w:szCs w:val="28"/>
        </w:rPr>
        <w:t xml:space="preserve">        </w:t>
      </w:r>
      <w:r>
        <w:rPr>
          <w:rFonts w:ascii="Times New Roman" w:hAnsi="Times New Roman"/>
          <w:sz w:val="28"/>
          <w:szCs w:val="28"/>
        </w:rPr>
        <w:t xml:space="preserve"> </w:t>
      </w:r>
      <w:r w:rsidRPr="00EF33E4">
        <w:rPr>
          <w:rFonts w:ascii="Times New Roman" w:hAnsi="Times New Roman"/>
          <w:sz w:val="28"/>
          <w:szCs w:val="28"/>
          <w:lang w:val="en-US"/>
        </w:rPr>
        <w:t>ISBN</w:t>
      </w:r>
      <w:r>
        <w:rPr>
          <w:rFonts w:ascii="Times New Roman" w:hAnsi="Times New Roman"/>
          <w:sz w:val="28"/>
          <w:szCs w:val="28"/>
        </w:rPr>
        <w:t xml:space="preserve"> 978-5-7695-8427-5                                                              </w:t>
      </w:r>
    </w:p>
    <w:p w:rsidR="002D5F28" w:rsidRPr="00581DAE" w:rsidRDefault="002D5F28" w:rsidP="002D5F28">
      <w:pPr>
        <w:jc w:val="center"/>
        <w:rPr>
          <w:rFonts w:ascii="Times New Roman" w:hAnsi="Times New Roman"/>
          <w:b/>
          <w:sz w:val="28"/>
          <w:szCs w:val="28"/>
        </w:rPr>
      </w:pPr>
      <w:r w:rsidRPr="00801260">
        <w:rPr>
          <w:rFonts w:ascii="Times New Roman" w:hAnsi="Times New Roman"/>
          <w:b/>
          <w:sz w:val="28"/>
          <w:szCs w:val="28"/>
        </w:rPr>
        <w:t>Экономика</w:t>
      </w:r>
    </w:p>
    <w:p w:rsidR="002D5F28" w:rsidRDefault="002D5F28" w:rsidP="002D5F28">
      <w:pPr>
        <w:ind w:firstLine="708"/>
        <w:rPr>
          <w:rFonts w:ascii="Times New Roman" w:hAnsi="Times New Roman"/>
          <w:sz w:val="28"/>
          <w:szCs w:val="28"/>
        </w:rPr>
      </w:pPr>
      <w:r>
        <w:rPr>
          <w:rFonts w:ascii="Times New Roman" w:hAnsi="Times New Roman"/>
          <w:sz w:val="28"/>
          <w:szCs w:val="28"/>
        </w:rPr>
        <w:lastRenderedPageBreak/>
        <w:t xml:space="preserve">Гомола А.И. </w:t>
      </w:r>
      <w:r w:rsidRPr="00801260">
        <w:rPr>
          <w:rFonts w:ascii="Times New Roman" w:hAnsi="Times New Roman"/>
          <w:b/>
          <w:sz w:val="28"/>
          <w:szCs w:val="28"/>
        </w:rPr>
        <w:t>Экономика</w:t>
      </w:r>
      <w:r>
        <w:rPr>
          <w:rFonts w:ascii="Times New Roman" w:hAnsi="Times New Roman"/>
          <w:b/>
          <w:sz w:val="28"/>
          <w:szCs w:val="28"/>
        </w:rPr>
        <w:t xml:space="preserve"> </w:t>
      </w:r>
      <w:r w:rsidRPr="00801260">
        <w:rPr>
          <w:rFonts w:ascii="Times New Roman" w:hAnsi="Times New Roman"/>
          <w:sz w:val="28"/>
          <w:szCs w:val="28"/>
        </w:rPr>
        <w:t>для профессий и специальностей</w:t>
      </w:r>
      <w:r>
        <w:rPr>
          <w:rFonts w:ascii="Times New Roman" w:hAnsi="Times New Roman"/>
          <w:sz w:val="28"/>
          <w:szCs w:val="28"/>
        </w:rPr>
        <w:t xml:space="preserve"> социально-экономического профиля: учебник/ А.И. Гомола, В.Е. Кириллов, П.А. Жаннин. - 5-е изд., стер -</w:t>
      </w:r>
      <w:r w:rsidRPr="00EF33E4">
        <w:rPr>
          <w:rFonts w:ascii="Times New Roman" w:hAnsi="Times New Roman"/>
          <w:sz w:val="28"/>
          <w:szCs w:val="28"/>
        </w:rPr>
        <w:t xml:space="preserve"> М: Изд</w:t>
      </w:r>
      <w:r>
        <w:rPr>
          <w:rFonts w:ascii="Times New Roman" w:hAnsi="Times New Roman"/>
          <w:sz w:val="28"/>
          <w:szCs w:val="28"/>
        </w:rPr>
        <w:t>ательский центр «Академия», 2013</w:t>
      </w:r>
      <w:r w:rsidRPr="00EF33E4">
        <w:rPr>
          <w:rFonts w:ascii="Times New Roman" w:hAnsi="Times New Roman"/>
          <w:sz w:val="28"/>
          <w:szCs w:val="28"/>
        </w:rPr>
        <w:t xml:space="preserve">. – </w:t>
      </w:r>
      <w:r>
        <w:rPr>
          <w:rFonts w:ascii="Times New Roman" w:hAnsi="Times New Roman"/>
          <w:sz w:val="28"/>
          <w:szCs w:val="28"/>
        </w:rPr>
        <w:t xml:space="preserve"> 336</w:t>
      </w:r>
      <w:r w:rsidRPr="00EF33E4">
        <w:rPr>
          <w:rFonts w:ascii="Times New Roman" w:hAnsi="Times New Roman"/>
          <w:sz w:val="28"/>
          <w:szCs w:val="28"/>
        </w:rPr>
        <w:t xml:space="preserve"> с.</w:t>
      </w:r>
      <w:r>
        <w:rPr>
          <w:rFonts w:ascii="Times New Roman" w:hAnsi="Times New Roman"/>
          <w:sz w:val="28"/>
          <w:szCs w:val="28"/>
        </w:rPr>
        <w:t xml:space="preserve">, </w:t>
      </w:r>
    </w:p>
    <w:p w:rsidR="002D5F28" w:rsidRPr="00EF33E4" w:rsidRDefault="002D5F28" w:rsidP="002D5F28">
      <w:pPr>
        <w:rPr>
          <w:rFonts w:ascii="Times New Roman" w:hAnsi="Times New Roman"/>
          <w:sz w:val="28"/>
          <w:szCs w:val="28"/>
        </w:rPr>
      </w:pPr>
      <w:r>
        <w:rPr>
          <w:rFonts w:ascii="Times New Roman" w:hAnsi="Times New Roman"/>
          <w:bCs/>
          <w:sz w:val="28"/>
          <w:szCs w:val="28"/>
        </w:rPr>
        <w:t>Регистрационный номер рецензии 429 от 28 ноября 2010г. ФГУ «ФИРО»</w:t>
      </w:r>
    </w:p>
    <w:p w:rsidR="002D5F28" w:rsidRDefault="002D5F28" w:rsidP="002D5F28">
      <w:pPr>
        <w:rPr>
          <w:rFonts w:ascii="Times New Roman" w:hAnsi="Times New Roman"/>
          <w:sz w:val="28"/>
          <w:szCs w:val="28"/>
        </w:rPr>
      </w:pPr>
      <w:r w:rsidRPr="00EF33E4">
        <w:rPr>
          <w:rFonts w:ascii="Times New Roman" w:hAnsi="Times New Roman"/>
          <w:sz w:val="28"/>
          <w:szCs w:val="28"/>
        </w:rPr>
        <w:t xml:space="preserve">        </w:t>
      </w:r>
      <w:r w:rsidRPr="00EF33E4">
        <w:rPr>
          <w:rFonts w:ascii="Times New Roman" w:hAnsi="Times New Roman"/>
          <w:sz w:val="28"/>
          <w:szCs w:val="28"/>
          <w:lang w:val="en-US"/>
        </w:rPr>
        <w:t>ISBN</w:t>
      </w:r>
      <w:r>
        <w:rPr>
          <w:rFonts w:ascii="Times New Roman" w:hAnsi="Times New Roman"/>
          <w:sz w:val="28"/>
          <w:szCs w:val="28"/>
        </w:rPr>
        <w:t xml:space="preserve"> 978-5-4468-0092-6    </w:t>
      </w:r>
    </w:p>
    <w:p w:rsidR="002D5F28" w:rsidRDefault="002D5F28" w:rsidP="002D5F28">
      <w:pPr>
        <w:ind w:firstLine="708"/>
        <w:rPr>
          <w:rFonts w:ascii="Times New Roman" w:hAnsi="Times New Roman"/>
          <w:sz w:val="28"/>
          <w:szCs w:val="28"/>
        </w:rPr>
      </w:pPr>
      <w:r>
        <w:rPr>
          <w:rFonts w:ascii="Times New Roman" w:hAnsi="Times New Roman"/>
          <w:sz w:val="28"/>
          <w:szCs w:val="28"/>
        </w:rPr>
        <w:t xml:space="preserve">Терещенко О.Н. </w:t>
      </w:r>
      <w:r w:rsidRPr="00300B39">
        <w:rPr>
          <w:rFonts w:ascii="Times New Roman" w:hAnsi="Times New Roman"/>
          <w:b/>
          <w:sz w:val="28"/>
          <w:szCs w:val="28"/>
        </w:rPr>
        <w:t>Основы экономики</w:t>
      </w:r>
      <w:r>
        <w:rPr>
          <w:rFonts w:ascii="Times New Roman" w:hAnsi="Times New Roman"/>
          <w:b/>
          <w:bCs/>
          <w:sz w:val="28"/>
          <w:szCs w:val="28"/>
        </w:rPr>
        <w:t>:</w:t>
      </w:r>
      <w:r w:rsidRPr="00DF72D4">
        <w:rPr>
          <w:rFonts w:ascii="Times New Roman" w:hAnsi="Times New Roman"/>
          <w:sz w:val="28"/>
          <w:szCs w:val="28"/>
        </w:rPr>
        <w:t xml:space="preserve"> </w:t>
      </w:r>
      <w:r>
        <w:rPr>
          <w:rFonts w:ascii="Times New Roman" w:hAnsi="Times New Roman"/>
          <w:sz w:val="28"/>
          <w:szCs w:val="28"/>
        </w:rPr>
        <w:t xml:space="preserve">учебник </w:t>
      </w:r>
      <w:r w:rsidRPr="00EF33E4">
        <w:rPr>
          <w:rFonts w:ascii="Times New Roman" w:hAnsi="Times New Roman"/>
          <w:sz w:val="28"/>
          <w:szCs w:val="28"/>
        </w:rPr>
        <w:t xml:space="preserve"> для</w:t>
      </w:r>
      <w:r>
        <w:rPr>
          <w:rFonts w:ascii="Times New Roman" w:hAnsi="Times New Roman"/>
          <w:sz w:val="28"/>
          <w:szCs w:val="28"/>
        </w:rPr>
        <w:t xml:space="preserve"> учащихся </w:t>
      </w:r>
      <w:r w:rsidRPr="00EF33E4">
        <w:rPr>
          <w:rFonts w:ascii="Times New Roman" w:hAnsi="Times New Roman"/>
          <w:sz w:val="28"/>
          <w:szCs w:val="28"/>
        </w:rPr>
        <w:t xml:space="preserve"> учреждений нач</w:t>
      </w:r>
      <w:r>
        <w:rPr>
          <w:rFonts w:ascii="Times New Roman" w:hAnsi="Times New Roman"/>
          <w:sz w:val="28"/>
          <w:szCs w:val="28"/>
        </w:rPr>
        <w:t xml:space="preserve">ального </w:t>
      </w:r>
      <w:r w:rsidRPr="00EF33E4">
        <w:rPr>
          <w:rFonts w:ascii="Times New Roman" w:hAnsi="Times New Roman"/>
          <w:sz w:val="28"/>
          <w:szCs w:val="28"/>
        </w:rPr>
        <w:t>проф. образован</w:t>
      </w:r>
      <w:r>
        <w:rPr>
          <w:rFonts w:ascii="Times New Roman" w:hAnsi="Times New Roman"/>
          <w:sz w:val="28"/>
          <w:szCs w:val="28"/>
        </w:rPr>
        <w:t xml:space="preserve">ия/ О.Н. Терещенко. </w:t>
      </w:r>
      <w:r w:rsidRPr="00EF33E4">
        <w:rPr>
          <w:rFonts w:ascii="Times New Roman" w:hAnsi="Times New Roman"/>
          <w:sz w:val="28"/>
          <w:szCs w:val="28"/>
        </w:rPr>
        <w:t>-</w:t>
      </w:r>
      <w:r>
        <w:rPr>
          <w:rFonts w:ascii="Times New Roman" w:hAnsi="Times New Roman"/>
          <w:sz w:val="28"/>
          <w:szCs w:val="28"/>
        </w:rPr>
        <w:t>4-е изд.,  стер.</w:t>
      </w:r>
      <w:r w:rsidRPr="00EF33E4">
        <w:rPr>
          <w:rFonts w:ascii="Times New Roman" w:hAnsi="Times New Roman"/>
          <w:sz w:val="28"/>
          <w:szCs w:val="28"/>
        </w:rPr>
        <w:t xml:space="preserve"> </w:t>
      </w:r>
      <w:r>
        <w:rPr>
          <w:rFonts w:ascii="Times New Roman" w:hAnsi="Times New Roman"/>
          <w:sz w:val="28"/>
          <w:szCs w:val="28"/>
        </w:rPr>
        <w:t>-</w:t>
      </w:r>
      <w:r w:rsidRPr="00EF33E4">
        <w:rPr>
          <w:rFonts w:ascii="Times New Roman" w:hAnsi="Times New Roman"/>
          <w:sz w:val="28"/>
          <w:szCs w:val="28"/>
        </w:rPr>
        <w:t xml:space="preserve"> М: Изд</w:t>
      </w:r>
      <w:r>
        <w:rPr>
          <w:rFonts w:ascii="Times New Roman" w:hAnsi="Times New Roman"/>
          <w:sz w:val="28"/>
          <w:szCs w:val="28"/>
        </w:rPr>
        <w:t>ательский центр «Академия», 2013</w:t>
      </w:r>
      <w:r w:rsidRPr="00EF33E4">
        <w:rPr>
          <w:rFonts w:ascii="Times New Roman" w:hAnsi="Times New Roman"/>
          <w:sz w:val="28"/>
          <w:szCs w:val="28"/>
        </w:rPr>
        <w:t xml:space="preserve">. – </w:t>
      </w:r>
      <w:r>
        <w:rPr>
          <w:rFonts w:ascii="Times New Roman" w:hAnsi="Times New Roman"/>
          <w:sz w:val="28"/>
          <w:szCs w:val="28"/>
        </w:rPr>
        <w:t xml:space="preserve"> 192</w:t>
      </w:r>
      <w:r w:rsidRPr="00EF33E4">
        <w:rPr>
          <w:rFonts w:ascii="Times New Roman" w:hAnsi="Times New Roman"/>
          <w:sz w:val="28"/>
          <w:szCs w:val="28"/>
        </w:rPr>
        <w:t xml:space="preserve"> с.</w:t>
      </w:r>
    </w:p>
    <w:p w:rsidR="002D5F28" w:rsidRPr="00EF33E4" w:rsidRDefault="002D5F28" w:rsidP="002D5F28">
      <w:pPr>
        <w:rPr>
          <w:rFonts w:ascii="Times New Roman" w:hAnsi="Times New Roman"/>
          <w:sz w:val="28"/>
          <w:szCs w:val="28"/>
        </w:rPr>
      </w:pPr>
      <w:r>
        <w:rPr>
          <w:rFonts w:ascii="Times New Roman" w:hAnsi="Times New Roman"/>
          <w:bCs/>
          <w:sz w:val="28"/>
          <w:szCs w:val="28"/>
        </w:rPr>
        <w:t>Регистрационный номер рецензии 461 от 12 декабря 2011г. ФГУ «ФИРО»</w:t>
      </w:r>
    </w:p>
    <w:p w:rsidR="002D5F28" w:rsidRPr="00EF33E4" w:rsidRDefault="002D5F28" w:rsidP="002D5F28">
      <w:pPr>
        <w:rPr>
          <w:rFonts w:ascii="Times New Roman" w:hAnsi="Times New Roman"/>
          <w:sz w:val="28"/>
          <w:szCs w:val="28"/>
        </w:rPr>
      </w:pPr>
      <w:r w:rsidRPr="00EF33E4">
        <w:rPr>
          <w:rFonts w:ascii="Times New Roman" w:hAnsi="Times New Roman"/>
          <w:sz w:val="28"/>
          <w:szCs w:val="28"/>
        </w:rPr>
        <w:t xml:space="preserve">        </w:t>
      </w:r>
      <w:r w:rsidRPr="00EF33E4">
        <w:rPr>
          <w:rFonts w:ascii="Times New Roman" w:hAnsi="Times New Roman"/>
          <w:sz w:val="28"/>
          <w:szCs w:val="28"/>
          <w:lang w:val="en-US"/>
        </w:rPr>
        <w:t>ISBN</w:t>
      </w:r>
      <w:r>
        <w:rPr>
          <w:rFonts w:ascii="Times New Roman" w:hAnsi="Times New Roman"/>
          <w:sz w:val="28"/>
          <w:szCs w:val="28"/>
        </w:rPr>
        <w:t xml:space="preserve"> 978-5-7695-9969-9</w:t>
      </w:r>
    </w:p>
    <w:p w:rsidR="002D5F28" w:rsidRDefault="002D5F28" w:rsidP="002D5F28">
      <w:pPr>
        <w:ind w:firstLine="708"/>
        <w:rPr>
          <w:rFonts w:ascii="Times New Roman" w:hAnsi="Times New Roman"/>
          <w:sz w:val="28"/>
          <w:szCs w:val="28"/>
        </w:rPr>
      </w:pPr>
      <w:r>
        <w:rPr>
          <w:rFonts w:ascii="Times New Roman" w:hAnsi="Times New Roman"/>
          <w:sz w:val="28"/>
          <w:szCs w:val="28"/>
        </w:rPr>
        <w:t xml:space="preserve">Терещенко О.Н. </w:t>
      </w:r>
      <w:r w:rsidRPr="00300B39">
        <w:rPr>
          <w:rFonts w:ascii="Times New Roman" w:hAnsi="Times New Roman"/>
          <w:b/>
          <w:sz w:val="28"/>
          <w:szCs w:val="28"/>
        </w:rPr>
        <w:t>Основы экономики</w:t>
      </w:r>
      <w:r>
        <w:rPr>
          <w:rFonts w:ascii="Times New Roman" w:hAnsi="Times New Roman"/>
          <w:b/>
          <w:bCs/>
          <w:sz w:val="28"/>
          <w:szCs w:val="28"/>
        </w:rPr>
        <w:t xml:space="preserve">: рабочая тетрадь </w:t>
      </w:r>
      <w:r>
        <w:rPr>
          <w:rFonts w:ascii="Times New Roman" w:hAnsi="Times New Roman"/>
          <w:bCs/>
          <w:sz w:val="28"/>
          <w:szCs w:val="28"/>
        </w:rPr>
        <w:t>учеб. пособие</w:t>
      </w:r>
      <w:r>
        <w:rPr>
          <w:rFonts w:ascii="Times New Roman" w:hAnsi="Times New Roman"/>
          <w:sz w:val="28"/>
          <w:szCs w:val="28"/>
        </w:rPr>
        <w:t xml:space="preserve"> </w:t>
      </w:r>
      <w:r w:rsidRPr="00EF33E4">
        <w:rPr>
          <w:rFonts w:ascii="Times New Roman" w:hAnsi="Times New Roman"/>
          <w:sz w:val="28"/>
          <w:szCs w:val="28"/>
        </w:rPr>
        <w:t xml:space="preserve"> для</w:t>
      </w:r>
      <w:r>
        <w:rPr>
          <w:rFonts w:ascii="Times New Roman" w:hAnsi="Times New Roman"/>
          <w:sz w:val="28"/>
          <w:szCs w:val="28"/>
        </w:rPr>
        <w:t xml:space="preserve"> учащихся </w:t>
      </w:r>
      <w:r w:rsidRPr="00EF33E4">
        <w:rPr>
          <w:rFonts w:ascii="Times New Roman" w:hAnsi="Times New Roman"/>
          <w:sz w:val="28"/>
          <w:szCs w:val="28"/>
        </w:rPr>
        <w:t xml:space="preserve"> учреждений нач</w:t>
      </w:r>
      <w:r>
        <w:rPr>
          <w:rFonts w:ascii="Times New Roman" w:hAnsi="Times New Roman"/>
          <w:sz w:val="28"/>
          <w:szCs w:val="28"/>
        </w:rPr>
        <w:t>ального</w:t>
      </w:r>
      <w:r w:rsidRPr="00EF33E4">
        <w:rPr>
          <w:rFonts w:ascii="Times New Roman" w:hAnsi="Times New Roman"/>
          <w:sz w:val="28"/>
          <w:szCs w:val="28"/>
        </w:rPr>
        <w:t xml:space="preserve"> проф. образован</w:t>
      </w:r>
      <w:r>
        <w:rPr>
          <w:rFonts w:ascii="Times New Roman" w:hAnsi="Times New Roman"/>
          <w:sz w:val="28"/>
          <w:szCs w:val="28"/>
        </w:rPr>
        <w:t xml:space="preserve">ия / О.Н. Терещенко. </w:t>
      </w:r>
      <w:r w:rsidRPr="00EF33E4">
        <w:rPr>
          <w:rFonts w:ascii="Times New Roman" w:hAnsi="Times New Roman"/>
          <w:sz w:val="28"/>
          <w:szCs w:val="28"/>
        </w:rPr>
        <w:t>-</w:t>
      </w:r>
      <w:r>
        <w:rPr>
          <w:rFonts w:ascii="Times New Roman" w:hAnsi="Times New Roman"/>
          <w:sz w:val="28"/>
          <w:szCs w:val="28"/>
        </w:rPr>
        <w:t>2-е изд., перераб. и доп.</w:t>
      </w:r>
      <w:r w:rsidRPr="00EF33E4">
        <w:rPr>
          <w:rFonts w:ascii="Times New Roman" w:hAnsi="Times New Roman"/>
          <w:sz w:val="28"/>
          <w:szCs w:val="28"/>
        </w:rPr>
        <w:t xml:space="preserve"> </w:t>
      </w:r>
      <w:r>
        <w:rPr>
          <w:rFonts w:ascii="Times New Roman" w:hAnsi="Times New Roman"/>
          <w:sz w:val="28"/>
          <w:szCs w:val="28"/>
        </w:rPr>
        <w:t>-</w:t>
      </w:r>
      <w:r w:rsidRPr="00EF33E4">
        <w:rPr>
          <w:rFonts w:ascii="Times New Roman" w:hAnsi="Times New Roman"/>
          <w:sz w:val="28"/>
          <w:szCs w:val="28"/>
        </w:rPr>
        <w:t xml:space="preserve"> М: Изд</w:t>
      </w:r>
      <w:r>
        <w:rPr>
          <w:rFonts w:ascii="Times New Roman" w:hAnsi="Times New Roman"/>
          <w:sz w:val="28"/>
          <w:szCs w:val="28"/>
        </w:rPr>
        <w:t>ательский центр «Академия», 2013</w:t>
      </w:r>
      <w:r w:rsidRPr="00EF33E4">
        <w:rPr>
          <w:rFonts w:ascii="Times New Roman" w:hAnsi="Times New Roman"/>
          <w:sz w:val="28"/>
          <w:szCs w:val="28"/>
        </w:rPr>
        <w:t xml:space="preserve">. – </w:t>
      </w:r>
      <w:r>
        <w:rPr>
          <w:rFonts w:ascii="Times New Roman" w:hAnsi="Times New Roman"/>
          <w:sz w:val="28"/>
          <w:szCs w:val="28"/>
        </w:rPr>
        <w:t xml:space="preserve"> 80</w:t>
      </w:r>
      <w:r w:rsidRPr="00EF33E4">
        <w:rPr>
          <w:rFonts w:ascii="Times New Roman" w:hAnsi="Times New Roman"/>
          <w:sz w:val="28"/>
          <w:szCs w:val="28"/>
        </w:rPr>
        <w:t xml:space="preserve"> с.</w:t>
      </w:r>
    </w:p>
    <w:p w:rsidR="002D5F28" w:rsidRPr="00EF33E4" w:rsidRDefault="002D5F28" w:rsidP="002D5F28">
      <w:pPr>
        <w:rPr>
          <w:rFonts w:ascii="Times New Roman" w:hAnsi="Times New Roman"/>
          <w:sz w:val="28"/>
          <w:szCs w:val="28"/>
        </w:rPr>
      </w:pPr>
      <w:r>
        <w:rPr>
          <w:rFonts w:ascii="Times New Roman" w:hAnsi="Times New Roman"/>
          <w:bCs/>
          <w:sz w:val="28"/>
          <w:szCs w:val="28"/>
        </w:rPr>
        <w:t>Регистрационный номер рецензии 460 от 12 декабря 2011г. ФГАУ «ФИРО»</w:t>
      </w:r>
    </w:p>
    <w:p w:rsidR="002D5F28" w:rsidRDefault="002D5F28" w:rsidP="002D5F28">
      <w:pPr>
        <w:rPr>
          <w:rFonts w:ascii="Times New Roman" w:hAnsi="Times New Roman"/>
          <w:sz w:val="28"/>
          <w:szCs w:val="28"/>
        </w:rPr>
      </w:pPr>
      <w:r w:rsidRPr="00EF33E4">
        <w:rPr>
          <w:rFonts w:ascii="Times New Roman" w:hAnsi="Times New Roman"/>
          <w:sz w:val="28"/>
          <w:szCs w:val="28"/>
        </w:rPr>
        <w:t xml:space="preserve">        </w:t>
      </w:r>
      <w:r w:rsidRPr="00EF33E4">
        <w:rPr>
          <w:rFonts w:ascii="Times New Roman" w:hAnsi="Times New Roman"/>
          <w:sz w:val="28"/>
          <w:szCs w:val="28"/>
          <w:lang w:val="en-US"/>
        </w:rPr>
        <w:t>ISBN</w:t>
      </w:r>
      <w:r>
        <w:rPr>
          <w:rFonts w:ascii="Times New Roman" w:hAnsi="Times New Roman"/>
          <w:sz w:val="28"/>
          <w:szCs w:val="28"/>
        </w:rPr>
        <w:t xml:space="preserve"> 978-5-7695-7189-3</w:t>
      </w:r>
    </w:p>
    <w:p w:rsidR="002D5F28" w:rsidRPr="002D5F28" w:rsidRDefault="002D5F28" w:rsidP="002D5F28">
      <w:pPr>
        <w:spacing w:after="0" w:line="240" w:lineRule="auto"/>
        <w:jc w:val="center"/>
        <w:rPr>
          <w:rFonts w:ascii="Times New Roman" w:hAnsi="Times New Roman"/>
          <w:b/>
          <w:sz w:val="28"/>
          <w:szCs w:val="28"/>
        </w:rPr>
      </w:pPr>
      <w:r w:rsidRPr="00ED2EA1">
        <w:rPr>
          <w:b/>
          <w:sz w:val="32"/>
          <w:szCs w:val="32"/>
        </w:rPr>
        <w:t xml:space="preserve">        </w:t>
      </w:r>
      <w:r w:rsidRPr="002D5F28">
        <w:rPr>
          <w:rFonts w:ascii="Times New Roman" w:hAnsi="Times New Roman"/>
          <w:b/>
          <w:sz w:val="28"/>
          <w:szCs w:val="28"/>
        </w:rPr>
        <w:t>Мастер профессионального обучения</w:t>
      </w:r>
    </w:p>
    <w:p w:rsidR="002D5F28" w:rsidRPr="002D5F28" w:rsidRDefault="002D5F28" w:rsidP="002D5F28">
      <w:pPr>
        <w:spacing w:after="0" w:line="240" w:lineRule="auto"/>
        <w:jc w:val="center"/>
        <w:rPr>
          <w:rFonts w:ascii="Times New Roman" w:hAnsi="Times New Roman"/>
          <w:b/>
          <w:sz w:val="28"/>
          <w:szCs w:val="28"/>
        </w:rPr>
      </w:pP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Кругликов Г.И.</w:t>
      </w:r>
      <w:r w:rsidRPr="002D5F28">
        <w:rPr>
          <w:rFonts w:ascii="Times New Roman" w:hAnsi="Times New Roman"/>
          <w:b/>
          <w:sz w:val="28"/>
          <w:szCs w:val="28"/>
        </w:rPr>
        <w:t xml:space="preserve"> Методическая работа мастера профессионального обучения: </w:t>
      </w:r>
      <w:r w:rsidRPr="002D5F28">
        <w:rPr>
          <w:rFonts w:ascii="Times New Roman" w:hAnsi="Times New Roman"/>
          <w:sz w:val="28"/>
          <w:szCs w:val="28"/>
        </w:rPr>
        <w:t>учебное пособие для студ.учреждений сред. проф. образования \ Г.И. Кругликов – 3-е изд., стер. – М: Издательский центр «Академия», 2014. – 160с. – (Библиотечка мастера профессионального обучения).</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Регистрационный номер рецензии 443 от 04 октября 2010г. ФГУ «ФИРО»</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978 -5-4468-0813-7</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 xml:space="preserve">Кругликов Г.И. </w:t>
      </w:r>
      <w:r w:rsidRPr="002D5F28">
        <w:rPr>
          <w:rFonts w:ascii="Times New Roman" w:hAnsi="Times New Roman"/>
          <w:b/>
          <w:sz w:val="28"/>
          <w:szCs w:val="28"/>
        </w:rPr>
        <w:t xml:space="preserve">Настольная книга мастера профессионального обучения: </w:t>
      </w:r>
      <w:r w:rsidRPr="002D5F28">
        <w:rPr>
          <w:rFonts w:ascii="Times New Roman" w:hAnsi="Times New Roman"/>
          <w:sz w:val="28"/>
          <w:szCs w:val="28"/>
        </w:rPr>
        <w:t>учебное пособие для студ.учреждений сред. проф. образования \ Г.И. Кругликов – 7-е изд., стер. – М: Издательский центр «Академия», 2014. – 272с.</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lastRenderedPageBreak/>
        <w:t xml:space="preserve">Регистрационный номер рецензии 502 от 14 декабря 2012г. ФГУ «ФИРО» </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978 -5-4468-0985-1</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 xml:space="preserve">Кругликов Г.И. </w:t>
      </w:r>
      <w:r w:rsidRPr="002D5F28">
        <w:rPr>
          <w:rFonts w:ascii="Times New Roman" w:hAnsi="Times New Roman"/>
          <w:b/>
          <w:sz w:val="28"/>
          <w:szCs w:val="28"/>
        </w:rPr>
        <w:t xml:space="preserve">Учебная работа мастера профессионального обучения: </w:t>
      </w:r>
      <w:r w:rsidRPr="002D5F28">
        <w:rPr>
          <w:rFonts w:ascii="Times New Roman" w:hAnsi="Times New Roman"/>
          <w:sz w:val="28"/>
          <w:szCs w:val="28"/>
        </w:rPr>
        <w:t>учебное пособие для студ.учреждений сред. проф. образования \ Г.И. Кругликов – 4-е изд., стер. – М: Издательский центр «Академия», 2013. – 192с. (Библиотечка мастера профессионального обучения).</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 xml:space="preserve">Регистрационный номер рецензии 502 от 14 декабря 2012г. ФГУ «ФИРО» </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978 -5-7695-9742-8</w:t>
      </w:r>
    </w:p>
    <w:p w:rsidR="002D5F28" w:rsidRPr="002D5F28" w:rsidRDefault="002D5F28" w:rsidP="002D5F28">
      <w:pPr>
        <w:spacing w:after="0" w:line="240" w:lineRule="auto"/>
        <w:rPr>
          <w:rFonts w:ascii="Times New Roman" w:hAnsi="Times New Roman"/>
          <w:b/>
          <w:sz w:val="28"/>
          <w:szCs w:val="28"/>
        </w:rPr>
      </w:pPr>
    </w:p>
    <w:p w:rsidR="002D5F28" w:rsidRPr="002D5F28" w:rsidRDefault="002D5F28" w:rsidP="002D5F28">
      <w:pPr>
        <w:spacing w:after="0" w:line="240" w:lineRule="auto"/>
        <w:rPr>
          <w:rFonts w:ascii="Times New Roman" w:hAnsi="Times New Roman"/>
          <w:b/>
          <w:sz w:val="28"/>
          <w:szCs w:val="28"/>
        </w:rPr>
      </w:pPr>
      <w:r w:rsidRPr="002D5F28">
        <w:rPr>
          <w:rFonts w:ascii="Times New Roman" w:hAnsi="Times New Roman"/>
          <w:b/>
          <w:sz w:val="28"/>
          <w:szCs w:val="28"/>
        </w:rPr>
        <w:t xml:space="preserve">                                   Парикмахер</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 xml:space="preserve"> Безбородова Е.И</w:t>
      </w:r>
      <w:r w:rsidRPr="002D5F28">
        <w:rPr>
          <w:rFonts w:ascii="Times New Roman" w:hAnsi="Times New Roman"/>
          <w:b/>
          <w:sz w:val="28"/>
          <w:szCs w:val="28"/>
        </w:rPr>
        <w:t>. Материаловедение для парикмахеров</w:t>
      </w:r>
      <w:r w:rsidRPr="002D5F28">
        <w:rPr>
          <w:rFonts w:ascii="Times New Roman" w:hAnsi="Times New Roman"/>
          <w:sz w:val="28"/>
          <w:szCs w:val="28"/>
        </w:rPr>
        <w:t>: учебник  для начального профессионального образования /Е.И. Безбородова. – 2-е изд., стер. – М.: Издательский центр «Академия», 2012. – 256 с., [8] с. цв. ил.</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ab/>
      </w:r>
      <w:r w:rsidRPr="002D5F28">
        <w:rPr>
          <w:rFonts w:ascii="Times New Roman" w:hAnsi="Times New Roman"/>
          <w:sz w:val="28"/>
          <w:szCs w:val="28"/>
          <w:lang w:val="en-US"/>
        </w:rPr>
        <w:t>ISBN</w:t>
      </w:r>
      <w:r w:rsidRPr="002D5F28">
        <w:rPr>
          <w:rFonts w:ascii="Times New Roman" w:hAnsi="Times New Roman"/>
          <w:sz w:val="28"/>
          <w:szCs w:val="28"/>
        </w:rPr>
        <w:t xml:space="preserve"> 978-5-7695-9190-7</w:t>
      </w:r>
    </w:p>
    <w:p w:rsidR="002D5F28" w:rsidRPr="002D5F28" w:rsidRDefault="002D5F28" w:rsidP="002D5F28">
      <w:pPr>
        <w:spacing w:after="0" w:line="240" w:lineRule="auto"/>
        <w:rPr>
          <w:rFonts w:ascii="Times New Roman" w:hAnsi="Times New Roman"/>
          <w:sz w:val="28"/>
          <w:szCs w:val="28"/>
        </w:rPr>
      </w:pP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 xml:space="preserve">Беспалова Т.И.  </w:t>
      </w:r>
      <w:r w:rsidRPr="002D5F28">
        <w:rPr>
          <w:rFonts w:ascii="Times New Roman" w:hAnsi="Times New Roman"/>
          <w:b/>
          <w:sz w:val="28"/>
          <w:szCs w:val="28"/>
        </w:rPr>
        <w:t>Основы художественного проектирования прически. Специальный рисунок</w:t>
      </w:r>
      <w:r w:rsidRPr="002D5F28">
        <w:rPr>
          <w:rFonts w:ascii="Times New Roman" w:hAnsi="Times New Roman"/>
          <w:sz w:val="28"/>
          <w:szCs w:val="28"/>
        </w:rPr>
        <w:t>: учебник  для начального профессионального образования /Т.И. Беспалова, А.В. Гузь. – 2-е изд., стер. – М.: Издательский центр «Академия», 2012. – 176 с., [16] с. цв.ил.</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ab/>
      </w:r>
      <w:r w:rsidRPr="002D5F28">
        <w:rPr>
          <w:rFonts w:ascii="Times New Roman" w:hAnsi="Times New Roman"/>
          <w:sz w:val="28"/>
          <w:szCs w:val="28"/>
          <w:lang w:val="en-US"/>
        </w:rPr>
        <w:t>ISBN</w:t>
      </w:r>
      <w:r w:rsidRPr="002D5F28">
        <w:rPr>
          <w:rFonts w:ascii="Times New Roman" w:hAnsi="Times New Roman"/>
          <w:sz w:val="28"/>
          <w:szCs w:val="28"/>
        </w:rPr>
        <w:t xml:space="preserve"> 978-5-7695-9208-9</w:t>
      </w:r>
    </w:p>
    <w:p w:rsidR="002D5F28" w:rsidRPr="002D5F28" w:rsidRDefault="002D5F28" w:rsidP="002D5F28">
      <w:pPr>
        <w:spacing w:after="0" w:line="240" w:lineRule="auto"/>
        <w:rPr>
          <w:rFonts w:ascii="Times New Roman" w:hAnsi="Times New Roman"/>
          <w:sz w:val="28"/>
          <w:szCs w:val="28"/>
        </w:rPr>
      </w:pP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 xml:space="preserve">Гузь А.В. </w:t>
      </w:r>
      <w:r w:rsidRPr="002D5F28">
        <w:rPr>
          <w:rFonts w:ascii="Times New Roman" w:hAnsi="Times New Roman"/>
          <w:b/>
          <w:sz w:val="28"/>
          <w:szCs w:val="28"/>
        </w:rPr>
        <w:t>Основы художественного проектирования прически. Специальный рисунок. Практикум</w:t>
      </w:r>
      <w:r w:rsidRPr="002D5F28">
        <w:rPr>
          <w:rFonts w:ascii="Times New Roman" w:hAnsi="Times New Roman"/>
          <w:sz w:val="28"/>
          <w:szCs w:val="28"/>
        </w:rPr>
        <w:t>: учебное пособие для начального профессионального образования / А.В. Гузь Т.И. Беспалова,. – 2-е изд., стер. – М.: Издательский центр «Академия», 2012. – 64 с., [16] с. цв.ил.</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ab/>
      </w:r>
      <w:r w:rsidRPr="002D5F28">
        <w:rPr>
          <w:rFonts w:ascii="Times New Roman" w:hAnsi="Times New Roman"/>
          <w:sz w:val="28"/>
          <w:szCs w:val="28"/>
          <w:lang w:val="en-US"/>
        </w:rPr>
        <w:t>ISBN</w:t>
      </w:r>
      <w:r w:rsidRPr="002D5F28">
        <w:rPr>
          <w:rFonts w:ascii="Times New Roman" w:hAnsi="Times New Roman"/>
          <w:sz w:val="28"/>
          <w:szCs w:val="28"/>
        </w:rPr>
        <w:t xml:space="preserve"> 978-5-7695-8442-8</w:t>
      </w:r>
    </w:p>
    <w:p w:rsidR="002D5F28" w:rsidRPr="002D5F28" w:rsidRDefault="002D5F28" w:rsidP="002D5F28">
      <w:pPr>
        <w:spacing w:after="0" w:line="240" w:lineRule="auto"/>
        <w:rPr>
          <w:rFonts w:ascii="Times New Roman" w:hAnsi="Times New Roman"/>
          <w:sz w:val="28"/>
          <w:szCs w:val="28"/>
        </w:rPr>
      </w:pP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 xml:space="preserve">Гутыря Л.Г.  </w:t>
      </w:r>
      <w:r w:rsidRPr="002D5F28">
        <w:rPr>
          <w:rFonts w:ascii="Times New Roman" w:hAnsi="Times New Roman"/>
          <w:b/>
          <w:sz w:val="28"/>
          <w:szCs w:val="28"/>
        </w:rPr>
        <w:t>Парикмахерское мастерство</w:t>
      </w:r>
      <w:r w:rsidRPr="002D5F28">
        <w:rPr>
          <w:rFonts w:ascii="Times New Roman" w:hAnsi="Times New Roman"/>
          <w:sz w:val="28"/>
          <w:szCs w:val="28"/>
        </w:rPr>
        <w:t xml:space="preserve"> / Л.Г. Гутыря. – М.: АСТ; Харьков: Фолио; Владимир: ВКТ, 2011. – 478 с.</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ab/>
      </w:r>
      <w:r w:rsidRPr="002D5F28">
        <w:rPr>
          <w:rFonts w:ascii="Times New Roman" w:hAnsi="Times New Roman"/>
          <w:sz w:val="28"/>
          <w:szCs w:val="28"/>
          <w:lang w:val="en-US"/>
        </w:rPr>
        <w:t>ISBN</w:t>
      </w:r>
      <w:r w:rsidRPr="002D5F28">
        <w:rPr>
          <w:rFonts w:ascii="Times New Roman" w:hAnsi="Times New Roman"/>
          <w:sz w:val="28"/>
          <w:szCs w:val="28"/>
        </w:rPr>
        <w:t xml:space="preserve"> 978-966-03-3948-4</w:t>
      </w:r>
    </w:p>
    <w:p w:rsidR="002D5F28" w:rsidRPr="002D5F28" w:rsidRDefault="002D5F28" w:rsidP="002D5F28">
      <w:pPr>
        <w:spacing w:after="0" w:line="240" w:lineRule="auto"/>
        <w:rPr>
          <w:rFonts w:ascii="Times New Roman" w:hAnsi="Times New Roman"/>
          <w:b/>
          <w:sz w:val="28"/>
          <w:szCs w:val="28"/>
        </w:rPr>
      </w:pP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 xml:space="preserve">Королева С.И. </w:t>
      </w:r>
      <w:r w:rsidRPr="002D5F28">
        <w:rPr>
          <w:rFonts w:ascii="Times New Roman" w:hAnsi="Times New Roman"/>
          <w:b/>
          <w:sz w:val="28"/>
          <w:szCs w:val="28"/>
        </w:rPr>
        <w:t>Основы моделирования прически</w:t>
      </w:r>
      <w:r w:rsidRPr="002D5F28">
        <w:rPr>
          <w:rFonts w:ascii="Times New Roman" w:hAnsi="Times New Roman"/>
          <w:sz w:val="28"/>
          <w:szCs w:val="28"/>
        </w:rPr>
        <w:t>: учебное пособие для начального профессионального образования /С.И.Королева - М.: Издательский центр «Академия», 2012. – 192 с.[8] с. цв. ил.</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lastRenderedPageBreak/>
        <w:tab/>
      </w:r>
      <w:r w:rsidRPr="002D5F28">
        <w:rPr>
          <w:rFonts w:ascii="Times New Roman" w:hAnsi="Times New Roman"/>
          <w:sz w:val="28"/>
          <w:szCs w:val="28"/>
          <w:lang w:val="en-US"/>
        </w:rPr>
        <w:t>ISBN</w:t>
      </w:r>
      <w:r w:rsidRPr="002D5F28">
        <w:rPr>
          <w:rFonts w:ascii="Times New Roman" w:hAnsi="Times New Roman"/>
          <w:sz w:val="28"/>
          <w:szCs w:val="28"/>
        </w:rPr>
        <w:t xml:space="preserve"> 978-5-7695-6287-7</w:t>
      </w:r>
    </w:p>
    <w:p w:rsidR="002D5F28" w:rsidRPr="002D5F28" w:rsidRDefault="002D5F28" w:rsidP="002D5F28">
      <w:pPr>
        <w:spacing w:after="0" w:line="240" w:lineRule="auto"/>
        <w:rPr>
          <w:rFonts w:ascii="Times New Roman" w:hAnsi="Times New Roman"/>
          <w:sz w:val="28"/>
          <w:szCs w:val="28"/>
        </w:rPr>
      </w:pP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 xml:space="preserve">Кулешкова О.Н.  </w:t>
      </w:r>
      <w:r w:rsidRPr="002D5F28">
        <w:rPr>
          <w:rFonts w:ascii="Times New Roman" w:hAnsi="Times New Roman"/>
          <w:b/>
          <w:sz w:val="28"/>
          <w:szCs w:val="28"/>
        </w:rPr>
        <w:t>Технология и оборудование парикмахерских работ</w:t>
      </w:r>
      <w:r w:rsidRPr="002D5F28">
        <w:rPr>
          <w:rFonts w:ascii="Times New Roman" w:hAnsi="Times New Roman"/>
          <w:sz w:val="28"/>
          <w:szCs w:val="28"/>
        </w:rPr>
        <w:t>: учебник  для начального профессионального образования /О.Н. Кулешкова. – 9-е издание, стереотипное – М.: Издательский центр «Академия», 2012. – 144 с.</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ab/>
      </w:r>
      <w:r w:rsidRPr="002D5F28">
        <w:rPr>
          <w:rFonts w:ascii="Times New Roman" w:hAnsi="Times New Roman"/>
          <w:sz w:val="28"/>
          <w:szCs w:val="28"/>
          <w:lang w:val="en-US"/>
        </w:rPr>
        <w:t>ISBN</w:t>
      </w:r>
      <w:r w:rsidRPr="002D5F28">
        <w:rPr>
          <w:rFonts w:ascii="Times New Roman" w:hAnsi="Times New Roman"/>
          <w:sz w:val="28"/>
          <w:szCs w:val="28"/>
        </w:rPr>
        <w:t xml:space="preserve"> 978-5-7695-9486-1</w:t>
      </w:r>
    </w:p>
    <w:p w:rsidR="002D5F28" w:rsidRPr="002D5F28" w:rsidRDefault="002D5F28" w:rsidP="002D5F28">
      <w:pPr>
        <w:spacing w:after="0" w:line="240" w:lineRule="auto"/>
        <w:rPr>
          <w:rFonts w:ascii="Times New Roman" w:hAnsi="Times New Roman"/>
          <w:sz w:val="28"/>
          <w:szCs w:val="28"/>
        </w:rPr>
      </w:pP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 xml:space="preserve">Плотникова И.Ю.  </w:t>
      </w:r>
      <w:r w:rsidRPr="002D5F28">
        <w:rPr>
          <w:rFonts w:ascii="Times New Roman" w:hAnsi="Times New Roman"/>
          <w:b/>
          <w:sz w:val="28"/>
          <w:szCs w:val="28"/>
        </w:rPr>
        <w:t>Технология парикмахерских работ</w:t>
      </w:r>
      <w:r w:rsidRPr="002D5F28">
        <w:rPr>
          <w:rFonts w:ascii="Times New Roman" w:hAnsi="Times New Roman"/>
          <w:sz w:val="28"/>
          <w:szCs w:val="28"/>
        </w:rPr>
        <w:t>: учебное пособие для начального профессионального образования / И.Ю. Плотникова, Т.А. Черниченко. – 9-е изд., стер. – М.: Издательский центр «Академия», 2013. – 192 с. [24] цв. ил.</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 xml:space="preserve">Регистрационный номер рецензии 286 от 28 июля </w:t>
      </w:r>
      <w:smartTag w:uri="urn:schemas-microsoft-com:office:smarttags" w:element="metricconverter">
        <w:smartTagPr>
          <w:attr w:name="ProductID" w:val="2010 г"/>
        </w:smartTagPr>
        <w:r w:rsidRPr="002D5F28">
          <w:rPr>
            <w:rFonts w:ascii="Times New Roman" w:hAnsi="Times New Roman"/>
            <w:sz w:val="28"/>
            <w:szCs w:val="28"/>
          </w:rPr>
          <w:t>2010 г</w:t>
        </w:r>
      </w:smartTag>
      <w:r w:rsidRPr="002D5F28">
        <w:rPr>
          <w:rFonts w:ascii="Times New Roman" w:hAnsi="Times New Roman"/>
          <w:sz w:val="28"/>
          <w:szCs w:val="28"/>
        </w:rPr>
        <w:t>. ФГУ «ФИРО»</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ab/>
      </w:r>
      <w:r w:rsidRPr="002D5F28">
        <w:rPr>
          <w:rFonts w:ascii="Times New Roman" w:hAnsi="Times New Roman"/>
          <w:sz w:val="28"/>
          <w:szCs w:val="28"/>
          <w:lang w:val="en-US"/>
        </w:rPr>
        <w:t>ISBN</w:t>
      </w:r>
      <w:r w:rsidRPr="002D5F28">
        <w:rPr>
          <w:rFonts w:ascii="Times New Roman" w:hAnsi="Times New Roman"/>
          <w:sz w:val="28"/>
          <w:szCs w:val="28"/>
        </w:rPr>
        <w:t xml:space="preserve"> 978-5-4468-0073-5</w:t>
      </w:r>
    </w:p>
    <w:p w:rsidR="002D5F28" w:rsidRPr="002D5F28" w:rsidRDefault="002D5F28" w:rsidP="002D5F28">
      <w:pPr>
        <w:spacing w:after="0" w:line="240" w:lineRule="auto"/>
        <w:ind w:firstLine="708"/>
        <w:rPr>
          <w:rFonts w:ascii="Times New Roman" w:hAnsi="Times New Roman"/>
          <w:sz w:val="28"/>
          <w:szCs w:val="28"/>
        </w:rPr>
      </w:pP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 xml:space="preserve">Соколова Е.А. </w:t>
      </w:r>
      <w:r w:rsidRPr="002D5F28">
        <w:rPr>
          <w:rFonts w:ascii="Times New Roman" w:hAnsi="Times New Roman"/>
          <w:b/>
          <w:sz w:val="28"/>
          <w:szCs w:val="28"/>
        </w:rPr>
        <w:t>Основы физиологии кожи и волос</w:t>
      </w:r>
      <w:r w:rsidRPr="002D5F28">
        <w:rPr>
          <w:rFonts w:ascii="Times New Roman" w:hAnsi="Times New Roman"/>
          <w:sz w:val="28"/>
          <w:szCs w:val="28"/>
        </w:rPr>
        <w:t>: учебное пособие для начального профессионального образования /Е.А. Соколова. – 3-е изд., стер.- М.: Издательский центр «Академия», 2012. – 176 с.</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ab/>
      </w:r>
      <w:r w:rsidRPr="002D5F28">
        <w:rPr>
          <w:rFonts w:ascii="Times New Roman" w:hAnsi="Times New Roman"/>
          <w:sz w:val="28"/>
          <w:szCs w:val="28"/>
          <w:lang w:val="en-US"/>
        </w:rPr>
        <w:t>ISBN</w:t>
      </w:r>
      <w:r w:rsidRPr="002D5F28">
        <w:rPr>
          <w:rFonts w:ascii="Times New Roman" w:hAnsi="Times New Roman"/>
          <w:sz w:val="28"/>
          <w:szCs w:val="28"/>
        </w:rPr>
        <w:t xml:space="preserve"> 978-5-7695-9074-0                                                                                </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 xml:space="preserve">Чалова Л.Д.  </w:t>
      </w:r>
      <w:r w:rsidRPr="002D5F28">
        <w:rPr>
          <w:rFonts w:ascii="Times New Roman" w:hAnsi="Times New Roman"/>
          <w:b/>
          <w:sz w:val="28"/>
          <w:szCs w:val="28"/>
        </w:rPr>
        <w:t>Санитария и гигиена парикмахерских услуг</w:t>
      </w:r>
      <w:r w:rsidRPr="002D5F28">
        <w:rPr>
          <w:rFonts w:ascii="Times New Roman" w:hAnsi="Times New Roman"/>
          <w:sz w:val="28"/>
          <w:szCs w:val="28"/>
        </w:rPr>
        <w:t>: учебник для студентов среднего профессионального образования / Л.Д. Чалова, С.А. Галиева, А.В. Кузнецова – 7-е изд. испр. и доп. - М.: Издательский центр «Академия», 2013. – 176 с.</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 xml:space="preserve">Регистрационный номер рецензии 105 от 02 марта </w:t>
      </w:r>
      <w:smartTag w:uri="urn:schemas-microsoft-com:office:smarttags" w:element="metricconverter">
        <w:smartTagPr>
          <w:attr w:name="ProductID" w:val="2012 г"/>
        </w:smartTagPr>
        <w:r w:rsidRPr="002D5F28">
          <w:rPr>
            <w:rFonts w:ascii="Times New Roman" w:hAnsi="Times New Roman"/>
            <w:sz w:val="28"/>
            <w:szCs w:val="28"/>
          </w:rPr>
          <w:t>2012 г</w:t>
        </w:r>
      </w:smartTag>
      <w:r w:rsidRPr="002D5F28">
        <w:rPr>
          <w:rFonts w:ascii="Times New Roman" w:hAnsi="Times New Roman"/>
          <w:sz w:val="28"/>
          <w:szCs w:val="28"/>
        </w:rPr>
        <w:t>. ФГАУ «ФИРО»</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ab/>
      </w:r>
      <w:r w:rsidRPr="002D5F28">
        <w:rPr>
          <w:rFonts w:ascii="Times New Roman" w:hAnsi="Times New Roman"/>
          <w:sz w:val="28"/>
          <w:szCs w:val="28"/>
          <w:lang w:val="en-US"/>
        </w:rPr>
        <w:t>ISBN</w:t>
      </w:r>
      <w:r w:rsidRPr="002D5F28">
        <w:rPr>
          <w:rFonts w:ascii="Times New Roman" w:hAnsi="Times New Roman"/>
          <w:sz w:val="28"/>
          <w:szCs w:val="28"/>
        </w:rPr>
        <w:t xml:space="preserve"> 978-5-7695-9806-7</w:t>
      </w:r>
    </w:p>
    <w:p w:rsidR="002D5F28" w:rsidRPr="002D5F28" w:rsidRDefault="002D5F28" w:rsidP="002D5F28">
      <w:pPr>
        <w:spacing w:after="0" w:line="240" w:lineRule="auto"/>
        <w:rPr>
          <w:rFonts w:ascii="Times New Roman" w:hAnsi="Times New Roman"/>
          <w:sz w:val="28"/>
          <w:szCs w:val="28"/>
        </w:rPr>
      </w:pP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 xml:space="preserve">Черниченко Т.А.  </w:t>
      </w:r>
      <w:r w:rsidRPr="002D5F28">
        <w:rPr>
          <w:rFonts w:ascii="Times New Roman" w:hAnsi="Times New Roman"/>
          <w:b/>
          <w:sz w:val="28"/>
          <w:szCs w:val="28"/>
        </w:rPr>
        <w:t>Моделирование причесок и декоративная косметика</w:t>
      </w:r>
      <w:r w:rsidRPr="002D5F28">
        <w:rPr>
          <w:rFonts w:ascii="Times New Roman" w:hAnsi="Times New Roman"/>
          <w:sz w:val="28"/>
          <w:szCs w:val="28"/>
        </w:rPr>
        <w:t>: учебное пособие для среднего профессионального образования / Т.А. Черниченко, И.Ю. Плотникова. – 3-е издание, стереотипное – М.: Издательский центр «Академия», 2008. – 208 с.</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ab/>
      </w:r>
      <w:r w:rsidRPr="002D5F28">
        <w:rPr>
          <w:rFonts w:ascii="Times New Roman" w:hAnsi="Times New Roman"/>
          <w:sz w:val="28"/>
          <w:szCs w:val="28"/>
          <w:lang w:val="en-US"/>
        </w:rPr>
        <w:t>ISBN</w:t>
      </w:r>
      <w:r w:rsidRPr="002D5F28">
        <w:rPr>
          <w:rFonts w:ascii="Times New Roman" w:hAnsi="Times New Roman"/>
          <w:sz w:val="28"/>
          <w:szCs w:val="28"/>
        </w:rPr>
        <w:t xml:space="preserve"> 5-7695-5243-4</w:t>
      </w:r>
    </w:p>
    <w:p w:rsidR="002D5F28" w:rsidRPr="002D5F28" w:rsidRDefault="002D5F28" w:rsidP="002D5F28">
      <w:pPr>
        <w:spacing w:after="0" w:line="240" w:lineRule="auto"/>
        <w:rPr>
          <w:rFonts w:ascii="Times New Roman" w:hAnsi="Times New Roman"/>
          <w:sz w:val="28"/>
          <w:szCs w:val="28"/>
        </w:rPr>
      </w:pP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 xml:space="preserve">Шеламова Г.М.  </w:t>
      </w:r>
      <w:r w:rsidRPr="002D5F28">
        <w:rPr>
          <w:rFonts w:ascii="Times New Roman" w:hAnsi="Times New Roman"/>
          <w:b/>
          <w:sz w:val="28"/>
          <w:szCs w:val="28"/>
        </w:rPr>
        <w:t>Основы культуры профессионального общения</w:t>
      </w:r>
      <w:r w:rsidRPr="002D5F28">
        <w:rPr>
          <w:rFonts w:ascii="Times New Roman" w:hAnsi="Times New Roman"/>
          <w:sz w:val="28"/>
          <w:szCs w:val="28"/>
        </w:rPr>
        <w:t>: учебник  для  студ. учреждений начального профессионального образования /Г.М. Шеламова. – М.: Издательский центр «Академия», 2012. – 160 с.</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lastRenderedPageBreak/>
        <w:tab/>
      </w:r>
      <w:r w:rsidRPr="002D5F28">
        <w:rPr>
          <w:rFonts w:ascii="Times New Roman" w:hAnsi="Times New Roman"/>
          <w:sz w:val="28"/>
          <w:szCs w:val="28"/>
          <w:lang w:val="en-US"/>
        </w:rPr>
        <w:t>ISBN</w:t>
      </w:r>
      <w:r w:rsidRPr="002D5F28">
        <w:rPr>
          <w:rFonts w:ascii="Times New Roman" w:hAnsi="Times New Roman"/>
          <w:sz w:val="28"/>
          <w:szCs w:val="28"/>
        </w:rPr>
        <w:t xml:space="preserve"> 978-5-7695-4835-2</w:t>
      </w:r>
    </w:p>
    <w:p w:rsidR="002D5F28" w:rsidRPr="002D5F28" w:rsidRDefault="002D5F28" w:rsidP="002D5F28">
      <w:pPr>
        <w:spacing w:after="0" w:line="240" w:lineRule="auto"/>
        <w:rPr>
          <w:rFonts w:ascii="Times New Roman" w:hAnsi="Times New Roman"/>
          <w:sz w:val="28"/>
          <w:szCs w:val="28"/>
        </w:rPr>
      </w:pPr>
    </w:p>
    <w:p w:rsidR="002D5F28" w:rsidRPr="002D5F28" w:rsidRDefault="002D5F28" w:rsidP="002D5F28">
      <w:pPr>
        <w:spacing w:after="0" w:line="240" w:lineRule="auto"/>
        <w:rPr>
          <w:rFonts w:ascii="Times New Roman" w:hAnsi="Times New Roman"/>
          <w:b/>
          <w:sz w:val="28"/>
          <w:szCs w:val="28"/>
        </w:rPr>
      </w:pPr>
      <w:r w:rsidRPr="002D5F28">
        <w:rPr>
          <w:rFonts w:ascii="Times New Roman" w:hAnsi="Times New Roman"/>
          <w:sz w:val="28"/>
          <w:szCs w:val="28"/>
        </w:rPr>
        <w:t xml:space="preserve">  </w:t>
      </w:r>
      <w:r w:rsidRPr="002D5F28">
        <w:rPr>
          <w:rFonts w:ascii="Times New Roman" w:hAnsi="Times New Roman"/>
          <w:sz w:val="28"/>
          <w:szCs w:val="28"/>
        </w:rPr>
        <w:tab/>
        <w:t xml:space="preserve">Шеламова Г.М.  </w:t>
      </w:r>
      <w:r w:rsidRPr="002D5F28">
        <w:rPr>
          <w:rFonts w:ascii="Times New Roman" w:hAnsi="Times New Roman"/>
          <w:b/>
          <w:sz w:val="28"/>
          <w:szCs w:val="28"/>
        </w:rPr>
        <w:t xml:space="preserve">Деловая культура и психология общения: </w:t>
      </w:r>
      <w:r w:rsidRPr="002D5F28">
        <w:rPr>
          <w:rFonts w:ascii="Times New Roman" w:hAnsi="Times New Roman"/>
          <w:sz w:val="28"/>
          <w:szCs w:val="28"/>
        </w:rPr>
        <w:t>учебник</w:t>
      </w:r>
      <w:r w:rsidRPr="002D5F28">
        <w:rPr>
          <w:rFonts w:ascii="Times New Roman" w:hAnsi="Times New Roman"/>
          <w:b/>
          <w:sz w:val="28"/>
          <w:szCs w:val="28"/>
        </w:rPr>
        <w:t xml:space="preserve"> </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для начального профессионального образования/ Г.М. Шеламова – 10-е изд., перераб.- М.: Издательский центр «Академия», 2012. – 192 с.</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 xml:space="preserve"> </w:t>
      </w:r>
      <w:r w:rsidRPr="002D5F28">
        <w:rPr>
          <w:rFonts w:ascii="Times New Roman" w:hAnsi="Times New Roman"/>
          <w:sz w:val="28"/>
          <w:szCs w:val="28"/>
        </w:rPr>
        <w:tab/>
      </w:r>
      <w:r w:rsidRPr="002D5F28">
        <w:rPr>
          <w:rFonts w:ascii="Times New Roman" w:hAnsi="Times New Roman"/>
          <w:sz w:val="28"/>
          <w:szCs w:val="28"/>
          <w:lang w:val="en-US"/>
        </w:rPr>
        <w:t>ISBN</w:t>
      </w:r>
      <w:r w:rsidRPr="002D5F28">
        <w:rPr>
          <w:rFonts w:ascii="Times New Roman" w:hAnsi="Times New Roman"/>
          <w:sz w:val="28"/>
          <w:szCs w:val="28"/>
        </w:rPr>
        <w:t xml:space="preserve"> 978-5-7695-9174-7</w:t>
      </w:r>
    </w:p>
    <w:p w:rsidR="002D5F28" w:rsidRPr="002D5F28" w:rsidRDefault="002D5F28" w:rsidP="002D5F28">
      <w:pPr>
        <w:spacing w:after="0" w:line="240" w:lineRule="auto"/>
        <w:rPr>
          <w:rFonts w:ascii="Times New Roman" w:hAnsi="Times New Roman"/>
          <w:b/>
          <w:sz w:val="28"/>
          <w:szCs w:val="28"/>
        </w:rPr>
      </w:pPr>
    </w:p>
    <w:p w:rsidR="002D5F28" w:rsidRPr="002D5F28" w:rsidRDefault="002D5F28" w:rsidP="002D5F28">
      <w:pPr>
        <w:spacing w:after="0" w:line="240" w:lineRule="auto"/>
        <w:jc w:val="center"/>
        <w:rPr>
          <w:rFonts w:ascii="Times New Roman" w:hAnsi="Times New Roman"/>
          <w:b/>
          <w:sz w:val="28"/>
          <w:szCs w:val="28"/>
        </w:rPr>
      </w:pPr>
      <w:r w:rsidRPr="002D5F28">
        <w:rPr>
          <w:rFonts w:ascii="Times New Roman" w:hAnsi="Times New Roman"/>
          <w:b/>
          <w:sz w:val="28"/>
          <w:szCs w:val="28"/>
        </w:rPr>
        <w:t>Парикмахер</w:t>
      </w:r>
    </w:p>
    <w:p w:rsidR="002D5F28" w:rsidRPr="002D5F28" w:rsidRDefault="002D5F28" w:rsidP="002D5F28">
      <w:pPr>
        <w:spacing w:after="0" w:line="240" w:lineRule="auto"/>
        <w:jc w:val="center"/>
        <w:rPr>
          <w:rFonts w:ascii="Times New Roman" w:hAnsi="Times New Roman"/>
          <w:sz w:val="28"/>
          <w:szCs w:val="28"/>
        </w:rPr>
      </w:pPr>
    </w:p>
    <w:p w:rsidR="002D5F28" w:rsidRPr="002D5F28" w:rsidRDefault="002D5F28" w:rsidP="002D5F28">
      <w:pPr>
        <w:spacing w:after="0" w:line="240" w:lineRule="auto"/>
        <w:jc w:val="center"/>
        <w:rPr>
          <w:rFonts w:ascii="Times New Roman" w:hAnsi="Times New Roman"/>
          <w:b/>
          <w:sz w:val="28"/>
          <w:szCs w:val="28"/>
        </w:rPr>
      </w:pPr>
      <w:r w:rsidRPr="002D5F28">
        <w:rPr>
          <w:rFonts w:ascii="Times New Roman" w:hAnsi="Times New Roman"/>
          <w:b/>
          <w:sz w:val="28"/>
          <w:szCs w:val="28"/>
        </w:rPr>
        <w:t>Рабочая тетрадь</w:t>
      </w:r>
    </w:p>
    <w:p w:rsidR="002D5F28" w:rsidRPr="002D5F28" w:rsidRDefault="002D5F28" w:rsidP="002D5F28">
      <w:pPr>
        <w:spacing w:after="0" w:line="240" w:lineRule="auto"/>
        <w:jc w:val="center"/>
        <w:rPr>
          <w:rFonts w:ascii="Times New Roman" w:hAnsi="Times New Roman"/>
          <w:b/>
          <w:sz w:val="28"/>
          <w:szCs w:val="28"/>
        </w:rPr>
      </w:pP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 xml:space="preserve">Герега Т.М. </w:t>
      </w:r>
      <w:r w:rsidRPr="002D5F28">
        <w:rPr>
          <w:rFonts w:ascii="Times New Roman" w:hAnsi="Times New Roman"/>
          <w:b/>
          <w:sz w:val="28"/>
          <w:szCs w:val="28"/>
        </w:rPr>
        <w:t>Технология парикмахерских услуг</w:t>
      </w:r>
      <w:r w:rsidRPr="002D5F28">
        <w:rPr>
          <w:rFonts w:ascii="Times New Roman" w:hAnsi="Times New Roman"/>
          <w:sz w:val="28"/>
          <w:szCs w:val="28"/>
        </w:rPr>
        <w:t>: Рабочая тетрадь: учебное пособие для начального профессионального образования /Т.М. Герега – 3-е изд., испр. – М.: Издательский центр «Академия», 2011. – 96 с..</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ab/>
      </w:r>
      <w:r w:rsidRPr="002D5F28">
        <w:rPr>
          <w:rFonts w:ascii="Times New Roman" w:hAnsi="Times New Roman"/>
          <w:sz w:val="28"/>
          <w:szCs w:val="28"/>
          <w:lang w:val="en-US"/>
        </w:rPr>
        <w:t>ISBN</w:t>
      </w:r>
      <w:r w:rsidRPr="002D5F28">
        <w:rPr>
          <w:rFonts w:ascii="Times New Roman" w:hAnsi="Times New Roman"/>
          <w:sz w:val="28"/>
          <w:szCs w:val="28"/>
        </w:rPr>
        <w:t xml:space="preserve"> 978-5-7695-8028-4</w:t>
      </w:r>
    </w:p>
    <w:p w:rsidR="002D5F28" w:rsidRPr="002D5F28" w:rsidRDefault="002D5F28" w:rsidP="002D5F28">
      <w:pPr>
        <w:spacing w:after="0" w:line="240" w:lineRule="auto"/>
        <w:rPr>
          <w:rFonts w:ascii="Times New Roman" w:hAnsi="Times New Roman"/>
          <w:sz w:val="28"/>
          <w:szCs w:val="28"/>
        </w:rPr>
      </w:pP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 xml:space="preserve">Плотникова И.Ю. </w:t>
      </w:r>
      <w:r w:rsidRPr="002D5F28">
        <w:rPr>
          <w:rFonts w:ascii="Times New Roman" w:hAnsi="Times New Roman"/>
          <w:b/>
          <w:sz w:val="28"/>
          <w:szCs w:val="28"/>
        </w:rPr>
        <w:t>Технология парикмахерских работ</w:t>
      </w:r>
      <w:r w:rsidRPr="002D5F28">
        <w:rPr>
          <w:rFonts w:ascii="Times New Roman" w:hAnsi="Times New Roman"/>
          <w:sz w:val="28"/>
          <w:szCs w:val="28"/>
        </w:rPr>
        <w:t>: рабочая тетрадь для начального профессионального образования / И.Ю. Плотникова, Т.А. Черниченко. – 7-е изд., стер. – М.: Издательский центр «Академия», 2013. – 64 с..</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ab/>
      </w:r>
      <w:r w:rsidRPr="002D5F28">
        <w:rPr>
          <w:rFonts w:ascii="Times New Roman" w:hAnsi="Times New Roman"/>
          <w:sz w:val="28"/>
          <w:szCs w:val="28"/>
          <w:lang w:val="en-US"/>
        </w:rPr>
        <w:t>ISBN</w:t>
      </w:r>
      <w:r w:rsidRPr="002D5F28">
        <w:rPr>
          <w:rFonts w:ascii="Times New Roman" w:hAnsi="Times New Roman"/>
          <w:sz w:val="28"/>
          <w:szCs w:val="28"/>
        </w:rPr>
        <w:t xml:space="preserve"> 978-5-4468-0072-8</w:t>
      </w:r>
    </w:p>
    <w:p w:rsidR="002D5F28" w:rsidRPr="002D5F28" w:rsidRDefault="002D5F28" w:rsidP="002D5F28">
      <w:pPr>
        <w:spacing w:after="0" w:line="240" w:lineRule="auto"/>
        <w:rPr>
          <w:rFonts w:ascii="Times New Roman" w:hAnsi="Times New Roman"/>
          <w:sz w:val="28"/>
          <w:szCs w:val="28"/>
        </w:rPr>
      </w:pP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 xml:space="preserve">Щербакова Л.П.  </w:t>
      </w:r>
      <w:r w:rsidRPr="002D5F28">
        <w:rPr>
          <w:rFonts w:ascii="Times New Roman" w:hAnsi="Times New Roman"/>
          <w:b/>
          <w:sz w:val="28"/>
          <w:szCs w:val="28"/>
        </w:rPr>
        <w:t>Основы физиологии кожи и волос</w:t>
      </w:r>
      <w:r w:rsidRPr="002D5F28">
        <w:rPr>
          <w:rFonts w:ascii="Times New Roman" w:hAnsi="Times New Roman"/>
          <w:sz w:val="28"/>
          <w:szCs w:val="28"/>
        </w:rPr>
        <w:t>. Рабочая тетрадь: учебное пособие для начального профессионального образования /Л.П. Щербакова – М.: Издательский центр «Академия», 2012. – 96 с..</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ab/>
      </w:r>
      <w:r w:rsidRPr="002D5F28">
        <w:rPr>
          <w:rFonts w:ascii="Times New Roman" w:hAnsi="Times New Roman"/>
          <w:sz w:val="28"/>
          <w:szCs w:val="28"/>
          <w:lang w:val="en-US"/>
        </w:rPr>
        <w:t>ISBN</w:t>
      </w:r>
      <w:r w:rsidRPr="002D5F28">
        <w:rPr>
          <w:rFonts w:ascii="Times New Roman" w:hAnsi="Times New Roman"/>
          <w:sz w:val="28"/>
          <w:szCs w:val="28"/>
        </w:rPr>
        <w:t xml:space="preserve"> 978-5-7695-7725-3</w:t>
      </w:r>
    </w:p>
    <w:p w:rsidR="002D5F28" w:rsidRPr="002D5F28" w:rsidRDefault="002D5F28" w:rsidP="002D5F28">
      <w:pPr>
        <w:spacing w:after="0" w:line="240" w:lineRule="auto"/>
        <w:rPr>
          <w:rFonts w:ascii="Times New Roman" w:hAnsi="Times New Roman"/>
          <w:sz w:val="28"/>
          <w:szCs w:val="28"/>
        </w:rPr>
      </w:pP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 xml:space="preserve">                                                                                                                           </w:t>
      </w:r>
      <w:r w:rsidRPr="002D5F28">
        <w:rPr>
          <w:rFonts w:ascii="Times New Roman" w:hAnsi="Times New Roman"/>
          <w:b/>
          <w:sz w:val="28"/>
          <w:szCs w:val="28"/>
        </w:rPr>
        <w:t xml:space="preserve"> </w:t>
      </w:r>
    </w:p>
    <w:p w:rsidR="002D5F28" w:rsidRPr="002D5F28" w:rsidRDefault="002D5F28" w:rsidP="002D5F28">
      <w:pPr>
        <w:spacing w:after="0" w:line="240" w:lineRule="auto"/>
        <w:jc w:val="center"/>
        <w:rPr>
          <w:rFonts w:ascii="Times New Roman" w:hAnsi="Times New Roman"/>
          <w:b/>
          <w:sz w:val="28"/>
          <w:szCs w:val="28"/>
        </w:rPr>
      </w:pPr>
      <w:r w:rsidRPr="002D5F28">
        <w:rPr>
          <w:rFonts w:ascii="Times New Roman" w:hAnsi="Times New Roman"/>
          <w:b/>
          <w:sz w:val="28"/>
          <w:szCs w:val="28"/>
        </w:rPr>
        <w:t>Сварщик</w:t>
      </w:r>
    </w:p>
    <w:p w:rsidR="002D5F28" w:rsidRPr="002D5F28" w:rsidRDefault="002D5F28" w:rsidP="002D5F28">
      <w:pPr>
        <w:spacing w:after="0" w:line="240" w:lineRule="auto"/>
        <w:jc w:val="center"/>
        <w:rPr>
          <w:rFonts w:ascii="Times New Roman" w:hAnsi="Times New Roman"/>
          <w:b/>
          <w:sz w:val="28"/>
          <w:szCs w:val="28"/>
        </w:rPr>
      </w:pP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 xml:space="preserve">Багдасарова Т.А. </w:t>
      </w:r>
      <w:r w:rsidRPr="002D5F28">
        <w:rPr>
          <w:rFonts w:ascii="Times New Roman" w:hAnsi="Times New Roman"/>
          <w:b/>
          <w:sz w:val="28"/>
          <w:szCs w:val="28"/>
        </w:rPr>
        <w:t>Допуски и технические измерения: Контрольные материалы:</w:t>
      </w:r>
      <w:r w:rsidRPr="002D5F28">
        <w:rPr>
          <w:rFonts w:ascii="Times New Roman" w:hAnsi="Times New Roman"/>
          <w:sz w:val="28"/>
          <w:szCs w:val="28"/>
        </w:rPr>
        <w:t xml:space="preserve"> учебное пособие для начального профессионального образования /Т.А.Багдасарова. - </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М.: Издательский центр «Академия», 2010. – 64 с.</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lastRenderedPageBreak/>
        <w:tab/>
      </w:r>
      <w:r w:rsidRPr="002D5F28">
        <w:rPr>
          <w:rFonts w:ascii="Times New Roman" w:hAnsi="Times New Roman"/>
          <w:sz w:val="28"/>
          <w:szCs w:val="28"/>
          <w:lang w:val="en-US"/>
        </w:rPr>
        <w:t>ISBN</w:t>
      </w:r>
      <w:r w:rsidRPr="002D5F28">
        <w:rPr>
          <w:rFonts w:ascii="Times New Roman" w:hAnsi="Times New Roman"/>
          <w:sz w:val="28"/>
          <w:szCs w:val="28"/>
        </w:rPr>
        <w:t xml:space="preserve"> 978-5-7695-4901-4</w:t>
      </w:r>
    </w:p>
    <w:p w:rsidR="002D5F28" w:rsidRPr="002D5F28" w:rsidRDefault="002D5F28" w:rsidP="002D5F28">
      <w:pPr>
        <w:spacing w:after="0" w:line="240" w:lineRule="auto"/>
        <w:rPr>
          <w:rFonts w:ascii="Times New Roman" w:hAnsi="Times New Roman"/>
          <w:sz w:val="28"/>
          <w:szCs w:val="28"/>
        </w:rPr>
      </w:pP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 xml:space="preserve">Багдасарова Т.А. </w:t>
      </w:r>
      <w:r w:rsidRPr="002D5F28">
        <w:rPr>
          <w:rFonts w:ascii="Times New Roman" w:hAnsi="Times New Roman"/>
          <w:b/>
          <w:sz w:val="28"/>
          <w:szCs w:val="28"/>
        </w:rPr>
        <w:t>Допуски и технические измерения: Лабороторно – практические работы:</w:t>
      </w:r>
      <w:r w:rsidRPr="002D5F28">
        <w:rPr>
          <w:rFonts w:ascii="Times New Roman" w:hAnsi="Times New Roman"/>
          <w:sz w:val="28"/>
          <w:szCs w:val="28"/>
        </w:rPr>
        <w:t xml:space="preserve"> учебное пособие для начального профессионального образования /Т.А.Багдасарова. – 2-е изд., стер. - М.: Издательский центр «Академия», 2013. – 64 с.</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ab/>
      </w:r>
      <w:r w:rsidRPr="002D5F28">
        <w:rPr>
          <w:rFonts w:ascii="Times New Roman" w:hAnsi="Times New Roman"/>
          <w:sz w:val="28"/>
          <w:szCs w:val="28"/>
          <w:lang w:val="en-US"/>
        </w:rPr>
        <w:t>ISBN</w:t>
      </w:r>
      <w:r w:rsidRPr="002D5F28">
        <w:rPr>
          <w:rFonts w:ascii="Times New Roman" w:hAnsi="Times New Roman"/>
          <w:sz w:val="28"/>
          <w:szCs w:val="28"/>
        </w:rPr>
        <w:t xml:space="preserve"> 978-5-7695-9651-3</w:t>
      </w:r>
    </w:p>
    <w:p w:rsidR="002D5F28" w:rsidRPr="002D5F28" w:rsidRDefault="002D5F28" w:rsidP="002D5F28">
      <w:pPr>
        <w:spacing w:after="0" w:line="240" w:lineRule="auto"/>
        <w:rPr>
          <w:rFonts w:ascii="Times New Roman" w:hAnsi="Times New Roman"/>
          <w:sz w:val="28"/>
          <w:szCs w:val="28"/>
        </w:rPr>
      </w:pP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 xml:space="preserve">Борилов  А.В. </w:t>
      </w:r>
      <w:r w:rsidRPr="002D5F28">
        <w:rPr>
          <w:rFonts w:ascii="Times New Roman" w:hAnsi="Times New Roman"/>
          <w:b/>
          <w:sz w:val="28"/>
          <w:szCs w:val="28"/>
        </w:rPr>
        <w:t xml:space="preserve">Сварщик ручной дуговой сварки: практические основы профессиональной деятельности: </w:t>
      </w:r>
      <w:r w:rsidRPr="002D5F28">
        <w:rPr>
          <w:rFonts w:ascii="Times New Roman" w:hAnsi="Times New Roman"/>
          <w:sz w:val="28"/>
          <w:szCs w:val="28"/>
        </w:rPr>
        <w:t>учебное пособие / А.В. Борилов – Ростов н/Д: Феникс, 2009. – 315 с. – (Профессиональное мастерство)</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ab/>
      </w:r>
      <w:r w:rsidRPr="002D5F28">
        <w:rPr>
          <w:rFonts w:ascii="Times New Roman" w:hAnsi="Times New Roman"/>
          <w:sz w:val="28"/>
          <w:szCs w:val="28"/>
          <w:lang w:val="en-US"/>
        </w:rPr>
        <w:t>ISBN</w:t>
      </w:r>
      <w:r w:rsidRPr="002D5F28">
        <w:rPr>
          <w:rFonts w:ascii="Times New Roman" w:hAnsi="Times New Roman"/>
          <w:sz w:val="28"/>
          <w:szCs w:val="28"/>
        </w:rPr>
        <w:t xml:space="preserve"> 978-5-222-12742-1</w:t>
      </w:r>
    </w:p>
    <w:p w:rsidR="002D5F28" w:rsidRPr="002D5F28" w:rsidRDefault="002D5F28" w:rsidP="002D5F28">
      <w:pPr>
        <w:spacing w:after="0" w:line="240" w:lineRule="auto"/>
        <w:rPr>
          <w:rFonts w:ascii="Times New Roman" w:hAnsi="Times New Roman"/>
          <w:sz w:val="28"/>
          <w:szCs w:val="28"/>
        </w:rPr>
      </w:pP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 xml:space="preserve">Васильева Л.С. </w:t>
      </w:r>
      <w:r w:rsidRPr="002D5F28">
        <w:rPr>
          <w:rFonts w:ascii="Times New Roman" w:hAnsi="Times New Roman"/>
          <w:b/>
          <w:sz w:val="28"/>
          <w:szCs w:val="28"/>
        </w:rPr>
        <w:t>Черчение (металлообработка): Практикум</w:t>
      </w:r>
      <w:r w:rsidRPr="002D5F28">
        <w:rPr>
          <w:rFonts w:ascii="Times New Roman" w:hAnsi="Times New Roman"/>
          <w:sz w:val="28"/>
          <w:szCs w:val="28"/>
        </w:rPr>
        <w:t>: учебное пособие для начального профессионального образования/ Л.С. Васильева. – 5-е изд., испр. - М.: Издательский центр «Академия», 2013. – 144 с.</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ab/>
      </w:r>
      <w:r w:rsidRPr="002D5F28">
        <w:rPr>
          <w:rFonts w:ascii="Times New Roman" w:hAnsi="Times New Roman"/>
          <w:sz w:val="28"/>
          <w:szCs w:val="28"/>
          <w:lang w:val="en-US"/>
        </w:rPr>
        <w:t>ISBN</w:t>
      </w:r>
      <w:r w:rsidRPr="002D5F28">
        <w:rPr>
          <w:rFonts w:ascii="Times New Roman" w:hAnsi="Times New Roman"/>
          <w:sz w:val="28"/>
          <w:szCs w:val="28"/>
        </w:rPr>
        <w:t xml:space="preserve"> 978-5-7695-9540-0</w:t>
      </w:r>
    </w:p>
    <w:p w:rsidR="002D5F28" w:rsidRPr="002D5F28" w:rsidRDefault="002D5F28" w:rsidP="002D5F28">
      <w:pPr>
        <w:spacing w:after="0" w:line="240" w:lineRule="auto"/>
        <w:rPr>
          <w:rFonts w:ascii="Times New Roman" w:hAnsi="Times New Roman"/>
          <w:sz w:val="28"/>
          <w:szCs w:val="28"/>
        </w:rPr>
      </w:pP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 xml:space="preserve">Галушкина В.Н.  </w:t>
      </w:r>
      <w:r w:rsidRPr="002D5F28">
        <w:rPr>
          <w:rFonts w:ascii="Times New Roman" w:hAnsi="Times New Roman"/>
          <w:b/>
          <w:sz w:val="28"/>
          <w:szCs w:val="28"/>
        </w:rPr>
        <w:t>Технология производства сварных конструкций</w:t>
      </w:r>
      <w:r w:rsidRPr="002D5F28">
        <w:rPr>
          <w:rFonts w:ascii="Times New Roman" w:hAnsi="Times New Roman"/>
          <w:sz w:val="28"/>
          <w:szCs w:val="28"/>
        </w:rPr>
        <w:t>: учебник  для начального профессионального образования /В.Н. Галушкина – 3-е изд., испр. - М.: Издательский центр «Академия», 2012. – 192 с.</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ab/>
      </w:r>
      <w:r w:rsidRPr="002D5F28">
        <w:rPr>
          <w:rFonts w:ascii="Times New Roman" w:hAnsi="Times New Roman"/>
          <w:sz w:val="28"/>
          <w:szCs w:val="28"/>
          <w:lang w:val="en-US"/>
        </w:rPr>
        <w:t>ISBN</w:t>
      </w:r>
      <w:r w:rsidRPr="002D5F28">
        <w:rPr>
          <w:rFonts w:ascii="Times New Roman" w:hAnsi="Times New Roman"/>
          <w:sz w:val="28"/>
          <w:szCs w:val="28"/>
        </w:rPr>
        <w:t xml:space="preserve"> 978-5-7695-9075-7</w:t>
      </w:r>
    </w:p>
    <w:p w:rsidR="002D5F28" w:rsidRPr="002D5F28" w:rsidRDefault="002D5F28" w:rsidP="002D5F28">
      <w:pPr>
        <w:spacing w:after="0" w:line="240" w:lineRule="auto"/>
        <w:rPr>
          <w:rFonts w:ascii="Times New Roman" w:hAnsi="Times New Roman"/>
          <w:sz w:val="28"/>
          <w:szCs w:val="28"/>
        </w:rPr>
      </w:pP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 xml:space="preserve">Зайцев С.А.  </w:t>
      </w:r>
      <w:r w:rsidRPr="002D5F28">
        <w:rPr>
          <w:rFonts w:ascii="Times New Roman" w:hAnsi="Times New Roman"/>
          <w:b/>
          <w:sz w:val="28"/>
          <w:szCs w:val="28"/>
        </w:rPr>
        <w:t>Допуски и технические измерения</w:t>
      </w:r>
      <w:r w:rsidRPr="002D5F28">
        <w:rPr>
          <w:rFonts w:ascii="Times New Roman" w:hAnsi="Times New Roman"/>
          <w:sz w:val="28"/>
          <w:szCs w:val="28"/>
        </w:rPr>
        <w:t>: учебник  для начального профессионального образования /С.А. Зайцев,  А.Д. Куранов, А.Н. Толстов. -  9-е изд., стер. -– М.: Издательский центр «Академия», 2012. – 304 с.</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ab/>
      </w:r>
      <w:r w:rsidRPr="002D5F28">
        <w:rPr>
          <w:rFonts w:ascii="Times New Roman" w:hAnsi="Times New Roman"/>
          <w:sz w:val="28"/>
          <w:szCs w:val="28"/>
          <w:lang w:val="en-US"/>
        </w:rPr>
        <w:t>ISBN</w:t>
      </w:r>
      <w:r w:rsidRPr="002D5F28">
        <w:rPr>
          <w:rFonts w:ascii="Times New Roman" w:hAnsi="Times New Roman"/>
          <w:sz w:val="28"/>
          <w:szCs w:val="28"/>
        </w:rPr>
        <w:t xml:space="preserve"> 978-5-7695-9477-9</w:t>
      </w:r>
    </w:p>
    <w:p w:rsidR="002D5F28" w:rsidRPr="002D5F28" w:rsidRDefault="002D5F28" w:rsidP="002D5F28">
      <w:pPr>
        <w:spacing w:after="0" w:line="240" w:lineRule="auto"/>
        <w:rPr>
          <w:rFonts w:ascii="Times New Roman" w:hAnsi="Times New Roman"/>
          <w:sz w:val="28"/>
          <w:szCs w:val="28"/>
        </w:rPr>
      </w:pP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b/>
          <w:sz w:val="28"/>
          <w:szCs w:val="28"/>
        </w:rPr>
        <w:t xml:space="preserve">Лабораторный практикум по материаловедению в машиностроении и металлообработке: </w:t>
      </w:r>
      <w:r w:rsidRPr="002D5F28">
        <w:rPr>
          <w:rFonts w:ascii="Times New Roman" w:hAnsi="Times New Roman"/>
          <w:sz w:val="28"/>
          <w:szCs w:val="28"/>
        </w:rPr>
        <w:t>учебное пособие для начального профессионального образования/(В.Н. Заплатин, Ю.И. Сапожников, А.В. Дубов, В.С. Новоселов.); под ред. / В.Н. Заплатина. – М.: Издательский центр «Академия», 2010. – 240 с.</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ab/>
      </w:r>
      <w:r w:rsidRPr="002D5F28">
        <w:rPr>
          <w:rFonts w:ascii="Times New Roman" w:hAnsi="Times New Roman"/>
          <w:sz w:val="28"/>
          <w:szCs w:val="28"/>
          <w:lang w:val="en-US"/>
        </w:rPr>
        <w:t>ISBN</w:t>
      </w:r>
      <w:r w:rsidRPr="002D5F28">
        <w:rPr>
          <w:rFonts w:ascii="Times New Roman" w:hAnsi="Times New Roman"/>
          <w:sz w:val="28"/>
          <w:szCs w:val="28"/>
        </w:rPr>
        <w:t xml:space="preserve"> 978-5-7695-6551-9</w:t>
      </w:r>
    </w:p>
    <w:p w:rsidR="002D5F28" w:rsidRPr="002D5F28" w:rsidRDefault="002D5F28" w:rsidP="002D5F28">
      <w:pPr>
        <w:spacing w:after="0" w:line="240" w:lineRule="auto"/>
        <w:jc w:val="center"/>
        <w:rPr>
          <w:rFonts w:ascii="Times New Roman" w:hAnsi="Times New Roman"/>
          <w:b/>
          <w:sz w:val="28"/>
          <w:szCs w:val="28"/>
        </w:rPr>
      </w:pPr>
      <w:r w:rsidRPr="002D5F28">
        <w:rPr>
          <w:rFonts w:ascii="Times New Roman" w:hAnsi="Times New Roman"/>
          <w:b/>
          <w:sz w:val="28"/>
          <w:szCs w:val="28"/>
        </w:rPr>
        <w:t xml:space="preserve">                                                                                                                       </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lastRenderedPageBreak/>
        <w:t>Лаврешин</w:t>
      </w:r>
      <w:r w:rsidRPr="002D5F28">
        <w:rPr>
          <w:rFonts w:ascii="Times New Roman" w:hAnsi="Times New Roman"/>
          <w:b/>
          <w:sz w:val="28"/>
          <w:szCs w:val="28"/>
        </w:rPr>
        <w:t xml:space="preserve"> С.А. Производственное обучение газосварщиков: </w:t>
      </w:r>
      <w:r w:rsidRPr="002D5F28">
        <w:rPr>
          <w:rFonts w:ascii="Times New Roman" w:hAnsi="Times New Roman"/>
          <w:sz w:val="28"/>
          <w:szCs w:val="28"/>
        </w:rPr>
        <w:t>учебное пособие для начального профессионального образования /</w:t>
      </w:r>
      <w:r w:rsidRPr="002D5F28">
        <w:rPr>
          <w:rFonts w:ascii="Times New Roman" w:hAnsi="Times New Roman"/>
          <w:b/>
          <w:sz w:val="28"/>
          <w:szCs w:val="28"/>
        </w:rPr>
        <w:t xml:space="preserve"> С.А. </w:t>
      </w:r>
      <w:r w:rsidRPr="002D5F28">
        <w:rPr>
          <w:rFonts w:ascii="Times New Roman" w:hAnsi="Times New Roman"/>
          <w:sz w:val="28"/>
          <w:szCs w:val="28"/>
        </w:rPr>
        <w:t xml:space="preserve"> Лаврешин</w:t>
      </w:r>
      <w:r w:rsidRPr="002D5F28">
        <w:rPr>
          <w:rFonts w:ascii="Times New Roman" w:hAnsi="Times New Roman"/>
          <w:b/>
          <w:sz w:val="28"/>
          <w:szCs w:val="28"/>
        </w:rPr>
        <w:t xml:space="preserve"> </w:t>
      </w:r>
      <w:r w:rsidRPr="002D5F28">
        <w:rPr>
          <w:rFonts w:ascii="Times New Roman" w:hAnsi="Times New Roman"/>
          <w:sz w:val="28"/>
          <w:szCs w:val="28"/>
        </w:rPr>
        <w:t>- 2-е изд., стер. – М.: Издательский центр «Академия», 2012. – 192 с.</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 xml:space="preserve">Регистрационный номер рецензии 164 от 28 апреля </w:t>
      </w:r>
      <w:smartTag w:uri="urn:schemas-microsoft-com:office:smarttags" w:element="metricconverter">
        <w:smartTagPr>
          <w:attr w:name="ProductID" w:val="2009 г"/>
        </w:smartTagPr>
        <w:r w:rsidRPr="002D5F28">
          <w:rPr>
            <w:rFonts w:ascii="Times New Roman" w:hAnsi="Times New Roman"/>
            <w:sz w:val="28"/>
            <w:szCs w:val="28"/>
          </w:rPr>
          <w:t>2009 г</w:t>
        </w:r>
      </w:smartTag>
      <w:r w:rsidRPr="002D5F28">
        <w:rPr>
          <w:rFonts w:ascii="Times New Roman" w:hAnsi="Times New Roman"/>
          <w:sz w:val="28"/>
          <w:szCs w:val="28"/>
        </w:rPr>
        <w:t>. ФГУ «ФИРО»</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978-5-7695-9479-3</w:t>
      </w:r>
    </w:p>
    <w:p w:rsidR="002D5F28" w:rsidRPr="002D5F28" w:rsidRDefault="002D5F28" w:rsidP="002D5F28">
      <w:pPr>
        <w:spacing w:after="0" w:line="240" w:lineRule="auto"/>
        <w:jc w:val="center"/>
        <w:rPr>
          <w:rFonts w:ascii="Times New Roman" w:hAnsi="Times New Roman"/>
          <w:b/>
          <w:sz w:val="28"/>
          <w:szCs w:val="28"/>
        </w:rPr>
      </w:pPr>
    </w:p>
    <w:p w:rsidR="002D5F28" w:rsidRPr="002D5F28" w:rsidRDefault="002D5F28" w:rsidP="002D5F28">
      <w:pPr>
        <w:spacing w:after="0" w:line="240" w:lineRule="auto"/>
        <w:jc w:val="center"/>
        <w:rPr>
          <w:rFonts w:ascii="Times New Roman" w:hAnsi="Times New Roman"/>
          <w:sz w:val="28"/>
          <w:szCs w:val="28"/>
        </w:rPr>
      </w:pPr>
      <w:r w:rsidRPr="002D5F28">
        <w:rPr>
          <w:rFonts w:ascii="Times New Roman" w:hAnsi="Times New Roman"/>
          <w:b/>
          <w:sz w:val="28"/>
          <w:szCs w:val="28"/>
        </w:rPr>
        <w:t xml:space="preserve">                                                                                                                                                                                                       </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 xml:space="preserve">Куликов О.Н. </w:t>
      </w:r>
      <w:r w:rsidRPr="002D5F28">
        <w:rPr>
          <w:rFonts w:ascii="Times New Roman" w:hAnsi="Times New Roman"/>
          <w:b/>
          <w:sz w:val="28"/>
          <w:szCs w:val="28"/>
        </w:rPr>
        <w:t>Охрана труда при производстве сварочных работ:</w:t>
      </w:r>
      <w:r w:rsidRPr="002D5F28">
        <w:rPr>
          <w:rFonts w:ascii="Times New Roman" w:hAnsi="Times New Roman"/>
          <w:sz w:val="28"/>
          <w:szCs w:val="28"/>
        </w:rPr>
        <w:t xml:space="preserve"> учебное пособие для начального профессионального образования/ О.Н. Куликов, Е.И. Ролин.- 5-е изд., стер. – М.: Издательский центр «Академия», 2008. – 176 с.</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978-5-7695-5173-4</w:t>
      </w:r>
    </w:p>
    <w:p w:rsidR="002D5F28" w:rsidRPr="002D5F28" w:rsidRDefault="002D5F28" w:rsidP="002D5F28">
      <w:pPr>
        <w:spacing w:after="0" w:line="240" w:lineRule="auto"/>
        <w:ind w:firstLine="708"/>
        <w:rPr>
          <w:rFonts w:ascii="Times New Roman" w:hAnsi="Times New Roman"/>
          <w:sz w:val="28"/>
          <w:szCs w:val="28"/>
        </w:rPr>
      </w:pPr>
    </w:p>
    <w:p w:rsidR="002D5F28" w:rsidRPr="002D5F28" w:rsidRDefault="002D5F28" w:rsidP="002D5F28">
      <w:pPr>
        <w:spacing w:after="0" w:line="240" w:lineRule="auto"/>
        <w:ind w:firstLine="708"/>
        <w:rPr>
          <w:rFonts w:ascii="Times New Roman" w:hAnsi="Times New Roman"/>
          <w:sz w:val="28"/>
          <w:szCs w:val="28"/>
        </w:rPr>
      </w:pP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 xml:space="preserve">Лукьянов В.Ф. </w:t>
      </w:r>
      <w:r w:rsidRPr="002D5F28">
        <w:rPr>
          <w:rFonts w:ascii="Times New Roman" w:hAnsi="Times New Roman"/>
          <w:b/>
          <w:sz w:val="28"/>
          <w:szCs w:val="28"/>
        </w:rPr>
        <w:t>Изготовление сварных конструкций в заводских условиях</w:t>
      </w:r>
      <w:r w:rsidRPr="002D5F28">
        <w:rPr>
          <w:rFonts w:ascii="Times New Roman" w:hAnsi="Times New Roman"/>
          <w:sz w:val="28"/>
          <w:szCs w:val="28"/>
        </w:rPr>
        <w:t xml:space="preserve"> / В.Ф. Лукьянов, В.Я. Харченко, Ю.Г. Людмирский. – Ростов н/Д: Феникс, 2009. – 315 с. (Высшее образование)</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978-5-222-14582-1</w:t>
      </w:r>
    </w:p>
    <w:p w:rsidR="002D5F28" w:rsidRPr="002D5F28" w:rsidRDefault="002D5F28" w:rsidP="002D5F28">
      <w:pPr>
        <w:spacing w:after="0" w:line="240" w:lineRule="auto"/>
        <w:ind w:firstLine="708"/>
        <w:rPr>
          <w:rFonts w:ascii="Times New Roman" w:hAnsi="Times New Roman"/>
          <w:sz w:val="28"/>
          <w:szCs w:val="28"/>
        </w:rPr>
      </w:pP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 xml:space="preserve">Маслов В.И.  </w:t>
      </w:r>
      <w:r w:rsidRPr="002D5F28">
        <w:rPr>
          <w:rFonts w:ascii="Times New Roman" w:hAnsi="Times New Roman"/>
          <w:b/>
          <w:sz w:val="28"/>
          <w:szCs w:val="28"/>
        </w:rPr>
        <w:t>Сварочные работы</w:t>
      </w:r>
      <w:r w:rsidRPr="002D5F28">
        <w:rPr>
          <w:rFonts w:ascii="Times New Roman" w:hAnsi="Times New Roman"/>
          <w:sz w:val="28"/>
          <w:szCs w:val="28"/>
        </w:rPr>
        <w:t>: учебное пособие для начального профессионального образования / В.И. Маслов. – 7-е издание, стереотипное – М.: Издательский центр «Академия», 2008. – 240 с.</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ab/>
      </w:r>
      <w:r w:rsidRPr="002D5F28">
        <w:rPr>
          <w:rFonts w:ascii="Times New Roman" w:hAnsi="Times New Roman"/>
          <w:sz w:val="28"/>
          <w:szCs w:val="28"/>
          <w:lang w:val="en-US"/>
        </w:rPr>
        <w:t>ISBN</w:t>
      </w:r>
      <w:r w:rsidRPr="002D5F28">
        <w:rPr>
          <w:rFonts w:ascii="Times New Roman" w:hAnsi="Times New Roman"/>
          <w:sz w:val="28"/>
          <w:szCs w:val="28"/>
        </w:rPr>
        <w:t xml:space="preserve"> 978-5-7695-5134-5</w:t>
      </w:r>
    </w:p>
    <w:p w:rsidR="002D5F28" w:rsidRPr="002D5F28" w:rsidRDefault="002D5F28" w:rsidP="002D5F28">
      <w:pPr>
        <w:spacing w:after="0" w:line="240" w:lineRule="auto"/>
        <w:rPr>
          <w:rFonts w:ascii="Times New Roman" w:hAnsi="Times New Roman"/>
          <w:sz w:val="28"/>
          <w:szCs w:val="28"/>
        </w:rPr>
      </w:pP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 xml:space="preserve">Овчинников  В.В </w:t>
      </w:r>
      <w:r w:rsidRPr="002D5F28">
        <w:rPr>
          <w:rFonts w:ascii="Times New Roman" w:hAnsi="Times New Roman"/>
          <w:b/>
          <w:sz w:val="28"/>
          <w:szCs w:val="28"/>
        </w:rPr>
        <w:t>Современные виды сварки</w:t>
      </w:r>
      <w:r w:rsidRPr="002D5F28">
        <w:rPr>
          <w:rFonts w:ascii="Times New Roman" w:hAnsi="Times New Roman"/>
          <w:sz w:val="28"/>
          <w:szCs w:val="28"/>
        </w:rPr>
        <w:t>: учебное пособие для начального профессионального образования / В.В. Овчинников. – 2-е изд., стер. – М.: Издательский центр «Академия», 2012. – 208 с.</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ab/>
      </w:r>
      <w:r w:rsidRPr="002D5F28">
        <w:rPr>
          <w:rFonts w:ascii="Times New Roman" w:hAnsi="Times New Roman"/>
          <w:sz w:val="28"/>
          <w:szCs w:val="28"/>
          <w:lang w:val="en-US"/>
        </w:rPr>
        <w:t>ISBN</w:t>
      </w:r>
      <w:r w:rsidRPr="002D5F28">
        <w:rPr>
          <w:rFonts w:ascii="Times New Roman" w:hAnsi="Times New Roman"/>
          <w:sz w:val="28"/>
          <w:szCs w:val="28"/>
        </w:rPr>
        <w:t xml:space="preserve"> 978-5-7695-9039-9</w:t>
      </w:r>
    </w:p>
    <w:p w:rsidR="002D5F28" w:rsidRPr="002D5F28" w:rsidRDefault="002D5F28" w:rsidP="002D5F28">
      <w:pPr>
        <w:spacing w:after="0" w:line="240" w:lineRule="auto"/>
        <w:rPr>
          <w:rFonts w:ascii="Times New Roman" w:hAnsi="Times New Roman"/>
          <w:sz w:val="28"/>
          <w:szCs w:val="28"/>
        </w:rPr>
      </w:pP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Овчинников  В.</w:t>
      </w:r>
      <w:r w:rsidRPr="002D5F28">
        <w:rPr>
          <w:rFonts w:ascii="Times New Roman" w:hAnsi="Times New Roman"/>
          <w:b/>
          <w:sz w:val="28"/>
          <w:szCs w:val="28"/>
        </w:rPr>
        <w:t>В  Технология ручной дуговой и плазменной сварки и резки металлов:</w:t>
      </w:r>
      <w:r w:rsidRPr="002D5F28">
        <w:rPr>
          <w:rFonts w:ascii="Times New Roman" w:hAnsi="Times New Roman"/>
          <w:sz w:val="28"/>
          <w:szCs w:val="28"/>
        </w:rPr>
        <w:t xml:space="preserve"> учебник  для начального профессионального образования /В.В. Овчинников. – 2-е изд., испр. - М.: Издательский центр «Академия», 2012. – 240 с.</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ab/>
      </w:r>
      <w:r w:rsidRPr="002D5F28">
        <w:rPr>
          <w:rFonts w:ascii="Times New Roman" w:hAnsi="Times New Roman"/>
          <w:sz w:val="28"/>
          <w:szCs w:val="28"/>
          <w:lang w:val="en-US"/>
        </w:rPr>
        <w:t>ISBN</w:t>
      </w:r>
      <w:r w:rsidRPr="002D5F28">
        <w:rPr>
          <w:rFonts w:ascii="Times New Roman" w:hAnsi="Times New Roman"/>
          <w:sz w:val="28"/>
          <w:szCs w:val="28"/>
        </w:rPr>
        <w:t xml:space="preserve"> 978-5-7695-9206-5</w:t>
      </w:r>
    </w:p>
    <w:p w:rsidR="002D5F28" w:rsidRPr="002D5F28" w:rsidRDefault="002D5F28" w:rsidP="002D5F28">
      <w:pPr>
        <w:spacing w:after="0" w:line="240" w:lineRule="auto"/>
        <w:rPr>
          <w:rFonts w:ascii="Times New Roman" w:hAnsi="Times New Roman"/>
          <w:sz w:val="28"/>
          <w:szCs w:val="28"/>
        </w:rPr>
      </w:pP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lastRenderedPageBreak/>
        <w:t xml:space="preserve">Овчинников  В.В. </w:t>
      </w:r>
      <w:r w:rsidRPr="002D5F28">
        <w:rPr>
          <w:rFonts w:ascii="Times New Roman" w:hAnsi="Times New Roman"/>
          <w:b/>
          <w:sz w:val="28"/>
          <w:szCs w:val="28"/>
        </w:rPr>
        <w:t>Технология электросварочных и газосварочных работ:</w:t>
      </w:r>
      <w:r w:rsidRPr="002D5F28">
        <w:rPr>
          <w:rFonts w:ascii="Times New Roman" w:hAnsi="Times New Roman"/>
          <w:sz w:val="28"/>
          <w:szCs w:val="28"/>
        </w:rPr>
        <w:t xml:space="preserve"> учебник  для начального профессионального образования /В.В. Овчинников. – 4-е изд., стер. - М.: Издательский центр «Академия», 2013. – 272 с.</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ab/>
      </w:r>
      <w:r w:rsidRPr="002D5F28">
        <w:rPr>
          <w:rFonts w:ascii="Times New Roman" w:hAnsi="Times New Roman"/>
          <w:sz w:val="28"/>
          <w:szCs w:val="28"/>
          <w:lang w:val="en-US"/>
        </w:rPr>
        <w:t>ISBN</w:t>
      </w:r>
      <w:r w:rsidRPr="002D5F28">
        <w:rPr>
          <w:rFonts w:ascii="Times New Roman" w:hAnsi="Times New Roman"/>
          <w:sz w:val="28"/>
          <w:szCs w:val="28"/>
        </w:rPr>
        <w:t xml:space="preserve"> 978-5-7695-9696-4</w:t>
      </w:r>
    </w:p>
    <w:p w:rsidR="002D5F28" w:rsidRPr="002D5F28" w:rsidRDefault="002D5F28" w:rsidP="002D5F28">
      <w:pPr>
        <w:spacing w:after="0" w:line="240" w:lineRule="auto"/>
        <w:rPr>
          <w:rFonts w:ascii="Times New Roman" w:hAnsi="Times New Roman"/>
          <w:sz w:val="28"/>
          <w:szCs w:val="28"/>
        </w:rPr>
      </w:pP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Овчинников  В.В.</w:t>
      </w:r>
      <w:r w:rsidRPr="002D5F28">
        <w:rPr>
          <w:rFonts w:ascii="Times New Roman" w:hAnsi="Times New Roman"/>
          <w:b/>
          <w:sz w:val="28"/>
          <w:szCs w:val="28"/>
        </w:rPr>
        <w:t>Технология газовой сварки и резки металлов:</w:t>
      </w:r>
      <w:r w:rsidRPr="002D5F28">
        <w:rPr>
          <w:rFonts w:ascii="Times New Roman" w:hAnsi="Times New Roman"/>
          <w:sz w:val="28"/>
          <w:szCs w:val="28"/>
        </w:rPr>
        <w:t xml:space="preserve">  учебник  для начального профессионального образования / В.В. Овчинников. – 2-е изд., перераб. - М.: Издательский центр «Академия», 2012. – 240 с.</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ab/>
      </w:r>
      <w:r w:rsidRPr="002D5F28">
        <w:rPr>
          <w:rFonts w:ascii="Times New Roman" w:hAnsi="Times New Roman"/>
          <w:sz w:val="28"/>
          <w:szCs w:val="28"/>
          <w:lang w:val="en-US"/>
        </w:rPr>
        <w:t>ISBN</w:t>
      </w:r>
      <w:r w:rsidRPr="002D5F28">
        <w:rPr>
          <w:rFonts w:ascii="Times New Roman" w:hAnsi="Times New Roman"/>
          <w:sz w:val="28"/>
          <w:szCs w:val="28"/>
        </w:rPr>
        <w:t xml:space="preserve"> 978-5-7695-9418-2</w:t>
      </w:r>
    </w:p>
    <w:p w:rsidR="002D5F28" w:rsidRPr="002D5F28" w:rsidRDefault="002D5F28" w:rsidP="002D5F28">
      <w:pPr>
        <w:spacing w:after="0" w:line="240" w:lineRule="auto"/>
        <w:rPr>
          <w:rFonts w:ascii="Times New Roman" w:hAnsi="Times New Roman"/>
          <w:sz w:val="28"/>
          <w:szCs w:val="28"/>
        </w:rPr>
      </w:pP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 xml:space="preserve">Овчинников  В.В. </w:t>
      </w:r>
      <w:r w:rsidRPr="002D5F28">
        <w:rPr>
          <w:rFonts w:ascii="Times New Roman" w:hAnsi="Times New Roman"/>
          <w:b/>
          <w:sz w:val="28"/>
          <w:szCs w:val="28"/>
        </w:rPr>
        <w:t>Электросварщик на автоматических и полуавтоматических машинах:</w:t>
      </w:r>
      <w:r w:rsidRPr="002D5F28">
        <w:rPr>
          <w:rFonts w:ascii="Times New Roman" w:hAnsi="Times New Roman"/>
          <w:sz w:val="28"/>
          <w:szCs w:val="28"/>
        </w:rPr>
        <w:t xml:space="preserve"> учеб. пособие  /В.В. Овчинников. – 4-е изд., испр. - М.: Издательский центр «Академия», 2012. – 64 с. – (Сварщик).</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ab/>
      </w:r>
      <w:r w:rsidRPr="002D5F28">
        <w:rPr>
          <w:rFonts w:ascii="Times New Roman" w:hAnsi="Times New Roman"/>
          <w:sz w:val="28"/>
          <w:szCs w:val="28"/>
          <w:lang w:val="en-US"/>
        </w:rPr>
        <w:t>ISBN</w:t>
      </w:r>
      <w:r w:rsidRPr="002D5F28">
        <w:rPr>
          <w:rFonts w:ascii="Times New Roman" w:hAnsi="Times New Roman"/>
          <w:sz w:val="28"/>
          <w:szCs w:val="28"/>
        </w:rPr>
        <w:t xml:space="preserve"> 978-5-7695-9430-4</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 xml:space="preserve">                                                                                                                                                                                                    </w:t>
      </w:r>
    </w:p>
    <w:p w:rsidR="002D5F28" w:rsidRPr="002D5F28" w:rsidRDefault="002D5F28" w:rsidP="002D5F28">
      <w:pPr>
        <w:spacing w:after="0" w:line="240" w:lineRule="auto"/>
        <w:jc w:val="center"/>
        <w:rPr>
          <w:rFonts w:ascii="Times New Roman" w:hAnsi="Times New Roman"/>
          <w:b/>
          <w:sz w:val="28"/>
          <w:szCs w:val="28"/>
        </w:rPr>
      </w:pP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b/>
          <w:sz w:val="28"/>
          <w:szCs w:val="28"/>
        </w:rPr>
        <w:t xml:space="preserve"> Основы материаловедения (металлообработка)</w:t>
      </w:r>
      <w:r w:rsidRPr="002D5F28">
        <w:rPr>
          <w:rFonts w:ascii="Times New Roman" w:hAnsi="Times New Roman"/>
          <w:sz w:val="28"/>
          <w:szCs w:val="28"/>
        </w:rPr>
        <w:t>: учебник  для начального профессионального образования /(В.Н. Заплатин, Ю.И. Сапожников, А.В. Дубов и др.); под ред. / В.Н. Заплатина. – 5-е изд., перераб. - М.: Издательский центр «Академия», 2012. – 272 с.</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ab/>
      </w:r>
      <w:r w:rsidRPr="002D5F28">
        <w:rPr>
          <w:rFonts w:ascii="Times New Roman" w:hAnsi="Times New Roman"/>
          <w:sz w:val="28"/>
          <w:szCs w:val="28"/>
          <w:lang w:val="en-US"/>
        </w:rPr>
        <w:t>ISBN</w:t>
      </w:r>
      <w:r w:rsidRPr="002D5F28">
        <w:rPr>
          <w:rFonts w:ascii="Times New Roman" w:hAnsi="Times New Roman"/>
          <w:sz w:val="28"/>
          <w:szCs w:val="28"/>
        </w:rPr>
        <w:t xml:space="preserve"> 978-5-7695-9182-2</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 xml:space="preserve">                                                                                                                                  </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 xml:space="preserve">Прошин В.М.  </w:t>
      </w:r>
      <w:r w:rsidRPr="002D5F28">
        <w:rPr>
          <w:rFonts w:ascii="Times New Roman" w:hAnsi="Times New Roman"/>
          <w:b/>
          <w:sz w:val="28"/>
          <w:szCs w:val="28"/>
        </w:rPr>
        <w:t>Электротехника:</w:t>
      </w:r>
      <w:r w:rsidRPr="002D5F28">
        <w:rPr>
          <w:rFonts w:ascii="Times New Roman" w:hAnsi="Times New Roman"/>
          <w:sz w:val="28"/>
          <w:szCs w:val="28"/>
        </w:rPr>
        <w:t xml:space="preserve"> учебник  для  учреждений начального профессионального образования/ В.М. Прошин. – 3-е изд., стер. - М.: Издательский центр «Академия», 2012. – 288 с.</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ab/>
      </w:r>
      <w:r w:rsidRPr="002D5F28">
        <w:rPr>
          <w:rFonts w:ascii="Times New Roman" w:hAnsi="Times New Roman"/>
          <w:sz w:val="28"/>
          <w:szCs w:val="28"/>
          <w:lang w:val="en-US"/>
        </w:rPr>
        <w:t>ISBN</w:t>
      </w:r>
      <w:r w:rsidRPr="002D5F28">
        <w:rPr>
          <w:rFonts w:ascii="Times New Roman" w:hAnsi="Times New Roman"/>
          <w:sz w:val="28"/>
          <w:szCs w:val="28"/>
        </w:rPr>
        <w:t xml:space="preserve"> 978-5-7695-9421-2</w:t>
      </w:r>
    </w:p>
    <w:p w:rsidR="002D5F28" w:rsidRPr="002D5F28" w:rsidRDefault="002D5F28" w:rsidP="002D5F28">
      <w:pPr>
        <w:spacing w:after="0" w:line="240" w:lineRule="auto"/>
        <w:jc w:val="center"/>
        <w:rPr>
          <w:rFonts w:ascii="Times New Roman" w:hAnsi="Times New Roman"/>
          <w:b/>
          <w:sz w:val="28"/>
          <w:szCs w:val="28"/>
        </w:rPr>
      </w:pP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b/>
          <w:sz w:val="28"/>
          <w:szCs w:val="28"/>
        </w:rPr>
        <w:t>Сварка и резка материалов</w:t>
      </w:r>
      <w:r w:rsidRPr="002D5F28">
        <w:rPr>
          <w:rFonts w:ascii="Times New Roman" w:hAnsi="Times New Roman"/>
          <w:sz w:val="28"/>
          <w:szCs w:val="28"/>
        </w:rPr>
        <w:t>: учебное пособие для начального профессионального образования / М.Д. Банов, Ю.В. Казаков, М.Г. Козулин и др.; под редакцией  Ю.В. Казакова. 3-е  издание, стереотипное – М.: Издательский центр «Академия», 2003. – 400 с.</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ab/>
      </w:r>
      <w:r w:rsidRPr="002D5F28">
        <w:rPr>
          <w:rFonts w:ascii="Times New Roman" w:hAnsi="Times New Roman"/>
          <w:sz w:val="28"/>
          <w:szCs w:val="28"/>
          <w:lang w:val="en-US"/>
        </w:rPr>
        <w:t>ISBN</w:t>
      </w:r>
      <w:r w:rsidRPr="002D5F28">
        <w:rPr>
          <w:rFonts w:ascii="Times New Roman" w:hAnsi="Times New Roman"/>
          <w:sz w:val="28"/>
          <w:szCs w:val="28"/>
        </w:rPr>
        <w:t xml:space="preserve"> 5-7695-1255-5</w:t>
      </w:r>
    </w:p>
    <w:p w:rsidR="002D5F28" w:rsidRPr="002D5F28" w:rsidRDefault="002D5F28" w:rsidP="002D5F28">
      <w:pPr>
        <w:spacing w:after="0" w:line="240" w:lineRule="auto"/>
        <w:rPr>
          <w:rFonts w:ascii="Times New Roman" w:hAnsi="Times New Roman"/>
          <w:sz w:val="28"/>
          <w:szCs w:val="28"/>
        </w:rPr>
      </w:pP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lastRenderedPageBreak/>
        <w:t xml:space="preserve">Пантелеев В.Н. </w:t>
      </w:r>
      <w:r w:rsidRPr="002D5F28">
        <w:rPr>
          <w:rFonts w:ascii="Times New Roman" w:hAnsi="Times New Roman"/>
          <w:b/>
          <w:sz w:val="28"/>
          <w:szCs w:val="28"/>
        </w:rPr>
        <w:t xml:space="preserve">Основы автоматизации производства: </w:t>
      </w:r>
      <w:r w:rsidRPr="002D5F28">
        <w:rPr>
          <w:rFonts w:ascii="Times New Roman" w:hAnsi="Times New Roman"/>
          <w:sz w:val="28"/>
          <w:szCs w:val="28"/>
        </w:rPr>
        <w:t>учебник  для  учреждений начального профессионального образования/В.Н. Пантелеев, В.М. Прошин. - 5-е изд., перераб. - М.: Издательский центр «Академия», 2013. – 208 с.</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 xml:space="preserve">Регистрационный номер рецензии 508 от 23 декабря </w:t>
      </w:r>
      <w:smartTag w:uri="urn:schemas-microsoft-com:office:smarttags" w:element="metricconverter">
        <w:smartTagPr>
          <w:attr w:name="ProductID" w:val="2011 г"/>
        </w:smartTagPr>
        <w:r w:rsidRPr="002D5F28">
          <w:rPr>
            <w:rFonts w:ascii="Times New Roman" w:hAnsi="Times New Roman"/>
            <w:sz w:val="28"/>
            <w:szCs w:val="28"/>
          </w:rPr>
          <w:t>2011 г</w:t>
        </w:r>
      </w:smartTag>
      <w:r w:rsidRPr="002D5F28">
        <w:rPr>
          <w:rFonts w:ascii="Times New Roman" w:hAnsi="Times New Roman"/>
          <w:sz w:val="28"/>
          <w:szCs w:val="28"/>
        </w:rPr>
        <w:t>. ФГАУ «ФИРО»</w:t>
      </w:r>
    </w:p>
    <w:p w:rsidR="002D5F28" w:rsidRPr="002D5F28" w:rsidRDefault="002D5F28" w:rsidP="002D5F28">
      <w:pPr>
        <w:spacing w:after="0" w:line="240" w:lineRule="auto"/>
        <w:ind w:firstLine="708"/>
        <w:rPr>
          <w:rFonts w:ascii="Times New Roman" w:hAnsi="Times New Roman"/>
          <w:sz w:val="28"/>
          <w:szCs w:val="28"/>
        </w:rPr>
      </w:pP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ab/>
      </w:r>
      <w:r w:rsidRPr="002D5F28">
        <w:rPr>
          <w:rFonts w:ascii="Times New Roman" w:hAnsi="Times New Roman"/>
          <w:sz w:val="28"/>
          <w:szCs w:val="28"/>
          <w:lang w:val="en-US"/>
        </w:rPr>
        <w:t>ISBN</w:t>
      </w:r>
      <w:r w:rsidRPr="002D5F28">
        <w:rPr>
          <w:rFonts w:ascii="Times New Roman" w:hAnsi="Times New Roman"/>
          <w:sz w:val="28"/>
          <w:szCs w:val="28"/>
        </w:rPr>
        <w:t xml:space="preserve"> 978-5-7695-9460-</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 xml:space="preserve">                                               </w:t>
      </w:r>
    </w:p>
    <w:p w:rsidR="002D5F28" w:rsidRDefault="002D5F28" w:rsidP="002D5F28">
      <w:pPr>
        <w:spacing w:after="0" w:line="240" w:lineRule="auto"/>
        <w:jc w:val="center"/>
        <w:rPr>
          <w:rFonts w:ascii="Times New Roman" w:hAnsi="Times New Roman"/>
          <w:b/>
          <w:sz w:val="28"/>
          <w:szCs w:val="28"/>
        </w:rPr>
      </w:pPr>
    </w:p>
    <w:p w:rsidR="002D5F28" w:rsidRPr="002D5F28" w:rsidRDefault="002D5F28" w:rsidP="002D5F28">
      <w:pPr>
        <w:spacing w:after="0" w:line="240" w:lineRule="auto"/>
        <w:jc w:val="center"/>
        <w:rPr>
          <w:rFonts w:ascii="Times New Roman" w:hAnsi="Times New Roman"/>
          <w:b/>
          <w:sz w:val="28"/>
          <w:szCs w:val="28"/>
        </w:rPr>
      </w:pPr>
      <w:r w:rsidRPr="002D5F28">
        <w:rPr>
          <w:rFonts w:ascii="Times New Roman" w:hAnsi="Times New Roman"/>
          <w:b/>
          <w:sz w:val="28"/>
          <w:szCs w:val="28"/>
        </w:rPr>
        <w:t>Сварщик</w:t>
      </w:r>
    </w:p>
    <w:p w:rsidR="002D5F28" w:rsidRPr="002D5F28" w:rsidRDefault="002D5F28" w:rsidP="002D5F28">
      <w:pPr>
        <w:spacing w:after="0" w:line="240" w:lineRule="auto"/>
        <w:jc w:val="center"/>
        <w:rPr>
          <w:rFonts w:ascii="Times New Roman" w:hAnsi="Times New Roman"/>
          <w:b/>
          <w:sz w:val="28"/>
          <w:szCs w:val="28"/>
        </w:rPr>
      </w:pPr>
    </w:p>
    <w:p w:rsidR="002D5F28" w:rsidRPr="002D5F28" w:rsidRDefault="002D5F28" w:rsidP="002D5F28">
      <w:pPr>
        <w:spacing w:after="0" w:line="240" w:lineRule="auto"/>
        <w:jc w:val="center"/>
        <w:rPr>
          <w:rFonts w:ascii="Times New Roman" w:hAnsi="Times New Roman"/>
          <w:b/>
          <w:sz w:val="28"/>
          <w:szCs w:val="28"/>
        </w:rPr>
      </w:pPr>
      <w:r w:rsidRPr="002D5F28">
        <w:rPr>
          <w:rFonts w:ascii="Times New Roman" w:hAnsi="Times New Roman"/>
          <w:b/>
          <w:sz w:val="28"/>
          <w:szCs w:val="28"/>
        </w:rPr>
        <w:t>Рабочая тетрадь</w:t>
      </w:r>
    </w:p>
    <w:p w:rsidR="002D5F28" w:rsidRPr="002D5F28" w:rsidRDefault="002D5F28" w:rsidP="002D5F28">
      <w:pPr>
        <w:spacing w:after="0" w:line="240" w:lineRule="auto"/>
        <w:jc w:val="center"/>
        <w:rPr>
          <w:rFonts w:ascii="Times New Roman" w:hAnsi="Times New Roman"/>
          <w:b/>
          <w:sz w:val="28"/>
          <w:szCs w:val="28"/>
        </w:rPr>
      </w:pP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 xml:space="preserve">Багдасарова Т.А. </w:t>
      </w:r>
      <w:r w:rsidRPr="002D5F28">
        <w:rPr>
          <w:rFonts w:ascii="Times New Roman" w:hAnsi="Times New Roman"/>
          <w:b/>
          <w:sz w:val="28"/>
          <w:szCs w:val="28"/>
        </w:rPr>
        <w:t>Допуски и технические измерения:</w:t>
      </w:r>
      <w:r w:rsidRPr="002D5F28">
        <w:rPr>
          <w:rFonts w:ascii="Times New Roman" w:hAnsi="Times New Roman"/>
          <w:sz w:val="28"/>
          <w:szCs w:val="28"/>
        </w:rPr>
        <w:t xml:space="preserve"> рабочая тетрадь: учебное пособие для  начального профессионального образования/ Т.А. Богдасарова. –</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 xml:space="preserve"> 6-е изд., стер.-  М.: Издательский центр «Академия», 2012. –  80 с.</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978-5-7695-9432-8</w:t>
      </w:r>
    </w:p>
    <w:p w:rsidR="002D5F28" w:rsidRPr="002D5F28" w:rsidRDefault="002D5F28" w:rsidP="002D5F28">
      <w:pPr>
        <w:spacing w:after="0" w:line="240" w:lineRule="auto"/>
        <w:ind w:firstLine="708"/>
        <w:rPr>
          <w:rFonts w:ascii="Times New Roman" w:hAnsi="Times New Roman"/>
          <w:sz w:val="28"/>
          <w:szCs w:val="28"/>
        </w:rPr>
      </w:pP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 xml:space="preserve">Галушкина. В.Н. </w:t>
      </w:r>
      <w:r w:rsidRPr="002D5F28">
        <w:rPr>
          <w:rFonts w:ascii="Times New Roman" w:hAnsi="Times New Roman"/>
          <w:b/>
          <w:sz w:val="28"/>
          <w:szCs w:val="28"/>
        </w:rPr>
        <w:t>Технология производства сварных конструкций:</w:t>
      </w:r>
      <w:r w:rsidRPr="002D5F28">
        <w:rPr>
          <w:rFonts w:ascii="Times New Roman" w:hAnsi="Times New Roman"/>
          <w:sz w:val="28"/>
          <w:szCs w:val="28"/>
        </w:rPr>
        <w:t xml:space="preserve"> рабочая тетрадь: учебное пособие для  начального профессионального образования/  В.Н. Галушкина. – 2-е изд., стер.-  М.: Издательский центр «Академия», 2012. –  96 с.</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ab/>
      </w:r>
      <w:r w:rsidRPr="002D5F28">
        <w:rPr>
          <w:rFonts w:ascii="Times New Roman" w:hAnsi="Times New Roman"/>
          <w:sz w:val="28"/>
          <w:szCs w:val="28"/>
          <w:lang w:val="en-US"/>
        </w:rPr>
        <w:t>ISBN</w:t>
      </w:r>
      <w:r w:rsidRPr="002D5F28">
        <w:rPr>
          <w:rFonts w:ascii="Times New Roman" w:hAnsi="Times New Roman"/>
          <w:sz w:val="28"/>
          <w:szCs w:val="28"/>
        </w:rPr>
        <w:t xml:space="preserve"> 978-5-7695-9115-0</w:t>
      </w:r>
    </w:p>
    <w:p w:rsidR="002D5F28" w:rsidRPr="002D5F28" w:rsidRDefault="002D5F28" w:rsidP="002D5F28">
      <w:pPr>
        <w:spacing w:after="0" w:line="240" w:lineRule="auto"/>
        <w:jc w:val="center"/>
        <w:rPr>
          <w:rFonts w:ascii="Times New Roman" w:hAnsi="Times New Roman"/>
          <w:b/>
          <w:sz w:val="28"/>
          <w:szCs w:val="28"/>
        </w:rPr>
      </w:pP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 xml:space="preserve">Овчинников  В.В. </w:t>
      </w:r>
      <w:r w:rsidRPr="002D5F28">
        <w:rPr>
          <w:rFonts w:ascii="Times New Roman" w:hAnsi="Times New Roman"/>
          <w:b/>
          <w:sz w:val="28"/>
          <w:szCs w:val="28"/>
        </w:rPr>
        <w:t>Технология электросварочных и газосварочных работ:</w:t>
      </w:r>
      <w:r w:rsidRPr="002D5F28">
        <w:rPr>
          <w:rFonts w:ascii="Times New Roman" w:hAnsi="Times New Roman"/>
          <w:sz w:val="28"/>
          <w:szCs w:val="28"/>
        </w:rPr>
        <w:t xml:space="preserve"> рабочая тетрадь: учебное пособие для учреждений начального профессионального образования/  В.В. Овчинников. –  М.: Издательский центр «Академия», 2012. – 80 с.</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ab/>
      </w:r>
      <w:r w:rsidRPr="002D5F28">
        <w:rPr>
          <w:rFonts w:ascii="Times New Roman" w:hAnsi="Times New Roman"/>
          <w:sz w:val="28"/>
          <w:szCs w:val="28"/>
          <w:lang w:val="en-US"/>
        </w:rPr>
        <w:t>ISBN</w:t>
      </w:r>
      <w:r w:rsidRPr="002D5F28">
        <w:rPr>
          <w:rFonts w:ascii="Times New Roman" w:hAnsi="Times New Roman"/>
          <w:sz w:val="28"/>
          <w:szCs w:val="28"/>
        </w:rPr>
        <w:t xml:space="preserve"> 978-5-7695-7177-0</w:t>
      </w:r>
    </w:p>
    <w:p w:rsidR="002D5F28" w:rsidRPr="002D5F28" w:rsidRDefault="002D5F28" w:rsidP="002D5F28">
      <w:pPr>
        <w:spacing w:after="0" w:line="240" w:lineRule="auto"/>
        <w:rPr>
          <w:rFonts w:ascii="Times New Roman" w:hAnsi="Times New Roman"/>
          <w:sz w:val="28"/>
          <w:szCs w:val="28"/>
        </w:rPr>
      </w:pPr>
    </w:p>
    <w:p w:rsidR="002D5F28" w:rsidRPr="002D5F28" w:rsidRDefault="002D5F28" w:rsidP="002D5F28">
      <w:pPr>
        <w:spacing w:after="0" w:line="240" w:lineRule="auto"/>
        <w:ind w:firstLine="708"/>
        <w:rPr>
          <w:rFonts w:ascii="Times New Roman" w:hAnsi="Times New Roman"/>
          <w:b/>
          <w:sz w:val="28"/>
          <w:szCs w:val="28"/>
        </w:rPr>
      </w:pPr>
      <w:r w:rsidRPr="002D5F28">
        <w:rPr>
          <w:rFonts w:ascii="Times New Roman" w:hAnsi="Times New Roman"/>
          <w:sz w:val="28"/>
          <w:szCs w:val="28"/>
        </w:rPr>
        <w:lastRenderedPageBreak/>
        <w:t>Овчинников  В.В.</w:t>
      </w:r>
      <w:r w:rsidRPr="002D5F28">
        <w:rPr>
          <w:rFonts w:ascii="Times New Roman" w:hAnsi="Times New Roman"/>
          <w:b/>
          <w:sz w:val="28"/>
          <w:szCs w:val="28"/>
        </w:rPr>
        <w:t>Технология ручной дуговой и плазменной сварки и резки металлов:</w:t>
      </w:r>
      <w:r w:rsidRPr="002D5F28">
        <w:rPr>
          <w:rFonts w:ascii="Times New Roman" w:hAnsi="Times New Roman"/>
          <w:sz w:val="28"/>
          <w:szCs w:val="28"/>
        </w:rPr>
        <w:t xml:space="preserve"> рабочая тетрадь: учебное пособие для  начального профессионального образования/ В.В. Овчинников. –  М.: Издательский центр «Академия», 2012. – 80 с.</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ab/>
      </w:r>
      <w:r w:rsidRPr="002D5F28">
        <w:rPr>
          <w:rFonts w:ascii="Times New Roman" w:hAnsi="Times New Roman"/>
          <w:sz w:val="28"/>
          <w:szCs w:val="28"/>
          <w:lang w:val="en-US"/>
        </w:rPr>
        <w:t>ISBN</w:t>
      </w:r>
      <w:r w:rsidRPr="002D5F28">
        <w:rPr>
          <w:rFonts w:ascii="Times New Roman" w:hAnsi="Times New Roman"/>
          <w:sz w:val="28"/>
          <w:szCs w:val="28"/>
        </w:rPr>
        <w:t xml:space="preserve"> 978-5-7695-7176-3</w:t>
      </w:r>
    </w:p>
    <w:p w:rsidR="002D5F28" w:rsidRPr="002D5F28" w:rsidRDefault="002D5F28" w:rsidP="002D5F28">
      <w:pPr>
        <w:spacing w:after="0" w:line="240" w:lineRule="auto"/>
        <w:rPr>
          <w:rFonts w:ascii="Times New Roman" w:hAnsi="Times New Roman"/>
          <w:sz w:val="28"/>
          <w:szCs w:val="28"/>
        </w:rPr>
      </w:pP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Овчинников  В.В.</w:t>
      </w:r>
      <w:r w:rsidRPr="002D5F28">
        <w:rPr>
          <w:rFonts w:ascii="Times New Roman" w:hAnsi="Times New Roman"/>
          <w:b/>
          <w:sz w:val="28"/>
          <w:szCs w:val="28"/>
        </w:rPr>
        <w:t>Технология газовой сварки и резки металлов</w:t>
      </w:r>
      <w:r w:rsidRPr="002D5F28">
        <w:rPr>
          <w:rFonts w:ascii="Times New Roman" w:hAnsi="Times New Roman"/>
          <w:sz w:val="28"/>
          <w:szCs w:val="28"/>
        </w:rPr>
        <w:t>:  рабочая тетрадь: учебное пособие для  начального профессионального образования/ В.В. Овчинников. –  М.: Издательский центр «Академия», 2012. – 80 с.</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ab/>
      </w:r>
      <w:r w:rsidRPr="002D5F28">
        <w:rPr>
          <w:rFonts w:ascii="Times New Roman" w:hAnsi="Times New Roman"/>
          <w:sz w:val="28"/>
          <w:szCs w:val="28"/>
          <w:lang w:val="en-US"/>
        </w:rPr>
        <w:t>ISBN</w:t>
      </w:r>
      <w:r w:rsidRPr="002D5F28">
        <w:rPr>
          <w:rFonts w:ascii="Times New Roman" w:hAnsi="Times New Roman"/>
          <w:sz w:val="28"/>
          <w:szCs w:val="28"/>
        </w:rPr>
        <w:t xml:space="preserve"> 978-5-7695-7175-6</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ab/>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 xml:space="preserve">Покровский Б.С.  </w:t>
      </w:r>
      <w:r w:rsidRPr="002D5F28">
        <w:rPr>
          <w:rFonts w:ascii="Times New Roman" w:hAnsi="Times New Roman"/>
          <w:b/>
          <w:sz w:val="28"/>
          <w:szCs w:val="28"/>
        </w:rPr>
        <w:t>Основы слесарного дела</w:t>
      </w:r>
      <w:r w:rsidRPr="002D5F28">
        <w:rPr>
          <w:rFonts w:ascii="Times New Roman" w:hAnsi="Times New Roman"/>
          <w:sz w:val="28"/>
          <w:szCs w:val="28"/>
        </w:rPr>
        <w:t>: рабочая тетрадь: учебное пособие для  начального профессионального образования/ Б.С. Покровский. – 2-е изд., стер.-  М.: Издательский центр «Академия», 2012. –  112 с.</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978-5-7695-9116-7</w:t>
      </w:r>
    </w:p>
    <w:p w:rsidR="002D5F28" w:rsidRPr="002D5F28" w:rsidRDefault="002D5F28" w:rsidP="002D5F28">
      <w:pPr>
        <w:spacing w:after="0" w:line="240" w:lineRule="auto"/>
        <w:ind w:firstLine="708"/>
        <w:rPr>
          <w:rFonts w:ascii="Times New Roman" w:hAnsi="Times New Roman"/>
          <w:sz w:val="28"/>
          <w:szCs w:val="28"/>
        </w:rPr>
      </w:pP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 xml:space="preserve">Пантелеев В.Н. </w:t>
      </w:r>
      <w:r w:rsidRPr="002D5F28">
        <w:rPr>
          <w:rFonts w:ascii="Times New Roman" w:hAnsi="Times New Roman"/>
          <w:b/>
          <w:sz w:val="28"/>
          <w:szCs w:val="28"/>
        </w:rPr>
        <w:t xml:space="preserve">Основы автоматизации производства. Рабочая тетрадь к лабораторным работам: </w:t>
      </w:r>
      <w:r w:rsidRPr="002D5F28">
        <w:rPr>
          <w:rFonts w:ascii="Times New Roman" w:hAnsi="Times New Roman"/>
          <w:sz w:val="28"/>
          <w:szCs w:val="28"/>
        </w:rPr>
        <w:t>учеб. пособие  для  учреждений начального профессионального образования/В.Н. Пантелеев, В.М. Прошин. - 2-е изд., перераб. - М.: Издательский центр «Академия», 2012. – 64 с.</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 xml:space="preserve">Регистрационный номер рецензии 334 от 4 октября </w:t>
      </w:r>
      <w:smartTag w:uri="urn:schemas-microsoft-com:office:smarttags" w:element="metricconverter">
        <w:smartTagPr>
          <w:attr w:name="ProductID" w:val="2010 г"/>
        </w:smartTagPr>
        <w:r w:rsidRPr="002D5F28">
          <w:rPr>
            <w:rFonts w:ascii="Times New Roman" w:hAnsi="Times New Roman"/>
            <w:sz w:val="28"/>
            <w:szCs w:val="28"/>
          </w:rPr>
          <w:t>2010 г</w:t>
        </w:r>
      </w:smartTag>
      <w:r w:rsidRPr="002D5F28">
        <w:rPr>
          <w:rFonts w:ascii="Times New Roman" w:hAnsi="Times New Roman"/>
          <w:sz w:val="28"/>
          <w:szCs w:val="28"/>
        </w:rPr>
        <w:t>. ФГУ «ФИРО»</w:t>
      </w:r>
    </w:p>
    <w:p w:rsidR="002D5F28" w:rsidRPr="002D5F28" w:rsidRDefault="002D5F28" w:rsidP="002D5F28">
      <w:pPr>
        <w:spacing w:after="0" w:line="240" w:lineRule="auto"/>
        <w:ind w:firstLine="708"/>
        <w:rPr>
          <w:rFonts w:ascii="Times New Roman" w:hAnsi="Times New Roman"/>
          <w:sz w:val="28"/>
          <w:szCs w:val="28"/>
        </w:rPr>
      </w:pP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ab/>
      </w:r>
      <w:r w:rsidRPr="002D5F28">
        <w:rPr>
          <w:rFonts w:ascii="Times New Roman" w:hAnsi="Times New Roman"/>
          <w:sz w:val="28"/>
          <w:szCs w:val="28"/>
          <w:lang w:val="en-US"/>
        </w:rPr>
        <w:t>ISBN</w:t>
      </w:r>
      <w:r w:rsidRPr="002D5F28">
        <w:rPr>
          <w:rFonts w:ascii="Times New Roman" w:hAnsi="Times New Roman"/>
          <w:sz w:val="28"/>
          <w:szCs w:val="28"/>
        </w:rPr>
        <w:t xml:space="preserve"> 978-5-7695-9461-8</w:t>
      </w:r>
    </w:p>
    <w:p w:rsidR="002D5F28" w:rsidRPr="002D5F28" w:rsidRDefault="002D5F28" w:rsidP="002D5F28">
      <w:pPr>
        <w:spacing w:after="0" w:line="240" w:lineRule="auto"/>
        <w:rPr>
          <w:rFonts w:ascii="Times New Roman" w:hAnsi="Times New Roman"/>
          <w:sz w:val="28"/>
          <w:szCs w:val="28"/>
        </w:rPr>
      </w:pP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Соколова  Е.Н</w:t>
      </w:r>
      <w:r w:rsidRPr="002D5F28">
        <w:rPr>
          <w:rFonts w:ascii="Times New Roman" w:hAnsi="Times New Roman"/>
          <w:b/>
          <w:sz w:val="28"/>
          <w:szCs w:val="28"/>
        </w:rPr>
        <w:t>. Материаловедение (металлообработка)</w:t>
      </w:r>
      <w:r w:rsidRPr="002D5F28">
        <w:rPr>
          <w:rFonts w:ascii="Times New Roman" w:hAnsi="Times New Roman"/>
          <w:sz w:val="28"/>
          <w:szCs w:val="28"/>
        </w:rPr>
        <w:t>: рабочая тетрадь: учебное пособие для  начального профессионального образования/ Е.Н. Соколова. – 5-е изд., стер.-  М.: Издательский центр «Академия», 2013. –  96 с.</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978-5-7695-9793-0    </w:t>
      </w:r>
    </w:p>
    <w:p w:rsidR="002D5F28" w:rsidRPr="002D5F28" w:rsidRDefault="002D5F28" w:rsidP="002D5F28">
      <w:pPr>
        <w:spacing w:after="0" w:line="240" w:lineRule="auto"/>
        <w:ind w:firstLine="708"/>
        <w:rPr>
          <w:rFonts w:ascii="Times New Roman" w:hAnsi="Times New Roman"/>
          <w:sz w:val="28"/>
          <w:szCs w:val="28"/>
        </w:rPr>
      </w:pP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 xml:space="preserve">                                                                            </w:t>
      </w:r>
    </w:p>
    <w:p w:rsidR="002D5F28" w:rsidRPr="002D5F28" w:rsidRDefault="002D5F28" w:rsidP="002D5F28">
      <w:pPr>
        <w:spacing w:after="0" w:line="240" w:lineRule="auto"/>
        <w:jc w:val="center"/>
        <w:rPr>
          <w:rFonts w:ascii="Times New Roman" w:hAnsi="Times New Roman"/>
          <w:b/>
          <w:sz w:val="28"/>
          <w:szCs w:val="28"/>
        </w:rPr>
      </w:pPr>
      <w:r w:rsidRPr="002D5F28">
        <w:rPr>
          <w:rFonts w:ascii="Times New Roman" w:hAnsi="Times New Roman"/>
          <w:b/>
          <w:sz w:val="28"/>
          <w:szCs w:val="28"/>
        </w:rPr>
        <w:t>Мастер столярного и мебельного производства</w:t>
      </w:r>
    </w:p>
    <w:p w:rsidR="002D5F28" w:rsidRPr="002D5F28" w:rsidRDefault="002D5F28" w:rsidP="002D5F28">
      <w:pPr>
        <w:spacing w:after="0" w:line="240" w:lineRule="auto"/>
        <w:rPr>
          <w:rFonts w:ascii="Times New Roman" w:hAnsi="Times New Roman"/>
          <w:sz w:val="28"/>
          <w:szCs w:val="28"/>
        </w:rPr>
      </w:pP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 xml:space="preserve">Бобиков П.Д.  </w:t>
      </w:r>
      <w:r w:rsidRPr="002D5F28">
        <w:rPr>
          <w:rFonts w:ascii="Times New Roman" w:hAnsi="Times New Roman"/>
          <w:b/>
          <w:sz w:val="28"/>
          <w:szCs w:val="28"/>
        </w:rPr>
        <w:t>Изготовление столярно-мебельных изделий</w:t>
      </w:r>
      <w:r w:rsidRPr="002D5F28">
        <w:rPr>
          <w:rFonts w:ascii="Times New Roman" w:hAnsi="Times New Roman"/>
          <w:sz w:val="28"/>
          <w:szCs w:val="28"/>
        </w:rPr>
        <w:t>: учебник  для начального профессионального образования /П.Д. Бобиков. – 4-е издание, стереотипное – М.: Издательский центр «Академия», 2008. – 360 с.</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lastRenderedPageBreak/>
        <w:tab/>
      </w:r>
      <w:r w:rsidRPr="002D5F28">
        <w:rPr>
          <w:rFonts w:ascii="Times New Roman" w:hAnsi="Times New Roman"/>
          <w:sz w:val="28"/>
          <w:szCs w:val="28"/>
          <w:lang w:val="en-US"/>
        </w:rPr>
        <w:t>ISBN</w:t>
      </w:r>
      <w:r w:rsidRPr="002D5F28">
        <w:rPr>
          <w:rFonts w:ascii="Times New Roman" w:hAnsi="Times New Roman"/>
          <w:sz w:val="28"/>
          <w:szCs w:val="28"/>
        </w:rPr>
        <w:t xml:space="preserve"> 978-5-7695-5467-4</w:t>
      </w:r>
    </w:p>
    <w:p w:rsidR="002D5F28" w:rsidRPr="002D5F28" w:rsidRDefault="002D5F28" w:rsidP="002D5F28">
      <w:pPr>
        <w:spacing w:after="0" w:line="240" w:lineRule="auto"/>
        <w:rPr>
          <w:rFonts w:ascii="Times New Roman" w:hAnsi="Times New Roman"/>
          <w:sz w:val="28"/>
          <w:szCs w:val="28"/>
        </w:rPr>
      </w:pP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 xml:space="preserve">Ивилян И.А.  </w:t>
      </w:r>
      <w:r w:rsidRPr="002D5F28">
        <w:rPr>
          <w:rFonts w:ascii="Times New Roman" w:hAnsi="Times New Roman"/>
          <w:b/>
          <w:sz w:val="28"/>
          <w:szCs w:val="28"/>
        </w:rPr>
        <w:t>Технология плотничных, столярных, стекольных и паркетных работ. Практикум:</w:t>
      </w:r>
      <w:r w:rsidRPr="002D5F28">
        <w:rPr>
          <w:rFonts w:ascii="Times New Roman" w:hAnsi="Times New Roman"/>
          <w:sz w:val="28"/>
          <w:szCs w:val="28"/>
        </w:rPr>
        <w:t xml:space="preserve"> учеб. пособие  для начального профессионального образования / И.А. Ивилян, Л.М. Кидалова. - М.: Издательский центр «Академия», 2011. – 256с.</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ab/>
      </w:r>
      <w:r w:rsidRPr="002D5F28">
        <w:rPr>
          <w:rFonts w:ascii="Times New Roman" w:hAnsi="Times New Roman"/>
          <w:sz w:val="28"/>
          <w:szCs w:val="28"/>
          <w:lang w:val="en-US"/>
        </w:rPr>
        <w:t>ISBN</w:t>
      </w:r>
      <w:r w:rsidRPr="002D5F28">
        <w:rPr>
          <w:rFonts w:ascii="Times New Roman" w:hAnsi="Times New Roman"/>
          <w:sz w:val="28"/>
          <w:szCs w:val="28"/>
        </w:rPr>
        <w:t xml:space="preserve"> 978-5-7695-5894-8</w:t>
      </w:r>
    </w:p>
    <w:p w:rsidR="002D5F28" w:rsidRPr="002D5F28" w:rsidRDefault="002D5F28" w:rsidP="002D5F28">
      <w:pPr>
        <w:spacing w:after="0" w:line="240" w:lineRule="auto"/>
        <w:rPr>
          <w:rFonts w:ascii="Times New Roman" w:hAnsi="Times New Roman"/>
          <w:sz w:val="28"/>
          <w:szCs w:val="28"/>
        </w:rPr>
      </w:pP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 xml:space="preserve">Клюев Г.И. </w:t>
      </w:r>
      <w:r w:rsidRPr="002D5F28">
        <w:rPr>
          <w:rFonts w:ascii="Times New Roman" w:hAnsi="Times New Roman"/>
          <w:b/>
          <w:sz w:val="28"/>
          <w:szCs w:val="28"/>
        </w:rPr>
        <w:t>Мастер столярного и мебельного производства</w:t>
      </w:r>
      <w:r w:rsidRPr="002D5F28">
        <w:rPr>
          <w:rFonts w:ascii="Times New Roman" w:hAnsi="Times New Roman"/>
          <w:sz w:val="28"/>
          <w:szCs w:val="28"/>
        </w:rPr>
        <w:t>: учебное пособие для начального профессионального образования / Г.И. Клюев. - М.: Издательский центр «Академия», 2008. – 320 с.</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ab/>
      </w:r>
      <w:r w:rsidRPr="002D5F28">
        <w:rPr>
          <w:rFonts w:ascii="Times New Roman" w:hAnsi="Times New Roman"/>
          <w:sz w:val="28"/>
          <w:szCs w:val="28"/>
          <w:lang w:val="en-US"/>
        </w:rPr>
        <w:t>ISBN</w:t>
      </w:r>
      <w:r w:rsidRPr="002D5F28">
        <w:rPr>
          <w:rFonts w:ascii="Times New Roman" w:hAnsi="Times New Roman"/>
          <w:sz w:val="28"/>
          <w:szCs w:val="28"/>
        </w:rPr>
        <w:t xml:space="preserve"> 978-5-7695-4654-9</w:t>
      </w:r>
    </w:p>
    <w:p w:rsidR="002D5F28" w:rsidRPr="002D5F28" w:rsidRDefault="002D5F28" w:rsidP="002D5F28">
      <w:pPr>
        <w:spacing w:after="0" w:line="240" w:lineRule="auto"/>
        <w:rPr>
          <w:rFonts w:ascii="Times New Roman" w:hAnsi="Times New Roman"/>
          <w:sz w:val="28"/>
          <w:szCs w:val="28"/>
        </w:rPr>
      </w:pP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 xml:space="preserve">Клюев Г.И. </w:t>
      </w:r>
      <w:r w:rsidRPr="002D5F28">
        <w:rPr>
          <w:rFonts w:ascii="Times New Roman" w:hAnsi="Times New Roman"/>
          <w:b/>
          <w:sz w:val="28"/>
          <w:szCs w:val="28"/>
        </w:rPr>
        <w:t>Столяр (базовый уровень):</w:t>
      </w:r>
      <w:r w:rsidRPr="002D5F28">
        <w:rPr>
          <w:rFonts w:ascii="Times New Roman" w:hAnsi="Times New Roman"/>
          <w:sz w:val="28"/>
          <w:szCs w:val="28"/>
        </w:rPr>
        <w:t xml:space="preserve"> учебное пособие / Г.И. Клюев. - 2-е изд., стер. – М.: Издательский центр «Академия», 2011. – 80 с.</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 xml:space="preserve">        </w:t>
      </w:r>
      <w:r w:rsidRPr="002D5F28">
        <w:rPr>
          <w:rFonts w:ascii="Times New Roman" w:hAnsi="Times New Roman"/>
          <w:sz w:val="28"/>
          <w:szCs w:val="28"/>
          <w:lang w:val="en-US"/>
        </w:rPr>
        <w:t>ISBN</w:t>
      </w:r>
      <w:r w:rsidRPr="002D5F28">
        <w:rPr>
          <w:rFonts w:ascii="Times New Roman" w:hAnsi="Times New Roman"/>
          <w:sz w:val="28"/>
          <w:szCs w:val="28"/>
        </w:rPr>
        <w:t xml:space="preserve"> 978-5-7695-8311-7</w:t>
      </w:r>
    </w:p>
    <w:p w:rsidR="002D5F28" w:rsidRPr="002D5F28" w:rsidRDefault="002D5F28" w:rsidP="002D5F28">
      <w:pPr>
        <w:spacing w:after="0" w:line="240" w:lineRule="auto"/>
        <w:rPr>
          <w:rFonts w:ascii="Times New Roman" w:hAnsi="Times New Roman"/>
          <w:sz w:val="28"/>
          <w:szCs w:val="28"/>
        </w:rPr>
      </w:pP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 xml:space="preserve">Обливин В.Н.  </w:t>
      </w:r>
      <w:r w:rsidRPr="002D5F28">
        <w:rPr>
          <w:rFonts w:ascii="Times New Roman" w:hAnsi="Times New Roman"/>
          <w:b/>
          <w:sz w:val="28"/>
          <w:szCs w:val="28"/>
        </w:rPr>
        <w:t>Охрана труда (деревообработка)</w:t>
      </w:r>
      <w:r w:rsidRPr="002D5F28">
        <w:rPr>
          <w:rFonts w:ascii="Times New Roman" w:hAnsi="Times New Roman"/>
          <w:sz w:val="28"/>
          <w:szCs w:val="28"/>
        </w:rPr>
        <w:t>: учебное пособие для начального профессионального образования / В.Н. Обливин,  Н.В. Гренц. - М.: Издательский центр «Академия», 2010. – 288 с.</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 xml:space="preserve">        </w:t>
      </w:r>
      <w:r w:rsidRPr="002D5F28">
        <w:rPr>
          <w:rFonts w:ascii="Times New Roman" w:hAnsi="Times New Roman"/>
          <w:sz w:val="28"/>
          <w:szCs w:val="28"/>
          <w:lang w:val="en-US"/>
        </w:rPr>
        <w:t>ISBN</w:t>
      </w:r>
      <w:r w:rsidRPr="002D5F28">
        <w:rPr>
          <w:rFonts w:ascii="Times New Roman" w:hAnsi="Times New Roman"/>
          <w:sz w:val="28"/>
          <w:szCs w:val="28"/>
        </w:rPr>
        <w:t xml:space="preserve"> 978-5-7695-5901-3</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ab/>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ab/>
        <w:t xml:space="preserve">Обливин В.Н. </w:t>
      </w:r>
      <w:r w:rsidRPr="002D5F28">
        <w:rPr>
          <w:rFonts w:ascii="Times New Roman" w:hAnsi="Times New Roman"/>
          <w:b/>
          <w:sz w:val="28"/>
          <w:szCs w:val="28"/>
        </w:rPr>
        <w:t>Охрана труда на деревообрабатывающих предприятиях</w:t>
      </w:r>
      <w:r w:rsidRPr="002D5F28">
        <w:rPr>
          <w:rFonts w:ascii="Times New Roman" w:hAnsi="Times New Roman"/>
          <w:sz w:val="28"/>
          <w:szCs w:val="28"/>
        </w:rPr>
        <w:t>: учебное пособие для начального профессионального образования / В.Н. Обливин, Л.И. Никитин, Н.В. Гренц. – 4-е издание, стереотипное – М.: Издательский центр «Академия», 2007. – 256 с.</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ab/>
      </w:r>
      <w:r w:rsidRPr="002D5F28">
        <w:rPr>
          <w:rFonts w:ascii="Times New Roman" w:hAnsi="Times New Roman"/>
          <w:sz w:val="28"/>
          <w:szCs w:val="28"/>
          <w:lang w:val="en-US"/>
        </w:rPr>
        <w:t>ISBN</w:t>
      </w:r>
      <w:r w:rsidRPr="002D5F28">
        <w:rPr>
          <w:rFonts w:ascii="Times New Roman" w:hAnsi="Times New Roman"/>
          <w:sz w:val="28"/>
          <w:szCs w:val="28"/>
        </w:rPr>
        <w:t xml:space="preserve"> 978-5-7695-4017-2</w:t>
      </w:r>
    </w:p>
    <w:p w:rsidR="002D5F28" w:rsidRPr="002D5F28" w:rsidRDefault="002D5F28" w:rsidP="002D5F28">
      <w:pPr>
        <w:spacing w:after="0" w:line="240" w:lineRule="auto"/>
        <w:rPr>
          <w:rFonts w:ascii="Times New Roman" w:hAnsi="Times New Roman"/>
          <w:sz w:val="28"/>
          <w:szCs w:val="28"/>
        </w:rPr>
      </w:pP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 xml:space="preserve">Рыкунин С.Н.  </w:t>
      </w:r>
      <w:r w:rsidRPr="002D5F28">
        <w:rPr>
          <w:rFonts w:ascii="Times New Roman" w:hAnsi="Times New Roman"/>
          <w:b/>
          <w:sz w:val="28"/>
          <w:szCs w:val="28"/>
        </w:rPr>
        <w:t>Технология деревообработки:</w:t>
      </w:r>
      <w:r w:rsidRPr="002D5F28">
        <w:rPr>
          <w:rFonts w:ascii="Times New Roman" w:hAnsi="Times New Roman"/>
          <w:sz w:val="28"/>
          <w:szCs w:val="28"/>
        </w:rPr>
        <w:t xml:space="preserve"> учебник  для начального профессионального образования / С.Н. Рыкунин, Л.Н. Кандалина. – 6-е изд., стер. – М.: Издательский центр «Академия», 2012. – 352с.</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ab/>
      </w:r>
      <w:r w:rsidRPr="002D5F28">
        <w:rPr>
          <w:rFonts w:ascii="Times New Roman" w:hAnsi="Times New Roman"/>
          <w:sz w:val="28"/>
          <w:szCs w:val="28"/>
          <w:lang w:val="en-US"/>
        </w:rPr>
        <w:t>ISBN</w:t>
      </w:r>
      <w:r w:rsidRPr="002D5F28">
        <w:rPr>
          <w:rFonts w:ascii="Times New Roman" w:hAnsi="Times New Roman"/>
          <w:sz w:val="28"/>
          <w:szCs w:val="28"/>
        </w:rPr>
        <w:t xml:space="preserve"> 978-5-7695-9290-4</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ab/>
      </w:r>
    </w:p>
    <w:p w:rsidR="002D5F28" w:rsidRPr="002D5F28" w:rsidRDefault="002D5F28" w:rsidP="002D5F28">
      <w:pPr>
        <w:spacing w:after="0" w:line="240" w:lineRule="auto"/>
        <w:rPr>
          <w:rFonts w:ascii="Times New Roman" w:hAnsi="Times New Roman"/>
          <w:i/>
          <w:sz w:val="28"/>
          <w:szCs w:val="28"/>
        </w:rPr>
      </w:pP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lastRenderedPageBreak/>
        <w:t xml:space="preserve">Степанов Б.А.  </w:t>
      </w:r>
      <w:r w:rsidRPr="002D5F28">
        <w:rPr>
          <w:rFonts w:ascii="Times New Roman" w:hAnsi="Times New Roman"/>
          <w:b/>
          <w:sz w:val="28"/>
          <w:szCs w:val="28"/>
        </w:rPr>
        <w:t>Материаловедение (деревообработка):</w:t>
      </w:r>
      <w:r w:rsidRPr="002D5F28">
        <w:rPr>
          <w:rFonts w:ascii="Times New Roman" w:hAnsi="Times New Roman"/>
          <w:sz w:val="28"/>
          <w:szCs w:val="28"/>
        </w:rPr>
        <w:t xml:space="preserve"> учебное пособие /Б.А. Степанов. – 2-е изд., стер. – М.: Издательский центр «Академия», 2011. – 80 с.</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978-5-7695-8316-2</w:t>
      </w:r>
    </w:p>
    <w:p w:rsidR="002D5F28" w:rsidRPr="002D5F28" w:rsidRDefault="002D5F28" w:rsidP="002D5F28">
      <w:pPr>
        <w:spacing w:after="0" w:line="240" w:lineRule="auto"/>
        <w:rPr>
          <w:rFonts w:ascii="Times New Roman" w:hAnsi="Times New Roman"/>
          <w:sz w:val="28"/>
          <w:szCs w:val="28"/>
        </w:rPr>
      </w:pP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 xml:space="preserve">Степанов Б.А. </w:t>
      </w:r>
      <w:r w:rsidRPr="002D5F28">
        <w:rPr>
          <w:rFonts w:ascii="Times New Roman" w:hAnsi="Times New Roman"/>
          <w:b/>
          <w:sz w:val="28"/>
          <w:szCs w:val="28"/>
        </w:rPr>
        <w:t xml:space="preserve">Материаловедение для профессий, связанных с обработкой дерева: </w:t>
      </w:r>
      <w:r w:rsidRPr="002D5F28">
        <w:rPr>
          <w:rFonts w:ascii="Times New Roman" w:hAnsi="Times New Roman"/>
          <w:sz w:val="28"/>
          <w:szCs w:val="28"/>
        </w:rPr>
        <w:t>учебник  для начального профессионального образования /Б.А. Степанов. – 2-е издание, стереотипное – М.: Издательский центр «Академия», 2003. –  328 с.</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 xml:space="preserve">        </w:t>
      </w:r>
      <w:r w:rsidRPr="002D5F28">
        <w:rPr>
          <w:rFonts w:ascii="Times New Roman" w:hAnsi="Times New Roman"/>
          <w:sz w:val="28"/>
          <w:szCs w:val="28"/>
          <w:lang w:val="en-US"/>
        </w:rPr>
        <w:t>ISBN</w:t>
      </w:r>
      <w:r w:rsidRPr="002D5F28">
        <w:rPr>
          <w:rFonts w:ascii="Times New Roman" w:hAnsi="Times New Roman"/>
          <w:sz w:val="28"/>
          <w:szCs w:val="28"/>
        </w:rPr>
        <w:t xml:space="preserve"> 5-7695-1127-3</w:t>
      </w:r>
    </w:p>
    <w:p w:rsidR="002D5F28" w:rsidRPr="002D5F28" w:rsidRDefault="002D5F28" w:rsidP="002D5F28">
      <w:pPr>
        <w:spacing w:after="0" w:line="240" w:lineRule="auto"/>
        <w:rPr>
          <w:rFonts w:ascii="Times New Roman" w:hAnsi="Times New Roman"/>
          <w:sz w:val="28"/>
          <w:szCs w:val="28"/>
        </w:rPr>
      </w:pP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 xml:space="preserve">Степанов Б.А. </w:t>
      </w:r>
      <w:r w:rsidRPr="002D5F28">
        <w:rPr>
          <w:rFonts w:ascii="Times New Roman" w:hAnsi="Times New Roman"/>
          <w:b/>
          <w:sz w:val="28"/>
          <w:szCs w:val="28"/>
        </w:rPr>
        <w:t>Материаловедение для профессий, связанных с обработкой древесины:</w:t>
      </w:r>
      <w:r w:rsidRPr="002D5F28">
        <w:rPr>
          <w:rFonts w:ascii="Times New Roman" w:hAnsi="Times New Roman"/>
          <w:sz w:val="28"/>
          <w:szCs w:val="28"/>
        </w:rPr>
        <w:t xml:space="preserve"> учебник  для начального профессионального образования /Б.А. Степанов. – 7-е изд., перераб. и доп. – М.: Издательский центр «Академия», 2010. – 336 с.</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978-5-7695-5741-5</w:t>
      </w:r>
    </w:p>
    <w:p w:rsidR="002D5F28" w:rsidRPr="002D5F28" w:rsidRDefault="002D5F28" w:rsidP="002D5F28">
      <w:pPr>
        <w:spacing w:after="0" w:line="240" w:lineRule="auto"/>
        <w:ind w:firstLine="708"/>
        <w:rPr>
          <w:rFonts w:ascii="Times New Roman" w:hAnsi="Times New Roman"/>
          <w:sz w:val="28"/>
          <w:szCs w:val="28"/>
        </w:rPr>
      </w:pPr>
    </w:p>
    <w:p w:rsidR="002D5F28" w:rsidRPr="002D5F28" w:rsidRDefault="002D5F28" w:rsidP="002D5F28">
      <w:pPr>
        <w:spacing w:after="0" w:line="240" w:lineRule="auto"/>
        <w:jc w:val="center"/>
        <w:rPr>
          <w:rFonts w:ascii="Times New Roman" w:hAnsi="Times New Roman"/>
          <w:b/>
          <w:sz w:val="28"/>
          <w:szCs w:val="28"/>
        </w:rPr>
      </w:pPr>
      <w:r w:rsidRPr="002D5F28">
        <w:rPr>
          <w:rFonts w:ascii="Times New Roman" w:hAnsi="Times New Roman"/>
          <w:b/>
          <w:sz w:val="28"/>
          <w:szCs w:val="28"/>
        </w:rPr>
        <w:t>Мастер столярного и мебельного производства</w:t>
      </w:r>
    </w:p>
    <w:p w:rsidR="002D5F28" w:rsidRPr="002D5F28" w:rsidRDefault="002D5F28" w:rsidP="002D5F28">
      <w:pPr>
        <w:spacing w:after="0" w:line="240" w:lineRule="auto"/>
        <w:rPr>
          <w:rFonts w:ascii="Times New Roman" w:hAnsi="Times New Roman"/>
          <w:b/>
          <w:sz w:val="28"/>
          <w:szCs w:val="28"/>
        </w:rPr>
      </w:pPr>
    </w:p>
    <w:p w:rsidR="002D5F28" w:rsidRPr="002D5F28" w:rsidRDefault="002D5F28" w:rsidP="002D5F28">
      <w:pPr>
        <w:spacing w:after="0" w:line="240" w:lineRule="auto"/>
        <w:jc w:val="center"/>
        <w:rPr>
          <w:rFonts w:ascii="Times New Roman" w:hAnsi="Times New Roman"/>
          <w:b/>
          <w:sz w:val="28"/>
          <w:szCs w:val="28"/>
        </w:rPr>
      </w:pPr>
      <w:r w:rsidRPr="002D5F28">
        <w:rPr>
          <w:rFonts w:ascii="Times New Roman" w:hAnsi="Times New Roman"/>
          <w:b/>
          <w:sz w:val="28"/>
          <w:szCs w:val="28"/>
        </w:rPr>
        <w:t>Рабочая тетрадь</w:t>
      </w:r>
    </w:p>
    <w:p w:rsidR="002D5F28" w:rsidRPr="002D5F28" w:rsidRDefault="002D5F28" w:rsidP="002D5F28">
      <w:pPr>
        <w:spacing w:after="0" w:line="240" w:lineRule="auto"/>
        <w:rPr>
          <w:rFonts w:ascii="Times New Roman" w:hAnsi="Times New Roman"/>
          <w:b/>
          <w:sz w:val="28"/>
          <w:szCs w:val="28"/>
        </w:rPr>
      </w:pP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 xml:space="preserve">Клюев Г.И. </w:t>
      </w:r>
      <w:r w:rsidRPr="002D5F28">
        <w:rPr>
          <w:rFonts w:ascii="Times New Roman" w:hAnsi="Times New Roman"/>
          <w:b/>
          <w:sz w:val="28"/>
          <w:szCs w:val="28"/>
        </w:rPr>
        <w:t>Технология столярно-плотничных, и паркетных работ</w:t>
      </w:r>
      <w:r w:rsidRPr="002D5F28">
        <w:rPr>
          <w:rFonts w:ascii="Times New Roman" w:hAnsi="Times New Roman"/>
          <w:sz w:val="28"/>
          <w:szCs w:val="28"/>
        </w:rPr>
        <w:t>: рабочая тетрадь для начального профессионального образования / Г.И. Клюев. – 4-е изд., стер. – М.: Издательский центр «Академия», 2010. – 96 с..</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ab/>
      </w:r>
      <w:r w:rsidRPr="002D5F28">
        <w:rPr>
          <w:rFonts w:ascii="Times New Roman" w:hAnsi="Times New Roman"/>
          <w:sz w:val="28"/>
          <w:szCs w:val="28"/>
          <w:lang w:val="en-US"/>
        </w:rPr>
        <w:t>ISBN</w:t>
      </w:r>
      <w:r w:rsidRPr="002D5F28">
        <w:rPr>
          <w:rFonts w:ascii="Times New Roman" w:hAnsi="Times New Roman"/>
          <w:sz w:val="28"/>
          <w:szCs w:val="28"/>
        </w:rPr>
        <w:t xml:space="preserve"> 978-5-7695-6143</w:t>
      </w:r>
    </w:p>
    <w:p w:rsidR="002D5F28" w:rsidRPr="002D5F28" w:rsidRDefault="002D5F28" w:rsidP="002D5F28">
      <w:pPr>
        <w:spacing w:after="0" w:line="240" w:lineRule="auto"/>
        <w:jc w:val="center"/>
        <w:rPr>
          <w:rFonts w:ascii="Times New Roman" w:hAnsi="Times New Roman"/>
          <w:b/>
          <w:sz w:val="28"/>
          <w:szCs w:val="28"/>
        </w:rPr>
      </w:pPr>
    </w:p>
    <w:p w:rsidR="002D5F28" w:rsidRPr="002D5F28" w:rsidRDefault="002D5F28" w:rsidP="002D5F28">
      <w:pPr>
        <w:spacing w:after="0" w:line="240" w:lineRule="auto"/>
        <w:jc w:val="center"/>
        <w:rPr>
          <w:rFonts w:ascii="Times New Roman" w:hAnsi="Times New Roman"/>
          <w:b/>
          <w:sz w:val="28"/>
          <w:szCs w:val="28"/>
        </w:rPr>
      </w:pPr>
      <w:r w:rsidRPr="002D5F28">
        <w:rPr>
          <w:rFonts w:ascii="Times New Roman" w:hAnsi="Times New Roman"/>
          <w:b/>
          <w:sz w:val="28"/>
          <w:szCs w:val="28"/>
        </w:rPr>
        <w:t>Повар</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 xml:space="preserve">Анфимова Н.А.  </w:t>
      </w:r>
      <w:r w:rsidRPr="002D5F28">
        <w:rPr>
          <w:rFonts w:ascii="Times New Roman" w:hAnsi="Times New Roman"/>
          <w:b/>
          <w:sz w:val="28"/>
          <w:szCs w:val="28"/>
        </w:rPr>
        <w:t>Кулинария:</w:t>
      </w:r>
      <w:r w:rsidRPr="002D5F28">
        <w:rPr>
          <w:rFonts w:ascii="Times New Roman" w:hAnsi="Times New Roman"/>
          <w:sz w:val="28"/>
          <w:szCs w:val="28"/>
        </w:rPr>
        <w:t xml:space="preserve"> учебник для начального профессионального образования /Н.А. Анфимова – 9-е изд., стер. – М: Издательский центр «Академия», 2013. – 400 с.</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 xml:space="preserve">Регистрационный номер рецензии 147 от 27 апреля </w:t>
      </w:r>
      <w:smartTag w:uri="urn:schemas-microsoft-com:office:smarttags" w:element="metricconverter">
        <w:smartTagPr>
          <w:attr w:name="ProductID" w:val="2009 г"/>
        </w:smartTagPr>
        <w:r w:rsidRPr="002D5F28">
          <w:rPr>
            <w:rFonts w:ascii="Times New Roman" w:hAnsi="Times New Roman"/>
            <w:sz w:val="28"/>
            <w:szCs w:val="28"/>
          </w:rPr>
          <w:t>2009 г</w:t>
        </w:r>
      </w:smartTag>
      <w:r w:rsidRPr="002D5F28">
        <w:rPr>
          <w:rFonts w:ascii="Times New Roman" w:hAnsi="Times New Roman"/>
          <w:sz w:val="28"/>
          <w:szCs w:val="28"/>
        </w:rPr>
        <w:t>. ФГУ «ФИРО»</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978-5-4468-0061-2</w:t>
      </w:r>
    </w:p>
    <w:p w:rsidR="002D5F28" w:rsidRPr="002D5F28" w:rsidRDefault="002D5F28" w:rsidP="002D5F28">
      <w:pPr>
        <w:spacing w:after="0" w:line="240" w:lineRule="auto"/>
        <w:ind w:firstLine="708"/>
        <w:rPr>
          <w:rFonts w:ascii="Times New Roman" w:hAnsi="Times New Roman"/>
          <w:sz w:val="28"/>
          <w:szCs w:val="28"/>
        </w:rPr>
      </w:pP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lastRenderedPageBreak/>
        <w:t xml:space="preserve">Ботов М.И.  </w:t>
      </w:r>
      <w:r w:rsidRPr="002D5F28">
        <w:rPr>
          <w:rFonts w:ascii="Times New Roman" w:hAnsi="Times New Roman"/>
          <w:b/>
          <w:sz w:val="28"/>
          <w:szCs w:val="28"/>
        </w:rPr>
        <w:t xml:space="preserve">Тепловое и механическое оборудование предприятий торговли и общественного питания: </w:t>
      </w:r>
      <w:r w:rsidRPr="002D5F28">
        <w:rPr>
          <w:rFonts w:ascii="Times New Roman" w:hAnsi="Times New Roman"/>
          <w:sz w:val="28"/>
          <w:szCs w:val="28"/>
        </w:rPr>
        <w:t>учебник для начального профессионального образования /М.И. Ботов, В.Д. Елхина, О.М. Голованов. – 5-е изд., стер. – М: Издательский центр «Академия», 2012. – 496 с.</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978-5-7695-9270-6</w:t>
      </w:r>
    </w:p>
    <w:p w:rsidR="002D5F28" w:rsidRPr="002D5F28" w:rsidRDefault="002D5F28" w:rsidP="002D5F28">
      <w:pPr>
        <w:spacing w:after="0" w:line="240" w:lineRule="auto"/>
        <w:ind w:firstLine="708"/>
        <w:rPr>
          <w:rFonts w:ascii="Times New Roman" w:hAnsi="Times New Roman"/>
          <w:sz w:val="28"/>
          <w:szCs w:val="28"/>
        </w:rPr>
      </w:pP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 xml:space="preserve">Бутейкис. Н.Г.  </w:t>
      </w:r>
      <w:r w:rsidRPr="002D5F28">
        <w:rPr>
          <w:rFonts w:ascii="Times New Roman" w:hAnsi="Times New Roman"/>
          <w:b/>
          <w:sz w:val="28"/>
          <w:szCs w:val="28"/>
        </w:rPr>
        <w:t>Технология приготовления мучных кондитерских изделий:</w:t>
      </w:r>
      <w:r w:rsidRPr="002D5F28">
        <w:rPr>
          <w:rFonts w:ascii="Times New Roman" w:hAnsi="Times New Roman"/>
          <w:sz w:val="28"/>
          <w:szCs w:val="28"/>
        </w:rPr>
        <w:t xml:space="preserve"> учебник  для начального профессионального образования/Н.Г. Бутейкис. – 12-е изд., стер. – М: Издательский центр «Академия», 2012. – 336 с. [8] с. цв. ил.</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Регистрационный номер рецензии 109 от 12 августа 2010г. ФГУ «ФИРО»</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978-5-7695-9483-0</w:t>
      </w:r>
    </w:p>
    <w:p w:rsidR="002D5F28" w:rsidRPr="002D5F28" w:rsidRDefault="002D5F28" w:rsidP="002D5F28">
      <w:pPr>
        <w:spacing w:after="0" w:line="240" w:lineRule="auto"/>
        <w:ind w:firstLine="708"/>
        <w:rPr>
          <w:rFonts w:ascii="Times New Roman" w:hAnsi="Times New Roman"/>
          <w:sz w:val="28"/>
          <w:szCs w:val="28"/>
        </w:rPr>
      </w:pP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 xml:space="preserve">Дубровская Н.И.  </w:t>
      </w:r>
      <w:r w:rsidRPr="002D5F28">
        <w:rPr>
          <w:rFonts w:ascii="Times New Roman" w:hAnsi="Times New Roman"/>
          <w:b/>
          <w:sz w:val="28"/>
          <w:szCs w:val="28"/>
        </w:rPr>
        <w:t>Кулинария. Лабораторный практикум</w:t>
      </w:r>
      <w:r w:rsidRPr="002D5F28">
        <w:rPr>
          <w:rFonts w:ascii="Times New Roman" w:hAnsi="Times New Roman"/>
          <w:sz w:val="28"/>
          <w:szCs w:val="28"/>
        </w:rPr>
        <w:t>: учебное пособие для начального профессионального образования /Н.И. Дубровская – 2-е изд., испр. – М: Издательский центр «Академия», 2012. – 240 с.</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978-5-7695-9637-7</w:t>
      </w:r>
    </w:p>
    <w:p w:rsidR="002D5F28" w:rsidRPr="002D5F28" w:rsidRDefault="002D5F28" w:rsidP="002D5F28">
      <w:pPr>
        <w:spacing w:after="0" w:line="240" w:lineRule="auto"/>
        <w:ind w:firstLine="708"/>
        <w:rPr>
          <w:rFonts w:ascii="Times New Roman" w:hAnsi="Times New Roman"/>
          <w:sz w:val="28"/>
          <w:szCs w:val="28"/>
        </w:rPr>
      </w:pP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 xml:space="preserve">Золин В.П.  </w:t>
      </w:r>
      <w:r w:rsidRPr="002D5F28">
        <w:rPr>
          <w:rFonts w:ascii="Times New Roman" w:hAnsi="Times New Roman"/>
          <w:b/>
          <w:sz w:val="28"/>
          <w:szCs w:val="28"/>
        </w:rPr>
        <w:t>Технологическое оборудование предприятий общественного питания:</w:t>
      </w:r>
      <w:r w:rsidRPr="002D5F28">
        <w:rPr>
          <w:rFonts w:ascii="Times New Roman" w:hAnsi="Times New Roman"/>
          <w:sz w:val="28"/>
          <w:szCs w:val="28"/>
        </w:rPr>
        <w:t xml:space="preserve"> учебник для начального профессионального образования /В.П. Золин. – 11-е изд., стер. – М: Издательский центр «Академия», 2012. – 320 с.</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 xml:space="preserve">Регистрационный номер рецензии 122 от 28 апреля </w:t>
      </w:r>
      <w:smartTag w:uri="urn:schemas-microsoft-com:office:smarttags" w:element="metricconverter">
        <w:smartTagPr>
          <w:attr w:name="ProductID" w:val="2009 г"/>
        </w:smartTagPr>
        <w:r w:rsidRPr="002D5F28">
          <w:rPr>
            <w:rFonts w:ascii="Times New Roman" w:hAnsi="Times New Roman"/>
            <w:sz w:val="28"/>
            <w:szCs w:val="28"/>
          </w:rPr>
          <w:t>2009 г</w:t>
        </w:r>
      </w:smartTag>
      <w:r w:rsidRPr="002D5F28">
        <w:rPr>
          <w:rFonts w:ascii="Times New Roman" w:hAnsi="Times New Roman"/>
          <w:sz w:val="28"/>
          <w:szCs w:val="28"/>
        </w:rPr>
        <w:t>. ФГУ «ФИРО»</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978-5-7695-9267-6</w:t>
      </w:r>
    </w:p>
    <w:p w:rsidR="002D5F28" w:rsidRPr="002D5F28" w:rsidRDefault="002D5F28" w:rsidP="002D5F28">
      <w:pPr>
        <w:spacing w:after="0" w:line="240" w:lineRule="auto"/>
        <w:ind w:firstLine="708"/>
        <w:rPr>
          <w:rFonts w:ascii="Times New Roman" w:hAnsi="Times New Roman"/>
          <w:sz w:val="28"/>
          <w:szCs w:val="28"/>
        </w:rPr>
      </w:pP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 xml:space="preserve">Иванова И.Н.  </w:t>
      </w:r>
      <w:r w:rsidRPr="002D5F28">
        <w:rPr>
          <w:rFonts w:ascii="Times New Roman" w:hAnsi="Times New Roman"/>
          <w:b/>
          <w:sz w:val="28"/>
          <w:szCs w:val="28"/>
        </w:rPr>
        <w:t>Рисование и лепка</w:t>
      </w:r>
      <w:r w:rsidRPr="002D5F28">
        <w:rPr>
          <w:rFonts w:ascii="Times New Roman" w:hAnsi="Times New Roman"/>
          <w:sz w:val="28"/>
          <w:szCs w:val="28"/>
        </w:rPr>
        <w:t>: учебник для начального профессионального образования/ И.Н. Иванова. – 2-е изд., стер. – М: Издательский центр «Академия», 2012. – 160 с. (16) с. цв. ил.</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978-5-7695-8977-5</w:t>
      </w:r>
    </w:p>
    <w:p w:rsidR="002D5F28" w:rsidRPr="002D5F28" w:rsidRDefault="002D5F28" w:rsidP="002D5F28">
      <w:pPr>
        <w:spacing w:after="0" w:line="240" w:lineRule="auto"/>
        <w:ind w:firstLine="708"/>
        <w:rPr>
          <w:rFonts w:ascii="Times New Roman" w:hAnsi="Times New Roman"/>
          <w:sz w:val="28"/>
          <w:szCs w:val="28"/>
        </w:rPr>
      </w:pP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Качурина Т.А</w:t>
      </w:r>
      <w:r w:rsidRPr="002D5F28">
        <w:rPr>
          <w:rFonts w:ascii="Times New Roman" w:hAnsi="Times New Roman"/>
          <w:b/>
          <w:sz w:val="28"/>
          <w:szCs w:val="28"/>
        </w:rPr>
        <w:t>. Контрольные материалы по профессии «Повар»:</w:t>
      </w:r>
      <w:r w:rsidRPr="002D5F28">
        <w:rPr>
          <w:rFonts w:ascii="Times New Roman" w:hAnsi="Times New Roman"/>
          <w:sz w:val="28"/>
          <w:szCs w:val="28"/>
        </w:rPr>
        <w:t xml:space="preserve"> учебное пособие для начального профессионального образования /Т.А. Качурина– 2-е изд., стер. – М: Издательский центр «Академия», 2012. – 176 с.</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978-5-7695-9117-4</w:t>
      </w:r>
    </w:p>
    <w:p w:rsidR="002D5F28" w:rsidRPr="002D5F28" w:rsidRDefault="002D5F28" w:rsidP="002D5F28">
      <w:pPr>
        <w:spacing w:after="0" w:line="240" w:lineRule="auto"/>
        <w:rPr>
          <w:rFonts w:ascii="Times New Roman" w:hAnsi="Times New Roman"/>
          <w:sz w:val="28"/>
          <w:szCs w:val="28"/>
        </w:rPr>
      </w:pP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lastRenderedPageBreak/>
        <w:t xml:space="preserve">Козлова С.Н.  </w:t>
      </w:r>
      <w:r w:rsidRPr="002D5F28">
        <w:rPr>
          <w:rFonts w:ascii="Times New Roman" w:hAnsi="Times New Roman"/>
          <w:b/>
          <w:sz w:val="28"/>
          <w:szCs w:val="28"/>
        </w:rPr>
        <w:t>Кулинарная характеристика блюд:</w:t>
      </w:r>
      <w:r w:rsidRPr="002D5F28">
        <w:rPr>
          <w:rFonts w:ascii="Times New Roman" w:hAnsi="Times New Roman"/>
          <w:sz w:val="28"/>
          <w:szCs w:val="28"/>
        </w:rPr>
        <w:t xml:space="preserve"> учебное пособие для начального профессионального образования /С.Н. Козлова, Е.Ю. Фединишина.– 5-е изд., стер. – М: Издательский центр «Академия», 2013. – 192 с.</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978-5-7695-9745-9                                                                             </w:t>
      </w:r>
    </w:p>
    <w:p w:rsidR="002D5F28" w:rsidRPr="002D5F28" w:rsidRDefault="002D5F28" w:rsidP="002D5F28">
      <w:pPr>
        <w:spacing w:after="0" w:line="240" w:lineRule="auto"/>
        <w:ind w:firstLine="708"/>
        <w:rPr>
          <w:rFonts w:ascii="Times New Roman" w:hAnsi="Times New Roman"/>
          <w:sz w:val="28"/>
          <w:szCs w:val="28"/>
        </w:rPr>
      </w:pP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 xml:space="preserve">Мармузова Л.В.  </w:t>
      </w:r>
      <w:r w:rsidRPr="002D5F28">
        <w:rPr>
          <w:rFonts w:ascii="Times New Roman" w:hAnsi="Times New Roman"/>
          <w:b/>
          <w:sz w:val="28"/>
          <w:szCs w:val="28"/>
        </w:rPr>
        <w:t>Основы микробиологии, санитарии и гигиены в пищевой промышленности</w:t>
      </w:r>
      <w:r w:rsidRPr="002D5F28">
        <w:rPr>
          <w:rFonts w:ascii="Times New Roman" w:hAnsi="Times New Roman"/>
          <w:sz w:val="28"/>
          <w:szCs w:val="28"/>
        </w:rPr>
        <w:t>: учебник для начального профессионального образования/ Л.В. Мармузова. – 7-е изд., испр. – М: Издательский центр «Академия», 2013. – 160 с.</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978-5-7695-9827-2</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 xml:space="preserve">Матюхина З.П. </w:t>
      </w:r>
      <w:r w:rsidRPr="002D5F28">
        <w:rPr>
          <w:rFonts w:ascii="Times New Roman" w:hAnsi="Times New Roman"/>
          <w:b/>
          <w:sz w:val="28"/>
          <w:szCs w:val="28"/>
        </w:rPr>
        <w:t>Основы физиологии питания, микробиологии, гигиены и санитарии</w:t>
      </w:r>
      <w:r w:rsidRPr="002D5F28">
        <w:rPr>
          <w:rFonts w:ascii="Times New Roman" w:hAnsi="Times New Roman"/>
          <w:sz w:val="28"/>
          <w:szCs w:val="28"/>
        </w:rPr>
        <w:t>: учебник для начального профессионального образования/ З.П. Матюхина   – 6-е изд., стер. – М: Издательский центр «Академия», 2012. – 256 с.</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978-5-7695-9268-3</w:t>
      </w:r>
    </w:p>
    <w:p w:rsidR="002D5F28" w:rsidRPr="002D5F28" w:rsidRDefault="002D5F28" w:rsidP="002D5F28">
      <w:pPr>
        <w:spacing w:after="0" w:line="240" w:lineRule="auto"/>
        <w:ind w:firstLine="708"/>
        <w:rPr>
          <w:rFonts w:ascii="Times New Roman" w:hAnsi="Times New Roman"/>
          <w:sz w:val="28"/>
          <w:szCs w:val="28"/>
        </w:rPr>
      </w:pP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 xml:space="preserve">Потапова И.И. </w:t>
      </w:r>
      <w:r w:rsidRPr="002D5F28">
        <w:rPr>
          <w:rFonts w:ascii="Times New Roman" w:hAnsi="Times New Roman"/>
          <w:b/>
          <w:sz w:val="28"/>
          <w:szCs w:val="28"/>
        </w:rPr>
        <w:t>Калькуляция и учет:</w:t>
      </w:r>
      <w:r w:rsidRPr="002D5F28">
        <w:rPr>
          <w:rFonts w:ascii="Times New Roman" w:hAnsi="Times New Roman"/>
          <w:sz w:val="28"/>
          <w:szCs w:val="28"/>
        </w:rPr>
        <w:t xml:space="preserve"> учеб. для учащихся учреждений начального профессионального образования / И.И.Потапова. – 8-е изд., стер. – М: Издательский центр «Академия», 2012. – 176 с.</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978-5-7695-9412-0</w:t>
      </w:r>
    </w:p>
    <w:p w:rsidR="002D5F28" w:rsidRPr="002D5F28" w:rsidRDefault="002D5F28" w:rsidP="002D5F28">
      <w:pPr>
        <w:spacing w:after="0" w:line="240" w:lineRule="auto"/>
        <w:ind w:firstLine="708"/>
        <w:rPr>
          <w:rFonts w:ascii="Times New Roman" w:hAnsi="Times New Roman"/>
          <w:sz w:val="28"/>
          <w:szCs w:val="28"/>
        </w:rPr>
      </w:pPr>
    </w:p>
    <w:p w:rsidR="002D5F28" w:rsidRPr="002D5F28" w:rsidRDefault="002D5F28" w:rsidP="002D5F28">
      <w:pPr>
        <w:spacing w:after="0" w:line="240" w:lineRule="auto"/>
        <w:ind w:firstLine="708"/>
        <w:rPr>
          <w:rFonts w:ascii="Times New Roman" w:hAnsi="Times New Roman"/>
          <w:b/>
          <w:sz w:val="28"/>
          <w:szCs w:val="28"/>
        </w:rPr>
      </w:pPr>
      <w:r w:rsidRPr="002D5F28">
        <w:rPr>
          <w:rFonts w:ascii="Times New Roman" w:hAnsi="Times New Roman"/>
          <w:b/>
          <w:sz w:val="28"/>
          <w:szCs w:val="28"/>
        </w:rPr>
        <w:t>Производственное обучение профессии «Кондитер»</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В 2 ч. Ч.2: учебное пособие для начального профессионального образования/ (В.П. Андросов, Т.В. Пыжова,  Н.Н. Беломестная, Н.В. Доценко). - 2-е изд., стер. – М: Издательский центр «Академия», 2012. – 192 с.</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978-5-7695-9078-8</w:t>
      </w:r>
    </w:p>
    <w:p w:rsidR="002D5F28" w:rsidRPr="002D5F28" w:rsidRDefault="002D5F28" w:rsidP="002D5F28">
      <w:pPr>
        <w:spacing w:after="0" w:line="240" w:lineRule="auto"/>
        <w:ind w:firstLine="708"/>
        <w:rPr>
          <w:rFonts w:ascii="Times New Roman" w:hAnsi="Times New Roman"/>
          <w:sz w:val="28"/>
          <w:szCs w:val="28"/>
        </w:rPr>
      </w:pP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b/>
          <w:sz w:val="28"/>
          <w:szCs w:val="28"/>
        </w:rPr>
        <w:t>Производственное обучение профессии «Повар»</w:t>
      </w:r>
      <w:r w:rsidRPr="002D5F28">
        <w:rPr>
          <w:rFonts w:ascii="Times New Roman" w:hAnsi="Times New Roman"/>
          <w:sz w:val="28"/>
          <w:szCs w:val="28"/>
        </w:rPr>
        <w:t xml:space="preserve"> В 4 ч. Ч.1 Механическая кулинарная обработка продуктов: учебное пособие для начального профессионального образования/ (В.П. Андросов, Т.В. Пыжова, Л.И. Федорченко и др.). - 6-е изд., испр. – М: Издательский центр «Академия», 2012. – 112 с.</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978-5-7695-9176-1</w:t>
      </w:r>
    </w:p>
    <w:p w:rsidR="002D5F28" w:rsidRPr="002D5F28" w:rsidRDefault="002D5F28" w:rsidP="002D5F28">
      <w:pPr>
        <w:spacing w:after="0" w:line="240" w:lineRule="auto"/>
        <w:ind w:firstLine="708"/>
        <w:rPr>
          <w:rFonts w:ascii="Times New Roman" w:hAnsi="Times New Roman"/>
          <w:sz w:val="28"/>
          <w:szCs w:val="28"/>
        </w:rPr>
      </w:pP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b/>
          <w:sz w:val="28"/>
          <w:szCs w:val="28"/>
        </w:rPr>
        <w:t>Производственное обучение профессии «Повар»</w:t>
      </w:r>
      <w:r w:rsidRPr="002D5F28">
        <w:rPr>
          <w:rFonts w:ascii="Times New Roman" w:hAnsi="Times New Roman"/>
          <w:sz w:val="28"/>
          <w:szCs w:val="28"/>
        </w:rPr>
        <w:t xml:space="preserve"> В 4 ч. Ч.2 Супы, соусы, блюда из овощей, круп, макаронных изделий и бобовых: учебное пособие для начального профессионального образования/ (В.П. Андросов, Т.В. Пыжова, Л.В. Овчинникова и др.). - 5-е изд., испр. – М: Издательский центр «Академия», 2012. – 160 с.</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lastRenderedPageBreak/>
        <w:t>ISBN</w:t>
      </w:r>
      <w:r w:rsidRPr="002D5F28">
        <w:rPr>
          <w:rFonts w:ascii="Times New Roman" w:hAnsi="Times New Roman"/>
          <w:sz w:val="28"/>
          <w:szCs w:val="28"/>
        </w:rPr>
        <w:t xml:space="preserve"> 978-5-7695-9179-2</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ab/>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b/>
          <w:sz w:val="28"/>
          <w:szCs w:val="28"/>
        </w:rPr>
        <w:t>Производственное обучение профессии «Повар»</w:t>
      </w:r>
      <w:r w:rsidRPr="002D5F28">
        <w:rPr>
          <w:rFonts w:ascii="Times New Roman" w:hAnsi="Times New Roman"/>
          <w:sz w:val="28"/>
          <w:szCs w:val="28"/>
        </w:rPr>
        <w:t xml:space="preserve"> В 4 ч. Ч.3 Холодные блюда и закуски, рыбные и мясные горячие блюда: учебное пособие для начального профессионального образования/ (В.П. Андросов, Т.В. Пыжова, Л.В. Овчинникова и др.). - 6-е изд., испр. – М: Издательский центр «Академия», 2012. – 112 с.</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978-5-7695-9177-8</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 xml:space="preserve">                                                                                                                                                                                           </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 xml:space="preserve">                                                                                                                                        </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b/>
          <w:sz w:val="28"/>
          <w:szCs w:val="28"/>
        </w:rPr>
        <w:t>Производственное обучение профессии «Повар»</w:t>
      </w:r>
      <w:r w:rsidRPr="002D5F28">
        <w:rPr>
          <w:rFonts w:ascii="Times New Roman" w:hAnsi="Times New Roman"/>
          <w:sz w:val="28"/>
          <w:szCs w:val="28"/>
        </w:rPr>
        <w:t xml:space="preserve"> В 4 ч. Ч.4. Блюда из яиц и творога, сладкие блюда и горячие напитки, блюда лечебного питания, изделия из дрожжевого теста: учебное пособие для начального профессионального образования/ (В.П. Андросов, Т.В. Пыжова, Л.И.                                                     </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Потапова и др.). - 6-е изд., испр. – М: Издательский центр «Академия», 2012. – 128 с.</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978-5-7695-9178-5</w:t>
      </w:r>
    </w:p>
    <w:p w:rsidR="002D5F28" w:rsidRPr="002D5F28" w:rsidRDefault="002D5F28" w:rsidP="002D5F28">
      <w:pPr>
        <w:spacing w:after="0" w:line="240" w:lineRule="auto"/>
        <w:ind w:firstLine="708"/>
        <w:rPr>
          <w:rFonts w:ascii="Times New Roman" w:hAnsi="Times New Roman"/>
          <w:sz w:val="28"/>
          <w:szCs w:val="28"/>
        </w:rPr>
      </w:pPr>
    </w:p>
    <w:p w:rsidR="002D5F28" w:rsidRPr="002D5F28" w:rsidRDefault="002D5F28" w:rsidP="002D5F28">
      <w:pPr>
        <w:spacing w:after="0" w:line="240" w:lineRule="auto"/>
        <w:ind w:firstLine="708"/>
        <w:rPr>
          <w:rFonts w:ascii="Times New Roman" w:hAnsi="Times New Roman"/>
          <w:i/>
          <w:sz w:val="28"/>
          <w:szCs w:val="28"/>
        </w:rPr>
      </w:pPr>
      <w:r w:rsidRPr="002D5F28">
        <w:rPr>
          <w:rFonts w:ascii="Times New Roman" w:hAnsi="Times New Roman"/>
          <w:i/>
          <w:sz w:val="28"/>
          <w:szCs w:val="28"/>
        </w:rPr>
        <w:t xml:space="preserve">Семиряжко Т.Г.  </w:t>
      </w:r>
      <w:r w:rsidRPr="002D5F28">
        <w:rPr>
          <w:rFonts w:ascii="Times New Roman" w:hAnsi="Times New Roman"/>
          <w:b/>
          <w:i/>
          <w:sz w:val="28"/>
          <w:szCs w:val="28"/>
        </w:rPr>
        <w:t>Кулинария. Контрольные материалы</w:t>
      </w:r>
      <w:r w:rsidRPr="002D5F28">
        <w:rPr>
          <w:rFonts w:ascii="Times New Roman" w:hAnsi="Times New Roman"/>
          <w:i/>
          <w:sz w:val="28"/>
          <w:szCs w:val="28"/>
        </w:rPr>
        <w:t>: учебное пособие  для начального профессионального образования/ Т.Г. Семиряжко, М.Ю. Дерюгина. 3-е изд., испр. М.: Издательский центр «Академия», 2010 – 208с.</w:t>
      </w:r>
    </w:p>
    <w:p w:rsidR="002D5F28" w:rsidRPr="002D5F28" w:rsidRDefault="002D5F28" w:rsidP="002D5F28">
      <w:pPr>
        <w:spacing w:after="0" w:line="240" w:lineRule="auto"/>
        <w:ind w:firstLine="708"/>
        <w:rPr>
          <w:rFonts w:ascii="Times New Roman" w:hAnsi="Times New Roman"/>
          <w:i/>
          <w:sz w:val="28"/>
          <w:szCs w:val="28"/>
        </w:rPr>
      </w:pPr>
      <w:r w:rsidRPr="002D5F28">
        <w:rPr>
          <w:rFonts w:ascii="Times New Roman" w:hAnsi="Times New Roman"/>
          <w:i/>
          <w:sz w:val="28"/>
          <w:szCs w:val="28"/>
          <w:lang w:val="en-US"/>
        </w:rPr>
        <w:t>ISBN</w:t>
      </w:r>
      <w:r w:rsidRPr="002D5F28">
        <w:rPr>
          <w:rFonts w:ascii="Times New Roman" w:hAnsi="Times New Roman"/>
          <w:i/>
          <w:sz w:val="28"/>
          <w:szCs w:val="28"/>
        </w:rPr>
        <w:t xml:space="preserve"> 978-5-7695- 7526-6</w:t>
      </w:r>
    </w:p>
    <w:p w:rsidR="002D5F28" w:rsidRPr="002D5F28" w:rsidRDefault="002D5F28" w:rsidP="002D5F28">
      <w:pPr>
        <w:spacing w:after="0" w:line="240" w:lineRule="auto"/>
        <w:ind w:firstLine="708"/>
        <w:rPr>
          <w:rFonts w:ascii="Times New Roman" w:hAnsi="Times New Roman"/>
          <w:i/>
          <w:sz w:val="28"/>
          <w:szCs w:val="28"/>
        </w:rPr>
      </w:pP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 xml:space="preserve">Татарская Л.Л.  </w:t>
      </w:r>
      <w:r w:rsidRPr="002D5F28">
        <w:rPr>
          <w:rFonts w:ascii="Times New Roman" w:hAnsi="Times New Roman"/>
          <w:b/>
          <w:sz w:val="28"/>
          <w:szCs w:val="28"/>
        </w:rPr>
        <w:t>Лабораторно-практические работы для поваров и кондитеров</w:t>
      </w:r>
      <w:r w:rsidRPr="002D5F28">
        <w:rPr>
          <w:rFonts w:ascii="Times New Roman" w:hAnsi="Times New Roman"/>
          <w:sz w:val="28"/>
          <w:szCs w:val="28"/>
        </w:rPr>
        <w:t>: учебное пособие для начального профессионального образования /Л.Л. Татарская, Н.А. Анфимова. – 9-е изд., стер. – М: Издательский центр «Академия», 2013. – 112 с.</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 xml:space="preserve">Регистрационный номер рецензии 796 от 26 декабря </w:t>
      </w:r>
      <w:smartTag w:uri="urn:schemas-microsoft-com:office:smarttags" w:element="metricconverter">
        <w:smartTagPr>
          <w:attr w:name="ProductID" w:val="2012 г"/>
        </w:smartTagPr>
        <w:r w:rsidRPr="002D5F28">
          <w:rPr>
            <w:rFonts w:ascii="Times New Roman" w:hAnsi="Times New Roman"/>
            <w:sz w:val="28"/>
            <w:szCs w:val="28"/>
          </w:rPr>
          <w:t>2012 г</w:t>
        </w:r>
      </w:smartTag>
      <w:r w:rsidRPr="002D5F28">
        <w:rPr>
          <w:rFonts w:ascii="Times New Roman" w:hAnsi="Times New Roman"/>
          <w:sz w:val="28"/>
          <w:szCs w:val="28"/>
        </w:rPr>
        <w:t>. ФГАУ «ФИРО»</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978-5-7695-9995-8</w:t>
      </w:r>
    </w:p>
    <w:p w:rsidR="002D5F28" w:rsidRPr="002D5F28" w:rsidRDefault="002D5F28" w:rsidP="002D5F28">
      <w:pPr>
        <w:spacing w:after="0" w:line="240" w:lineRule="auto"/>
        <w:jc w:val="both"/>
        <w:rPr>
          <w:rFonts w:ascii="Times New Roman" w:hAnsi="Times New Roman"/>
          <w:sz w:val="28"/>
          <w:szCs w:val="28"/>
        </w:rPr>
      </w:pP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 xml:space="preserve">Усов  В.В. </w:t>
      </w:r>
      <w:r w:rsidRPr="002D5F28">
        <w:rPr>
          <w:rFonts w:ascii="Times New Roman" w:hAnsi="Times New Roman"/>
          <w:b/>
          <w:sz w:val="28"/>
          <w:szCs w:val="28"/>
        </w:rPr>
        <w:t>Организация производства и обслуживания на предприятиях общественного питания</w:t>
      </w:r>
      <w:r w:rsidRPr="002D5F28">
        <w:rPr>
          <w:rFonts w:ascii="Times New Roman" w:hAnsi="Times New Roman"/>
          <w:sz w:val="28"/>
          <w:szCs w:val="28"/>
        </w:rPr>
        <w:t>: учебное пособие для начального профессионального образования /В.В. Усов. – 10-е изд., стер. – М: Издательский центр «Академия», 2012. – 432 с.</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978-5-7695-9173-0</w:t>
      </w:r>
    </w:p>
    <w:p w:rsidR="002D5F28" w:rsidRPr="002D5F28" w:rsidRDefault="002D5F28" w:rsidP="002D5F28">
      <w:pPr>
        <w:spacing w:after="0" w:line="240" w:lineRule="auto"/>
        <w:ind w:firstLine="708"/>
        <w:rPr>
          <w:rFonts w:ascii="Times New Roman" w:hAnsi="Times New Roman"/>
          <w:sz w:val="28"/>
          <w:szCs w:val="28"/>
        </w:rPr>
      </w:pP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lastRenderedPageBreak/>
        <w:t xml:space="preserve">Харченко  Н.Э. </w:t>
      </w:r>
      <w:r w:rsidRPr="002D5F28">
        <w:rPr>
          <w:rFonts w:ascii="Times New Roman" w:hAnsi="Times New Roman"/>
          <w:b/>
          <w:sz w:val="28"/>
          <w:szCs w:val="28"/>
        </w:rPr>
        <w:t>Сборник рецептур блюд и кулинарных изделий</w:t>
      </w:r>
      <w:r w:rsidRPr="002D5F28">
        <w:rPr>
          <w:rFonts w:ascii="Times New Roman" w:hAnsi="Times New Roman"/>
          <w:sz w:val="28"/>
          <w:szCs w:val="28"/>
        </w:rPr>
        <w:t>: учебное пособие для начального профессионального образования/ Н.Э.Харченко. - 6-е изд., стер. – М: Издательский центр «Академия», 2012. – 512 с.</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978-5-7695-9279-9</w:t>
      </w:r>
    </w:p>
    <w:p w:rsidR="002D5F28" w:rsidRPr="002D5F28" w:rsidRDefault="002D5F28" w:rsidP="002D5F28">
      <w:pPr>
        <w:spacing w:after="0" w:line="240" w:lineRule="auto"/>
        <w:ind w:firstLine="708"/>
        <w:rPr>
          <w:rFonts w:ascii="Times New Roman" w:hAnsi="Times New Roman"/>
          <w:sz w:val="28"/>
          <w:szCs w:val="28"/>
        </w:rPr>
      </w:pP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 xml:space="preserve">Харченко Н.Э. </w:t>
      </w:r>
      <w:r w:rsidRPr="002D5F28">
        <w:rPr>
          <w:rFonts w:ascii="Times New Roman" w:hAnsi="Times New Roman"/>
          <w:b/>
          <w:sz w:val="28"/>
          <w:szCs w:val="28"/>
        </w:rPr>
        <w:t>Технология приготовления пищи. Практикум</w:t>
      </w:r>
      <w:r w:rsidRPr="002D5F28">
        <w:rPr>
          <w:rFonts w:ascii="Times New Roman" w:hAnsi="Times New Roman"/>
          <w:sz w:val="28"/>
          <w:szCs w:val="28"/>
        </w:rPr>
        <w:t>: учебное пособие для начального профессионального образования /Н.Э. Харченко, Л.Г. Чеснокова. – 5-е изд., испр. – М: Издательский центр «Академия», 2012. – 304 с., [8] с. цв. ил.</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978-5-7695-8845-7</w:t>
      </w:r>
    </w:p>
    <w:p w:rsidR="002D5F28" w:rsidRPr="002D5F28" w:rsidRDefault="002D5F28" w:rsidP="002D5F28">
      <w:pPr>
        <w:spacing w:after="0" w:line="240" w:lineRule="auto"/>
        <w:jc w:val="center"/>
        <w:rPr>
          <w:rFonts w:ascii="Times New Roman" w:hAnsi="Times New Roman"/>
          <w:b/>
          <w:sz w:val="28"/>
          <w:szCs w:val="28"/>
        </w:rPr>
      </w:pPr>
      <w:r w:rsidRPr="002D5F28">
        <w:rPr>
          <w:rFonts w:ascii="Times New Roman" w:hAnsi="Times New Roman"/>
          <w:b/>
          <w:sz w:val="28"/>
          <w:szCs w:val="28"/>
        </w:rPr>
        <w:t>Повар</w:t>
      </w:r>
    </w:p>
    <w:p w:rsidR="002D5F28" w:rsidRPr="002D5F28" w:rsidRDefault="002D5F28" w:rsidP="002D5F28">
      <w:pPr>
        <w:spacing w:after="0" w:line="240" w:lineRule="auto"/>
        <w:jc w:val="center"/>
        <w:rPr>
          <w:rFonts w:ascii="Times New Roman" w:hAnsi="Times New Roman"/>
          <w:b/>
          <w:sz w:val="28"/>
          <w:szCs w:val="28"/>
        </w:rPr>
      </w:pPr>
      <w:r w:rsidRPr="002D5F28">
        <w:rPr>
          <w:rFonts w:ascii="Times New Roman" w:hAnsi="Times New Roman"/>
          <w:b/>
          <w:sz w:val="28"/>
          <w:szCs w:val="28"/>
        </w:rPr>
        <w:t>Рабочая тетрадь</w:t>
      </w:r>
    </w:p>
    <w:p w:rsidR="002D5F28" w:rsidRPr="002D5F28" w:rsidRDefault="002D5F28" w:rsidP="002D5F28">
      <w:pPr>
        <w:spacing w:after="0" w:line="240" w:lineRule="auto"/>
        <w:jc w:val="center"/>
        <w:rPr>
          <w:rFonts w:ascii="Times New Roman" w:hAnsi="Times New Roman"/>
          <w:b/>
          <w:sz w:val="28"/>
          <w:szCs w:val="28"/>
        </w:rPr>
      </w:pP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 xml:space="preserve">Дубровская Н.И. </w:t>
      </w:r>
      <w:r w:rsidRPr="002D5F28">
        <w:rPr>
          <w:rFonts w:ascii="Times New Roman" w:hAnsi="Times New Roman"/>
          <w:b/>
          <w:sz w:val="28"/>
          <w:szCs w:val="28"/>
        </w:rPr>
        <w:t>Технология приготовления мучных кондитерских изделий.</w:t>
      </w:r>
      <w:r w:rsidRPr="002D5F28">
        <w:rPr>
          <w:rFonts w:ascii="Times New Roman" w:hAnsi="Times New Roman"/>
          <w:sz w:val="28"/>
          <w:szCs w:val="28"/>
        </w:rPr>
        <w:t xml:space="preserve"> Рабочая тетрадь. В 2 ч. 1.: учебное пособие  для  начального профессионального образования/ Н.И. Дубровская.  – 3-е изд., стер.-  М: Издательский центр «Академия», 2013. – 112 с.</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Регистрационный номер рецензии 123 от 28 апреля 2009г. ФГУ «ФИРО»</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978-5-4468-0066-7</w:t>
      </w:r>
    </w:p>
    <w:p w:rsidR="002D5F28" w:rsidRPr="002D5F28" w:rsidRDefault="002D5F28" w:rsidP="002D5F28">
      <w:pPr>
        <w:spacing w:after="0" w:line="240" w:lineRule="auto"/>
        <w:ind w:firstLine="708"/>
        <w:rPr>
          <w:rFonts w:ascii="Times New Roman" w:hAnsi="Times New Roman"/>
          <w:sz w:val="28"/>
          <w:szCs w:val="28"/>
        </w:rPr>
      </w:pP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 xml:space="preserve">Дубровская Н.И. </w:t>
      </w:r>
      <w:r w:rsidRPr="002D5F28">
        <w:rPr>
          <w:rFonts w:ascii="Times New Roman" w:hAnsi="Times New Roman"/>
          <w:b/>
          <w:sz w:val="28"/>
          <w:szCs w:val="28"/>
        </w:rPr>
        <w:t>Технология приготовления мучных кондитерских изделий.</w:t>
      </w:r>
      <w:r w:rsidRPr="002D5F28">
        <w:rPr>
          <w:rFonts w:ascii="Times New Roman" w:hAnsi="Times New Roman"/>
          <w:sz w:val="28"/>
          <w:szCs w:val="28"/>
        </w:rPr>
        <w:t xml:space="preserve"> Рабочая тетрадь. В 2 ч. 2.: учебное пособие  для  начального профессионального образования/ Н.И. Дубровская.  – 3-е изд., стер.-  М: Издательский центр «Академия», 2013. – 112 с.</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Регистрационный номер рецензии 124 от 28 апреля 2009г. ФГУ «ФИРО»</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978-5-4468-0067-4</w:t>
      </w:r>
    </w:p>
    <w:p w:rsidR="002D5F28" w:rsidRPr="002D5F28" w:rsidRDefault="002D5F28" w:rsidP="002D5F28">
      <w:pPr>
        <w:spacing w:after="0" w:line="240" w:lineRule="auto"/>
        <w:ind w:firstLine="708"/>
        <w:rPr>
          <w:rFonts w:ascii="Times New Roman" w:hAnsi="Times New Roman"/>
          <w:sz w:val="28"/>
          <w:szCs w:val="28"/>
        </w:rPr>
      </w:pP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 xml:space="preserve">Качурина Т.А. </w:t>
      </w:r>
      <w:r w:rsidRPr="002D5F28">
        <w:rPr>
          <w:rFonts w:ascii="Times New Roman" w:hAnsi="Times New Roman"/>
          <w:b/>
          <w:sz w:val="28"/>
          <w:szCs w:val="28"/>
        </w:rPr>
        <w:t>Кулинария</w:t>
      </w:r>
      <w:r w:rsidRPr="002D5F28">
        <w:rPr>
          <w:rFonts w:ascii="Times New Roman" w:hAnsi="Times New Roman"/>
          <w:sz w:val="28"/>
          <w:szCs w:val="28"/>
        </w:rPr>
        <w:t>: рабочая тетрадь для начального профессионального образования /Т.А. Качурина  – 7-е изд., стер. – М: Издательский центр «Академия», 2012. – 160 с.</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978-5-7695-9291-1</w:t>
      </w:r>
    </w:p>
    <w:p w:rsidR="002D5F28" w:rsidRPr="002D5F28" w:rsidRDefault="002D5F28" w:rsidP="002D5F28">
      <w:pPr>
        <w:spacing w:after="0" w:line="240" w:lineRule="auto"/>
        <w:ind w:firstLine="708"/>
        <w:rPr>
          <w:rFonts w:ascii="Times New Roman" w:hAnsi="Times New Roman"/>
          <w:sz w:val="28"/>
          <w:szCs w:val="28"/>
        </w:rPr>
      </w:pPr>
    </w:p>
    <w:p w:rsidR="002D5F28" w:rsidRPr="002D5F28" w:rsidRDefault="002D5F28" w:rsidP="002D5F28">
      <w:pPr>
        <w:spacing w:after="0" w:line="240" w:lineRule="auto"/>
        <w:ind w:firstLine="708"/>
        <w:rPr>
          <w:rFonts w:ascii="Times New Roman" w:hAnsi="Times New Roman"/>
          <w:b/>
          <w:sz w:val="28"/>
          <w:szCs w:val="28"/>
        </w:rPr>
      </w:pPr>
      <w:r w:rsidRPr="002D5F28">
        <w:rPr>
          <w:rFonts w:ascii="Times New Roman" w:hAnsi="Times New Roman"/>
          <w:sz w:val="28"/>
          <w:szCs w:val="28"/>
        </w:rPr>
        <w:t>Качурина Т.А</w:t>
      </w:r>
      <w:r w:rsidRPr="002D5F28">
        <w:rPr>
          <w:rFonts w:ascii="Times New Roman" w:hAnsi="Times New Roman"/>
          <w:b/>
          <w:sz w:val="28"/>
          <w:szCs w:val="28"/>
        </w:rPr>
        <w:t>. Основы физиологии питания, санитарии и гигиены.</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lastRenderedPageBreak/>
        <w:t>Рабочая тетрадь:учебное пособие  для  начального профессионального образования/ Т.А. Качурина  – М: Издательский центр «Академия», 2009. – 96 с.</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978-5-7695-5231-1</w:t>
      </w:r>
    </w:p>
    <w:p w:rsidR="002D5F28" w:rsidRPr="002D5F28" w:rsidRDefault="002D5F28" w:rsidP="002D5F28">
      <w:pPr>
        <w:spacing w:after="0" w:line="240" w:lineRule="auto"/>
        <w:ind w:firstLine="708"/>
        <w:rPr>
          <w:rFonts w:ascii="Times New Roman" w:hAnsi="Times New Roman"/>
          <w:sz w:val="28"/>
          <w:szCs w:val="28"/>
        </w:rPr>
      </w:pP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 xml:space="preserve">Потапова И.И. </w:t>
      </w:r>
      <w:r w:rsidRPr="002D5F28">
        <w:rPr>
          <w:rFonts w:ascii="Times New Roman" w:hAnsi="Times New Roman"/>
          <w:b/>
          <w:sz w:val="28"/>
          <w:szCs w:val="28"/>
        </w:rPr>
        <w:t>Калькуляция и учет</w:t>
      </w:r>
      <w:r w:rsidRPr="002D5F28">
        <w:rPr>
          <w:rFonts w:ascii="Times New Roman" w:hAnsi="Times New Roman"/>
          <w:sz w:val="28"/>
          <w:szCs w:val="28"/>
        </w:rPr>
        <w:t>: рабочая тетрадь:</w:t>
      </w:r>
      <w:r w:rsidRPr="002D5F28">
        <w:rPr>
          <w:rFonts w:ascii="Times New Roman" w:hAnsi="Times New Roman"/>
          <w:b/>
          <w:sz w:val="28"/>
          <w:szCs w:val="28"/>
        </w:rPr>
        <w:t xml:space="preserve"> </w:t>
      </w:r>
      <w:r w:rsidRPr="002D5F28">
        <w:rPr>
          <w:rFonts w:ascii="Times New Roman" w:hAnsi="Times New Roman"/>
          <w:sz w:val="28"/>
          <w:szCs w:val="28"/>
        </w:rPr>
        <w:t>учебное пособие  для учащихся учреждений начального профессионального образования / И.И.Потапова. – 6-е изд., стер. – М:</w:t>
      </w:r>
      <w:r w:rsidRPr="002D5F28">
        <w:rPr>
          <w:rFonts w:ascii="Times New Roman" w:hAnsi="Times New Roman"/>
          <w:b/>
          <w:sz w:val="28"/>
          <w:szCs w:val="28"/>
        </w:rPr>
        <w:t xml:space="preserve"> </w:t>
      </w:r>
      <w:r w:rsidRPr="002D5F28">
        <w:rPr>
          <w:rFonts w:ascii="Times New Roman" w:hAnsi="Times New Roman"/>
          <w:sz w:val="28"/>
          <w:szCs w:val="28"/>
        </w:rPr>
        <w:t>Издательский центр «Академия», 2013. – 160 с.</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978-5-7695-9647-6</w:t>
      </w:r>
    </w:p>
    <w:p w:rsidR="002D5F28" w:rsidRPr="002D5F28" w:rsidRDefault="002D5F28" w:rsidP="002D5F28">
      <w:pPr>
        <w:spacing w:after="0" w:line="240" w:lineRule="auto"/>
        <w:rPr>
          <w:rFonts w:ascii="Times New Roman" w:hAnsi="Times New Roman"/>
          <w:sz w:val="28"/>
          <w:szCs w:val="28"/>
        </w:rPr>
      </w:pP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Чуканова. Н.В.</w:t>
      </w:r>
      <w:r w:rsidRPr="002D5F28">
        <w:rPr>
          <w:rFonts w:ascii="Times New Roman" w:hAnsi="Times New Roman"/>
          <w:b/>
          <w:sz w:val="28"/>
          <w:szCs w:val="28"/>
        </w:rPr>
        <w:t>Производственное обучение профессии «Повар».</w:t>
      </w:r>
      <w:r w:rsidRPr="002D5F28">
        <w:rPr>
          <w:rFonts w:ascii="Times New Roman" w:hAnsi="Times New Roman"/>
          <w:sz w:val="28"/>
          <w:szCs w:val="28"/>
        </w:rPr>
        <w:t xml:space="preserve"> Рабочая тетрадь: В 4 ч. 1.:учебное пособие  для  начального профессионального образования/ Н.В. Чуканова.  – М: Издательский центр «Академия», 2012. – 48 с.</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978-5-7695-8446-6</w:t>
      </w:r>
    </w:p>
    <w:p w:rsidR="002D5F28" w:rsidRPr="002D5F28" w:rsidRDefault="002D5F28" w:rsidP="002D5F28">
      <w:pPr>
        <w:spacing w:after="0" w:line="240" w:lineRule="auto"/>
        <w:ind w:firstLine="708"/>
        <w:rPr>
          <w:rFonts w:ascii="Times New Roman" w:hAnsi="Times New Roman"/>
          <w:sz w:val="28"/>
          <w:szCs w:val="28"/>
        </w:rPr>
      </w:pPr>
    </w:p>
    <w:p w:rsidR="002D5F28" w:rsidRPr="002D5F28" w:rsidRDefault="002D5F28" w:rsidP="002D5F28">
      <w:pPr>
        <w:spacing w:after="0" w:line="240" w:lineRule="auto"/>
        <w:rPr>
          <w:rFonts w:ascii="Times New Roman" w:hAnsi="Times New Roman"/>
          <w:sz w:val="28"/>
          <w:szCs w:val="28"/>
        </w:rPr>
      </w:pP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b/>
          <w:sz w:val="28"/>
          <w:szCs w:val="28"/>
        </w:rPr>
        <w:t xml:space="preserve">   </w:t>
      </w:r>
      <w:r w:rsidRPr="002D5F28">
        <w:rPr>
          <w:rFonts w:ascii="Times New Roman" w:hAnsi="Times New Roman"/>
          <w:b/>
          <w:sz w:val="28"/>
          <w:szCs w:val="28"/>
        </w:rPr>
        <w:tab/>
      </w:r>
      <w:r w:rsidRPr="002D5F28">
        <w:rPr>
          <w:rFonts w:ascii="Times New Roman" w:hAnsi="Times New Roman"/>
          <w:sz w:val="28"/>
          <w:szCs w:val="28"/>
        </w:rPr>
        <w:t>Чуканова. Н.В.</w:t>
      </w:r>
      <w:r w:rsidRPr="002D5F28">
        <w:rPr>
          <w:rFonts w:ascii="Times New Roman" w:hAnsi="Times New Roman"/>
          <w:b/>
          <w:sz w:val="28"/>
          <w:szCs w:val="28"/>
        </w:rPr>
        <w:t>Производственное обучение профессии «Повар».</w:t>
      </w:r>
      <w:r w:rsidRPr="002D5F28">
        <w:rPr>
          <w:rFonts w:ascii="Times New Roman" w:hAnsi="Times New Roman"/>
          <w:sz w:val="28"/>
          <w:szCs w:val="28"/>
        </w:rPr>
        <w:t xml:space="preserve"> Рабочая тетрадь: В 4 ч. 2.:учебное пособие  для  начального профессионального образования/ Н.В. Чуканова.  – М: Издательский центр «Академия», 2012. – 64 с.</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978-5-7695-8447-3</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 xml:space="preserve">                                </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 xml:space="preserve">Чуканова. Н.В. </w:t>
      </w:r>
      <w:r w:rsidRPr="002D5F28">
        <w:rPr>
          <w:rFonts w:ascii="Times New Roman" w:hAnsi="Times New Roman"/>
          <w:b/>
          <w:sz w:val="28"/>
          <w:szCs w:val="28"/>
        </w:rPr>
        <w:t>Производственное обучение профессии «Повар».</w:t>
      </w:r>
      <w:r w:rsidRPr="002D5F28">
        <w:rPr>
          <w:rFonts w:ascii="Times New Roman" w:hAnsi="Times New Roman"/>
          <w:sz w:val="28"/>
          <w:szCs w:val="28"/>
        </w:rPr>
        <w:t xml:space="preserve"> Рабочая тетрадь: В 4 ч. 3.:учебное пособие  для  начального профессионального образования/ Н.В. Чуканова.  – М: Издательский центр «Академия», 2012. – 48 с.</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978-5-7695-8448-0</w:t>
      </w:r>
    </w:p>
    <w:p w:rsidR="002D5F28" w:rsidRPr="002D5F28" w:rsidRDefault="002D5F28" w:rsidP="002D5F28">
      <w:pPr>
        <w:spacing w:after="0" w:line="240" w:lineRule="auto"/>
        <w:rPr>
          <w:rFonts w:ascii="Times New Roman" w:hAnsi="Times New Roman"/>
          <w:b/>
          <w:sz w:val="28"/>
          <w:szCs w:val="28"/>
        </w:rPr>
      </w:pP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 xml:space="preserve">Чуканова. Н.В.  </w:t>
      </w:r>
      <w:r w:rsidRPr="002D5F28">
        <w:rPr>
          <w:rFonts w:ascii="Times New Roman" w:hAnsi="Times New Roman"/>
          <w:b/>
          <w:sz w:val="28"/>
          <w:szCs w:val="28"/>
        </w:rPr>
        <w:t xml:space="preserve">Производственное обучение профессии «Повар». </w:t>
      </w:r>
      <w:r w:rsidRPr="002D5F28">
        <w:rPr>
          <w:rFonts w:ascii="Times New Roman" w:hAnsi="Times New Roman"/>
          <w:sz w:val="28"/>
          <w:szCs w:val="28"/>
        </w:rPr>
        <w:t>Рабочая тетрадь: В 4 ч. 4.:учебное пособие  для  начального профессионального образования/ Н.В. Чуканова.  – М: Издательский центр «Академия», 2012. – 48 с.</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978-5-7695-8449-7</w:t>
      </w:r>
    </w:p>
    <w:p w:rsidR="002D5F28" w:rsidRPr="002D5F28" w:rsidRDefault="002D5F28" w:rsidP="002D5F28">
      <w:pPr>
        <w:spacing w:after="0" w:line="240" w:lineRule="auto"/>
        <w:jc w:val="center"/>
        <w:rPr>
          <w:rFonts w:ascii="Times New Roman" w:hAnsi="Times New Roman"/>
          <w:b/>
          <w:sz w:val="28"/>
          <w:szCs w:val="28"/>
        </w:rPr>
      </w:pPr>
      <w:r w:rsidRPr="002D5F28">
        <w:rPr>
          <w:rFonts w:ascii="Times New Roman" w:hAnsi="Times New Roman"/>
          <w:b/>
          <w:sz w:val="28"/>
          <w:szCs w:val="28"/>
        </w:rPr>
        <w:t>Экономика и бухгалтерский учет</w:t>
      </w:r>
    </w:p>
    <w:p w:rsidR="002D5F28" w:rsidRPr="002D5F28" w:rsidRDefault="002D5F28" w:rsidP="002D5F28">
      <w:pPr>
        <w:spacing w:after="0" w:line="240" w:lineRule="auto"/>
        <w:jc w:val="center"/>
        <w:rPr>
          <w:rFonts w:ascii="Times New Roman" w:hAnsi="Times New Roman"/>
          <w:b/>
          <w:sz w:val="28"/>
          <w:szCs w:val="28"/>
        </w:rPr>
      </w:pPr>
    </w:p>
    <w:p w:rsidR="002D5F28" w:rsidRPr="002D5F28" w:rsidRDefault="002D5F28" w:rsidP="002D5F28">
      <w:pPr>
        <w:spacing w:after="0" w:line="240" w:lineRule="auto"/>
        <w:ind w:firstLine="708"/>
        <w:jc w:val="center"/>
        <w:rPr>
          <w:rFonts w:ascii="Times New Roman" w:hAnsi="Times New Roman"/>
          <w:b/>
          <w:sz w:val="28"/>
          <w:szCs w:val="28"/>
        </w:rPr>
      </w:pPr>
      <w:r w:rsidRPr="002D5F28">
        <w:rPr>
          <w:rFonts w:ascii="Times New Roman" w:hAnsi="Times New Roman"/>
          <w:b/>
          <w:sz w:val="28"/>
          <w:szCs w:val="28"/>
        </w:rPr>
        <w:t>Анализ финансово – хозяйственной деятельности</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Пястолов С.М.</w:t>
      </w:r>
      <w:r w:rsidRPr="002D5F28">
        <w:rPr>
          <w:rFonts w:ascii="Times New Roman" w:hAnsi="Times New Roman"/>
          <w:b/>
          <w:sz w:val="28"/>
          <w:szCs w:val="28"/>
        </w:rPr>
        <w:t xml:space="preserve"> Анализ финансово – хозяйственной деятельности:</w:t>
      </w:r>
      <w:r w:rsidRPr="002D5F28">
        <w:rPr>
          <w:rFonts w:ascii="Times New Roman" w:hAnsi="Times New Roman"/>
          <w:sz w:val="28"/>
          <w:szCs w:val="28"/>
        </w:rPr>
        <w:t xml:space="preserve"> учебник  для студ. учреждений сред. проф. образования \ С.М. Пястолов. – 12-е изд., стер. – М: Издательский центр «Академия», 2014. – 384с.</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lastRenderedPageBreak/>
        <w:t xml:space="preserve">Регистрационный номер рецензии 348 от 16 июня 2009г. ФГУ «ФИРО» </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978-5-4468-0846-5</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 xml:space="preserve">Савицкая Г.В. </w:t>
      </w:r>
      <w:r w:rsidRPr="002D5F28">
        <w:rPr>
          <w:rFonts w:ascii="Times New Roman" w:hAnsi="Times New Roman"/>
          <w:b/>
          <w:sz w:val="28"/>
          <w:szCs w:val="28"/>
        </w:rPr>
        <w:t>Анализ хозяйственной деятельности предприятия</w:t>
      </w:r>
      <w:r w:rsidRPr="002D5F28">
        <w:rPr>
          <w:rFonts w:ascii="Times New Roman" w:hAnsi="Times New Roman"/>
          <w:sz w:val="28"/>
          <w:szCs w:val="28"/>
        </w:rPr>
        <w:t>: Учебник - 4-е изд., испр. и доп. М: ИНФРА – М, 2004. – 128с. – (Серия профессиональное образование).</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5-16-002166-3</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 xml:space="preserve">Налетова И.А. </w:t>
      </w:r>
      <w:r w:rsidRPr="002D5F28">
        <w:rPr>
          <w:rFonts w:ascii="Times New Roman" w:hAnsi="Times New Roman"/>
          <w:b/>
          <w:sz w:val="28"/>
          <w:szCs w:val="28"/>
        </w:rPr>
        <w:t>Анализ финансово - хозяйственной деятельности предприятия:</w:t>
      </w:r>
      <w:r w:rsidRPr="002D5F28">
        <w:rPr>
          <w:rFonts w:ascii="Times New Roman" w:hAnsi="Times New Roman"/>
          <w:sz w:val="28"/>
          <w:szCs w:val="28"/>
        </w:rPr>
        <w:t xml:space="preserve"> Учебно-методическое пособие М: ФОРУМ: ИНФРА – М, 2004. – 128с. – (Серия профессиональное образование).</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5-8199-0121-5</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b/>
          <w:sz w:val="28"/>
          <w:szCs w:val="28"/>
        </w:rPr>
        <w:t>Экономический анализ финансово-хозяйственной деятельности</w:t>
      </w:r>
      <w:r w:rsidRPr="002D5F28">
        <w:rPr>
          <w:rFonts w:ascii="Times New Roman" w:hAnsi="Times New Roman"/>
          <w:sz w:val="28"/>
          <w:szCs w:val="28"/>
        </w:rPr>
        <w:t>: учебник для  сред. проф. образования /Под общ. Ред. М.В. Мельник; Финансовая академия при Правительстве РФ. – М.: Экономистъ, 2004. – 320с.</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5-98118-053-6</w:t>
      </w:r>
    </w:p>
    <w:p w:rsidR="002D5F28" w:rsidRPr="002D5F28" w:rsidRDefault="002D5F28" w:rsidP="002D5F28">
      <w:pPr>
        <w:spacing w:after="0" w:line="240" w:lineRule="auto"/>
        <w:ind w:firstLine="708"/>
        <w:rPr>
          <w:rFonts w:ascii="Times New Roman" w:hAnsi="Times New Roman"/>
          <w:sz w:val="28"/>
          <w:szCs w:val="28"/>
        </w:rPr>
      </w:pPr>
    </w:p>
    <w:p w:rsidR="002D5F28" w:rsidRPr="002D5F28" w:rsidRDefault="002D5F28" w:rsidP="002D5F28">
      <w:pPr>
        <w:spacing w:after="0" w:line="240" w:lineRule="auto"/>
        <w:ind w:firstLine="708"/>
        <w:jc w:val="center"/>
        <w:rPr>
          <w:rFonts w:ascii="Times New Roman" w:hAnsi="Times New Roman"/>
          <w:b/>
          <w:sz w:val="28"/>
          <w:szCs w:val="28"/>
        </w:rPr>
      </w:pPr>
      <w:r w:rsidRPr="002D5F28">
        <w:rPr>
          <w:rFonts w:ascii="Times New Roman" w:hAnsi="Times New Roman"/>
          <w:b/>
          <w:sz w:val="28"/>
          <w:szCs w:val="28"/>
        </w:rPr>
        <w:t>Аудит</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Лебедева Е.М.</w:t>
      </w:r>
      <w:r w:rsidRPr="002D5F28">
        <w:rPr>
          <w:rFonts w:ascii="Times New Roman" w:hAnsi="Times New Roman"/>
          <w:b/>
          <w:sz w:val="28"/>
          <w:szCs w:val="28"/>
        </w:rPr>
        <w:t xml:space="preserve"> Аудит: </w:t>
      </w:r>
      <w:r w:rsidRPr="002D5F28">
        <w:rPr>
          <w:rFonts w:ascii="Times New Roman" w:hAnsi="Times New Roman"/>
          <w:sz w:val="28"/>
          <w:szCs w:val="28"/>
        </w:rPr>
        <w:t>учебник  для студ.учреждений сред. проф. образования \ Е.М.</w:t>
      </w:r>
      <w:r w:rsidRPr="002D5F28">
        <w:rPr>
          <w:rFonts w:ascii="Times New Roman" w:hAnsi="Times New Roman"/>
          <w:b/>
          <w:sz w:val="28"/>
          <w:szCs w:val="28"/>
        </w:rPr>
        <w:t xml:space="preserve"> </w:t>
      </w:r>
      <w:r w:rsidRPr="002D5F28">
        <w:rPr>
          <w:rFonts w:ascii="Times New Roman" w:hAnsi="Times New Roman"/>
          <w:sz w:val="28"/>
          <w:szCs w:val="28"/>
        </w:rPr>
        <w:t>Лебедева. -2-е изд., стер. – М: Издательский центр «Академия», 2013. – 176с.</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 xml:space="preserve">Регистрационный номер рецензии 366 от 22 июня 2009г. ФГУ «ФИРО» </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978-5-4468-0522-8</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Лебедева Е.М.</w:t>
      </w:r>
      <w:r w:rsidRPr="002D5F28">
        <w:rPr>
          <w:rFonts w:ascii="Times New Roman" w:hAnsi="Times New Roman"/>
          <w:b/>
          <w:sz w:val="28"/>
          <w:szCs w:val="28"/>
        </w:rPr>
        <w:t xml:space="preserve"> Аудит: практикум </w:t>
      </w:r>
      <w:r w:rsidRPr="002D5F28">
        <w:rPr>
          <w:rFonts w:ascii="Times New Roman" w:hAnsi="Times New Roman"/>
          <w:sz w:val="28"/>
          <w:szCs w:val="28"/>
        </w:rPr>
        <w:t>учебное пособие  для студ.учреждений сред. проф. образования \ Е.М.</w:t>
      </w:r>
      <w:r w:rsidRPr="002D5F28">
        <w:rPr>
          <w:rFonts w:ascii="Times New Roman" w:hAnsi="Times New Roman"/>
          <w:b/>
          <w:sz w:val="28"/>
          <w:szCs w:val="28"/>
        </w:rPr>
        <w:t xml:space="preserve"> </w:t>
      </w:r>
      <w:r w:rsidRPr="002D5F28">
        <w:rPr>
          <w:rFonts w:ascii="Times New Roman" w:hAnsi="Times New Roman"/>
          <w:sz w:val="28"/>
          <w:szCs w:val="28"/>
        </w:rPr>
        <w:t>Лебедева. -3-е изд., стер. – М: Издательский центр «Академия», 2014. – 176с.</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 xml:space="preserve">Регистрационный номер рецензии 463 от 2 июля 2009г. ФГУ «ФИРО» </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978-5-4468-0815-1</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 xml:space="preserve">Подольский В.И. </w:t>
      </w:r>
      <w:r w:rsidRPr="002D5F28">
        <w:rPr>
          <w:rFonts w:ascii="Times New Roman" w:hAnsi="Times New Roman"/>
          <w:b/>
          <w:sz w:val="28"/>
          <w:szCs w:val="28"/>
        </w:rPr>
        <w:t>Задачник по аудиту</w:t>
      </w:r>
      <w:r w:rsidRPr="002D5F28">
        <w:rPr>
          <w:rFonts w:ascii="Times New Roman" w:hAnsi="Times New Roman"/>
          <w:sz w:val="28"/>
          <w:szCs w:val="28"/>
        </w:rPr>
        <w:t xml:space="preserve"> учебное пособие  для студ.учреждений сред. проф. образования \ В.И. Подольский, А.А. Савин, Л.В. Сотникова; под. ред. В.И. Подольского -6-е изд., стер. – М: Издательский центр «Академия», 2012. – 256с.</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 xml:space="preserve">Регистрационный номер рецензии 180 от 31 мая 2010г.  </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978-5-7695-8940-9</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Парушина Н.В., Суворова С.П.</w:t>
      </w:r>
      <w:r w:rsidRPr="002D5F28">
        <w:rPr>
          <w:rFonts w:ascii="Times New Roman" w:hAnsi="Times New Roman"/>
          <w:b/>
          <w:sz w:val="28"/>
          <w:szCs w:val="28"/>
        </w:rPr>
        <w:t xml:space="preserve"> Аудит:</w:t>
      </w:r>
      <w:r w:rsidRPr="002D5F28">
        <w:rPr>
          <w:rFonts w:ascii="Times New Roman" w:hAnsi="Times New Roman"/>
          <w:sz w:val="28"/>
          <w:szCs w:val="28"/>
        </w:rPr>
        <w:t xml:space="preserve"> учебник- М: ИД ФОРУМ: ИНФРА – М, 2008. – 288с. – (Профессиональное образование).</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978-5-8199-0192-2</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lastRenderedPageBreak/>
        <w:t xml:space="preserve">Подольский В.И.  </w:t>
      </w:r>
      <w:r w:rsidRPr="002D5F28">
        <w:rPr>
          <w:rFonts w:ascii="Times New Roman" w:hAnsi="Times New Roman"/>
          <w:b/>
          <w:sz w:val="28"/>
          <w:szCs w:val="28"/>
        </w:rPr>
        <w:t>Аудит</w:t>
      </w:r>
      <w:r w:rsidRPr="002D5F28">
        <w:rPr>
          <w:rFonts w:ascii="Times New Roman" w:hAnsi="Times New Roman"/>
          <w:sz w:val="28"/>
          <w:szCs w:val="28"/>
        </w:rPr>
        <w:t xml:space="preserve">: учебник для студ. сред. проф. учебных заведений В.И. Подольский, А.А. Савин, Л.В. Сотникова, Т.Ю. Хитровская; Под ред. В.И. Подольского - 4-е изд., испр. и доп. - М.: Издательский центр «Академия»,  2004. – 304с. </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5-7695-1835-9</w:t>
      </w:r>
    </w:p>
    <w:p w:rsidR="002D5F28" w:rsidRPr="002D5F28" w:rsidRDefault="002D5F28" w:rsidP="002D5F28">
      <w:pPr>
        <w:spacing w:after="0" w:line="240" w:lineRule="auto"/>
        <w:rPr>
          <w:rFonts w:ascii="Times New Roman" w:hAnsi="Times New Roman"/>
          <w:b/>
          <w:sz w:val="28"/>
          <w:szCs w:val="28"/>
        </w:rPr>
      </w:pPr>
      <w:r w:rsidRPr="002D5F28">
        <w:rPr>
          <w:rFonts w:ascii="Times New Roman" w:hAnsi="Times New Roman"/>
          <w:sz w:val="28"/>
          <w:szCs w:val="28"/>
        </w:rPr>
        <w:tab/>
        <w:t xml:space="preserve">Коченев Ю.Ю. </w:t>
      </w:r>
      <w:r w:rsidRPr="002D5F28">
        <w:rPr>
          <w:rFonts w:ascii="Times New Roman" w:hAnsi="Times New Roman"/>
          <w:b/>
          <w:sz w:val="28"/>
          <w:szCs w:val="28"/>
        </w:rPr>
        <w:t>Аудит</w:t>
      </w:r>
      <w:r w:rsidRPr="002D5F28">
        <w:rPr>
          <w:rFonts w:ascii="Times New Roman" w:hAnsi="Times New Roman"/>
          <w:sz w:val="28"/>
          <w:szCs w:val="28"/>
        </w:rPr>
        <w:t>. 2-е изд. – СПб.: Питер, 2004.- 304с.: ил. – (Серия бухгалтеру и аудитору)</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5-88782-145-0</w:t>
      </w:r>
    </w:p>
    <w:p w:rsidR="002D5F28" w:rsidRPr="002D5F28" w:rsidRDefault="002D5F28" w:rsidP="002D5F28">
      <w:pPr>
        <w:spacing w:after="0" w:line="240" w:lineRule="auto"/>
        <w:ind w:firstLine="708"/>
        <w:rPr>
          <w:rFonts w:ascii="Times New Roman" w:hAnsi="Times New Roman"/>
          <w:sz w:val="28"/>
          <w:szCs w:val="28"/>
        </w:rPr>
      </w:pPr>
    </w:p>
    <w:p w:rsidR="002D5F28" w:rsidRPr="002D5F28" w:rsidRDefault="002D5F28" w:rsidP="002D5F28">
      <w:pPr>
        <w:spacing w:after="0" w:line="240" w:lineRule="auto"/>
        <w:ind w:firstLine="708"/>
        <w:jc w:val="center"/>
        <w:rPr>
          <w:rFonts w:ascii="Times New Roman" w:hAnsi="Times New Roman"/>
          <w:sz w:val="28"/>
          <w:szCs w:val="28"/>
        </w:rPr>
      </w:pPr>
      <w:r w:rsidRPr="002D5F28">
        <w:rPr>
          <w:rFonts w:ascii="Times New Roman" w:hAnsi="Times New Roman"/>
          <w:b/>
          <w:sz w:val="28"/>
          <w:szCs w:val="28"/>
        </w:rPr>
        <w:t>Бухгалтерский учет</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 xml:space="preserve">Гомола А.И. </w:t>
      </w:r>
      <w:r w:rsidRPr="002D5F28">
        <w:rPr>
          <w:rFonts w:ascii="Times New Roman" w:hAnsi="Times New Roman"/>
          <w:b/>
          <w:sz w:val="28"/>
          <w:szCs w:val="28"/>
        </w:rPr>
        <w:t>Бухгалтерский учет</w:t>
      </w:r>
      <w:r w:rsidRPr="002D5F28">
        <w:rPr>
          <w:rFonts w:ascii="Times New Roman" w:hAnsi="Times New Roman"/>
          <w:sz w:val="28"/>
          <w:szCs w:val="28"/>
        </w:rPr>
        <w:t>: учебник  для студ. учреждений сред. проф. образования/ А.И. Гомола, В.Е. Кириллов, С.В. Кириллов - 11-е изд., испр. и доп. – М: Издательский центр «Академия», 2014. – 480с.</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 xml:space="preserve">Регистрационный номер рецензии 817 от 26 декабря 2012г. ФГАУ «ФИРО» </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978-5-4468-1103-8</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 xml:space="preserve">Гомола А.И. </w:t>
      </w:r>
      <w:r w:rsidRPr="002D5F28">
        <w:rPr>
          <w:rFonts w:ascii="Times New Roman" w:hAnsi="Times New Roman"/>
          <w:b/>
          <w:sz w:val="28"/>
          <w:szCs w:val="28"/>
        </w:rPr>
        <w:t>Теория бухгалтерского учета</w:t>
      </w:r>
      <w:r w:rsidRPr="002D5F28">
        <w:rPr>
          <w:rFonts w:ascii="Times New Roman" w:hAnsi="Times New Roman"/>
          <w:sz w:val="28"/>
          <w:szCs w:val="28"/>
        </w:rPr>
        <w:t>: учебное пособие  для студ.учреждений сред. проф. образования/ А.И. Гомола, В.Е. Кириллов. - 6-е изд., стер. – М: Издательский центр «Академия», 2013. – 240с.</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978-5-4468-0195-4</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Лебедева Е.М.</w:t>
      </w:r>
      <w:r w:rsidRPr="002D5F28">
        <w:rPr>
          <w:rFonts w:ascii="Times New Roman" w:hAnsi="Times New Roman"/>
          <w:b/>
          <w:sz w:val="28"/>
          <w:szCs w:val="28"/>
        </w:rPr>
        <w:t xml:space="preserve"> Бухгалтерский учет</w:t>
      </w:r>
      <w:r w:rsidRPr="002D5F28">
        <w:rPr>
          <w:rFonts w:ascii="Times New Roman" w:hAnsi="Times New Roman"/>
          <w:sz w:val="28"/>
          <w:szCs w:val="28"/>
        </w:rPr>
        <w:t>:  учебное пособие  для студ.учреждений сред. проф. образования/ Е.М. Лебедева</w:t>
      </w:r>
      <w:r w:rsidRPr="002D5F28">
        <w:rPr>
          <w:rFonts w:ascii="Times New Roman" w:hAnsi="Times New Roman"/>
          <w:b/>
          <w:sz w:val="28"/>
          <w:szCs w:val="28"/>
        </w:rPr>
        <w:t xml:space="preserve"> </w:t>
      </w:r>
      <w:r w:rsidRPr="002D5F28">
        <w:rPr>
          <w:rFonts w:ascii="Times New Roman" w:hAnsi="Times New Roman"/>
          <w:sz w:val="28"/>
          <w:szCs w:val="28"/>
        </w:rPr>
        <w:t xml:space="preserve">  - 4-е изд., стер. – М: Издательский центр «Академия», 2013. – 304с.</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Регистрационный номер рецензии 409 от 4 октября 2010г. ФГУ «ФИРО»</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978-5-4468-0126-8</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Лебедева Е.М.</w:t>
      </w:r>
      <w:r w:rsidRPr="002D5F28">
        <w:rPr>
          <w:rFonts w:ascii="Times New Roman" w:hAnsi="Times New Roman"/>
          <w:b/>
          <w:sz w:val="28"/>
          <w:szCs w:val="28"/>
        </w:rPr>
        <w:t xml:space="preserve"> Бухгалтерский учет</w:t>
      </w:r>
      <w:r w:rsidRPr="002D5F28">
        <w:rPr>
          <w:rFonts w:ascii="Times New Roman" w:hAnsi="Times New Roman"/>
          <w:sz w:val="28"/>
          <w:szCs w:val="28"/>
        </w:rPr>
        <w:t>: практикум: учебное пособие  для студ.учреждений сред. проф. образования/ Е.М. Лебедева</w:t>
      </w:r>
      <w:r w:rsidRPr="002D5F28">
        <w:rPr>
          <w:rFonts w:ascii="Times New Roman" w:hAnsi="Times New Roman"/>
          <w:b/>
          <w:sz w:val="28"/>
          <w:szCs w:val="28"/>
        </w:rPr>
        <w:t xml:space="preserve"> </w:t>
      </w:r>
      <w:r w:rsidRPr="002D5F28">
        <w:rPr>
          <w:rFonts w:ascii="Times New Roman" w:hAnsi="Times New Roman"/>
          <w:sz w:val="28"/>
          <w:szCs w:val="28"/>
        </w:rPr>
        <w:t xml:space="preserve">  - 6-е изд., стер. – М: Издательский центр «Академия», 2014. – 176с.</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Регистрационный номер рецензии 408 от 4 октября 2010г. ФГУ «ФИРО»</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978-5-4468-0798-7</w:t>
      </w:r>
    </w:p>
    <w:p w:rsidR="002D5F28" w:rsidRPr="002D5F28" w:rsidRDefault="002D5F28" w:rsidP="002D5F28">
      <w:pPr>
        <w:spacing w:after="0" w:line="240" w:lineRule="auto"/>
        <w:ind w:firstLine="708"/>
        <w:rPr>
          <w:rFonts w:ascii="Times New Roman" w:hAnsi="Times New Roman"/>
          <w:b/>
          <w:sz w:val="28"/>
          <w:szCs w:val="28"/>
        </w:rPr>
      </w:pPr>
      <w:r w:rsidRPr="002D5F28">
        <w:rPr>
          <w:rFonts w:ascii="Times New Roman" w:hAnsi="Times New Roman"/>
          <w:sz w:val="28"/>
          <w:szCs w:val="28"/>
        </w:rPr>
        <w:t>Пизенгольц М.З.</w:t>
      </w:r>
      <w:r w:rsidRPr="002D5F28">
        <w:rPr>
          <w:rFonts w:ascii="Times New Roman" w:hAnsi="Times New Roman"/>
          <w:b/>
          <w:sz w:val="28"/>
          <w:szCs w:val="28"/>
        </w:rPr>
        <w:t xml:space="preserve"> </w:t>
      </w:r>
      <w:r w:rsidRPr="002D5F28">
        <w:rPr>
          <w:rFonts w:ascii="Times New Roman" w:hAnsi="Times New Roman"/>
          <w:sz w:val="28"/>
          <w:szCs w:val="28"/>
        </w:rPr>
        <w:t>Бухгалтерский учет в сельском хозяйстве. Т1 Ч1. Бухгалтерский финансовый учет: учебник 4-е изд., перераб. и доп. –М.: Финансы и статистика, 2004. – 488с.: ил.</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 xml:space="preserve"> </w:t>
      </w:r>
      <w:r w:rsidRPr="002D5F28">
        <w:rPr>
          <w:rFonts w:ascii="Times New Roman" w:hAnsi="Times New Roman"/>
          <w:sz w:val="28"/>
          <w:szCs w:val="28"/>
          <w:lang w:val="en-US"/>
        </w:rPr>
        <w:t>ISBN</w:t>
      </w:r>
      <w:r w:rsidRPr="002D5F28">
        <w:rPr>
          <w:rFonts w:ascii="Times New Roman" w:hAnsi="Times New Roman"/>
          <w:sz w:val="28"/>
          <w:szCs w:val="28"/>
        </w:rPr>
        <w:t xml:space="preserve"> 5-279-02460-0</w:t>
      </w:r>
    </w:p>
    <w:p w:rsidR="002D5F28" w:rsidRPr="002D5F28" w:rsidRDefault="002D5F28" w:rsidP="002D5F28">
      <w:pPr>
        <w:spacing w:after="0" w:line="240" w:lineRule="auto"/>
        <w:ind w:firstLine="708"/>
        <w:rPr>
          <w:rFonts w:ascii="Times New Roman" w:hAnsi="Times New Roman"/>
          <w:b/>
          <w:sz w:val="28"/>
          <w:szCs w:val="28"/>
        </w:rPr>
      </w:pPr>
      <w:r w:rsidRPr="002D5F28">
        <w:rPr>
          <w:rFonts w:ascii="Times New Roman" w:hAnsi="Times New Roman"/>
          <w:sz w:val="28"/>
          <w:szCs w:val="28"/>
        </w:rPr>
        <w:t>Пизенгольц М.З.</w:t>
      </w:r>
      <w:r w:rsidRPr="002D5F28">
        <w:rPr>
          <w:rFonts w:ascii="Times New Roman" w:hAnsi="Times New Roman"/>
          <w:b/>
          <w:sz w:val="28"/>
          <w:szCs w:val="28"/>
        </w:rPr>
        <w:t xml:space="preserve"> </w:t>
      </w:r>
      <w:r w:rsidRPr="002D5F28">
        <w:rPr>
          <w:rFonts w:ascii="Times New Roman" w:hAnsi="Times New Roman"/>
          <w:sz w:val="28"/>
          <w:szCs w:val="28"/>
        </w:rPr>
        <w:t>Бухгалтерский учет в сельском хозяйстве. Т2. Ч2. Бухгалтерский управленческий учет Ч.3. Бухгалтерская (финансовая) отчетность : Учебник 4-е изд., перераб. и доп. – М.: Финансы и статистика, 2004. – 408с.</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 xml:space="preserve"> </w:t>
      </w:r>
      <w:r w:rsidRPr="002D5F28">
        <w:rPr>
          <w:rFonts w:ascii="Times New Roman" w:hAnsi="Times New Roman"/>
          <w:sz w:val="28"/>
          <w:szCs w:val="28"/>
          <w:lang w:val="en-US"/>
        </w:rPr>
        <w:t>ISBN</w:t>
      </w:r>
      <w:r w:rsidRPr="002D5F28">
        <w:rPr>
          <w:rFonts w:ascii="Times New Roman" w:hAnsi="Times New Roman"/>
          <w:sz w:val="28"/>
          <w:szCs w:val="28"/>
        </w:rPr>
        <w:t xml:space="preserve"> 5-279-02461-9</w:t>
      </w:r>
    </w:p>
    <w:p w:rsidR="002D5F28" w:rsidRPr="002D5F28" w:rsidRDefault="002D5F28" w:rsidP="002D5F28">
      <w:pPr>
        <w:spacing w:after="0" w:line="240" w:lineRule="auto"/>
        <w:ind w:firstLine="708"/>
        <w:jc w:val="center"/>
        <w:rPr>
          <w:rFonts w:ascii="Times New Roman" w:hAnsi="Times New Roman"/>
          <w:b/>
          <w:sz w:val="28"/>
          <w:szCs w:val="28"/>
        </w:rPr>
      </w:pPr>
      <w:r w:rsidRPr="002D5F28">
        <w:rPr>
          <w:rFonts w:ascii="Times New Roman" w:hAnsi="Times New Roman"/>
          <w:b/>
          <w:sz w:val="28"/>
          <w:szCs w:val="28"/>
        </w:rPr>
        <w:lastRenderedPageBreak/>
        <w:t>Бизнес – планирование</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Морошкин В.А., Буров В.П. Бизнес-планирование Учебное пособие / В.А.Морошкин, В.П. Буров. - 2-е изд., перераб. и доп. М: ФОРУМ , 2009. – 256с. Ил.– (Серия профессиональное образование).</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5-8199-0144-4</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Баринов В.А. Бизнес-планирование Учебное пособие   М: ФОРУМ: ИНФРА – М,  2004. – 272с. – (Серия профессиональное образование).</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5-8199-0062-6</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Романова М.В. Бизнес-планирование Учебное пособие   М: ИД ФОРУМ: ИНФРА – М,  2007. – 240с. – (Серия профессиональное образование).</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978-5-8199-0290-5</w:t>
      </w:r>
    </w:p>
    <w:p w:rsidR="002D5F28" w:rsidRPr="002D5F28" w:rsidRDefault="002D5F28" w:rsidP="002D5F28">
      <w:pPr>
        <w:spacing w:after="0" w:line="240" w:lineRule="auto"/>
        <w:ind w:firstLine="708"/>
        <w:jc w:val="center"/>
        <w:rPr>
          <w:rFonts w:ascii="Times New Roman" w:hAnsi="Times New Roman"/>
          <w:b/>
          <w:sz w:val="28"/>
          <w:szCs w:val="28"/>
        </w:rPr>
      </w:pPr>
    </w:p>
    <w:p w:rsidR="002D5F28" w:rsidRPr="002D5F28" w:rsidRDefault="002D5F28" w:rsidP="002D5F28">
      <w:pPr>
        <w:spacing w:after="0" w:line="240" w:lineRule="auto"/>
        <w:ind w:firstLine="708"/>
        <w:jc w:val="center"/>
        <w:rPr>
          <w:rFonts w:ascii="Times New Roman" w:hAnsi="Times New Roman"/>
          <w:b/>
          <w:sz w:val="28"/>
          <w:szCs w:val="28"/>
        </w:rPr>
      </w:pPr>
      <w:r w:rsidRPr="002D5F28">
        <w:rPr>
          <w:rFonts w:ascii="Times New Roman" w:hAnsi="Times New Roman"/>
          <w:b/>
          <w:sz w:val="28"/>
          <w:szCs w:val="28"/>
        </w:rPr>
        <w:t>Документационное обеспечение управления</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Пшенко А.В.</w:t>
      </w:r>
      <w:r w:rsidRPr="002D5F28">
        <w:rPr>
          <w:rFonts w:ascii="Times New Roman" w:hAnsi="Times New Roman"/>
          <w:b/>
          <w:sz w:val="28"/>
          <w:szCs w:val="28"/>
        </w:rPr>
        <w:t xml:space="preserve"> Документационное обеспечение управления:</w:t>
      </w:r>
      <w:r w:rsidRPr="002D5F28">
        <w:rPr>
          <w:rFonts w:ascii="Times New Roman" w:hAnsi="Times New Roman"/>
          <w:sz w:val="28"/>
          <w:szCs w:val="28"/>
        </w:rPr>
        <w:t xml:space="preserve"> учебник  для студ.учреждений сред. проф. образования \ А.В. Пшенко, Л.А. Доронина. – 13-е изд., стер. – М: Издательский центр «Академия», 2014. – 224с.</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 xml:space="preserve">Регистрационный номер рецензии 570 от 20 декабря 2013г. ФГУ «ФИРО» </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978-5-4468-1089-5</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Пшенко А.В.</w:t>
      </w:r>
      <w:r w:rsidRPr="002D5F28">
        <w:rPr>
          <w:rFonts w:ascii="Times New Roman" w:hAnsi="Times New Roman"/>
          <w:b/>
          <w:sz w:val="28"/>
          <w:szCs w:val="28"/>
        </w:rPr>
        <w:t xml:space="preserve"> Документационное обеспечение управления: Практикум:</w:t>
      </w:r>
      <w:r w:rsidRPr="002D5F28">
        <w:rPr>
          <w:rFonts w:ascii="Times New Roman" w:hAnsi="Times New Roman"/>
          <w:sz w:val="28"/>
          <w:szCs w:val="28"/>
        </w:rPr>
        <w:t xml:space="preserve"> учебное пособие  для студ.учреждений сред. проф. образования \ А.В. Пшенко, Л.А. Доронина. – 5-е изд., стер. – М: Издательский центр «Академия», 2014. – 160с.</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 xml:space="preserve">Регистрационный номер рецензии 125 от 14 мая 2010г. ФГУ «ФИРО» </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978-5-4468-0979-0</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b/>
          <w:sz w:val="28"/>
          <w:szCs w:val="28"/>
        </w:rPr>
        <w:t>Документационное обеспечение управления</w:t>
      </w:r>
      <w:r w:rsidRPr="002D5F28">
        <w:rPr>
          <w:rFonts w:ascii="Times New Roman" w:hAnsi="Times New Roman"/>
          <w:sz w:val="28"/>
          <w:szCs w:val="28"/>
        </w:rPr>
        <w:t>: учебник / В.С. Соколов. – 2-е изд. - М: ФОРУМ, 2009. – 176с. - (Профессиональное образование).</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978-5-91134-132-9</w:t>
      </w:r>
    </w:p>
    <w:p w:rsidR="002D5F28" w:rsidRPr="002D5F28" w:rsidRDefault="002D5F28" w:rsidP="002D5F28">
      <w:pPr>
        <w:spacing w:after="0" w:line="240" w:lineRule="auto"/>
        <w:jc w:val="center"/>
        <w:rPr>
          <w:rFonts w:ascii="Times New Roman" w:hAnsi="Times New Roman"/>
          <w:b/>
          <w:sz w:val="28"/>
          <w:szCs w:val="28"/>
        </w:rPr>
      </w:pPr>
      <w:r w:rsidRPr="002D5F28">
        <w:rPr>
          <w:rFonts w:ascii="Times New Roman" w:hAnsi="Times New Roman"/>
          <w:b/>
          <w:sz w:val="28"/>
          <w:szCs w:val="28"/>
        </w:rPr>
        <w:t>Менеджмент</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 xml:space="preserve">Драчева Е.Л. </w:t>
      </w:r>
      <w:r w:rsidRPr="002D5F28">
        <w:rPr>
          <w:rFonts w:ascii="Times New Roman" w:hAnsi="Times New Roman"/>
          <w:b/>
          <w:sz w:val="28"/>
          <w:szCs w:val="28"/>
        </w:rPr>
        <w:t>Менеджмент</w:t>
      </w:r>
      <w:r w:rsidRPr="002D5F28">
        <w:rPr>
          <w:rFonts w:ascii="Times New Roman" w:hAnsi="Times New Roman"/>
          <w:sz w:val="28"/>
          <w:szCs w:val="28"/>
        </w:rPr>
        <w:t>: учебник  для студ.учреждений сред. проф. образования \ Е.Л. Драчева, Л.И. Юликов. – 15-е изд., стер. – М: Издательский центр «Академия», 2014. – 304с.</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 xml:space="preserve">Регистрационный номер рецензии 347 от 16 июня 2009г. ФГУ «ФИРО» </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978-5-4468-1099-4</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lastRenderedPageBreak/>
        <w:t xml:space="preserve">Драчева Е.Л. </w:t>
      </w:r>
      <w:r w:rsidRPr="002D5F28">
        <w:rPr>
          <w:rFonts w:ascii="Times New Roman" w:hAnsi="Times New Roman"/>
          <w:b/>
          <w:sz w:val="28"/>
          <w:szCs w:val="28"/>
        </w:rPr>
        <w:t>Менеджмент</w:t>
      </w:r>
      <w:r w:rsidRPr="002D5F28">
        <w:rPr>
          <w:rFonts w:ascii="Times New Roman" w:hAnsi="Times New Roman"/>
          <w:sz w:val="28"/>
          <w:szCs w:val="28"/>
        </w:rPr>
        <w:t>: практикум: учебное пособие  для студ.учреждений сред. проф. образования \ Е.Л. Драчева, Л.И. Юликов. – 4-е изд., стер. – М: Издательский центр «Академия», 2014. – 304с.</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 xml:space="preserve">Регистрационный номер рецензии 054 от 14 мая 2010г. ФГУ «ФИРО» </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978-5-4468-1175-5</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Драчева Е.Л. Менеджмент: Учебное пособие для студ.учреждений сред. проф. образования \ Е.Л. Драчева, Л.И. Юликов. – 4-е изд., стер. – М: Издательский центр «Академия», 2004. – 288с.</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5-7695-1909-6</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Кнышева Е.Н. Менеджмент: Учебное пособие. - М: ФОРУМ: ИНФРА – М, 2005. – 304с. – (Профессиональное образование).</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ab/>
      </w:r>
      <w:r w:rsidRPr="002D5F28">
        <w:rPr>
          <w:rFonts w:ascii="Times New Roman" w:hAnsi="Times New Roman"/>
          <w:sz w:val="28"/>
          <w:szCs w:val="28"/>
          <w:lang w:val="en-US"/>
        </w:rPr>
        <w:t>ISBN</w:t>
      </w:r>
      <w:r w:rsidRPr="002D5F28">
        <w:rPr>
          <w:rFonts w:ascii="Times New Roman" w:hAnsi="Times New Roman"/>
          <w:sz w:val="28"/>
          <w:szCs w:val="28"/>
        </w:rPr>
        <w:t xml:space="preserve"> 5-8199-0106-1</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Гордиенко Ю.Ф., Обухов Д.В., Зайналабидов М.С. Менеджмент. Серия «Среднее профессиональное образование». Ростов-на-Дону: Феникс, 2004. – 288с.</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 xml:space="preserve"> </w:t>
      </w:r>
      <w:r w:rsidRPr="002D5F28">
        <w:rPr>
          <w:rFonts w:ascii="Times New Roman" w:hAnsi="Times New Roman"/>
          <w:sz w:val="28"/>
          <w:szCs w:val="28"/>
          <w:lang w:val="en-US"/>
        </w:rPr>
        <w:t>ISBN</w:t>
      </w:r>
      <w:r w:rsidRPr="002D5F28">
        <w:rPr>
          <w:rFonts w:ascii="Times New Roman" w:hAnsi="Times New Roman"/>
          <w:sz w:val="28"/>
          <w:szCs w:val="28"/>
        </w:rPr>
        <w:t xml:space="preserve"> 5-222-05128-5</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Экономика сельского хозяйства и менеджмент: Практикум: Учебное пособие для студ. сред. проф. образования / Г.А. Петранева, М.П. Тушканов, А.В. Мефёд и др.; Под ред. Г.А. Петраневой. – М.: Издательский центр «Академия», 2005. – 192с.</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5-7695-1617-8</w:t>
      </w:r>
    </w:p>
    <w:p w:rsidR="002D5F28" w:rsidRPr="002D5F28" w:rsidRDefault="002D5F28" w:rsidP="002D5F28">
      <w:pPr>
        <w:spacing w:after="0" w:line="240" w:lineRule="auto"/>
        <w:ind w:firstLine="708"/>
        <w:jc w:val="center"/>
        <w:rPr>
          <w:rFonts w:ascii="Times New Roman" w:hAnsi="Times New Roman"/>
          <w:b/>
          <w:sz w:val="28"/>
          <w:szCs w:val="28"/>
        </w:rPr>
      </w:pPr>
      <w:r w:rsidRPr="002D5F28">
        <w:rPr>
          <w:rFonts w:ascii="Times New Roman" w:hAnsi="Times New Roman"/>
          <w:b/>
          <w:sz w:val="28"/>
          <w:szCs w:val="28"/>
        </w:rPr>
        <w:t>Налоги и налогообложение</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Скворцов О.В.</w:t>
      </w:r>
      <w:r w:rsidRPr="002D5F28">
        <w:rPr>
          <w:rFonts w:ascii="Times New Roman" w:hAnsi="Times New Roman"/>
          <w:b/>
          <w:sz w:val="28"/>
          <w:szCs w:val="28"/>
        </w:rPr>
        <w:t xml:space="preserve"> Налоги и налогообложение: </w:t>
      </w:r>
      <w:r w:rsidRPr="002D5F28">
        <w:rPr>
          <w:rFonts w:ascii="Times New Roman" w:hAnsi="Times New Roman"/>
          <w:sz w:val="28"/>
          <w:szCs w:val="28"/>
        </w:rPr>
        <w:t>учебник  для студ.учреждений сред. проф. образования \ О.В. Скворцов. -12-е изд., испр. и доп.  – М: Издательский центр «Академия», 2014. – 272с.</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 xml:space="preserve">Регистрационный номер рецензии 035 от 28 февраля 2013г. ФГАУ «ФИРО» </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978-5-4468-0522-8</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Скворцов О.В.</w:t>
      </w:r>
      <w:r w:rsidRPr="002D5F28">
        <w:rPr>
          <w:rFonts w:ascii="Times New Roman" w:hAnsi="Times New Roman"/>
          <w:b/>
          <w:sz w:val="28"/>
          <w:szCs w:val="28"/>
        </w:rPr>
        <w:t xml:space="preserve"> Налоги и налогообложение: Практикум: </w:t>
      </w:r>
      <w:r w:rsidRPr="002D5F28">
        <w:rPr>
          <w:rFonts w:ascii="Times New Roman" w:hAnsi="Times New Roman"/>
          <w:sz w:val="28"/>
          <w:szCs w:val="28"/>
        </w:rPr>
        <w:t>учеб. пособие  для студ.учреждений сред. проф. образования \ О.В. Скворцов. -10-е изд., испр.   – М: Издательский центр «Академия», 2014. – 208с.</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 xml:space="preserve">Регистрационный номер рецензии 034 от 28 февраля 2013г. ФГАУ «ФИРО» </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978-5-4468-0983-7</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Худолеев В.В. Налоги и налогообложение: учебник/ В.В.</w:t>
      </w:r>
      <w:r w:rsidRPr="002D5F28">
        <w:rPr>
          <w:rFonts w:ascii="Times New Roman" w:hAnsi="Times New Roman"/>
          <w:b/>
          <w:sz w:val="28"/>
          <w:szCs w:val="28"/>
        </w:rPr>
        <w:t xml:space="preserve"> </w:t>
      </w:r>
      <w:r w:rsidRPr="002D5F28">
        <w:rPr>
          <w:rFonts w:ascii="Times New Roman" w:hAnsi="Times New Roman"/>
          <w:sz w:val="28"/>
          <w:szCs w:val="28"/>
        </w:rPr>
        <w:t>Худолеев 4-е изд., испр. и доп. - М: ФОРУМ, 2009. – 320с. – (Профессиональное образование).</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978-5-91134-293-7</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lastRenderedPageBreak/>
        <w:t>Карагод В.С., Худолеев В.В. Налоги и налогообложение: учебное пособие. - М: ФОРУМ: ИНФРА – М, 2004. – 288с. – (Профессиональное образование).</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5-8199-0109-6</w:t>
      </w:r>
    </w:p>
    <w:p w:rsidR="002D5F28" w:rsidRPr="002D5F28" w:rsidRDefault="002D5F28" w:rsidP="002D5F28">
      <w:pPr>
        <w:spacing w:after="0" w:line="240" w:lineRule="auto"/>
        <w:ind w:firstLine="708"/>
        <w:jc w:val="center"/>
        <w:rPr>
          <w:rFonts w:ascii="Times New Roman" w:hAnsi="Times New Roman"/>
          <w:b/>
          <w:sz w:val="28"/>
          <w:szCs w:val="28"/>
        </w:rPr>
      </w:pPr>
      <w:r w:rsidRPr="002D5F28">
        <w:rPr>
          <w:rFonts w:ascii="Times New Roman" w:hAnsi="Times New Roman"/>
          <w:b/>
          <w:sz w:val="28"/>
          <w:szCs w:val="28"/>
        </w:rPr>
        <w:t>Основы бухгалтерского учета</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Брыкова Н.В.</w:t>
      </w:r>
      <w:r w:rsidRPr="002D5F28">
        <w:rPr>
          <w:rFonts w:ascii="Times New Roman" w:hAnsi="Times New Roman"/>
          <w:b/>
          <w:sz w:val="28"/>
          <w:szCs w:val="28"/>
        </w:rPr>
        <w:t xml:space="preserve"> </w:t>
      </w:r>
      <w:r w:rsidRPr="002D5F28">
        <w:rPr>
          <w:rFonts w:ascii="Times New Roman" w:hAnsi="Times New Roman"/>
          <w:sz w:val="28"/>
          <w:szCs w:val="28"/>
        </w:rPr>
        <w:t>Основы бухгалтерского учета: учебное пособие для нач. проф. образования / Н.В. Брыкова – М.: Издательский центр «Академия», 2004. – 144с.</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5-7695-1290-3</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Русалева Л.А. Теория бухгалтерского учета: учебник/ Л.А.  Русалева, В.М. Богаченко. 5-е изд., перераб. и доп. - Ростов-на-Дону: Феникс, 2005. – 448с. (Среднее профессиональное образование).</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 xml:space="preserve"> </w:t>
      </w:r>
      <w:r w:rsidRPr="002D5F28">
        <w:rPr>
          <w:rFonts w:ascii="Times New Roman" w:hAnsi="Times New Roman"/>
          <w:sz w:val="28"/>
          <w:szCs w:val="28"/>
          <w:lang w:val="en-US"/>
        </w:rPr>
        <w:t>ISBN</w:t>
      </w:r>
      <w:r w:rsidRPr="002D5F28">
        <w:rPr>
          <w:rFonts w:ascii="Times New Roman" w:hAnsi="Times New Roman"/>
          <w:sz w:val="28"/>
          <w:szCs w:val="28"/>
        </w:rPr>
        <w:t xml:space="preserve"> 5-222-07011-5</w:t>
      </w:r>
    </w:p>
    <w:p w:rsidR="002D5F28" w:rsidRPr="002D5F28" w:rsidRDefault="002D5F28" w:rsidP="002D5F28">
      <w:pPr>
        <w:spacing w:after="0" w:line="240" w:lineRule="auto"/>
        <w:ind w:firstLine="708"/>
        <w:jc w:val="center"/>
        <w:rPr>
          <w:rFonts w:ascii="Times New Roman" w:hAnsi="Times New Roman"/>
          <w:b/>
          <w:sz w:val="28"/>
          <w:szCs w:val="28"/>
        </w:rPr>
      </w:pPr>
      <w:r w:rsidRPr="002D5F28">
        <w:rPr>
          <w:rFonts w:ascii="Times New Roman" w:hAnsi="Times New Roman"/>
          <w:b/>
          <w:sz w:val="28"/>
          <w:szCs w:val="28"/>
        </w:rPr>
        <w:t>Основы экономической теории</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Слагода В.Г.</w:t>
      </w:r>
      <w:r w:rsidRPr="002D5F28">
        <w:rPr>
          <w:rFonts w:ascii="Times New Roman" w:hAnsi="Times New Roman"/>
          <w:b/>
          <w:sz w:val="28"/>
          <w:szCs w:val="28"/>
        </w:rPr>
        <w:t xml:space="preserve"> </w:t>
      </w:r>
      <w:r w:rsidRPr="002D5F28">
        <w:rPr>
          <w:rFonts w:ascii="Times New Roman" w:hAnsi="Times New Roman"/>
          <w:sz w:val="28"/>
          <w:szCs w:val="28"/>
        </w:rPr>
        <w:t>Основы экономической теории: Учебник/ В.Г. Слагода</w:t>
      </w:r>
      <w:r w:rsidRPr="002D5F28">
        <w:rPr>
          <w:rFonts w:ascii="Times New Roman" w:hAnsi="Times New Roman"/>
          <w:b/>
          <w:sz w:val="28"/>
          <w:szCs w:val="28"/>
        </w:rPr>
        <w:t xml:space="preserve"> </w:t>
      </w:r>
      <w:r w:rsidRPr="002D5F28">
        <w:rPr>
          <w:rFonts w:ascii="Times New Roman" w:hAnsi="Times New Roman"/>
          <w:sz w:val="28"/>
          <w:szCs w:val="28"/>
        </w:rPr>
        <w:t xml:space="preserve"> . - М: ФОРУМ: ИНФРА – М, 2009. – 272с. Ил.– (Серия профессиональное образование).</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978-5-91134-060-5</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Океанова З.К. Основы экономической теории: Учебное пособие 2-е изд., испр. и доп. М: ФОРУМ: ИНФРА – М, 2004. – 272с. Ил.– (Серия профессиональное образование).</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5-8199-0144-4</w:t>
      </w:r>
    </w:p>
    <w:p w:rsidR="002D5F28" w:rsidRPr="002D5F28" w:rsidRDefault="002D5F28" w:rsidP="002D5F28">
      <w:pPr>
        <w:spacing w:after="0" w:line="240" w:lineRule="auto"/>
        <w:ind w:firstLine="708"/>
        <w:jc w:val="center"/>
        <w:rPr>
          <w:rFonts w:ascii="Times New Roman" w:hAnsi="Times New Roman"/>
          <w:b/>
          <w:sz w:val="28"/>
          <w:szCs w:val="28"/>
        </w:rPr>
      </w:pPr>
      <w:r w:rsidRPr="002D5F28">
        <w:rPr>
          <w:rFonts w:ascii="Times New Roman" w:hAnsi="Times New Roman"/>
          <w:b/>
          <w:sz w:val="28"/>
          <w:szCs w:val="28"/>
        </w:rPr>
        <w:t>Практикум по бухгалтерскому учету</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Самохвалова Ю.Н. Бухгалтерский учет: Практикум: Учебное пособие. - М: ФОРУМ: ИНФРА – М, 2004. – 224с. – (Серия профессиональное образование).</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5-8199-0077-4</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Хвостик Т.В. Практикум по бухгалтерскому учету: Учебное пособие. - М: ФОРУМ: ИНФРА – М, 2005. – 176с. – (Серия профессиональное образование).</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5-8199-0206-8</w:t>
      </w:r>
    </w:p>
    <w:p w:rsidR="002D5F28" w:rsidRPr="002D5F28" w:rsidRDefault="002D5F28" w:rsidP="002D5F28">
      <w:pPr>
        <w:spacing w:after="0" w:line="240" w:lineRule="auto"/>
        <w:rPr>
          <w:rFonts w:ascii="Times New Roman" w:hAnsi="Times New Roman"/>
          <w:b/>
          <w:sz w:val="28"/>
          <w:szCs w:val="28"/>
        </w:rPr>
      </w:pPr>
    </w:p>
    <w:p w:rsidR="002D5F28" w:rsidRPr="002D5F28" w:rsidRDefault="002D5F28" w:rsidP="002D5F28">
      <w:pPr>
        <w:spacing w:after="0" w:line="240" w:lineRule="auto"/>
        <w:ind w:firstLine="708"/>
        <w:jc w:val="center"/>
        <w:rPr>
          <w:rFonts w:ascii="Times New Roman" w:hAnsi="Times New Roman"/>
          <w:b/>
          <w:sz w:val="28"/>
          <w:szCs w:val="28"/>
        </w:rPr>
      </w:pPr>
      <w:r w:rsidRPr="002D5F28">
        <w:rPr>
          <w:rFonts w:ascii="Times New Roman" w:hAnsi="Times New Roman"/>
          <w:b/>
          <w:sz w:val="28"/>
          <w:szCs w:val="28"/>
        </w:rPr>
        <w:t>Правовое обеспечение профессиональной деятельности</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 xml:space="preserve">Румынина В.В. </w:t>
      </w:r>
      <w:r w:rsidRPr="002D5F28">
        <w:rPr>
          <w:rFonts w:ascii="Times New Roman" w:hAnsi="Times New Roman"/>
          <w:b/>
          <w:sz w:val="28"/>
          <w:szCs w:val="28"/>
        </w:rPr>
        <w:t>Правовое обеспечение профессиональной деятельности: :</w:t>
      </w:r>
      <w:r w:rsidRPr="002D5F28">
        <w:rPr>
          <w:rFonts w:ascii="Times New Roman" w:hAnsi="Times New Roman"/>
          <w:sz w:val="28"/>
          <w:szCs w:val="28"/>
        </w:rPr>
        <w:t xml:space="preserve"> учебник  для студ.учреждений сред. проф. образования \ В.В. Румынина. – 10-е изд., стер. – М: Издательский центр «Академия», 2014. – 224с.</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 xml:space="preserve">Регистрационный номер рецензии 418 от 24 июля 2012г. ФГУ «ФИРО» </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lastRenderedPageBreak/>
        <w:t>ISBN</w:t>
      </w:r>
      <w:r w:rsidRPr="002D5F28">
        <w:rPr>
          <w:rFonts w:ascii="Times New Roman" w:hAnsi="Times New Roman"/>
          <w:sz w:val="28"/>
          <w:szCs w:val="28"/>
        </w:rPr>
        <w:t xml:space="preserve"> 978-5-4468-0783-3</w:t>
      </w:r>
    </w:p>
    <w:p w:rsidR="002D5F28" w:rsidRPr="002D5F28" w:rsidRDefault="002D5F28" w:rsidP="002D5F28">
      <w:pPr>
        <w:spacing w:after="0" w:line="240" w:lineRule="auto"/>
        <w:rPr>
          <w:rFonts w:ascii="Times New Roman" w:hAnsi="Times New Roman"/>
          <w:sz w:val="28"/>
          <w:szCs w:val="28"/>
        </w:rPr>
      </w:pPr>
    </w:p>
    <w:p w:rsidR="002D5F28" w:rsidRPr="002D5F28" w:rsidRDefault="002D5F28" w:rsidP="002D5F28">
      <w:pPr>
        <w:spacing w:after="0" w:line="240" w:lineRule="auto"/>
        <w:jc w:val="center"/>
        <w:rPr>
          <w:rFonts w:ascii="Times New Roman" w:hAnsi="Times New Roman"/>
          <w:b/>
          <w:sz w:val="28"/>
          <w:szCs w:val="28"/>
        </w:rPr>
      </w:pPr>
      <w:r w:rsidRPr="002D5F28">
        <w:rPr>
          <w:rFonts w:ascii="Times New Roman" w:hAnsi="Times New Roman"/>
          <w:b/>
          <w:sz w:val="28"/>
          <w:szCs w:val="28"/>
        </w:rPr>
        <w:t>Статистика</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b/>
          <w:sz w:val="28"/>
          <w:szCs w:val="28"/>
        </w:rPr>
        <w:t>Статистика:</w:t>
      </w:r>
      <w:r w:rsidRPr="002D5F28">
        <w:rPr>
          <w:rFonts w:ascii="Times New Roman" w:hAnsi="Times New Roman"/>
          <w:sz w:val="28"/>
          <w:szCs w:val="28"/>
        </w:rPr>
        <w:t xml:space="preserve"> учебник  для студ. учреждений сред. проф. образования \ [В.С. Мхитарян, Т.А.Дуброва, В.Г. Минашкин и др.]; под. ред. В.С. Мхитаряна  – 13-е изд., стер. – М: Издательский центр «Академия», 2014. – 304с.</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 xml:space="preserve">Регистрационный номер рецензии 819 от 26 декабря 2012г. ФГАУ «ФИРО» </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978-5-4468-0939-4</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Статистика: учеб./ И.И. Елисеева  [и др.]; под ред. И.И. Елисеевой. – М.: ТК Велби, Изд.-во Проспект, 2005. – 448с.</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5-482-00031-1</w:t>
      </w:r>
    </w:p>
    <w:p w:rsidR="002D5F28" w:rsidRPr="002D5F28" w:rsidRDefault="002D5F28" w:rsidP="002D5F28">
      <w:pPr>
        <w:spacing w:after="0" w:line="240" w:lineRule="auto"/>
        <w:ind w:firstLine="708"/>
        <w:rPr>
          <w:rFonts w:ascii="Times New Roman" w:hAnsi="Times New Roman"/>
          <w:b/>
          <w:sz w:val="28"/>
          <w:szCs w:val="28"/>
        </w:rPr>
      </w:pPr>
      <w:r w:rsidRPr="002D5F28">
        <w:rPr>
          <w:rFonts w:ascii="Times New Roman" w:hAnsi="Times New Roman"/>
          <w:b/>
          <w:sz w:val="28"/>
          <w:szCs w:val="28"/>
        </w:rPr>
        <w:t xml:space="preserve">                         Социальная психология</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 xml:space="preserve">Сухов А.Н. </w:t>
      </w:r>
      <w:r w:rsidRPr="002D5F28">
        <w:rPr>
          <w:rFonts w:ascii="Times New Roman" w:hAnsi="Times New Roman"/>
          <w:b/>
          <w:sz w:val="28"/>
          <w:szCs w:val="28"/>
        </w:rPr>
        <w:t>Социальная психология:</w:t>
      </w:r>
      <w:r w:rsidRPr="002D5F28">
        <w:rPr>
          <w:rFonts w:ascii="Times New Roman" w:hAnsi="Times New Roman"/>
          <w:sz w:val="28"/>
          <w:szCs w:val="28"/>
        </w:rPr>
        <w:t xml:space="preserve"> учебное пособие  для студ. учреждений сред. проф. образования \  А.Н. Сухов -11-е изд., стер. – М: Издательский центр «Академия», 2014. – 240с.</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Регистрационный номер рецензии 176 от 28 апреля 2009г. ФГУ ФИРО</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978-5-4468-0607-2</w:t>
      </w:r>
    </w:p>
    <w:p w:rsidR="002D5F28" w:rsidRPr="002D5F28" w:rsidRDefault="002D5F28" w:rsidP="002D5F28">
      <w:pPr>
        <w:spacing w:after="0" w:line="240" w:lineRule="auto"/>
        <w:ind w:firstLine="708"/>
        <w:rPr>
          <w:rFonts w:ascii="Times New Roman" w:hAnsi="Times New Roman"/>
          <w:sz w:val="28"/>
          <w:szCs w:val="28"/>
        </w:rPr>
      </w:pPr>
    </w:p>
    <w:p w:rsidR="002D5F28" w:rsidRPr="002D5F28" w:rsidRDefault="002D5F28" w:rsidP="002D5F28">
      <w:pPr>
        <w:spacing w:after="0" w:line="240" w:lineRule="auto"/>
        <w:ind w:firstLine="708"/>
        <w:jc w:val="center"/>
        <w:rPr>
          <w:rFonts w:ascii="Times New Roman" w:hAnsi="Times New Roman"/>
          <w:b/>
          <w:sz w:val="28"/>
          <w:szCs w:val="28"/>
        </w:rPr>
      </w:pPr>
      <w:r w:rsidRPr="002D5F28">
        <w:rPr>
          <w:rFonts w:ascii="Times New Roman" w:hAnsi="Times New Roman"/>
          <w:b/>
          <w:sz w:val="28"/>
          <w:szCs w:val="28"/>
        </w:rPr>
        <w:t>Финансы, денежное обращение и кредит</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Перекрестова Л.В.</w:t>
      </w:r>
      <w:r w:rsidRPr="002D5F28">
        <w:rPr>
          <w:rFonts w:ascii="Times New Roman" w:hAnsi="Times New Roman"/>
          <w:b/>
          <w:sz w:val="28"/>
          <w:szCs w:val="28"/>
        </w:rPr>
        <w:t xml:space="preserve"> Финансы, денежное обращение и кредит:</w:t>
      </w:r>
      <w:r w:rsidRPr="002D5F28">
        <w:rPr>
          <w:rFonts w:ascii="Times New Roman" w:hAnsi="Times New Roman"/>
          <w:sz w:val="28"/>
          <w:szCs w:val="28"/>
        </w:rPr>
        <w:t xml:space="preserve"> учебник  для студ.учреждений сред. проф. образования/ Л.В. Перекрестова, Н.М. Романенко, С.П. Сазонов</w:t>
      </w:r>
      <w:r w:rsidRPr="002D5F28">
        <w:rPr>
          <w:rFonts w:ascii="Times New Roman" w:hAnsi="Times New Roman"/>
          <w:b/>
          <w:sz w:val="28"/>
          <w:szCs w:val="28"/>
        </w:rPr>
        <w:t xml:space="preserve"> </w:t>
      </w:r>
      <w:r w:rsidRPr="002D5F28">
        <w:rPr>
          <w:rFonts w:ascii="Times New Roman" w:hAnsi="Times New Roman"/>
          <w:sz w:val="28"/>
          <w:szCs w:val="28"/>
        </w:rPr>
        <w:t xml:space="preserve"> - 11-е изд., перераб. и доп. – М: Издательский центр «Академия», 2014. – 368с.</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 xml:space="preserve">Регистрационный номер рецензии 141 от 24 апреля 2014г. ФГАУ «ФИРО» </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978-5-4468-0758-1</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Перекрестова Л.В.</w:t>
      </w:r>
      <w:r w:rsidRPr="002D5F28">
        <w:rPr>
          <w:rFonts w:ascii="Times New Roman" w:hAnsi="Times New Roman"/>
          <w:b/>
          <w:sz w:val="28"/>
          <w:szCs w:val="28"/>
        </w:rPr>
        <w:t xml:space="preserve"> Финансы и кредит: практикум:</w:t>
      </w:r>
      <w:r w:rsidRPr="002D5F28">
        <w:rPr>
          <w:rFonts w:ascii="Times New Roman" w:hAnsi="Times New Roman"/>
          <w:sz w:val="28"/>
          <w:szCs w:val="28"/>
        </w:rPr>
        <w:t xml:space="preserve"> учеб. пособие  для студ.учреждений сред. проф. образования/ Л.В. Перекрестова, Н.М. Романенко, Е.С. Старостина</w:t>
      </w:r>
      <w:r w:rsidRPr="002D5F28">
        <w:rPr>
          <w:rFonts w:ascii="Times New Roman" w:hAnsi="Times New Roman"/>
          <w:b/>
          <w:sz w:val="28"/>
          <w:szCs w:val="28"/>
        </w:rPr>
        <w:t xml:space="preserve"> </w:t>
      </w:r>
      <w:r w:rsidRPr="002D5F28">
        <w:rPr>
          <w:rFonts w:ascii="Times New Roman" w:hAnsi="Times New Roman"/>
          <w:sz w:val="28"/>
          <w:szCs w:val="28"/>
        </w:rPr>
        <w:t xml:space="preserve"> - 3-е изд., стер. – М: Издательский центр «Академия», 2013. – 224с.</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 xml:space="preserve">Регистрационный номер рецензии 468 от 2 июля 2009г. ФГУ «ФИРО» </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978-5-4468-0403-0</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Янин О.Е.</w:t>
      </w:r>
      <w:r w:rsidRPr="002D5F28">
        <w:rPr>
          <w:rFonts w:ascii="Times New Roman" w:hAnsi="Times New Roman"/>
          <w:b/>
          <w:sz w:val="28"/>
          <w:szCs w:val="28"/>
        </w:rPr>
        <w:t xml:space="preserve"> Финансы, денежное обращение и кредит:</w:t>
      </w:r>
      <w:r w:rsidRPr="002D5F28">
        <w:rPr>
          <w:rFonts w:ascii="Times New Roman" w:hAnsi="Times New Roman"/>
          <w:sz w:val="28"/>
          <w:szCs w:val="28"/>
        </w:rPr>
        <w:t xml:space="preserve"> учебник  для студ.учреждений сред. проф. образования/ О.Е.</w:t>
      </w:r>
      <w:r w:rsidRPr="002D5F28">
        <w:rPr>
          <w:rFonts w:ascii="Times New Roman" w:hAnsi="Times New Roman"/>
          <w:b/>
          <w:sz w:val="28"/>
          <w:szCs w:val="28"/>
        </w:rPr>
        <w:t xml:space="preserve"> </w:t>
      </w:r>
      <w:r w:rsidRPr="002D5F28">
        <w:rPr>
          <w:rFonts w:ascii="Times New Roman" w:hAnsi="Times New Roman"/>
          <w:sz w:val="28"/>
          <w:szCs w:val="28"/>
        </w:rPr>
        <w:t xml:space="preserve">Янин </w:t>
      </w:r>
      <w:r w:rsidRPr="002D5F28">
        <w:rPr>
          <w:rFonts w:ascii="Times New Roman" w:hAnsi="Times New Roman"/>
          <w:b/>
          <w:sz w:val="28"/>
          <w:szCs w:val="28"/>
        </w:rPr>
        <w:t xml:space="preserve"> </w:t>
      </w:r>
      <w:r w:rsidRPr="002D5F28">
        <w:rPr>
          <w:rFonts w:ascii="Times New Roman" w:hAnsi="Times New Roman"/>
          <w:sz w:val="28"/>
          <w:szCs w:val="28"/>
        </w:rPr>
        <w:t xml:space="preserve"> - 10-е изд., стер. – М: Издательский центр «Академия», 2014. – 256с.</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 xml:space="preserve">Регистрационный номер рецензии 311 от 25 июня 2012г. ФГАУ «ФИРО» </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lastRenderedPageBreak/>
        <w:t>ISBN</w:t>
      </w:r>
      <w:r w:rsidRPr="002D5F28">
        <w:rPr>
          <w:rFonts w:ascii="Times New Roman" w:hAnsi="Times New Roman"/>
          <w:sz w:val="28"/>
          <w:szCs w:val="28"/>
        </w:rPr>
        <w:t xml:space="preserve"> 978-5-4468-1203-5</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Климович В.П. Финансы, денежное обращение и кредит: учебник. 3-е изд., перераб. и доп. - М: ИД ФОРУМ: ИНФРА – М, 2008. – 352с. – (Профессиональное образование).</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978-5-8199-0369-8</w:t>
      </w:r>
    </w:p>
    <w:p w:rsidR="002D5F28" w:rsidRPr="002D5F28" w:rsidRDefault="002D5F28" w:rsidP="002D5F28">
      <w:pPr>
        <w:spacing w:after="0" w:line="240" w:lineRule="auto"/>
        <w:rPr>
          <w:rFonts w:ascii="Times New Roman" w:hAnsi="Times New Roman"/>
          <w:sz w:val="28"/>
          <w:szCs w:val="28"/>
        </w:rPr>
      </w:pPr>
    </w:p>
    <w:p w:rsidR="002D5F28" w:rsidRPr="002D5F28" w:rsidRDefault="002D5F28" w:rsidP="002D5F28">
      <w:pPr>
        <w:spacing w:after="0" w:line="240" w:lineRule="auto"/>
        <w:jc w:val="center"/>
        <w:rPr>
          <w:rFonts w:ascii="Times New Roman" w:hAnsi="Times New Roman"/>
          <w:b/>
          <w:sz w:val="28"/>
          <w:szCs w:val="28"/>
        </w:rPr>
      </w:pPr>
      <w:r w:rsidRPr="002D5F28">
        <w:rPr>
          <w:rFonts w:ascii="Times New Roman" w:hAnsi="Times New Roman"/>
          <w:b/>
          <w:sz w:val="28"/>
          <w:szCs w:val="28"/>
        </w:rPr>
        <w:t>Экономика организации</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Котерова Н.П.</w:t>
      </w:r>
      <w:r w:rsidRPr="002D5F28">
        <w:rPr>
          <w:rFonts w:ascii="Times New Roman" w:hAnsi="Times New Roman"/>
          <w:b/>
          <w:sz w:val="28"/>
          <w:szCs w:val="28"/>
        </w:rPr>
        <w:t xml:space="preserve"> Экономика организации:</w:t>
      </w:r>
      <w:r w:rsidRPr="002D5F28">
        <w:rPr>
          <w:rFonts w:ascii="Times New Roman" w:hAnsi="Times New Roman"/>
          <w:sz w:val="28"/>
          <w:szCs w:val="28"/>
        </w:rPr>
        <w:t xml:space="preserve"> учебник  для студ. учреждений сред. проф. образования \ Н.П.</w:t>
      </w:r>
      <w:r w:rsidRPr="002D5F28">
        <w:rPr>
          <w:rFonts w:ascii="Times New Roman" w:hAnsi="Times New Roman"/>
          <w:b/>
          <w:sz w:val="28"/>
          <w:szCs w:val="28"/>
        </w:rPr>
        <w:t xml:space="preserve"> </w:t>
      </w:r>
      <w:r w:rsidRPr="002D5F28">
        <w:rPr>
          <w:rFonts w:ascii="Times New Roman" w:hAnsi="Times New Roman"/>
          <w:sz w:val="28"/>
          <w:szCs w:val="28"/>
        </w:rPr>
        <w:t>Котерова. – 6-е изд., стер. – М: Издательский центр «Академия», 2014. – 288с.</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 xml:space="preserve">Регистрационный номер рецензии 393 от 23 сентября 2013г. ФГАУ «ФИРО» </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978-5-4468-1094-9</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Кнышева Е.Н., Панфилова Е.Е. Экономика организации: Учебник. – М: ФОРУМ: ИНФРА – М, 2005. – 336с. – (Профессиональное образование).</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ab/>
      </w:r>
      <w:r w:rsidRPr="002D5F28">
        <w:rPr>
          <w:rFonts w:ascii="Times New Roman" w:hAnsi="Times New Roman"/>
          <w:sz w:val="28"/>
          <w:szCs w:val="28"/>
          <w:lang w:val="en-US"/>
        </w:rPr>
        <w:t>ISBN</w:t>
      </w:r>
      <w:r w:rsidRPr="002D5F28">
        <w:rPr>
          <w:rFonts w:ascii="Times New Roman" w:hAnsi="Times New Roman"/>
          <w:sz w:val="28"/>
          <w:szCs w:val="28"/>
        </w:rPr>
        <w:t xml:space="preserve"> 5-8199-0022-7</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Чечевицына Л.Н. Экономика предприятия. Учебное пособие / Л.Н. Чечевицына. – Изд. 5-е доп. и перер. – Ростов н/Д: Феникс, 2005. – 384с. (Среднее профессиональное образование)</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5-222-07646-6</w:t>
      </w:r>
    </w:p>
    <w:p w:rsidR="002D5F28" w:rsidRPr="002D5F28" w:rsidRDefault="002D5F28" w:rsidP="002D5F28">
      <w:pPr>
        <w:spacing w:after="0" w:line="240" w:lineRule="auto"/>
        <w:ind w:firstLine="708"/>
        <w:jc w:val="center"/>
        <w:rPr>
          <w:rFonts w:ascii="Times New Roman" w:hAnsi="Times New Roman"/>
          <w:b/>
          <w:sz w:val="28"/>
          <w:szCs w:val="28"/>
        </w:rPr>
      </w:pPr>
      <w:r w:rsidRPr="002D5F28">
        <w:rPr>
          <w:rFonts w:ascii="Times New Roman" w:hAnsi="Times New Roman"/>
          <w:b/>
          <w:sz w:val="28"/>
          <w:szCs w:val="28"/>
        </w:rPr>
        <w:t>Экономическая теория</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rPr>
        <w:t>Пястолов С.М.</w:t>
      </w:r>
      <w:r w:rsidRPr="002D5F28">
        <w:rPr>
          <w:rFonts w:ascii="Times New Roman" w:hAnsi="Times New Roman"/>
          <w:b/>
          <w:sz w:val="28"/>
          <w:szCs w:val="28"/>
        </w:rPr>
        <w:t xml:space="preserve"> Экономическая теория:</w:t>
      </w:r>
      <w:r w:rsidRPr="002D5F28">
        <w:rPr>
          <w:rFonts w:ascii="Times New Roman" w:hAnsi="Times New Roman"/>
          <w:sz w:val="28"/>
          <w:szCs w:val="28"/>
        </w:rPr>
        <w:t xml:space="preserve"> учебник  для студ. учреждений сред. проф. образования \ С.М. Пястолов. – 4-е изд., стер. – М: Издательский центр «Академия», 2013. – 240с.</w:t>
      </w:r>
    </w:p>
    <w:p w:rsidR="002D5F28" w:rsidRPr="002D5F28" w:rsidRDefault="002D5F28" w:rsidP="002D5F28">
      <w:pPr>
        <w:spacing w:after="0" w:line="240" w:lineRule="auto"/>
        <w:rPr>
          <w:rFonts w:ascii="Times New Roman" w:hAnsi="Times New Roman"/>
          <w:sz w:val="28"/>
          <w:szCs w:val="28"/>
        </w:rPr>
      </w:pPr>
      <w:r w:rsidRPr="002D5F28">
        <w:rPr>
          <w:rFonts w:ascii="Times New Roman" w:hAnsi="Times New Roman"/>
          <w:sz w:val="28"/>
          <w:szCs w:val="28"/>
        </w:rPr>
        <w:t xml:space="preserve">Регистрационный номер рецензии 348 от 16 июня 2009г. ФГУ «ФИРО» </w:t>
      </w:r>
    </w:p>
    <w:p w:rsidR="002D5F28" w:rsidRPr="002D5F28" w:rsidRDefault="002D5F28" w:rsidP="002D5F28">
      <w:pPr>
        <w:spacing w:after="0" w:line="240" w:lineRule="auto"/>
        <w:ind w:firstLine="708"/>
        <w:rPr>
          <w:rFonts w:ascii="Times New Roman" w:hAnsi="Times New Roman"/>
          <w:sz w:val="28"/>
          <w:szCs w:val="28"/>
        </w:rPr>
      </w:pPr>
      <w:r w:rsidRPr="002D5F28">
        <w:rPr>
          <w:rFonts w:ascii="Times New Roman" w:hAnsi="Times New Roman"/>
          <w:sz w:val="28"/>
          <w:szCs w:val="28"/>
          <w:lang w:val="en-US"/>
        </w:rPr>
        <w:t>ISBN</w:t>
      </w:r>
      <w:r w:rsidRPr="002D5F28">
        <w:rPr>
          <w:rFonts w:ascii="Times New Roman" w:hAnsi="Times New Roman"/>
          <w:sz w:val="28"/>
          <w:szCs w:val="28"/>
        </w:rPr>
        <w:t xml:space="preserve"> 978-5-4468-0170-1</w:t>
      </w:r>
    </w:p>
    <w:p w:rsidR="002D5F28" w:rsidRPr="002D5F28" w:rsidRDefault="002D5F28" w:rsidP="002D5F28">
      <w:pPr>
        <w:spacing w:after="0" w:line="240" w:lineRule="auto"/>
        <w:ind w:firstLine="708"/>
        <w:rPr>
          <w:rFonts w:ascii="Times New Roman" w:hAnsi="Times New Roman"/>
          <w:b/>
          <w:sz w:val="28"/>
          <w:szCs w:val="28"/>
        </w:rPr>
      </w:pPr>
    </w:p>
    <w:p w:rsidR="002D5F28" w:rsidRPr="0086517D" w:rsidRDefault="002D5F28" w:rsidP="0086517D">
      <w:pPr>
        <w:pStyle w:val="a3"/>
        <w:jc w:val="both"/>
        <w:rPr>
          <w:rFonts w:ascii="Times New Roman" w:eastAsia="Calibri" w:hAnsi="Times New Roman" w:cs="Times New Roman"/>
          <w:sz w:val="28"/>
          <w:szCs w:val="28"/>
        </w:rPr>
      </w:pPr>
      <w:r w:rsidRPr="0086517D">
        <w:rPr>
          <w:rFonts w:ascii="Times New Roman" w:eastAsia="Calibri" w:hAnsi="Times New Roman" w:cs="Times New Roman"/>
          <w:sz w:val="28"/>
          <w:szCs w:val="28"/>
        </w:rPr>
        <w:tab/>
        <w:t>При приобретении литературы учитывается рекомендуемый коэффициент книгообеспеченности для всех изучаемых учебных дисциплин, профессиональных модулей.</w:t>
      </w:r>
    </w:p>
    <w:p w:rsidR="002D5F28" w:rsidRPr="0086517D" w:rsidRDefault="002D5F28" w:rsidP="00C3013B">
      <w:pPr>
        <w:pStyle w:val="a3"/>
        <w:ind w:firstLine="708"/>
        <w:jc w:val="both"/>
        <w:rPr>
          <w:rFonts w:ascii="Times New Roman" w:eastAsia="Calibri" w:hAnsi="Times New Roman" w:cs="Times New Roman"/>
          <w:sz w:val="28"/>
          <w:szCs w:val="28"/>
        </w:rPr>
      </w:pPr>
      <w:r w:rsidRPr="0086517D">
        <w:rPr>
          <w:rFonts w:ascii="Times New Roman" w:eastAsia="Calibri" w:hAnsi="Times New Roman" w:cs="Times New Roman"/>
          <w:sz w:val="28"/>
          <w:szCs w:val="28"/>
        </w:rPr>
        <w:t>Рабочие программы учебных дисциплин и профессиональных модулей включают раздел, рекомендующий для изучения имеющиеся в библиотечном фонде основную и дополнительную литературу.</w:t>
      </w:r>
    </w:p>
    <w:p w:rsidR="002D5F28" w:rsidRPr="0086517D" w:rsidRDefault="002D5F28" w:rsidP="0086517D">
      <w:pPr>
        <w:pStyle w:val="a3"/>
        <w:jc w:val="both"/>
        <w:rPr>
          <w:rFonts w:ascii="Times New Roman" w:eastAsia="Calibri" w:hAnsi="Times New Roman" w:cs="Times New Roman"/>
          <w:sz w:val="28"/>
          <w:szCs w:val="28"/>
        </w:rPr>
      </w:pPr>
      <w:r w:rsidRPr="0086517D">
        <w:rPr>
          <w:rFonts w:ascii="Times New Roman" w:eastAsia="Calibri" w:hAnsi="Times New Roman" w:cs="Times New Roman"/>
          <w:sz w:val="28"/>
          <w:szCs w:val="28"/>
        </w:rPr>
        <w:tab/>
        <w:t>Библиотека для полного раскрытия своих фондов организует книжно-иллюстративные выставки, открытые просмотры литературы, составляет тематические списки литературы.</w:t>
      </w:r>
    </w:p>
    <w:p w:rsidR="0086517D" w:rsidRPr="00727B33" w:rsidRDefault="002D5F28" w:rsidP="00727B33">
      <w:pPr>
        <w:pStyle w:val="a3"/>
        <w:jc w:val="both"/>
        <w:rPr>
          <w:rFonts w:ascii="Times New Roman" w:eastAsia="Calibri" w:hAnsi="Times New Roman" w:cs="Times New Roman"/>
          <w:sz w:val="28"/>
          <w:szCs w:val="28"/>
        </w:rPr>
      </w:pPr>
      <w:r w:rsidRPr="0086517D">
        <w:rPr>
          <w:rFonts w:ascii="Times New Roman" w:eastAsia="Calibri" w:hAnsi="Times New Roman" w:cs="Times New Roman"/>
          <w:sz w:val="28"/>
          <w:szCs w:val="28"/>
        </w:rPr>
        <w:t>К услугам студентов: читальный зал  с персональными компьютерами  с выходом в Интернет.</w:t>
      </w:r>
    </w:p>
    <w:p w:rsidR="0086517D" w:rsidRDefault="0086517D" w:rsidP="0086517D">
      <w:pPr>
        <w:pStyle w:val="Default"/>
        <w:ind w:firstLine="708"/>
        <w:jc w:val="both"/>
        <w:rPr>
          <w:color w:val="auto"/>
          <w:sz w:val="28"/>
          <w:szCs w:val="28"/>
        </w:rPr>
      </w:pPr>
    </w:p>
    <w:p w:rsidR="0086517D" w:rsidRDefault="00BF3A67" w:rsidP="0086517D">
      <w:pPr>
        <w:pStyle w:val="Default"/>
        <w:ind w:firstLine="708"/>
        <w:jc w:val="both"/>
        <w:rPr>
          <w:color w:val="auto"/>
          <w:sz w:val="28"/>
          <w:szCs w:val="28"/>
        </w:rPr>
      </w:pPr>
      <w:r>
        <w:rPr>
          <w:b/>
          <w:color w:val="auto"/>
          <w:sz w:val="28"/>
          <w:szCs w:val="28"/>
        </w:rPr>
        <w:t>10.</w:t>
      </w:r>
      <w:r w:rsidR="00727B33">
        <w:rPr>
          <w:b/>
          <w:color w:val="auto"/>
          <w:sz w:val="28"/>
          <w:szCs w:val="28"/>
        </w:rPr>
        <w:t xml:space="preserve"> </w:t>
      </w:r>
      <w:r w:rsidR="0086517D" w:rsidRPr="0086517D">
        <w:rPr>
          <w:b/>
          <w:color w:val="auto"/>
          <w:sz w:val="28"/>
          <w:szCs w:val="28"/>
        </w:rPr>
        <w:t>М</w:t>
      </w:r>
      <w:r w:rsidR="0068408A">
        <w:rPr>
          <w:b/>
          <w:color w:val="auto"/>
          <w:sz w:val="28"/>
          <w:szCs w:val="28"/>
        </w:rPr>
        <w:t>АТЕРИАЛЬНО-ТЕХНИЧЕСКАЯ БАЗА</w:t>
      </w:r>
    </w:p>
    <w:p w:rsidR="0086517D" w:rsidRDefault="0086517D" w:rsidP="0086517D">
      <w:pPr>
        <w:pStyle w:val="Default"/>
        <w:ind w:firstLine="708"/>
        <w:jc w:val="both"/>
        <w:rPr>
          <w:color w:val="auto"/>
          <w:sz w:val="28"/>
          <w:szCs w:val="28"/>
        </w:rPr>
      </w:pPr>
    </w:p>
    <w:p w:rsidR="0086517D" w:rsidRDefault="0086517D" w:rsidP="0086517D">
      <w:pPr>
        <w:pStyle w:val="Default"/>
        <w:ind w:firstLine="708"/>
        <w:jc w:val="both"/>
        <w:rPr>
          <w:color w:val="auto"/>
          <w:sz w:val="28"/>
          <w:szCs w:val="28"/>
        </w:rPr>
      </w:pPr>
      <w:r>
        <w:rPr>
          <w:color w:val="auto"/>
          <w:sz w:val="28"/>
          <w:szCs w:val="28"/>
        </w:rPr>
        <w:t xml:space="preserve">В отчетный период администрация лицея, планируя и осуществляя управленческую и финансово – хозяйственную деятельность, исходила из того, что обязательным условием обеспечения эффективности образовательной деятельности преподавателей, успешности учебного труда студентов и психологического комфорта всех участников образовательного процесса, является создание, сохранение, рациональное использование и развитие учебно-материальной базы лицея. Важнейший показатель соответствия учебно-материальной базы аккредитационным нормативам – характеристика состояния комплекса зданий и сооружений, площади которых используются в учебно-производственных и социально-бытовых целях. </w:t>
      </w:r>
    </w:p>
    <w:p w:rsidR="0086517D" w:rsidRDefault="0086517D" w:rsidP="0086517D">
      <w:pPr>
        <w:pStyle w:val="Default"/>
        <w:ind w:firstLine="708"/>
        <w:jc w:val="both"/>
        <w:rPr>
          <w:color w:val="auto"/>
          <w:sz w:val="28"/>
          <w:szCs w:val="28"/>
        </w:rPr>
      </w:pPr>
      <w:r>
        <w:rPr>
          <w:color w:val="auto"/>
          <w:sz w:val="28"/>
          <w:szCs w:val="28"/>
        </w:rPr>
        <w:t xml:space="preserve">Суммарная площадь учебно-лабораторных корпусов, учебно-производственных мастерских и их оборудование позволяют обеспечить учебную деятельность </w:t>
      </w:r>
      <w:r w:rsidR="00C3013B">
        <w:rPr>
          <w:color w:val="auto"/>
          <w:sz w:val="28"/>
          <w:szCs w:val="28"/>
        </w:rPr>
        <w:t>лицея по аккредитуемым профессиям</w:t>
      </w:r>
      <w:r>
        <w:rPr>
          <w:color w:val="auto"/>
          <w:sz w:val="28"/>
          <w:szCs w:val="28"/>
        </w:rPr>
        <w:t xml:space="preserve">. </w:t>
      </w:r>
    </w:p>
    <w:p w:rsidR="0086517D" w:rsidRDefault="0086517D" w:rsidP="0086517D">
      <w:pPr>
        <w:pStyle w:val="Default"/>
        <w:ind w:firstLine="708"/>
        <w:jc w:val="both"/>
        <w:rPr>
          <w:color w:val="auto"/>
          <w:sz w:val="28"/>
          <w:szCs w:val="28"/>
        </w:rPr>
      </w:pPr>
      <w:r>
        <w:rPr>
          <w:color w:val="auto"/>
          <w:sz w:val="28"/>
          <w:szCs w:val="28"/>
        </w:rPr>
        <w:t>Состояние зданий, их сетей и коммуникаций удовлетворительное и обеспечивает непрерывность учебного проце</w:t>
      </w:r>
      <w:r w:rsidR="00C3013B">
        <w:rPr>
          <w:color w:val="auto"/>
          <w:sz w:val="28"/>
          <w:szCs w:val="28"/>
        </w:rPr>
        <w:t>сса и жизнедеятельность лицея</w:t>
      </w:r>
      <w:r>
        <w:rPr>
          <w:color w:val="auto"/>
          <w:sz w:val="28"/>
          <w:szCs w:val="28"/>
        </w:rPr>
        <w:t xml:space="preserve">. </w:t>
      </w:r>
    </w:p>
    <w:p w:rsidR="0086517D" w:rsidRDefault="0086517D" w:rsidP="0086517D">
      <w:pPr>
        <w:pStyle w:val="Default"/>
        <w:ind w:firstLine="708"/>
        <w:jc w:val="both"/>
        <w:rPr>
          <w:color w:val="auto"/>
          <w:sz w:val="28"/>
          <w:szCs w:val="28"/>
        </w:rPr>
      </w:pPr>
      <w:r>
        <w:rPr>
          <w:color w:val="auto"/>
          <w:sz w:val="28"/>
          <w:szCs w:val="28"/>
        </w:rPr>
        <w:t>Учебные кабинеты, лаборатории, библиотека, вспомогательные кабинеты укомплектованы специализированным оборудованием, учебно-лабораторной мебелью, стендами, ТСО, компьютерной</w:t>
      </w:r>
      <w:r w:rsidR="0059188C">
        <w:rPr>
          <w:color w:val="auto"/>
          <w:sz w:val="28"/>
          <w:szCs w:val="28"/>
        </w:rPr>
        <w:t xml:space="preserve"> техникой, видеотехникой. Учебные </w:t>
      </w:r>
      <w:r>
        <w:rPr>
          <w:color w:val="auto"/>
          <w:sz w:val="28"/>
          <w:szCs w:val="28"/>
        </w:rPr>
        <w:t xml:space="preserve"> корпус</w:t>
      </w:r>
      <w:r w:rsidR="0059188C">
        <w:rPr>
          <w:color w:val="auto"/>
          <w:sz w:val="28"/>
          <w:szCs w:val="28"/>
        </w:rPr>
        <w:t>а</w:t>
      </w:r>
      <w:r>
        <w:rPr>
          <w:color w:val="auto"/>
          <w:sz w:val="28"/>
          <w:szCs w:val="28"/>
        </w:rPr>
        <w:t xml:space="preserve"> оборудован</w:t>
      </w:r>
      <w:r w:rsidR="0059188C">
        <w:rPr>
          <w:color w:val="auto"/>
          <w:sz w:val="28"/>
          <w:szCs w:val="28"/>
        </w:rPr>
        <w:t>ы</w:t>
      </w:r>
      <w:r>
        <w:rPr>
          <w:color w:val="auto"/>
          <w:sz w:val="28"/>
          <w:szCs w:val="28"/>
        </w:rPr>
        <w:t xml:space="preserve"> автоматической пожарной сигнализацией, средствами пожаротушения. </w:t>
      </w:r>
    </w:p>
    <w:p w:rsidR="0086517D" w:rsidRDefault="0086517D" w:rsidP="0086517D">
      <w:pPr>
        <w:pStyle w:val="Default"/>
        <w:ind w:firstLine="708"/>
        <w:jc w:val="both"/>
        <w:rPr>
          <w:color w:val="auto"/>
          <w:sz w:val="28"/>
          <w:szCs w:val="28"/>
        </w:rPr>
      </w:pPr>
      <w:r>
        <w:rPr>
          <w:color w:val="auto"/>
          <w:sz w:val="28"/>
          <w:szCs w:val="28"/>
        </w:rPr>
        <w:t xml:space="preserve">Используемые площади, используются по назначению, т. е. для организации учебного процесса и воспитательной работы. </w:t>
      </w:r>
    </w:p>
    <w:p w:rsidR="0086517D" w:rsidRDefault="0086517D" w:rsidP="0086517D">
      <w:pPr>
        <w:pStyle w:val="Default"/>
        <w:ind w:firstLine="708"/>
        <w:jc w:val="both"/>
        <w:rPr>
          <w:color w:val="auto"/>
          <w:sz w:val="28"/>
          <w:szCs w:val="28"/>
        </w:rPr>
      </w:pPr>
      <w:r>
        <w:rPr>
          <w:color w:val="auto"/>
          <w:sz w:val="28"/>
          <w:szCs w:val="28"/>
        </w:rPr>
        <w:t xml:space="preserve">Помещения систематически ремонтируются, оформляются, пополняются необходимой мебелью и инвентарем. </w:t>
      </w:r>
    </w:p>
    <w:p w:rsidR="0086517D" w:rsidRPr="0086517D" w:rsidRDefault="0086517D" w:rsidP="0086517D">
      <w:pPr>
        <w:pStyle w:val="Default"/>
        <w:ind w:firstLine="708"/>
        <w:jc w:val="both"/>
        <w:rPr>
          <w:color w:val="auto"/>
          <w:sz w:val="28"/>
          <w:szCs w:val="28"/>
        </w:rPr>
      </w:pPr>
      <w:r>
        <w:rPr>
          <w:color w:val="auto"/>
          <w:sz w:val="28"/>
          <w:szCs w:val="28"/>
        </w:rPr>
        <w:t xml:space="preserve">Ежегодно, в августе, комиссия определяет готовность лицея к новому ученому году, обращая особое внимание на санитарно-гигиеническое и эстетическое состояние учебных аудиторий, служебных помещений, обеспечение требований охраны труда, техники безопасности, пожарной безопасности. </w:t>
      </w:r>
    </w:p>
    <w:p w:rsidR="0086517D" w:rsidRPr="00296334" w:rsidRDefault="0086517D" w:rsidP="0086517D">
      <w:pPr>
        <w:pStyle w:val="Default"/>
        <w:ind w:firstLine="708"/>
        <w:jc w:val="both"/>
        <w:rPr>
          <w:color w:val="auto"/>
          <w:sz w:val="28"/>
          <w:szCs w:val="28"/>
        </w:rPr>
      </w:pPr>
      <w:r w:rsidRPr="00296334">
        <w:rPr>
          <w:color w:val="auto"/>
          <w:sz w:val="28"/>
          <w:szCs w:val="28"/>
        </w:rPr>
        <w:t>Состояние оборудования, оснащенность кабинетов и лабораторий соответству</w:t>
      </w:r>
      <w:r>
        <w:rPr>
          <w:color w:val="auto"/>
          <w:sz w:val="28"/>
          <w:szCs w:val="28"/>
        </w:rPr>
        <w:t>ю</w:t>
      </w:r>
      <w:r w:rsidRPr="00296334">
        <w:rPr>
          <w:color w:val="auto"/>
          <w:sz w:val="28"/>
          <w:szCs w:val="28"/>
        </w:rPr>
        <w:t>т современным требованиям. Во всех кабинетах и лабораториях имеются инструкции по ТБ, охране труда, пожарной безопасности, журналы регистрации инструкций на рабочем месте. Санитарно-гигиенические требования и нормы, т</w:t>
      </w:r>
      <w:r>
        <w:rPr>
          <w:color w:val="auto"/>
          <w:sz w:val="28"/>
          <w:szCs w:val="28"/>
        </w:rPr>
        <w:t xml:space="preserve">ребования техники безопасности </w:t>
      </w:r>
      <w:r w:rsidRPr="00296334">
        <w:rPr>
          <w:color w:val="auto"/>
          <w:sz w:val="28"/>
          <w:szCs w:val="28"/>
        </w:rPr>
        <w:t xml:space="preserve"> соблюдаются. </w:t>
      </w:r>
    </w:p>
    <w:p w:rsidR="0086517D" w:rsidRPr="00296334" w:rsidRDefault="0086517D" w:rsidP="0086517D">
      <w:pPr>
        <w:pStyle w:val="Default"/>
        <w:jc w:val="both"/>
        <w:rPr>
          <w:color w:val="auto"/>
          <w:sz w:val="28"/>
          <w:szCs w:val="28"/>
        </w:rPr>
      </w:pPr>
      <w:r w:rsidRPr="00296334">
        <w:rPr>
          <w:color w:val="auto"/>
          <w:sz w:val="28"/>
          <w:szCs w:val="28"/>
        </w:rPr>
        <w:t xml:space="preserve">Кабинеты и лаборатории оформлены в соответствии с профилем преподаваемых дисциплин, оснащены учебно-методической, справочной, нормативной литературой. </w:t>
      </w:r>
    </w:p>
    <w:p w:rsidR="0086517D" w:rsidRDefault="0086517D" w:rsidP="0086517D">
      <w:pPr>
        <w:pStyle w:val="Default"/>
        <w:ind w:firstLine="708"/>
        <w:jc w:val="both"/>
        <w:rPr>
          <w:color w:val="auto"/>
          <w:sz w:val="28"/>
          <w:szCs w:val="28"/>
        </w:rPr>
      </w:pPr>
      <w:r w:rsidRPr="00296334">
        <w:rPr>
          <w:color w:val="auto"/>
          <w:sz w:val="28"/>
          <w:szCs w:val="28"/>
        </w:rPr>
        <w:lastRenderedPageBreak/>
        <w:t xml:space="preserve">Занятия по физической культуре проводятся </w:t>
      </w:r>
      <w:r>
        <w:rPr>
          <w:color w:val="auto"/>
          <w:sz w:val="28"/>
          <w:szCs w:val="28"/>
        </w:rPr>
        <w:t>в спортзале и на</w:t>
      </w:r>
      <w:r w:rsidRPr="00296334">
        <w:rPr>
          <w:color w:val="auto"/>
          <w:sz w:val="28"/>
          <w:szCs w:val="28"/>
        </w:rPr>
        <w:t xml:space="preserve"> </w:t>
      </w:r>
      <w:r>
        <w:rPr>
          <w:color w:val="auto"/>
          <w:sz w:val="28"/>
          <w:szCs w:val="28"/>
        </w:rPr>
        <w:t xml:space="preserve">открытом стадионе. </w:t>
      </w:r>
    </w:p>
    <w:p w:rsidR="002D5F28" w:rsidRPr="0086517D" w:rsidRDefault="0086517D" w:rsidP="0086517D">
      <w:pPr>
        <w:pStyle w:val="Default"/>
        <w:ind w:firstLine="708"/>
        <w:jc w:val="both"/>
        <w:rPr>
          <w:color w:val="auto"/>
          <w:sz w:val="28"/>
          <w:szCs w:val="28"/>
        </w:rPr>
      </w:pPr>
      <w:r>
        <w:rPr>
          <w:color w:val="auto"/>
          <w:sz w:val="28"/>
          <w:szCs w:val="28"/>
        </w:rPr>
        <w:t xml:space="preserve">За последние пять лет существенно обновлена материально-техническая база для осуществления теоретического и практического обучения. </w:t>
      </w:r>
    </w:p>
    <w:p w:rsidR="0086517D" w:rsidRPr="00A81EF0" w:rsidRDefault="0086517D" w:rsidP="0086517D">
      <w:pPr>
        <w:pStyle w:val="msolistparagraph0"/>
        <w:spacing w:after="0" w:line="240" w:lineRule="auto"/>
        <w:ind w:left="0" w:firstLine="708"/>
        <w:jc w:val="both"/>
        <w:rPr>
          <w:rFonts w:ascii="Times New Roman" w:hAnsi="Times New Roman"/>
          <w:bCs/>
          <w:spacing w:val="-1"/>
          <w:sz w:val="28"/>
          <w:szCs w:val="28"/>
        </w:rPr>
      </w:pPr>
      <w:r w:rsidRPr="00A81EF0">
        <w:rPr>
          <w:rFonts w:ascii="Times New Roman" w:hAnsi="Times New Roman"/>
          <w:bCs/>
          <w:spacing w:val="-1"/>
          <w:sz w:val="28"/>
          <w:szCs w:val="28"/>
        </w:rPr>
        <w:t xml:space="preserve">Имеются свидетельства о государственной регистрации права на оперативное управление имуществом (регистрационные номера 64-АД 249250, 64-АД 249258, 64-АД 249257, 64-АД 249256, 64-АД 249255, 64-АД 249254,            64-АД 249251, 64-АД 249252, 64-АД 249253 от 22 августа 2014 года).  Объектами права являются: жилое здание- общежитие, 2-х этажное, общая площадь 1140,3 кв.м.; нежилое здание – пристройка учебного корпуса, 2-х этажное, общая  площадь 1350,3 кв.м.; нежилое здание –склад на территории ГБПОУ СО «ОЛСТиС» </w:t>
      </w:r>
      <w:r>
        <w:rPr>
          <w:rFonts w:ascii="Times New Roman" w:hAnsi="Times New Roman"/>
          <w:bCs/>
          <w:spacing w:val="-1"/>
          <w:sz w:val="28"/>
          <w:szCs w:val="28"/>
        </w:rPr>
        <w:t>-</w:t>
      </w:r>
      <w:r w:rsidRPr="00A81EF0">
        <w:rPr>
          <w:rFonts w:ascii="Times New Roman" w:hAnsi="Times New Roman"/>
          <w:bCs/>
          <w:spacing w:val="-1"/>
          <w:sz w:val="28"/>
          <w:szCs w:val="28"/>
        </w:rPr>
        <w:t xml:space="preserve"> 1 этажное здание общей площадью 65,1 кв.м.; нежилое здание – швейная учебно-производственная мастерская, 2-х этажное, общая площадь  496,6 кв. м.; нежилое здание – учебный ко</w:t>
      </w:r>
      <w:r>
        <w:rPr>
          <w:rFonts w:ascii="Times New Roman" w:hAnsi="Times New Roman"/>
          <w:bCs/>
          <w:spacing w:val="-1"/>
          <w:sz w:val="28"/>
          <w:szCs w:val="28"/>
        </w:rPr>
        <w:t>р</w:t>
      </w:r>
      <w:r w:rsidRPr="00A81EF0">
        <w:rPr>
          <w:rFonts w:ascii="Times New Roman" w:hAnsi="Times New Roman"/>
          <w:bCs/>
          <w:spacing w:val="-1"/>
          <w:sz w:val="28"/>
          <w:szCs w:val="28"/>
        </w:rPr>
        <w:t>пус № 1, 2-х этажное, общая площадь 2353,7 кв. м.; нежилое здание- гараж,   1 этажное здание, общая площадь  208,2 кв.м.; нежилое здание- учебный корпус № 4-  2-х этажное здание общей площадью 211 кв.м.; нежилое здание – учебный корпус № 2,  2-х этажное здание общей площадью 1139,4 кв.м.</w:t>
      </w:r>
    </w:p>
    <w:p w:rsidR="0086517D" w:rsidRDefault="0086517D" w:rsidP="0086517D">
      <w:pPr>
        <w:pStyle w:val="msolistparagraph0"/>
        <w:spacing w:after="0" w:line="240" w:lineRule="auto"/>
        <w:ind w:left="0" w:firstLine="708"/>
        <w:jc w:val="both"/>
        <w:rPr>
          <w:rFonts w:ascii="Times New Roman" w:hAnsi="Times New Roman"/>
          <w:bCs/>
          <w:spacing w:val="-1"/>
          <w:sz w:val="28"/>
          <w:szCs w:val="28"/>
        </w:rPr>
      </w:pPr>
      <w:r w:rsidRPr="00A81EF0">
        <w:rPr>
          <w:rFonts w:ascii="Times New Roman" w:hAnsi="Times New Roman"/>
          <w:bCs/>
          <w:spacing w:val="-1"/>
          <w:sz w:val="28"/>
          <w:szCs w:val="28"/>
        </w:rPr>
        <w:t>Свидетельство о государственной регистрации права на постоянное (бессрочное) пользование земельным участком (регистрационный № 64-АБ 261531 от 11 апреля 2006 года). Площадь земельного участка 7259 кв.м.</w:t>
      </w:r>
    </w:p>
    <w:p w:rsidR="00584747" w:rsidRDefault="00584747" w:rsidP="0086517D">
      <w:pPr>
        <w:pStyle w:val="msolistparagraph0"/>
        <w:spacing w:after="0" w:line="240" w:lineRule="auto"/>
        <w:ind w:left="0" w:firstLine="708"/>
        <w:jc w:val="both"/>
        <w:rPr>
          <w:rFonts w:ascii="Times New Roman" w:hAnsi="Times New Roman"/>
          <w:bCs/>
          <w:spacing w:val="-1"/>
          <w:sz w:val="28"/>
          <w:szCs w:val="28"/>
        </w:rPr>
      </w:pPr>
    </w:p>
    <w:p w:rsidR="00584747" w:rsidRPr="003C0D08" w:rsidRDefault="00584747" w:rsidP="00584747">
      <w:pPr>
        <w:pStyle w:val="ConsPlusNonformat"/>
        <w:jc w:val="center"/>
        <w:rPr>
          <w:rFonts w:ascii="Times New Roman" w:hAnsi="Times New Roman" w:cs="Times New Roman"/>
          <w:b/>
          <w:sz w:val="24"/>
          <w:szCs w:val="24"/>
        </w:rPr>
      </w:pPr>
      <w:r w:rsidRPr="003C0D08">
        <w:rPr>
          <w:rFonts w:ascii="Times New Roman" w:hAnsi="Times New Roman" w:cs="Times New Roman"/>
          <w:b/>
          <w:sz w:val="24"/>
          <w:szCs w:val="24"/>
        </w:rPr>
        <w:t>Раздел   1.   Обеспечение   образовательной   деятельности  оснащенными зданиями, строениями, сооружениями, помещениями и территориями</w:t>
      </w:r>
    </w:p>
    <w:p w:rsidR="00584747" w:rsidRPr="003C0D08" w:rsidRDefault="00584747" w:rsidP="00584747">
      <w:pPr>
        <w:pStyle w:val="ConsPlusNonformat"/>
        <w:jc w:val="center"/>
        <w:rPr>
          <w:rFonts w:ascii="Times New Roman" w:hAnsi="Times New Roman" w:cs="Times New Roman"/>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45"/>
        <w:gridCol w:w="2268"/>
        <w:gridCol w:w="4395"/>
        <w:gridCol w:w="1842"/>
        <w:gridCol w:w="3969"/>
      </w:tblGrid>
      <w:tr w:rsidR="005C1D08" w:rsidRPr="003C0D08" w:rsidTr="005C1D08">
        <w:trPr>
          <w:jc w:val="center"/>
        </w:trPr>
        <w:tc>
          <w:tcPr>
            <w:tcW w:w="645" w:type="dxa"/>
          </w:tcPr>
          <w:p w:rsidR="005C1D08" w:rsidRPr="003C0D08" w:rsidRDefault="005C1D08" w:rsidP="00584747">
            <w:pPr>
              <w:pStyle w:val="ConsPlusNonformat"/>
              <w:jc w:val="center"/>
              <w:rPr>
                <w:rFonts w:ascii="Times New Roman" w:hAnsi="Times New Roman" w:cs="Times New Roman"/>
                <w:sz w:val="24"/>
                <w:szCs w:val="24"/>
              </w:rPr>
            </w:pPr>
            <w:r w:rsidRPr="003C0D08">
              <w:rPr>
                <w:rFonts w:ascii="Times New Roman" w:hAnsi="Times New Roman" w:cs="Times New Roman"/>
                <w:sz w:val="24"/>
                <w:szCs w:val="24"/>
              </w:rPr>
              <w:t xml:space="preserve">N </w:t>
            </w:r>
            <w:r w:rsidRPr="003C0D08">
              <w:rPr>
                <w:rFonts w:ascii="Times New Roman" w:hAnsi="Times New Roman" w:cs="Times New Roman"/>
                <w:sz w:val="24"/>
                <w:szCs w:val="24"/>
              </w:rPr>
              <w:br/>
              <w:t>п/п</w:t>
            </w:r>
          </w:p>
        </w:tc>
        <w:tc>
          <w:tcPr>
            <w:tcW w:w="1933" w:type="dxa"/>
          </w:tcPr>
          <w:p w:rsidR="005C1D08" w:rsidRPr="003C0D08" w:rsidRDefault="005C1D08" w:rsidP="00584747">
            <w:pPr>
              <w:pStyle w:val="ConsPlusNonformat"/>
              <w:jc w:val="center"/>
              <w:rPr>
                <w:rFonts w:ascii="Times New Roman" w:hAnsi="Times New Roman" w:cs="Times New Roman"/>
                <w:sz w:val="24"/>
                <w:szCs w:val="24"/>
              </w:rPr>
            </w:pPr>
            <w:r w:rsidRPr="003C0D08">
              <w:rPr>
                <w:rFonts w:ascii="Times New Roman" w:hAnsi="Times New Roman" w:cs="Times New Roman"/>
                <w:sz w:val="24"/>
                <w:szCs w:val="24"/>
              </w:rPr>
              <w:t xml:space="preserve">Адрес          </w:t>
            </w:r>
            <w:r w:rsidRPr="003C0D08">
              <w:rPr>
                <w:rFonts w:ascii="Times New Roman" w:hAnsi="Times New Roman" w:cs="Times New Roman"/>
                <w:sz w:val="24"/>
                <w:szCs w:val="24"/>
              </w:rPr>
              <w:br/>
              <w:t xml:space="preserve">(местопо-      </w:t>
            </w:r>
            <w:r w:rsidRPr="003C0D08">
              <w:rPr>
                <w:rFonts w:ascii="Times New Roman" w:hAnsi="Times New Roman" w:cs="Times New Roman"/>
                <w:sz w:val="24"/>
                <w:szCs w:val="24"/>
              </w:rPr>
              <w:br/>
              <w:t xml:space="preserve">ложение)       </w:t>
            </w:r>
            <w:r w:rsidRPr="003C0D08">
              <w:rPr>
                <w:rFonts w:ascii="Times New Roman" w:hAnsi="Times New Roman" w:cs="Times New Roman"/>
                <w:sz w:val="24"/>
                <w:szCs w:val="24"/>
              </w:rPr>
              <w:br/>
              <w:t xml:space="preserve">здания,        </w:t>
            </w:r>
            <w:r w:rsidRPr="003C0D08">
              <w:rPr>
                <w:rFonts w:ascii="Times New Roman" w:hAnsi="Times New Roman" w:cs="Times New Roman"/>
                <w:sz w:val="24"/>
                <w:szCs w:val="24"/>
              </w:rPr>
              <w:br/>
              <w:t xml:space="preserve">строения,      </w:t>
            </w:r>
            <w:r w:rsidRPr="003C0D08">
              <w:rPr>
                <w:rFonts w:ascii="Times New Roman" w:hAnsi="Times New Roman" w:cs="Times New Roman"/>
                <w:sz w:val="24"/>
                <w:szCs w:val="24"/>
              </w:rPr>
              <w:br/>
              <w:t xml:space="preserve">сооружения,    </w:t>
            </w:r>
            <w:r w:rsidRPr="003C0D08">
              <w:rPr>
                <w:rFonts w:ascii="Times New Roman" w:hAnsi="Times New Roman" w:cs="Times New Roman"/>
                <w:sz w:val="24"/>
                <w:szCs w:val="24"/>
              </w:rPr>
              <w:br/>
              <w:t>помещения</w:t>
            </w:r>
          </w:p>
        </w:tc>
        <w:tc>
          <w:tcPr>
            <w:tcW w:w="4395" w:type="dxa"/>
          </w:tcPr>
          <w:p w:rsidR="005C1D08" w:rsidRPr="003C0D08" w:rsidRDefault="005C1D08" w:rsidP="003C0D08">
            <w:pPr>
              <w:pStyle w:val="ConsPlusNonformat"/>
              <w:jc w:val="center"/>
              <w:rPr>
                <w:rFonts w:ascii="Times New Roman" w:hAnsi="Times New Roman" w:cs="Times New Roman"/>
                <w:sz w:val="24"/>
                <w:szCs w:val="24"/>
              </w:rPr>
            </w:pPr>
            <w:r w:rsidRPr="003C0D08">
              <w:rPr>
                <w:rFonts w:ascii="Times New Roman" w:hAnsi="Times New Roman" w:cs="Times New Roman"/>
                <w:sz w:val="24"/>
                <w:szCs w:val="24"/>
              </w:rPr>
              <w:t>Назначение оснащенных  зданий, строений, сооружений, помещений  (учебные, учебно-  лабораторные,  с указанием площади</w:t>
            </w:r>
            <w:r w:rsidR="003C0D08">
              <w:rPr>
                <w:rFonts w:ascii="Times New Roman" w:hAnsi="Times New Roman" w:cs="Times New Roman"/>
                <w:sz w:val="24"/>
                <w:szCs w:val="24"/>
              </w:rPr>
              <w:t>)</w:t>
            </w:r>
            <w:r w:rsidRPr="003C0D08">
              <w:rPr>
                <w:rFonts w:ascii="Times New Roman" w:hAnsi="Times New Roman" w:cs="Times New Roman"/>
                <w:sz w:val="24"/>
                <w:szCs w:val="24"/>
              </w:rPr>
              <w:t xml:space="preserve"> </w:t>
            </w:r>
            <w:r w:rsidRPr="003C0D08">
              <w:rPr>
                <w:rFonts w:ascii="Times New Roman" w:hAnsi="Times New Roman" w:cs="Times New Roman"/>
                <w:sz w:val="24"/>
                <w:szCs w:val="24"/>
              </w:rPr>
              <w:br/>
            </w:r>
          </w:p>
        </w:tc>
        <w:tc>
          <w:tcPr>
            <w:tcW w:w="1842" w:type="dxa"/>
          </w:tcPr>
          <w:p w:rsidR="005C1D08" w:rsidRPr="003C0D08" w:rsidRDefault="005C1D08" w:rsidP="00584747">
            <w:pPr>
              <w:pStyle w:val="ConsPlusNonformat"/>
              <w:jc w:val="center"/>
              <w:rPr>
                <w:rFonts w:ascii="Times New Roman" w:hAnsi="Times New Roman" w:cs="Times New Roman"/>
                <w:sz w:val="24"/>
                <w:szCs w:val="24"/>
              </w:rPr>
            </w:pPr>
            <w:r w:rsidRPr="003C0D08">
              <w:rPr>
                <w:rFonts w:ascii="Times New Roman" w:hAnsi="Times New Roman" w:cs="Times New Roman"/>
                <w:sz w:val="24"/>
                <w:szCs w:val="24"/>
              </w:rPr>
              <w:t>Собственность</w:t>
            </w:r>
            <w:r w:rsidRPr="003C0D08">
              <w:rPr>
                <w:rFonts w:ascii="Times New Roman" w:hAnsi="Times New Roman" w:cs="Times New Roman"/>
                <w:sz w:val="24"/>
                <w:szCs w:val="24"/>
              </w:rPr>
              <w:br/>
              <w:t xml:space="preserve">   или иное  </w:t>
            </w:r>
            <w:r w:rsidRPr="003C0D08">
              <w:rPr>
                <w:rFonts w:ascii="Times New Roman" w:hAnsi="Times New Roman" w:cs="Times New Roman"/>
                <w:sz w:val="24"/>
                <w:szCs w:val="24"/>
              </w:rPr>
              <w:br/>
              <w:t xml:space="preserve"> вещное право</w:t>
            </w:r>
            <w:r w:rsidRPr="003C0D08">
              <w:rPr>
                <w:rFonts w:ascii="Times New Roman" w:hAnsi="Times New Roman" w:cs="Times New Roman"/>
                <w:sz w:val="24"/>
                <w:szCs w:val="24"/>
              </w:rPr>
              <w:br/>
              <w:t xml:space="preserve"> (оперативное</w:t>
            </w:r>
            <w:r w:rsidRPr="003C0D08">
              <w:rPr>
                <w:rFonts w:ascii="Times New Roman" w:hAnsi="Times New Roman" w:cs="Times New Roman"/>
                <w:sz w:val="24"/>
                <w:szCs w:val="24"/>
              </w:rPr>
              <w:br/>
              <w:t xml:space="preserve"> управление, </w:t>
            </w:r>
            <w:r w:rsidRPr="003C0D08">
              <w:rPr>
                <w:rFonts w:ascii="Times New Roman" w:hAnsi="Times New Roman" w:cs="Times New Roman"/>
                <w:sz w:val="24"/>
                <w:szCs w:val="24"/>
              </w:rPr>
              <w:br/>
              <w:t>хозяйственное</w:t>
            </w:r>
            <w:r w:rsidRPr="003C0D08">
              <w:rPr>
                <w:rFonts w:ascii="Times New Roman" w:hAnsi="Times New Roman" w:cs="Times New Roman"/>
                <w:sz w:val="24"/>
                <w:szCs w:val="24"/>
              </w:rPr>
              <w:br/>
              <w:t xml:space="preserve">  ведение),  </w:t>
            </w:r>
            <w:r w:rsidRPr="003C0D08">
              <w:rPr>
                <w:rFonts w:ascii="Times New Roman" w:hAnsi="Times New Roman" w:cs="Times New Roman"/>
                <w:sz w:val="24"/>
                <w:szCs w:val="24"/>
              </w:rPr>
              <w:br/>
              <w:t xml:space="preserve">   аренда,   </w:t>
            </w:r>
            <w:r w:rsidRPr="003C0D08">
              <w:rPr>
                <w:rFonts w:ascii="Times New Roman" w:hAnsi="Times New Roman" w:cs="Times New Roman"/>
                <w:sz w:val="24"/>
                <w:szCs w:val="24"/>
              </w:rPr>
              <w:br/>
              <w:t xml:space="preserve">  субаренда, </w:t>
            </w:r>
            <w:r w:rsidRPr="003C0D08">
              <w:rPr>
                <w:rFonts w:ascii="Times New Roman" w:hAnsi="Times New Roman" w:cs="Times New Roman"/>
                <w:sz w:val="24"/>
                <w:szCs w:val="24"/>
              </w:rPr>
              <w:br/>
              <w:t>безвозмездное</w:t>
            </w:r>
            <w:r w:rsidRPr="003C0D08">
              <w:rPr>
                <w:rFonts w:ascii="Times New Roman" w:hAnsi="Times New Roman" w:cs="Times New Roman"/>
                <w:sz w:val="24"/>
                <w:szCs w:val="24"/>
              </w:rPr>
              <w:br/>
              <w:t xml:space="preserve"> пользование</w:t>
            </w:r>
          </w:p>
        </w:tc>
        <w:tc>
          <w:tcPr>
            <w:tcW w:w="3969" w:type="dxa"/>
          </w:tcPr>
          <w:p w:rsidR="005C1D08" w:rsidRPr="003C0D08" w:rsidRDefault="005C1D08" w:rsidP="005C1D08">
            <w:pPr>
              <w:pStyle w:val="ConsPlusNonformat"/>
              <w:rPr>
                <w:rFonts w:ascii="Times New Roman" w:hAnsi="Times New Roman" w:cs="Times New Roman"/>
                <w:sz w:val="24"/>
                <w:szCs w:val="24"/>
              </w:rPr>
            </w:pPr>
            <w:r w:rsidRPr="003C0D08">
              <w:rPr>
                <w:rFonts w:ascii="Times New Roman" w:hAnsi="Times New Roman" w:cs="Times New Roman"/>
                <w:sz w:val="24"/>
                <w:szCs w:val="24"/>
              </w:rPr>
              <w:t xml:space="preserve">Реквизиты   заключений, </w:t>
            </w:r>
            <w:r w:rsidRPr="003C0D08">
              <w:rPr>
                <w:rFonts w:ascii="Times New Roman" w:hAnsi="Times New Roman" w:cs="Times New Roman"/>
                <w:sz w:val="24"/>
                <w:szCs w:val="24"/>
              </w:rPr>
              <w:br/>
              <w:t xml:space="preserve">выданных    органами,   </w:t>
            </w:r>
            <w:r w:rsidRPr="003C0D08">
              <w:rPr>
                <w:rFonts w:ascii="Times New Roman" w:hAnsi="Times New Roman" w:cs="Times New Roman"/>
                <w:sz w:val="24"/>
                <w:szCs w:val="24"/>
              </w:rPr>
              <w:br/>
              <w:t xml:space="preserve">осуществляющими    </w:t>
            </w:r>
            <w:r w:rsidRPr="003C0D08">
              <w:rPr>
                <w:rFonts w:ascii="Times New Roman" w:hAnsi="Times New Roman" w:cs="Times New Roman"/>
                <w:sz w:val="24"/>
                <w:szCs w:val="24"/>
              </w:rPr>
              <w:br/>
              <w:t xml:space="preserve">государственный    </w:t>
            </w:r>
            <w:r w:rsidRPr="003C0D08">
              <w:rPr>
                <w:rFonts w:ascii="Times New Roman" w:hAnsi="Times New Roman" w:cs="Times New Roman"/>
                <w:sz w:val="24"/>
                <w:szCs w:val="24"/>
              </w:rPr>
              <w:br/>
              <w:t xml:space="preserve">санитарно- эпидемиологический  </w:t>
            </w:r>
            <w:r w:rsidRPr="003C0D08">
              <w:rPr>
                <w:rFonts w:ascii="Times New Roman" w:hAnsi="Times New Roman" w:cs="Times New Roman"/>
                <w:sz w:val="24"/>
                <w:szCs w:val="24"/>
              </w:rPr>
              <w:br/>
              <w:t xml:space="preserve">надзор,     государственный      </w:t>
            </w:r>
            <w:r w:rsidRPr="003C0D08">
              <w:rPr>
                <w:rFonts w:ascii="Times New Roman" w:hAnsi="Times New Roman" w:cs="Times New Roman"/>
                <w:sz w:val="24"/>
                <w:szCs w:val="24"/>
              </w:rPr>
              <w:br/>
              <w:t>пожарный    надзор</w:t>
            </w:r>
          </w:p>
        </w:tc>
      </w:tr>
      <w:tr w:rsidR="005C1D08" w:rsidRPr="003C0D08" w:rsidTr="005C1D08">
        <w:trPr>
          <w:jc w:val="center"/>
        </w:trPr>
        <w:tc>
          <w:tcPr>
            <w:tcW w:w="645" w:type="dxa"/>
          </w:tcPr>
          <w:p w:rsidR="005C1D08" w:rsidRPr="003C0D08" w:rsidRDefault="005C1D08" w:rsidP="00584747">
            <w:pPr>
              <w:pStyle w:val="ConsPlusNonformat"/>
              <w:jc w:val="center"/>
              <w:rPr>
                <w:rFonts w:ascii="Times New Roman" w:hAnsi="Times New Roman" w:cs="Times New Roman"/>
                <w:sz w:val="24"/>
                <w:szCs w:val="24"/>
              </w:rPr>
            </w:pPr>
            <w:r w:rsidRPr="003C0D08">
              <w:rPr>
                <w:rFonts w:ascii="Times New Roman" w:hAnsi="Times New Roman" w:cs="Times New Roman"/>
                <w:sz w:val="24"/>
                <w:szCs w:val="24"/>
              </w:rPr>
              <w:t>1</w:t>
            </w:r>
          </w:p>
        </w:tc>
        <w:tc>
          <w:tcPr>
            <w:tcW w:w="1933" w:type="dxa"/>
          </w:tcPr>
          <w:p w:rsidR="005C1D08" w:rsidRPr="003C0D08" w:rsidRDefault="005C1D08" w:rsidP="00584747">
            <w:pPr>
              <w:pStyle w:val="ConsPlusNonformat"/>
              <w:jc w:val="center"/>
              <w:rPr>
                <w:rFonts w:ascii="Times New Roman" w:hAnsi="Times New Roman" w:cs="Times New Roman"/>
                <w:sz w:val="24"/>
                <w:szCs w:val="24"/>
              </w:rPr>
            </w:pPr>
            <w:r w:rsidRPr="003C0D08">
              <w:rPr>
                <w:rFonts w:ascii="Times New Roman" w:hAnsi="Times New Roman" w:cs="Times New Roman"/>
                <w:sz w:val="24"/>
                <w:szCs w:val="24"/>
              </w:rPr>
              <w:t>2</w:t>
            </w:r>
          </w:p>
        </w:tc>
        <w:tc>
          <w:tcPr>
            <w:tcW w:w="4395" w:type="dxa"/>
          </w:tcPr>
          <w:p w:rsidR="005C1D08" w:rsidRPr="003C0D08" w:rsidRDefault="005C1D08" w:rsidP="00584747">
            <w:pPr>
              <w:pStyle w:val="ConsPlusNonformat"/>
              <w:jc w:val="center"/>
              <w:rPr>
                <w:rFonts w:ascii="Times New Roman" w:hAnsi="Times New Roman" w:cs="Times New Roman"/>
                <w:sz w:val="24"/>
                <w:szCs w:val="24"/>
              </w:rPr>
            </w:pPr>
            <w:r w:rsidRPr="003C0D08">
              <w:rPr>
                <w:rFonts w:ascii="Times New Roman" w:hAnsi="Times New Roman" w:cs="Times New Roman"/>
                <w:sz w:val="24"/>
                <w:szCs w:val="24"/>
              </w:rPr>
              <w:t>3</w:t>
            </w:r>
          </w:p>
        </w:tc>
        <w:tc>
          <w:tcPr>
            <w:tcW w:w="1842" w:type="dxa"/>
          </w:tcPr>
          <w:p w:rsidR="005C1D08" w:rsidRPr="003C0D08" w:rsidRDefault="005C1D08" w:rsidP="00584747">
            <w:pPr>
              <w:pStyle w:val="ConsPlusNonformat"/>
              <w:jc w:val="center"/>
              <w:rPr>
                <w:rFonts w:ascii="Times New Roman" w:hAnsi="Times New Roman" w:cs="Times New Roman"/>
                <w:sz w:val="24"/>
                <w:szCs w:val="24"/>
              </w:rPr>
            </w:pPr>
            <w:r w:rsidRPr="003C0D08">
              <w:rPr>
                <w:rFonts w:ascii="Times New Roman" w:hAnsi="Times New Roman" w:cs="Times New Roman"/>
                <w:sz w:val="24"/>
                <w:szCs w:val="24"/>
              </w:rPr>
              <w:t>4</w:t>
            </w:r>
          </w:p>
        </w:tc>
        <w:tc>
          <w:tcPr>
            <w:tcW w:w="3969" w:type="dxa"/>
          </w:tcPr>
          <w:p w:rsidR="005C1D08" w:rsidRPr="003C0D08" w:rsidRDefault="005C1D08" w:rsidP="00584747">
            <w:pPr>
              <w:pStyle w:val="ConsPlusNonformat"/>
              <w:rPr>
                <w:rFonts w:ascii="Times New Roman" w:hAnsi="Times New Roman" w:cs="Times New Roman"/>
                <w:sz w:val="24"/>
                <w:szCs w:val="24"/>
              </w:rPr>
            </w:pPr>
            <w:r w:rsidRPr="003C0D08">
              <w:rPr>
                <w:rFonts w:ascii="Times New Roman" w:hAnsi="Times New Roman" w:cs="Times New Roman"/>
                <w:sz w:val="24"/>
                <w:szCs w:val="24"/>
              </w:rPr>
              <w:t>9</w:t>
            </w:r>
          </w:p>
        </w:tc>
      </w:tr>
      <w:tr w:rsidR="005C1D08" w:rsidRPr="003C0D08" w:rsidTr="005C1D08">
        <w:trPr>
          <w:jc w:val="center"/>
        </w:trPr>
        <w:tc>
          <w:tcPr>
            <w:tcW w:w="645" w:type="dxa"/>
          </w:tcPr>
          <w:p w:rsidR="005C1D08" w:rsidRPr="003C0D08" w:rsidRDefault="005C1D08" w:rsidP="00584747">
            <w:pPr>
              <w:pStyle w:val="ConsPlusNonformat"/>
              <w:jc w:val="center"/>
              <w:rPr>
                <w:rFonts w:ascii="Times New Roman" w:hAnsi="Times New Roman" w:cs="Times New Roman"/>
                <w:sz w:val="24"/>
                <w:szCs w:val="24"/>
              </w:rPr>
            </w:pPr>
            <w:r w:rsidRPr="003C0D08">
              <w:rPr>
                <w:rFonts w:ascii="Times New Roman" w:hAnsi="Times New Roman" w:cs="Times New Roman"/>
                <w:sz w:val="24"/>
                <w:szCs w:val="24"/>
              </w:rPr>
              <w:t>1.</w:t>
            </w:r>
          </w:p>
        </w:tc>
        <w:tc>
          <w:tcPr>
            <w:tcW w:w="1933" w:type="dxa"/>
          </w:tcPr>
          <w:p w:rsidR="005C1D08" w:rsidRPr="003C0D08" w:rsidRDefault="005C1D08" w:rsidP="00584747">
            <w:pPr>
              <w:pStyle w:val="ConsPlusNonformat"/>
              <w:rPr>
                <w:rFonts w:ascii="Times New Roman" w:hAnsi="Times New Roman" w:cs="Times New Roman"/>
                <w:sz w:val="24"/>
                <w:szCs w:val="24"/>
              </w:rPr>
            </w:pPr>
            <w:r w:rsidRPr="003C0D08">
              <w:rPr>
                <w:rFonts w:ascii="Times New Roman" w:hAnsi="Times New Roman"/>
                <w:color w:val="000000"/>
                <w:sz w:val="24"/>
                <w:szCs w:val="24"/>
              </w:rPr>
              <w:t xml:space="preserve">Россия, </w:t>
            </w:r>
            <w:r w:rsidRPr="003C0D08">
              <w:rPr>
                <w:rFonts w:ascii="Times New Roman" w:hAnsi="Times New Roman"/>
                <w:color w:val="000000"/>
                <w:sz w:val="24"/>
                <w:szCs w:val="24"/>
              </w:rPr>
              <w:lastRenderedPageBreak/>
              <w:t>413620,Саратовская обл., Озинский район, р.п. Озинки, ул. Ленина, 12</w:t>
            </w:r>
          </w:p>
        </w:tc>
        <w:tc>
          <w:tcPr>
            <w:tcW w:w="4395" w:type="dxa"/>
          </w:tcPr>
          <w:p w:rsidR="005C1D08" w:rsidRPr="003C0D08" w:rsidRDefault="005C1D08" w:rsidP="00584747">
            <w:pPr>
              <w:pStyle w:val="13"/>
              <w:rPr>
                <w:rFonts w:ascii="Times New Roman" w:hAnsi="Times New Roman"/>
                <w:b/>
                <w:color w:val="000000"/>
                <w:sz w:val="24"/>
                <w:szCs w:val="24"/>
              </w:rPr>
            </w:pPr>
            <w:r w:rsidRPr="003C0D08">
              <w:rPr>
                <w:rFonts w:ascii="Times New Roman" w:hAnsi="Times New Roman"/>
                <w:color w:val="000000"/>
                <w:sz w:val="24"/>
                <w:szCs w:val="24"/>
              </w:rPr>
              <w:lastRenderedPageBreak/>
              <w:t>Учебный корпус №</w:t>
            </w:r>
            <w:r w:rsidR="003C0D08" w:rsidRPr="003C0D08">
              <w:rPr>
                <w:rFonts w:ascii="Times New Roman" w:hAnsi="Times New Roman"/>
                <w:color w:val="000000"/>
                <w:sz w:val="24"/>
                <w:szCs w:val="24"/>
              </w:rPr>
              <w:t xml:space="preserve"> </w:t>
            </w:r>
            <w:r w:rsidRPr="003C0D08">
              <w:rPr>
                <w:rFonts w:ascii="Times New Roman" w:hAnsi="Times New Roman"/>
                <w:color w:val="000000"/>
                <w:sz w:val="24"/>
                <w:szCs w:val="24"/>
              </w:rPr>
              <w:t xml:space="preserve">1, </w:t>
            </w:r>
            <w:r w:rsidRPr="003C0D08">
              <w:rPr>
                <w:rFonts w:ascii="Times New Roman" w:hAnsi="Times New Roman"/>
                <w:b/>
                <w:color w:val="000000"/>
                <w:sz w:val="24"/>
                <w:szCs w:val="24"/>
              </w:rPr>
              <w:t>2353,7 кв.м</w:t>
            </w:r>
          </w:p>
          <w:p w:rsidR="005C1D08" w:rsidRPr="003C0D08" w:rsidRDefault="005C1D08" w:rsidP="00584747">
            <w:pPr>
              <w:pStyle w:val="13"/>
              <w:rPr>
                <w:rFonts w:ascii="Times New Roman" w:hAnsi="Times New Roman"/>
                <w:color w:val="000000"/>
                <w:sz w:val="24"/>
                <w:szCs w:val="24"/>
              </w:rPr>
            </w:pPr>
          </w:p>
        </w:tc>
        <w:tc>
          <w:tcPr>
            <w:tcW w:w="1842" w:type="dxa"/>
          </w:tcPr>
          <w:p w:rsidR="005C1D08" w:rsidRPr="003C0D08" w:rsidRDefault="005C1D08" w:rsidP="00584747">
            <w:pPr>
              <w:pStyle w:val="ConsPlusNonformat"/>
              <w:rPr>
                <w:rFonts w:ascii="Times New Roman" w:hAnsi="Times New Roman" w:cs="Times New Roman"/>
                <w:sz w:val="24"/>
                <w:szCs w:val="24"/>
              </w:rPr>
            </w:pPr>
            <w:r w:rsidRPr="003C0D08">
              <w:rPr>
                <w:rFonts w:ascii="Times New Roman" w:hAnsi="Times New Roman"/>
                <w:color w:val="000000"/>
                <w:sz w:val="24"/>
                <w:szCs w:val="24"/>
              </w:rPr>
              <w:lastRenderedPageBreak/>
              <w:t xml:space="preserve">Оперативное </w:t>
            </w:r>
            <w:r w:rsidRPr="003C0D08">
              <w:rPr>
                <w:rFonts w:ascii="Times New Roman" w:hAnsi="Times New Roman"/>
                <w:color w:val="000000"/>
                <w:sz w:val="24"/>
                <w:szCs w:val="24"/>
              </w:rPr>
              <w:lastRenderedPageBreak/>
              <w:t>управление</w:t>
            </w:r>
          </w:p>
        </w:tc>
        <w:tc>
          <w:tcPr>
            <w:tcW w:w="3969" w:type="dxa"/>
          </w:tcPr>
          <w:p w:rsidR="005C1D08" w:rsidRPr="003C0D08" w:rsidRDefault="005C1D08" w:rsidP="00584747">
            <w:pPr>
              <w:pStyle w:val="13"/>
              <w:rPr>
                <w:rFonts w:ascii="Times New Roman" w:hAnsi="Times New Roman"/>
                <w:b/>
                <w:color w:val="000000"/>
                <w:sz w:val="24"/>
                <w:szCs w:val="24"/>
              </w:rPr>
            </w:pPr>
            <w:r w:rsidRPr="003C0D08">
              <w:rPr>
                <w:rFonts w:ascii="Times New Roman" w:hAnsi="Times New Roman"/>
                <w:b/>
                <w:color w:val="000000"/>
                <w:sz w:val="24"/>
                <w:szCs w:val="24"/>
              </w:rPr>
              <w:lastRenderedPageBreak/>
              <w:t xml:space="preserve">Санитарно – эпидемиологическое </w:t>
            </w:r>
            <w:r w:rsidRPr="003C0D08">
              <w:rPr>
                <w:rFonts w:ascii="Times New Roman" w:hAnsi="Times New Roman"/>
                <w:b/>
                <w:color w:val="000000"/>
                <w:sz w:val="24"/>
                <w:szCs w:val="24"/>
              </w:rPr>
              <w:lastRenderedPageBreak/>
              <w:t>заключение № 64.06.09.000.М.000119.06.09 от 04.06.2009 г.</w:t>
            </w:r>
          </w:p>
          <w:p w:rsidR="005C1D08" w:rsidRPr="003C0D08" w:rsidRDefault="005C1D08" w:rsidP="00584747">
            <w:pPr>
              <w:pStyle w:val="ConsPlusNonformat"/>
              <w:rPr>
                <w:rFonts w:ascii="Times New Roman" w:hAnsi="Times New Roman"/>
                <w:b/>
                <w:color w:val="000000"/>
                <w:sz w:val="24"/>
                <w:szCs w:val="24"/>
              </w:rPr>
            </w:pPr>
            <w:r w:rsidRPr="003C0D08">
              <w:rPr>
                <w:rFonts w:ascii="Times New Roman" w:hAnsi="Times New Roman"/>
                <w:b/>
                <w:color w:val="000000"/>
                <w:sz w:val="24"/>
                <w:szCs w:val="24"/>
              </w:rPr>
              <w:t>Заключение  о соответствии объекта защиты требованиям  пожарной  безопасности  Отделением надзорной деятельности  п</w:t>
            </w:r>
            <w:r w:rsidRPr="003C0D08">
              <w:rPr>
                <w:rFonts w:ascii="Times New Roman" w:hAnsi="Times New Roman"/>
                <w:color w:val="000000"/>
                <w:sz w:val="24"/>
                <w:szCs w:val="24"/>
              </w:rPr>
              <w:t xml:space="preserve">о </w:t>
            </w:r>
            <w:r w:rsidRPr="003C0D08">
              <w:rPr>
                <w:rFonts w:ascii="Times New Roman" w:hAnsi="Times New Roman"/>
                <w:b/>
                <w:color w:val="000000"/>
                <w:sz w:val="24"/>
                <w:szCs w:val="24"/>
              </w:rPr>
              <w:t>Озинскому району Саратовской области  № 2 от 8 июля 2014 г.</w:t>
            </w:r>
          </w:p>
          <w:p w:rsidR="005C1D08" w:rsidRPr="003C0D08" w:rsidRDefault="005C1D08" w:rsidP="00584747">
            <w:pPr>
              <w:pStyle w:val="ConsPlusNonformat"/>
              <w:rPr>
                <w:rFonts w:ascii="Times New Roman" w:hAnsi="Times New Roman"/>
                <w:b/>
                <w:color w:val="000000"/>
                <w:sz w:val="24"/>
                <w:szCs w:val="24"/>
              </w:rPr>
            </w:pPr>
          </w:p>
          <w:p w:rsidR="005C1D08" w:rsidRPr="003C0D08" w:rsidRDefault="005C1D08" w:rsidP="00584747">
            <w:pPr>
              <w:pStyle w:val="ConsPlusNonformat"/>
              <w:rPr>
                <w:rFonts w:ascii="Times New Roman" w:hAnsi="Times New Roman" w:cs="Times New Roman"/>
                <w:sz w:val="24"/>
                <w:szCs w:val="24"/>
              </w:rPr>
            </w:pPr>
          </w:p>
        </w:tc>
      </w:tr>
      <w:tr w:rsidR="005C1D08" w:rsidRPr="003C0D08" w:rsidTr="005C1D08">
        <w:trPr>
          <w:jc w:val="center"/>
        </w:trPr>
        <w:tc>
          <w:tcPr>
            <w:tcW w:w="645" w:type="dxa"/>
          </w:tcPr>
          <w:p w:rsidR="005C1D08" w:rsidRPr="003C0D08" w:rsidRDefault="005C1D08" w:rsidP="00584747">
            <w:pPr>
              <w:pStyle w:val="ConsPlusNonformat"/>
              <w:jc w:val="center"/>
              <w:rPr>
                <w:rFonts w:ascii="Times New Roman" w:hAnsi="Times New Roman" w:cs="Times New Roman"/>
                <w:sz w:val="24"/>
                <w:szCs w:val="24"/>
              </w:rPr>
            </w:pPr>
            <w:r w:rsidRPr="003C0D08">
              <w:rPr>
                <w:rFonts w:ascii="Times New Roman" w:hAnsi="Times New Roman" w:cs="Times New Roman"/>
                <w:sz w:val="24"/>
                <w:szCs w:val="24"/>
              </w:rPr>
              <w:lastRenderedPageBreak/>
              <w:t>2.</w:t>
            </w:r>
          </w:p>
        </w:tc>
        <w:tc>
          <w:tcPr>
            <w:tcW w:w="1933" w:type="dxa"/>
          </w:tcPr>
          <w:p w:rsidR="005C1D08" w:rsidRPr="003C0D08" w:rsidRDefault="005C1D08" w:rsidP="00584747">
            <w:pPr>
              <w:pStyle w:val="ConsPlusNonformat"/>
              <w:rPr>
                <w:rFonts w:ascii="Times New Roman" w:hAnsi="Times New Roman" w:cs="Times New Roman"/>
                <w:sz w:val="24"/>
                <w:szCs w:val="24"/>
              </w:rPr>
            </w:pPr>
            <w:r w:rsidRPr="003C0D08">
              <w:rPr>
                <w:rFonts w:ascii="Times New Roman" w:hAnsi="Times New Roman"/>
                <w:color w:val="000000"/>
                <w:sz w:val="24"/>
                <w:szCs w:val="24"/>
              </w:rPr>
              <w:t>Россия, 413620,Саратовская обл., Озинский район, р.п. Озинки, ул. Ленина, 12</w:t>
            </w:r>
          </w:p>
        </w:tc>
        <w:tc>
          <w:tcPr>
            <w:tcW w:w="4395" w:type="dxa"/>
          </w:tcPr>
          <w:p w:rsidR="005C1D08" w:rsidRPr="003C0D08" w:rsidRDefault="005C1D08" w:rsidP="00584747">
            <w:pPr>
              <w:pStyle w:val="13"/>
              <w:rPr>
                <w:rFonts w:ascii="Times New Roman" w:hAnsi="Times New Roman"/>
                <w:b/>
                <w:color w:val="000000"/>
                <w:sz w:val="24"/>
                <w:szCs w:val="24"/>
              </w:rPr>
            </w:pPr>
            <w:r w:rsidRPr="003C0D08">
              <w:rPr>
                <w:rFonts w:ascii="Times New Roman" w:hAnsi="Times New Roman"/>
                <w:color w:val="000000"/>
                <w:sz w:val="24"/>
                <w:szCs w:val="24"/>
              </w:rPr>
              <w:t xml:space="preserve">Учебный корпус № 2- </w:t>
            </w:r>
            <w:r w:rsidRPr="003C0D08">
              <w:rPr>
                <w:rFonts w:ascii="Times New Roman" w:hAnsi="Times New Roman"/>
                <w:b/>
                <w:color w:val="000000"/>
                <w:sz w:val="24"/>
                <w:szCs w:val="24"/>
              </w:rPr>
              <w:t>1139,4 кв.м.</w:t>
            </w:r>
          </w:p>
          <w:p w:rsidR="005C1D08" w:rsidRPr="003C0D08" w:rsidRDefault="005C1D08" w:rsidP="00584747">
            <w:pPr>
              <w:pStyle w:val="13"/>
              <w:rPr>
                <w:rFonts w:ascii="Times New Roman" w:hAnsi="Times New Roman"/>
                <w:color w:val="000000"/>
                <w:sz w:val="24"/>
                <w:szCs w:val="24"/>
              </w:rPr>
            </w:pPr>
          </w:p>
        </w:tc>
        <w:tc>
          <w:tcPr>
            <w:tcW w:w="1842" w:type="dxa"/>
          </w:tcPr>
          <w:p w:rsidR="005C1D08" w:rsidRPr="003C0D08" w:rsidRDefault="005C1D08" w:rsidP="00584747">
            <w:pPr>
              <w:pStyle w:val="ConsPlusNonformat"/>
              <w:rPr>
                <w:rFonts w:ascii="Times New Roman" w:hAnsi="Times New Roman" w:cs="Times New Roman"/>
                <w:sz w:val="24"/>
                <w:szCs w:val="24"/>
              </w:rPr>
            </w:pPr>
            <w:r w:rsidRPr="003C0D08">
              <w:rPr>
                <w:rFonts w:ascii="Times New Roman" w:hAnsi="Times New Roman"/>
                <w:color w:val="000000"/>
                <w:sz w:val="24"/>
                <w:szCs w:val="24"/>
              </w:rPr>
              <w:t>Оперативное управление</w:t>
            </w:r>
          </w:p>
        </w:tc>
        <w:tc>
          <w:tcPr>
            <w:tcW w:w="3969" w:type="dxa"/>
          </w:tcPr>
          <w:p w:rsidR="005C1D08" w:rsidRPr="003C0D08" w:rsidRDefault="005C1D08" w:rsidP="00584747">
            <w:pPr>
              <w:pStyle w:val="13"/>
              <w:rPr>
                <w:rFonts w:ascii="Times New Roman" w:hAnsi="Times New Roman"/>
                <w:b/>
                <w:color w:val="000000"/>
                <w:sz w:val="24"/>
                <w:szCs w:val="24"/>
              </w:rPr>
            </w:pPr>
            <w:r w:rsidRPr="003C0D08">
              <w:rPr>
                <w:rFonts w:ascii="Times New Roman" w:hAnsi="Times New Roman"/>
                <w:b/>
                <w:color w:val="000000"/>
                <w:sz w:val="24"/>
                <w:szCs w:val="24"/>
              </w:rPr>
              <w:t>Санитарно – эпидемиологическое заключение № 64.06.09.000.М.000119.06.09 от 04.06.2009 г.</w:t>
            </w:r>
          </w:p>
          <w:p w:rsidR="005C1D08" w:rsidRPr="003C0D08" w:rsidRDefault="005C1D08" w:rsidP="00584747">
            <w:pPr>
              <w:pStyle w:val="ConsPlusNonformat"/>
              <w:rPr>
                <w:rFonts w:ascii="Times New Roman" w:hAnsi="Times New Roman" w:cs="Times New Roman"/>
                <w:sz w:val="24"/>
                <w:szCs w:val="24"/>
              </w:rPr>
            </w:pPr>
            <w:r w:rsidRPr="003C0D08">
              <w:rPr>
                <w:rFonts w:ascii="Times New Roman" w:hAnsi="Times New Roman"/>
                <w:b/>
                <w:color w:val="000000"/>
                <w:sz w:val="24"/>
                <w:szCs w:val="24"/>
              </w:rPr>
              <w:t>Заключение  о соответствии объекта защиты требованиям  пожарной  безопасности  Отделением надзорной деятельности  по Озинскому району Саратовской области  № 2 от 8 июля 2014 г.</w:t>
            </w:r>
          </w:p>
        </w:tc>
      </w:tr>
      <w:tr w:rsidR="005C1D08" w:rsidRPr="003C0D08" w:rsidTr="005C1D08">
        <w:trPr>
          <w:jc w:val="center"/>
        </w:trPr>
        <w:tc>
          <w:tcPr>
            <w:tcW w:w="645" w:type="dxa"/>
          </w:tcPr>
          <w:p w:rsidR="005C1D08" w:rsidRPr="003C0D08" w:rsidRDefault="005C1D08" w:rsidP="00584747">
            <w:pPr>
              <w:pStyle w:val="ConsPlusNonformat"/>
              <w:jc w:val="center"/>
              <w:rPr>
                <w:rFonts w:ascii="Times New Roman" w:hAnsi="Times New Roman" w:cs="Times New Roman"/>
                <w:sz w:val="24"/>
                <w:szCs w:val="24"/>
              </w:rPr>
            </w:pPr>
          </w:p>
        </w:tc>
        <w:tc>
          <w:tcPr>
            <w:tcW w:w="1933" w:type="dxa"/>
          </w:tcPr>
          <w:p w:rsidR="005C1D08" w:rsidRPr="003C0D08" w:rsidRDefault="005C1D08" w:rsidP="00584747">
            <w:pPr>
              <w:pStyle w:val="ConsPlusNonformat"/>
              <w:jc w:val="center"/>
              <w:rPr>
                <w:rFonts w:ascii="Times New Roman" w:hAnsi="Times New Roman" w:cs="Times New Roman"/>
                <w:sz w:val="24"/>
                <w:szCs w:val="24"/>
              </w:rPr>
            </w:pPr>
            <w:r w:rsidRPr="003C0D08">
              <w:rPr>
                <w:rFonts w:ascii="Times New Roman" w:hAnsi="Times New Roman" w:cs="Times New Roman"/>
                <w:sz w:val="24"/>
                <w:szCs w:val="24"/>
              </w:rPr>
              <w:t>Всего (кв.м.)</w:t>
            </w:r>
          </w:p>
        </w:tc>
        <w:tc>
          <w:tcPr>
            <w:tcW w:w="4395" w:type="dxa"/>
          </w:tcPr>
          <w:p w:rsidR="005C1D08" w:rsidRPr="003C0D08" w:rsidRDefault="005C1D08" w:rsidP="00584747">
            <w:pPr>
              <w:pStyle w:val="ConsPlusNonformat"/>
              <w:jc w:val="center"/>
              <w:rPr>
                <w:rFonts w:ascii="Times New Roman" w:hAnsi="Times New Roman" w:cs="Times New Roman"/>
                <w:sz w:val="24"/>
                <w:szCs w:val="24"/>
              </w:rPr>
            </w:pPr>
            <w:r w:rsidRPr="003C0D08">
              <w:rPr>
                <w:rFonts w:ascii="Times New Roman" w:hAnsi="Times New Roman" w:cs="Times New Roman"/>
                <w:sz w:val="24"/>
                <w:szCs w:val="24"/>
              </w:rPr>
              <w:t>3704 кв.м.</w:t>
            </w:r>
          </w:p>
        </w:tc>
        <w:tc>
          <w:tcPr>
            <w:tcW w:w="1842" w:type="dxa"/>
          </w:tcPr>
          <w:p w:rsidR="005C1D08" w:rsidRPr="003C0D08" w:rsidRDefault="005C1D08" w:rsidP="00584747">
            <w:pPr>
              <w:pStyle w:val="ConsPlusNonformat"/>
              <w:jc w:val="center"/>
              <w:rPr>
                <w:rFonts w:ascii="Times New Roman" w:hAnsi="Times New Roman" w:cs="Times New Roman"/>
                <w:sz w:val="24"/>
                <w:szCs w:val="24"/>
              </w:rPr>
            </w:pPr>
          </w:p>
        </w:tc>
        <w:tc>
          <w:tcPr>
            <w:tcW w:w="3969" w:type="dxa"/>
          </w:tcPr>
          <w:p w:rsidR="005C1D08" w:rsidRPr="003C0D08" w:rsidRDefault="005C1D08" w:rsidP="00584747">
            <w:pPr>
              <w:pStyle w:val="ConsPlusNonformat"/>
              <w:jc w:val="center"/>
              <w:rPr>
                <w:rFonts w:ascii="Times New Roman" w:hAnsi="Times New Roman" w:cs="Times New Roman"/>
                <w:sz w:val="24"/>
                <w:szCs w:val="24"/>
              </w:rPr>
            </w:pPr>
          </w:p>
        </w:tc>
      </w:tr>
    </w:tbl>
    <w:p w:rsidR="00584747" w:rsidRPr="003C0D08" w:rsidRDefault="00584747" w:rsidP="003C0D08">
      <w:pPr>
        <w:pStyle w:val="ConsPlusNonformat"/>
        <w:rPr>
          <w:rFonts w:ascii="Times New Roman" w:hAnsi="Times New Roman" w:cs="Times New Roman"/>
          <w:sz w:val="24"/>
          <w:szCs w:val="24"/>
        </w:rPr>
      </w:pPr>
    </w:p>
    <w:p w:rsidR="00584747" w:rsidRPr="003C0D08" w:rsidRDefault="00584747" w:rsidP="00584747">
      <w:pPr>
        <w:pStyle w:val="ConsPlusNonformat"/>
        <w:ind w:firstLine="709"/>
        <w:jc w:val="center"/>
        <w:rPr>
          <w:rFonts w:ascii="Times New Roman" w:hAnsi="Times New Roman" w:cs="Times New Roman"/>
          <w:sz w:val="24"/>
          <w:szCs w:val="24"/>
        </w:rPr>
      </w:pPr>
    </w:p>
    <w:p w:rsidR="001829AD" w:rsidRDefault="001829AD" w:rsidP="00584747">
      <w:pPr>
        <w:pStyle w:val="ConsPlusNonformat"/>
        <w:ind w:firstLine="709"/>
        <w:jc w:val="center"/>
        <w:rPr>
          <w:rFonts w:ascii="Times New Roman" w:hAnsi="Times New Roman" w:cs="Times New Roman"/>
          <w:b/>
          <w:sz w:val="24"/>
          <w:szCs w:val="24"/>
        </w:rPr>
      </w:pPr>
    </w:p>
    <w:p w:rsidR="001829AD" w:rsidRDefault="001829AD" w:rsidP="00584747">
      <w:pPr>
        <w:pStyle w:val="ConsPlusNonformat"/>
        <w:ind w:firstLine="709"/>
        <w:jc w:val="center"/>
        <w:rPr>
          <w:rFonts w:ascii="Times New Roman" w:hAnsi="Times New Roman" w:cs="Times New Roman"/>
          <w:b/>
          <w:sz w:val="24"/>
          <w:szCs w:val="24"/>
        </w:rPr>
      </w:pPr>
    </w:p>
    <w:p w:rsidR="001829AD" w:rsidRDefault="001829AD" w:rsidP="00584747">
      <w:pPr>
        <w:pStyle w:val="ConsPlusNonformat"/>
        <w:ind w:firstLine="709"/>
        <w:jc w:val="center"/>
        <w:rPr>
          <w:rFonts w:ascii="Times New Roman" w:hAnsi="Times New Roman" w:cs="Times New Roman"/>
          <w:b/>
          <w:sz w:val="24"/>
          <w:szCs w:val="24"/>
        </w:rPr>
      </w:pPr>
    </w:p>
    <w:p w:rsidR="001829AD" w:rsidRDefault="001829AD" w:rsidP="00584747">
      <w:pPr>
        <w:pStyle w:val="ConsPlusNonformat"/>
        <w:ind w:firstLine="709"/>
        <w:jc w:val="center"/>
        <w:rPr>
          <w:rFonts w:ascii="Times New Roman" w:hAnsi="Times New Roman" w:cs="Times New Roman"/>
          <w:b/>
          <w:sz w:val="24"/>
          <w:szCs w:val="24"/>
        </w:rPr>
      </w:pPr>
    </w:p>
    <w:p w:rsidR="001829AD" w:rsidRDefault="001829AD" w:rsidP="00584747">
      <w:pPr>
        <w:pStyle w:val="ConsPlusNonformat"/>
        <w:ind w:firstLine="709"/>
        <w:jc w:val="center"/>
        <w:rPr>
          <w:rFonts w:ascii="Times New Roman" w:hAnsi="Times New Roman" w:cs="Times New Roman"/>
          <w:b/>
          <w:sz w:val="24"/>
          <w:szCs w:val="24"/>
        </w:rPr>
      </w:pPr>
    </w:p>
    <w:p w:rsidR="001829AD" w:rsidRDefault="001829AD" w:rsidP="00584747">
      <w:pPr>
        <w:pStyle w:val="ConsPlusNonformat"/>
        <w:ind w:firstLine="709"/>
        <w:jc w:val="center"/>
        <w:rPr>
          <w:rFonts w:ascii="Times New Roman" w:hAnsi="Times New Roman" w:cs="Times New Roman"/>
          <w:b/>
          <w:sz w:val="24"/>
          <w:szCs w:val="24"/>
        </w:rPr>
      </w:pPr>
    </w:p>
    <w:p w:rsidR="001829AD" w:rsidRDefault="001829AD" w:rsidP="00584747">
      <w:pPr>
        <w:pStyle w:val="ConsPlusNonformat"/>
        <w:ind w:firstLine="709"/>
        <w:jc w:val="center"/>
        <w:rPr>
          <w:rFonts w:ascii="Times New Roman" w:hAnsi="Times New Roman" w:cs="Times New Roman"/>
          <w:b/>
          <w:sz w:val="24"/>
          <w:szCs w:val="24"/>
        </w:rPr>
      </w:pPr>
    </w:p>
    <w:p w:rsidR="001829AD" w:rsidRDefault="001829AD" w:rsidP="00584747">
      <w:pPr>
        <w:pStyle w:val="ConsPlusNonformat"/>
        <w:ind w:firstLine="709"/>
        <w:jc w:val="center"/>
        <w:rPr>
          <w:rFonts w:ascii="Times New Roman" w:hAnsi="Times New Roman" w:cs="Times New Roman"/>
          <w:b/>
          <w:sz w:val="24"/>
          <w:szCs w:val="24"/>
        </w:rPr>
      </w:pPr>
    </w:p>
    <w:p w:rsidR="00584747" w:rsidRPr="003C0D08" w:rsidRDefault="00584747" w:rsidP="00584747">
      <w:pPr>
        <w:pStyle w:val="ConsPlusNonformat"/>
        <w:ind w:firstLine="709"/>
        <w:jc w:val="center"/>
        <w:rPr>
          <w:rFonts w:ascii="Times New Roman" w:hAnsi="Times New Roman" w:cs="Times New Roman"/>
          <w:b/>
          <w:sz w:val="24"/>
          <w:szCs w:val="24"/>
        </w:rPr>
      </w:pPr>
      <w:r w:rsidRPr="003C0D08">
        <w:rPr>
          <w:rFonts w:ascii="Times New Roman" w:hAnsi="Times New Roman" w:cs="Times New Roman"/>
          <w:b/>
          <w:sz w:val="24"/>
          <w:szCs w:val="24"/>
        </w:rPr>
        <w:lastRenderedPageBreak/>
        <w:t>Раздел  2.  Обеспечение  образовательной  деятельности  помещениями для медицинского обслуживания и питания</w:t>
      </w:r>
    </w:p>
    <w:p w:rsidR="00584747" w:rsidRPr="003C0D08" w:rsidRDefault="00584747" w:rsidP="00584747">
      <w:pPr>
        <w:widowControl w:val="0"/>
        <w:autoSpaceDE w:val="0"/>
        <w:autoSpaceDN w:val="0"/>
        <w:adjustRightInd w:val="0"/>
        <w:jc w:val="center"/>
        <w:rPr>
          <w:rFonts w:ascii="Times New Roman" w:hAnsi="Times New Roman"/>
          <w:sz w:val="24"/>
          <w:szCs w:val="24"/>
        </w:rPr>
      </w:pPr>
    </w:p>
    <w:tbl>
      <w:tblPr>
        <w:tblW w:w="0" w:type="auto"/>
        <w:jc w:val="center"/>
        <w:tblCellSpacing w:w="5" w:type="nil"/>
        <w:tblInd w:w="-5042" w:type="dxa"/>
        <w:tblLayout w:type="fixed"/>
        <w:tblCellMar>
          <w:left w:w="75" w:type="dxa"/>
          <w:right w:w="75" w:type="dxa"/>
        </w:tblCellMar>
        <w:tblLook w:val="0000"/>
      </w:tblPr>
      <w:tblGrid>
        <w:gridCol w:w="1509"/>
        <w:gridCol w:w="3261"/>
        <w:gridCol w:w="4147"/>
        <w:gridCol w:w="3000"/>
      </w:tblGrid>
      <w:tr w:rsidR="005C1D08" w:rsidRPr="003C0D08" w:rsidTr="00727B33">
        <w:trPr>
          <w:trHeight w:val="1280"/>
          <w:tblCellSpacing w:w="5" w:type="nil"/>
          <w:jc w:val="center"/>
        </w:trPr>
        <w:tc>
          <w:tcPr>
            <w:tcW w:w="1509" w:type="dxa"/>
            <w:tcBorders>
              <w:top w:val="single" w:sz="4" w:space="0" w:color="auto"/>
              <w:left w:val="single" w:sz="4" w:space="0" w:color="auto"/>
              <w:bottom w:val="single" w:sz="4" w:space="0" w:color="auto"/>
              <w:right w:val="single" w:sz="4" w:space="0" w:color="auto"/>
            </w:tcBorders>
          </w:tcPr>
          <w:p w:rsidR="005C1D08" w:rsidRPr="003C0D08" w:rsidRDefault="005C1D08" w:rsidP="00584747">
            <w:pPr>
              <w:pStyle w:val="ConsPlusCell"/>
              <w:jc w:val="center"/>
              <w:rPr>
                <w:rFonts w:ascii="Times New Roman" w:hAnsi="Times New Roman" w:cs="Times New Roman"/>
                <w:sz w:val="24"/>
                <w:szCs w:val="24"/>
              </w:rPr>
            </w:pPr>
            <w:r w:rsidRPr="003C0D08">
              <w:rPr>
                <w:rFonts w:ascii="Times New Roman" w:hAnsi="Times New Roman" w:cs="Times New Roman"/>
                <w:sz w:val="24"/>
                <w:szCs w:val="24"/>
              </w:rPr>
              <w:t xml:space="preserve">N </w:t>
            </w:r>
            <w:r w:rsidRPr="003C0D08">
              <w:rPr>
                <w:rFonts w:ascii="Times New Roman" w:hAnsi="Times New Roman" w:cs="Times New Roman"/>
                <w:sz w:val="24"/>
                <w:szCs w:val="24"/>
              </w:rPr>
              <w:br/>
              <w:t>п/п</w:t>
            </w:r>
          </w:p>
        </w:tc>
        <w:tc>
          <w:tcPr>
            <w:tcW w:w="3261" w:type="dxa"/>
            <w:tcBorders>
              <w:top w:val="single" w:sz="4" w:space="0" w:color="auto"/>
              <w:left w:val="single" w:sz="4" w:space="0" w:color="auto"/>
              <w:bottom w:val="single" w:sz="4" w:space="0" w:color="auto"/>
              <w:right w:val="single" w:sz="4" w:space="0" w:color="auto"/>
            </w:tcBorders>
          </w:tcPr>
          <w:p w:rsidR="005C1D08" w:rsidRPr="003C0D08" w:rsidRDefault="005C1D08" w:rsidP="00584747">
            <w:pPr>
              <w:pStyle w:val="ConsPlusCell"/>
              <w:jc w:val="center"/>
              <w:rPr>
                <w:rFonts w:ascii="Times New Roman" w:hAnsi="Times New Roman" w:cs="Times New Roman"/>
                <w:sz w:val="24"/>
                <w:szCs w:val="24"/>
              </w:rPr>
            </w:pPr>
            <w:r w:rsidRPr="003C0D08">
              <w:rPr>
                <w:rFonts w:ascii="Times New Roman" w:hAnsi="Times New Roman" w:cs="Times New Roman"/>
                <w:sz w:val="24"/>
                <w:szCs w:val="24"/>
              </w:rPr>
              <w:t>Помещения для</w:t>
            </w:r>
            <w:r w:rsidRPr="003C0D08">
              <w:rPr>
                <w:rFonts w:ascii="Times New Roman" w:hAnsi="Times New Roman" w:cs="Times New Roman"/>
                <w:sz w:val="24"/>
                <w:szCs w:val="24"/>
              </w:rPr>
              <w:br/>
              <w:t xml:space="preserve">медицинского </w:t>
            </w:r>
            <w:r w:rsidRPr="003C0D08">
              <w:rPr>
                <w:rFonts w:ascii="Times New Roman" w:hAnsi="Times New Roman" w:cs="Times New Roman"/>
                <w:sz w:val="24"/>
                <w:szCs w:val="24"/>
              </w:rPr>
              <w:br/>
              <w:t xml:space="preserve">обслуживания </w:t>
            </w:r>
            <w:r w:rsidRPr="003C0D08">
              <w:rPr>
                <w:rFonts w:ascii="Times New Roman" w:hAnsi="Times New Roman" w:cs="Times New Roman"/>
                <w:sz w:val="24"/>
                <w:szCs w:val="24"/>
              </w:rPr>
              <w:br/>
              <w:t xml:space="preserve">  и питания</w:t>
            </w:r>
          </w:p>
        </w:tc>
        <w:tc>
          <w:tcPr>
            <w:tcW w:w="4147" w:type="dxa"/>
            <w:tcBorders>
              <w:top w:val="single" w:sz="4" w:space="0" w:color="auto"/>
              <w:left w:val="single" w:sz="4" w:space="0" w:color="auto"/>
              <w:bottom w:val="single" w:sz="4" w:space="0" w:color="auto"/>
              <w:right w:val="single" w:sz="4" w:space="0" w:color="auto"/>
            </w:tcBorders>
          </w:tcPr>
          <w:p w:rsidR="005C1D08" w:rsidRPr="003C0D08" w:rsidRDefault="005C1D08" w:rsidP="00584747">
            <w:pPr>
              <w:pStyle w:val="ConsPlusCell"/>
              <w:jc w:val="center"/>
              <w:rPr>
                <w:rFonts w:ascii="Times New Roman" w:hAnsi="Times New Roman" w:cs="Times New Roman"/>
                <w:sz w:val="24"/>
                <w:szCs w:val="24"/>
              </w:rPr>
            </w:pPr>
            <w:r w:rsidRPr="003C0D08">
              <w:rPr>
                <w:rFonts w:ascii="Times New Roman" w:hAnsi="Times New Roman" w:cs="Times New Roman"/>
                <w:sz w:val="24"/>
                <w:szCs w:val="24"/>
              </w:rPr>
              <w:t xml:space="preserve">Адрес      </w:t>
            </w:r>
            <w:r w:rsidRPr="003C0D08">
              <w:rPr>
                <w:rFonts w:ascii="Times New Roman" w:hAnsi="Times New Roman" w:cs="Times New Roman"/>
                <w:sz w:val="24"/>
                <w:szCs w:val="24"/>
              </w:rPr>
              <w:br/>
              <w:t>(местоположение)</w:t>
            </w:r>
            <w:r w:rsidRPr="003C0D08">
              <w:rPr>
                <w:rFonts w:ascii="Times New Roman" w:hAnsi="Times New Roman" w:cs="Times New Roman"/>
                <w:sz w:val="24"/>
                <w:szCs w:val="24"/>
              </w:rPr>
              <w:br/>
              <w:t xml:space="preserve">   помещений    </w:t>
            </w:r>
            <w:r w:rsidRPr="003C0D08">
              <w:rPr>
                <w:rFonts w:ascii="Times New Roman" w:hAnsi="Times New Roman" w:cs="Times New Roman"/>
                <w:sz w:val="24"/>
                <w:szCs w:val="24"/>
              </w:rPr>
              <w:br/>
              <w:t xml:space="preserve">  с указанием   </w:t>
            </w:r>
            <w:r w:rsidRPr="003C0D08">
              <w:rPr>
                <w:rFonts w:ascii="Times New Roman" w:hAnsi="Times New Roman" w:cs="Times New Roman"/>
                <w:sz w:val="24"/>
                <w:szCs w:val="24"/>
              </w:rPr>
              <w:br/>
              <w:t xml:space="preserve">    площади     </w:t>
            </w:r>
            <w:r w:rsidRPr="003C0D08">
              <w:rPr>
                <w:rFonts w:ascii="Times New Roman" w:hAnsi="Times New Roman" w:cs="Times New Roman"/>
                <w:sz w:val="24"/>
                <w:szCs w:val="24"/>
              </w:rPr>
              <w:br/>
              <w:t xml:space="preserve">    (кв. м)</w:t>
            </w:r>
          </w:p>
        </w:tc>
        <w:tc>
          <w:tcPr>
            <w:tcW w:w="3000" w:type="dxa"/>
            <w:tcBorders>
              <w:top w:val="single" w:sz="4" w:space="0" w:color="auto"/>
              <w:left w:val="single" w:sz="4" w:space="0" w:color="auto"/>
              <w:bottom w:val="single" w:sz="4" w:space="0" w:color="auto"/>
              <w:right w:val="single" w:sz="4" w:space="0" w:color="auto"/>
            </w:tcBorders>
          </w:tcPr>
          <w:p w:rsidR="005C1D08" w:rsidRPr="003C0D08" w:rsidRDefault="005C1D08" w:rsidP="00584747">
            <w:pPr>
              <w:pStyle w:val="ConsPlusCell"/>
              <w:jc w:val="center"/>
              <w:rPr>
                <w:rFonts w:ascii="Times New Roman" w:hAnsi="Times New Roman" w:cs="Times New Roman"/>
                <w:sz w:val="24"/>
                <w:szCs w:val="24"/>
              </w:rPr>
            </w:pPr>
            <w:r w:rsidRPr="003C0D08">
              <w:rPr>
                <w:rFonts w:ascii="Times New Roman" w:hAnsi="Times New Roman" w:cs="Times New Roman"/>
                <w:sz w:val="24"/>
                <w:szCs w:val="24"/>
              </w:rPr>
              <w:t xml:space="preserve">Собственность или иное    </w:t>
            </w:r>
            <w:r w:rsidRPr="003C0D08">
              <w:rPr>
                <w:rFonts w:ascii="Times New Roman" w:hAnsi="Times New Roman" w:cs="Times New Roman"/>
                <w:sz w:val="24"/>
                <w:szCs w:val="24"/>
              </w:rPr>
              <w:br/>
              <w:t xml:space="preserve"> вещное право (оперативное  </w:t>
            </w:r>
            <w:r w:rsidRPr="003C0D08">
              <w:rPr>
                <w:rFonts w:ascii="Times New Roman" w:hAnsi="Times New Roman" w:cs="Times New Roman"/>
                <w:sz w:val="24"/>
                <w:szCs w:val="24"/>
              </w:rPr>
              <w:br/>
              <w:t xml:space="preserve"> управление, хозяйственное  </w:t>
            </w:r>
            <w:r w:rsidRPr="003C0D08">
              <w:rPr>
                <w:rFonts w:ascii="Times New Roman" w:hAnsi="Times New Roman" w:cs="Times New Roman"/>
                <w:sz w:val="24"/>
                <w:szCs w:val="24"/>
              </w:rPr>
              <w:br/>
              <w:t>ведение), аренда, субаренда,</w:t>
            </w:r>
            <w:r w:rsidRPr="003C0D08">
              <w:rPr>
                <w:rFonts w:ascii="Times New Roman" w:hAnsi="Times New Roman" w:cs="Times New Roman"/>
                <w:sz w:val="24"/>
                <w:szCs w:val="24"/>
              </w:rPr>
              <w:br/>
              <w:t xml:space="preserve"> безвозмездное пользование</w:t>
            </w:r>
          </w:p>
        </w:tc>
      </w:tr>
      <w:tr w:rsidR="005C1D08" w:rsidRPr="003C0D08" w:rsidTr="00727B33">
        <w:trPr>
          <w:tblCellSpacing w:w="5" w:type="nil"/>
          <w:jc w:val="center"/>
        </w:trPr>
        <w:tc>
          <w:tcPr>
            <w:tcW w:w="1509" w:type="dxa"/>
            <w:tcBorders>
              <w:left w:val="single" w:sz="4" w:space="0" w:color="auto"/>
              <w:bottom w:val="single" w:sz="4" w:space="0" w:color="auto"/>
              <w:right w:val="single" w:sz="4" w:space="0" w:color="auto"/>
            </w:tcBorders>
          </w:tcPr>
          <w:p w:rsidR="005C1D08" w:rsidRPr="003C0D08" w:rsidRDefault="005C1D08" w:rsidP="00584747">
            <w:pPr>
              <w:pStyle w:val="ConsPlusCell"/>
              <w:jc w:val="center"/>
              <w:rPr>
                <w:rFonts w:ascii="Times New Roman" w:hAnsi="Times New Roman" w:cs="Times New Roman"/>
                <w:sz w:val="24"/>
                <w:szCs w:val="24"/>
              </w:rPr>
            </w:pPr>
            <w:r w:rsidRPr="003C0D08">
              <w:rPr>
                <w:rFonts w:ascii="Times New Roman" w:hAnsi="Times New Roman" w:cs="Times New Roman"/>
                <w:sz w:val="24"/>
                <w:szCs w:val="24"/>
              </w:rPr>
              <w:t>1</w:t>
            </w:r>
          </w:p>
        </w:tc>
        <w:tc>
          <w:tcPr>
            <w:tcW w:w="3261" w:type="dxa"/>
            <w:tcBorders>
              <w:left w:val="single" w:sz="4" w:space="0" w:color="auto"/>
              <w:bottom w:val="single" w:sz="4" w:space="0" w:color="auto"/>
              <w:right w:val="single" w:sz="4" w:space="0" w:color="auto"/>
            </w:tcBorders>
          </w:tcPr>
          <w:p w:rsidR="005C1D08" w:rsidRPr="003C0D08" w:rsidRDefault="005C1D08" w:rsidP="00584747">
            <w:pPr>
              <w:pStyle w:val="ConsPlusCell"/>
              <w:jc w:val="center"/>
              <w:rPr>
                <w:rFonts w:ascii="Times New Roman" w:hAnsi="Times New Roman" w:cs="Times New Roman"/>
                <w:sz w:val="24"/>
                <w:szCs w:val="24"/>
              </w:rPr>
            </w:pPr>
            <w:r w:rsidRPr="003C0D08">
              <w:rPr>
                <w:rFonts w:ascii="Times New Roman" w:hAnsi="Times New Roman" w:cs="Times New Roman"/>
                <w:sz w:val="24"/>
                <w:szCs w:val="24"/>
              </w:rPr>
              <w:t>2</w:t>
            </w:r>
          </w:p>
        </w:tc>
        <w:tc>
          <w:tcPr>
            <w:tcW w:w="4147" w:type="dxa"/>
            <w:tcBorders>
              <w:left w:val="single" w:sz="4" w:space="0" w:color="auto"/>
              <w:bottom w:val="single" w:sz="4" w:space="0" w:color="auto"/>
              <w:right w:val="single" w:sz="4" w:space="0" w:color="auto"/>
            </w:tcBorders>
          </w:tcPr>
          <w:p w:rsidR="005C1D08" w:rsidRPr="003C0D08" w:rsidRDefault="005C1D08" w:rsidP="00584747">
            <w:pPr>
              <w:pStyle w:val="ConsPlusCell"/>
              <w:jc w:val="center"/>
              <w:rPr>
                <w:rFonts w:ascii="Times New Roman" w:hAnsi="Times New Roman" w:cs="Times New Roman"/>
                <w:sz w:val="24"/>
                <w:szCs w:val="24"/>
              </w:rPr>
            </w:pPr>
            <w:r w:rsidRPr="003C0D08">
              <w:rPr>
                <w:rFonts w:ascii="Times New Roman" w:hAnsi="Times New Roman" w:cs="Times New Roman"/>
                <w:sz w:val="24"/>
                <w:szCs w:val="24"/>
              </w:rPr>
              <w:t>3</w:t>
            </w:r>
          </w:p>
        </w:tc>
        <w:tc>
          <w:tcPr>
            <w:tcW w:w="3000" w:type="dxa"/>
            <w:tcBorders>
              <w:left w:val="single" w:sz="4" w:space="0" w:color="auto"/>
              <w:bottom w:val="single" w:sz="4" w:space="0" w:color="auto"/>
              <w:right w:val="single" w:sz="4" w:space="0" w:color="auto"/>
            </w:tcBorders>
          </w:tcPr>
          <w:p w:rsidR="005C1D08" w:rsidRPr="003C0D08" w:rsidRDefault="005C1D08" w:rsidP="00584747">
            <w:pPr>
              <w:pStyle w:val="ConsPlusCell"/>
              <w:jc w:val="center"/>
              <w:rPr>
                <w:rFonts w:ascii="Times New Roman" w:hAnsi="Times New Roman" w:cs="Times New Roman"/>
                <w:sz w:val="24"/>
                <w:szCs w:val="24"/>
              </w:rPr>
            </w:pPr>
            <w:r w:rsidRPr="003C0D08">
              <w:rPr>
                <w:rFonts w:ascii="Times New Roman" w:hAnsi="Times New Roman" w:cs="Times New Roman"/>
                <w:sz w:val="24"/>
                <w:szCs w:val="24"/>
              </w:rPr>
              <w:t>4</w:t>
            </w:r>
          </w:p>
        </w:tc>
      </w:tr>
      <w:tr w:rsidR="005C1D08" w:rsidRPr="003C0D08" w:rsidTr="00727B33">
        <w:trPr>
          <w:trHeight w:val="960"/>
          <w:tblCellSpacing w:w="5" w:type="nil"/>
          <w:jc w:val="center"/>
        </w:trPr>
        <w:tc>
          <w:tcPr>
            <w:tcW w:w="1509" w:type="dxa"/>
            <w:tcBorders>
              <w:left w:val="single" w:sz="4" w:space="0" w:color="auto"/>
              <w:bottom w:val="single" w:sz="4" w:space="0" w:color="auto"/>
              <w:right w:val="single" w:sz="4" w:space="0" w:color="auto"/>
            </w:tcBorders>
          </w:tcPr>
          <w:p w:rsidR="005C1D08" w:rsidRPr="003C0D08" w:rsidRDefault="005C1D08" w:rsidP="00584747">
            <w:pPr>
              <w:pStyle w:val="ConsPlusCell"/>
              <w:jc w:val="center"/>
              <w:rPr>
                <w:rFonts w:ascii="Times New Roman" w:hAnsi="Times New Roman" w:cs="Times New Roman"/>
                <w:sz w:val="24"/>
                <w:szCs w:val="24"/>
              </w:rPr>
            </w:pPr>
            <w:r w:rsidRPr="003C0D08">
              <w:rPr>
                <w:rFonts w:ascii="Times New Roman" w:hAnsi="Times New Roman" w:cs="Times New Roman"/>
                <w:sz w:val="24"/>
                <w:szCs w:val="24"/>
              </w:rPr>
              <w:t>1.</w:t>
            </w:r>
          </w:p>
        </w:tc>
        <w:tc>
          <w:tcPr>
            <w:tcW w:w="3261" w:type="dxa"/>
            <w:tcBorders>
              <w:left w:val="single" w:sz="4" w:space="0" w:color="auto"/>
              <w:bottom w:val="single" w:sz="4" w:space="0" w:color="auto"/>
              <w:right w:val="single" w:sz="4" w:space="0" w:color="auto"/>
            </w:tcBorders>
          </w:tcPr>
          <w:p w:rsidR="005C1D08" w:rsidRPr="003C0D08" w:rsidRDefault="005C1D08" w:rsidP="00584747">
            <w:pPr>
              <w:pStyle w:val="ConsPlusCell"/>
              <w:jc w:val="center"/>
              <w:rPr>
                <w:rFonts w:ascii="Times New Roman" w:hAnsi="Times New Roman" w:cs="Times New Roman"/>
                <w:sz w:val="24"/>
                <w:szCs w:val="24"/>
              </w:rPr>
            </w:pPr>
            <w:r w:rsidRPr="003C0D08">
              <w:rPr>
                <w:rFonts w:ascii="Times New Roman" w:hAnsi="Times New Roman" w:cs="Times New Roman"/>
                <w:sz w:val="24"/>
                <w:szCs w:val="24"/>
              </w:rPr>
              <w:t>Помещения для</w:t>
            </w:r>
            <w:r w:rsidRPr="003C0D08">
              <w:rPr>
                <w:rFonts w:ascii="Times New Roman" w:hAnsi="Times New Roman" w:cs="Times New Roman"/>
                <w:sz w:val="24"/>
                <w:szCs w:val="24"/>
              </w:rPr>
              <w:br/>
              <w:t xml:space="preserve">медицинского </w:t>
            </w:r>
            <w:r w:rsidRPr="003C0D08">
              <w:rPr>
                <w:rFonts w:ascii="Times New Roman" w:hAnsi="Times New Roman" w:cs="Times New Roman"/>
                <w:sz w:val="24"/>
                <w:szCs w:val="24"/>
              </w:rPr>
              <w:br/>
              <w:t xml:space="preserve">обслуживания </w:t>
            </w:r>
            <w:r w:rsidRPr="003C0D08">
              <w:rPr>
                <w:rFonts w:ascii="Times New Roman" w:hAnsi="Times New Roman" w:cs="Times New Roman"/>
                <w:sz w:val="24"/>
                <w:szCs w:val="24"/>
              </w:rPr>
              <w:br/>
              <w:t xml:space="preserve">обучающихся, </w:t>
            </w:r>
            <w:r w:rsidRPr="003C0D08">
              <w:rPr>
                <w:rFonts w:ascii="Times New Roman" w:hAnsi="Times New Roman" w:cs="Times New Roman"/>
                <w:sz w:val="24"/>
                <w:szCs w:val="24"/>
              </w:rPr>
              <w:br/>
              <w:t>воспитанников</w:t>
            </w:r>
            <w:r w:rsidRPr="003C0D08">
              <w:rPr>
                <w:rFonts w:ascii="Times New Roman" w:hAnsi="Times New Roman" w:cs="Times New Roman"/>
                <w:sz w:val="24"/>
                <w:szCs w:val="24"/>
              </w:rPr>
              <w:br/>
              <w:t>и работников</w:t>
            </w:r>
          </w:p>
        </w:tc>
        <w:tc>
          <w:tcPr>
            <w:tcW w:w="4147" w:type="dxa"/>
            <w:tcBorders>
              <w:left w:val="single" w:sz="4" w:space="0" w:color="auto"/>
              <w:bottom w:val="single" w:sz="4" w:space="0" w:color="auto"/>
              <w:right w:val="single" w:sz="4" w:space="0" w:color="auto"/>
            </w:tcBorders>
          </w:tcPr>
          <w:p w:rsidR="005C1D08" w:rsidRPr="003C0D08" w:rsidRDefault="005C1D08" w:rsidP="00584747">
            <w:pPr>
              <w:pStyle w:val="ConsPlusCell"/>
              <w:rPr>
                <w:rFonts w:ascii="Times New Roman" w:hAnsi="Times New Roman" w:cs="Times New Roman"/>
                <w:color w:val="000000"/>
                <w:sz w:val="24"/>
                <w:szCs w:val="24"/>
              </w:rPr>
            </w:pPr>
            <w:r w:rsidRPr="003C0D08">
              <w:rPr>
                <w:rFonts w:ascii="Times New Roman" w:hAnsi="Times New Roman" w:cs="Times New Roman"/>
                <w:color w:val="000000"/>
                <w:sz w:val="24"/>
                <w:szCs w:val="24"/>
              </w:rPr>
              <w:t>Россия, 413620,Саратовская обл., Озинский район, р.п. Озинки, ул. Ленина, 12</w:t>
            </w:r>
          </w:p>
          <w:p w:rsidR="005C1D08" w:rsidRPr="003C0D08" w:rsidRDefault="005C1D08" w:rsidP="00584747">
            <w:pPr>
              <w:pStyle w:val="ConsPlusCell"/>
              <w:rPr>
                <w:rFonts w:ascii="Times New Roman" w:hAnsi="Times New Roman" w:cs="Times New Roman"/>
                <w:sz w:val="24"/>
                <w:szCs w:val="24"/>
              </w:rPr>
            </w:pPr>
            <w:r w:rsidRPr="003C0D08">
              <w:rPr>
                <w:rFonts w:ascii="Times New Roman" w:hAnsi="Times New Roman" w:cs="Times New Roman"/>
                <w:color w:val="000000"/>
                <w:sz w:val="24"/>
                <w:szCs w:val="24"/>
              </w:rPr>
              <w:t xml:space="preserve"> Корпус № 1 -(15 кв.м)</w:t>
            </w:r>
          </w:p>
        </w:tc>
        <w:tc>
          <w:tcPr>
            <w:tcW w:w="3000" w:type="dxa"/>
            <w:tcBorders>
              <w:left w:val="single" w:sz="4" w:space="0" w:color="auto"/>
              <w:bottom w:val="single" w:sz="4" w:space="0" w:color="auto"/>
              <w:right w:val="single" w:sz="4" w:space="0" w:color="auto"/>
            </w:tcBorders>
          </w:tcPr>
          <w:p w:rsidR="005C1D08" w:rsidRPr="003C0D08" w:rsidRDefault="005C1D08" w:rsidP="00584747">
            <w:pPr>
              <w:pStyle w:val="ConsPlusNonformat"/>
              <w:rPr>
                <w:rFonts w:ascii="Times New Roman" w:hAnsi="Times New Roman" w:cs="Times New Roman"/>
                <w:sz w:val="24"/>
                <w:szCs w:val="24"/>
              </w:rPr>
            </w:pPr>
            <w:r w:rsidRPr="003C0D08">
              <w:rPr>
                <w:rFonts w:ascii="Times New Roman" w:hAnsi="Times New Roman" w:cs="Times New Roman"/>
                <w:color w:val="000000"/>
                <w:sz w:val="24"/>
                <w:szCs w:val="24"/>
              </w:rPr>
              <w:t>Оперативное управление</w:t>
            </w:r>
          </w:p>
        </w:tc>
      </w:tr>
      <w:tr w:rsidR="005C1D08" w:rsidRPr="003C0D08" w:rsidTr="00727B33">
        <w:trPr>
          <w:trHeight w:val="800"/>
          <w:tblCellSpacing w:w="5" w:type="nil"/>
          <w:jc w:val="center"/>
        </w:trPr>
        <w:tc>
          <w:tcPr>
            <w:tcW w:w="1509" w:type="dxa"/>
            <w:tcBorders>
              <w:left w:val="single" w:sz="4" w:space="0" w:color="auto"/>
              <w:bottom w:val="single" w:sz="4" w:space="0" w:color="auto"/>
              <w:right w:val="single" w:sz="4" w:space="0" w:color="auto"/>
            </w:tcBorders>
          </w:tcPr>
          <w:p w:rsidR="005C1D08" w:rsidRPr="003C0D08" w:rsidRDefault="005C1D08" w:rsidP="00584747">
            <w:pPr>
              <w:pStyle w:val="ConsPlusCell"/>
              <w:jc w:val="center"/>
              <w:rPr>
                <w:rFonts w:ascii="Times New Roman" w:hAnsi="Times New Roman" w:cs="Times New Roman"/>
                <w:sz w:val="24"/>
                <w:szCs w:val="24"/>
              </w:rPr>
            </w:pPr>
            <w:r w:rsidRPr="003C0D08">
              <w:rPr>
                <w:rFonts w:ascii="Times New Roman" w:hAnsi="Times New Roman" w:cs="Times New Roman"/>
                <w:sz w:val="24"/>
                <w:szCs w:val="24"/>
              </w:rPr>
              <w:t>2.</w:t>
            </w:r>
          </w:p>
        </w:tc>
        <w:tc>
          <w:tcPr>
            <w:tcW w:w="3261" w:type="dxa"/>
            <w:tcBorders>
              <w:left w:val="single" w:sz="4" w:space="0" w:color="auto"/>
              <w:bottom w:val="single" w:sz="4" w:space="0" w:color="auto"/>
              <w:right w:val="single" w:sz="4" w:space="0" w:color="auto"/>
            </w:tcBorders>
          </w:tcPr>
          <w:p w:rsidR="005C1D08" w:rsidRPr="003C0D08" w:rsidRDefault="005C1D08" w:rsidP="00584747">
            <w:pPr>
              <w:pStyle w:val="ConsPlusCell"/>
              <w:jc w:val="center"/>
              <w:rPr>
                <w:rFonts w:ascii="Times New Roman" w:hAnsi="Times New Roman" w:cs="Times New Roman"/>
                <w:sz w:val="24"/>
                <w:szCs w:val="24"/>
              </w:rPr>
            </w:pPr>
            <w:r w:rsidRPr="003C0D08">
              <w:rPr>
                <w:rFonts w:ascii="Times New Roman" w:hAnsi="Times New Roman" w:cs="Times New Roman"/>
                <w:sz w:val="24"/>
                <w:szCs w:val="24"/>
              </w:rPr>
              <w:t>Помещения для</w:t>
            </w:r>
            <w:r w:rsidRPr="003C0D08">
              <w:rPr>
                <w:rFonts w:ascii="Times New Roman" w:hAnsi="Times New Roman" w:cs="Times New Roman"/>
                <w:sz w:val="24"/>
                <w:szCs w:val="24"/>
              </w:rPr>
              <w:br/>
              <w:t xml:space="preserve">питания      </w:t>
            </w:r>
            <w:r w:rsidRPr="003C0D08">
              <w:rPr>
                <w:rFonts w:ascii="Times New Roman" w:hAnsi="Times New Roman" w:cs="Times New Roman"/>
                <w:sz w:val="24"/>
                <w:szCs w:val="24"/>
              </w:rPr>
              <w:br/>
              <w:t xml:space="preserve">обучающихся, </w:t>
            </w:r>
            <w:r w:rsidRPr="003C0D08">
              <w:rPr>
                <w:rFonts w:ascii="Times New Roman" w:hAnsi="Times New Roman" w:cs="Times New Roman"/>
                <w:sz w:val="24"/>
                <w:szCs w:val="24"/>
              </w:rPr>
              <w:br/>
              <w:t>воспитанников</w:t>
            </w:r>
            <w:r w:rsidRPr="003C0D08">
              <w:rPr>
                <w:rFonts w:ascii="Times New Roman" w:hAnsi="Times New Roman" w:cs="Times New Roman"/>
                <w:sz w:val="24"/>
                <w:szCs w:val="24"/>
              </w:rPr>
              <w:br/>
              <w:t>и работников</w:t>
            </w:r>
          </w:p>
        </w:tc>
        <w:tc>
          <w:tcPr>
            <w:tcW w:w="4147" w:type="dxa"/>
            <w:tcBorders>
              <w:left w:val="single" w:sz="4" w:space="0" w:color="auto"/>
              <w:bottom w:val="single" w:sz="4" w:space="0" w:color="auto"/>
              <w:right w:val="single" w:sz="4" w:space="0" w:color="auto"/>
            </w:tcBorders>
          </w:tcPr>
          <w:p w:rsidR="005C1D08" w:rsidRPr="003C0D08" w:rsidRDefault="005C1D08" w:rsidP="00584747">
            <w:pPr>
              <w:pStyle w:val="ConsPlusCell"/>
              <w:rPr>
                <w:rFonts w:ascii="Times New Roman" w:hAnsi="Times New Roman" w:cs="Times New Roman"/>
                <w:color w:val="000000"/>
                <w:sz w:val="24"/>
                <w:szCs w:val="24"/>
              </w:rPr>
            </w:pPr>
            <w:r w:rsidRPr="003C0D08">
              <w:rPr>
                <w:rFonts w:ascii="Times New Roman" w:hAnsi="Times New Roman" w:cs="Times New Roman"/>
                <w:color w:val="000000"/>
                <w:sz w:val="24"/>
                <w:szCs w:val="24"/>
              </w:rPr>
              <w:t>Россия, 413620,Саратовская обл., Озинский район, р.п. Озинки, ул. Ленина, 12</w:t>
            </w:r>
          </w:p>
          <w:p w:rsidR="005C1D08" w:rsidRPr="003C0D08" w:rsidRDefault="005C1D08" w:rsidP="00584747">
            <w:pPr>
              <w:pStyle w:val="ConsPlusCell"/>
              <w:rPr>
                <w:rFonts w:ascii="Times New Roman" w:hAnsi="Times New Roman" w:cs="Times New Roman"/>
                <w:sz w:val="24"/>
                <w:szCs w:val="24"/>
              </w:rPr>
            </w:pPr>
            <w:r w:rsidRPr="003C0D08">
              <w:rPr>
                <w:rFonts w:ascii="Times New Roman" w:hAnsi="Times New Roman" w:cs="Times New Roman"/>
                <w:color w:val="000000"/>
                <w:sz w:val="24"/>
                <w:szCs w:val="24"/>
              </w:rPr>
              <w:t>Пристройка учебного корпуса-300,1</w:t>
            </w:r>
          </w:p>
        </w:tc>
        <w:tc>
          <w:tcPr>
            <w:tcW w:w="3000" w:type="dxa"/>
            <w:tcBorders>
              <w:left w:val="single" w:sz="4" w:space="0" w:color="auto"/>
              <w:bottom w:val="single" w:sz="4" w:space="0" w:color="auto"/>
              <w:right w:val="single" w:sz="4" w:space="0" w:color="auto"/>
            </w:tcBorders>
          </w:tcPr>
          <w:p w:rsidR="005C1D08" w:rsidRPr="003C0D08" w:rsidRDefault="005C1D08" w:rsidP="00584747">
            <w:pPr>
              <w:pStyle w:val="ConsPlusNonformat"/>
              <w:rPr>
                <w:rFonts w:ascii="Times New Roman" w:hAnsi="Times New Roman" w:cs="Times New Roman"/>
                <w:sz w:val="24"/>
                <w:szCs w:val="24"/>
              </w:rPr>
            </w:pPr>
            <w:r w:rsidRPr="003C0D08">
              <w:rPr>
                <w:rFonts w:ascii="Times New Roman" w:hAnsi="Times New Roman" w:cs="Times New Roman"/>
                <w:color w:val="000000"/>
                <w:sz w:val="24"/>
                <w:szCs w:val="24"/>
              </w:rPr>
              <w:t>Оперативное управление</w:t>
            </w:r>
          </w:p>
        </w:tc>
      </w:tr>
    </w:tbl>
    <w:p w:rsidR="00584747" w:rsidRPr="003C0D08" w:rsidRDefault="00584747" w:rsidP="00584747">
      <w:pPr>
        <w:widowControl w:val="0"/>
        <w:autoSpaceDE w:val="0"/>
        <w:autoSpaceDN w:val="0"/>
        <w:adjustRightInd w:val="0"/>
        <w:jc w:val="center"/>
        <w:rPr>
          <w:rFonts w:ascii="Times New Roman" w:hAnsi="Times New Roman"/>
          <w:sz w:val="24"/>
          <w:szCs w:val="24"/>
        </w:rPr>
      </w:pPr>
    </w:p>
    <w:p w:rsidR="00584747" w:rsidRPr="00727B33" w:rsidRDefault="00584747" w:rsidP="00727B33">
      <w:pPr>
        <w:pStyle w:val="ConsPlusNonformat"/>
        <w:rPr>
          <w:rFonts w:ascii="Times New Roman" w:hAnsi="Times New Roman" w:cs="Times New Roman"/>
          <w:sz w:val="22"/>
          <w:szCs w:val="22"/>
        </w:rPr>
      </w:pPr>
      <w:r w:rsidRPr="00727B33">
        <w:rPr>
          <w:rFonts w:ascii="Times New Roman" w:hAnsi="Times New Roman" w:cs="Times New Roman"/>
          <w:sz w:val="22"/>
          <w:szCs w:val="22"/>
        </w:rPr>
        <w:t xml:space="preserve">    </w:t>
      </w:r>
    </w:p>
    <w:p w:rsidR="00584747" w:rsidRPr="00727B33" w:rsidRDefault="00584747" w:rsidP="00584747">
      <w:pPr>
        <w:pStyle w:val="ConsPlusNonformat"/>
        <w:ind w:right="-1446"/>
        <w:jc w:val="center"/>
        <w:rPr>
          <w:rFonts w:ascii="Times New Roman" w:hAnsi="Times New Roman" w:cs="Times New Roman"/>
          <w:b/>
          <w:sz w:val="22"/>
          <w:szCs w:val="22"/>
        </w:rPr>
      </w:pPr>
      <w:r w:rsidRPr="00727B33">
        <w:rPr>
          <w:rFonts w:ascii="Times New Roman" w:hAnsi="Times New Roman" w:cs="Times New Roman"/>
          <w:b/>
          <w:sz w:val="22"/>
          <w:szCs w:val="22"/>
        </w:rPr>
        <w:t xml:space="preserve">Раздел </w:t>
      </w:r>
      <w:r w:rsidR="008438E0" w:rsidRPr="00727B33">
        <w:rPr>
          <w:rFonts w:ascii="Times New Roman" w:hAnsi="Times New Roman" w:cs="Times New Roman"/>
          <w:b/>
          <w:sz w:val="22"/>
          <w:szCs w:val="22"/>
        </w:rPr>
        <w:t>3</w:t>
      </w:r>
      <w:r w:rsidRPr="00727B33">
        <w:rPr>
          <w:rFonts w:ascii="Times New Roman" w:hAnsi="Times New Roman" w:cs="Times New Roman"/>
          <w:b/>
          <w:sz w:val="22"/>
          <w:szCs w:val="22"/>
        </w:rPr>
        <w:t xml:space="preserve">. Обеспечение образовательного процесса оборудованными учебными кабинетами,   </w:t>
      </w:r>
    </w:p>
    <w:p w:rsidR="00584747" w:rsidRPr="00727B33" w:rsidRDefault="00584747" w:rsidP="005C1D08">
      <w:pPr>
        <w:pStyle w:val="ConsPlusNonformat"/>
        <w:ind w:right="-1446"/>
        <w:jc w:val="center"/>
        <w:rPr>
          <w:rFonts w:ascii="Times New Roman" w:hAnsi="Times New Roman"/>
          <w:b/>
          <w:sz w:val="22"/>
          <w:szCs w:val="22"/>
        </w:rPr>
      </w:pPr>
      <w:r w:rsidRPr="00727B33">
        <w:rPr>
          <w:rFonts w:ascii="Times New Roman" w:hAnsi="Times New Roman" w:cs="Times New Roman"/>
          <w:b/>
          <w:sz w:val="22"/>
          <w:szCs w:val="22"/>
        </w:rPr>
        <w:t>объектами физической культуры и спорта</w:t>
      </w:r>
    </w:p>
    <w:tbl>
      <w:tblPr>
        <w:tblW w:w="12050" w:type="dxa"/>
        <w:jc w:val="center"/>
        <w:tblCellSpacing w:w="5" w:type="nil"/>
        <w:tblInd w:w="-1343" w:type="dxa"/>
        <w:tblLayout w:type="fixed"/>
        <w:tblCellMar>
          <w:left w:w="75" w:type="dxa"/>
          <w:right w:w="75" w:type="dxa"/>
        </w:tblCellMar>
        <w:tblLook w:val="0000"/>
      </w:tblPr>
      <w:tblGrid>
        <w:gridCol w:w="720"/>
        <w:gridCol w:w="3124"/>
        <w:gridCol w:w="2961"/>
        <w:gridCol w:w="3118"/>
        <w:gridCol w:w="2127"/>
      </w:tblGrid>
      <w:tr w:rsidR="00060F9C" w:rsidRPr="00727B33" w:rsidTr="00727B33">
        <w:trPr>
          <w:tblCellSpacing w:w="5" w:type="nil"/>
          <w:jc w:val="center"/>
        </w:trPr>
        <w:tc>
          <w:tcPr>
            <w:tcW w:w="720" w:type="dxa"/>
            <w:tcBorders>
              <w:top w:val="single" w:sz="4" w:space="0" w:color="auto"/>
              <w:left w:val="single" w:sz="4" w:space="0" w:color="auto"/>
              <w:bottom w:val="single" w:sz="4" w:space="0" w:color="auto"/>
              <w:right w:val="single" w:sz="4" w:space="0" w:color="auto"/>
            </w:tcBorders>
          </w:tcPr>
          <w:p w:rsidR="00060F9C" w:rsidRPr="00727B33" w:rsidRDefault="00060F9C" w:rsidP="00584747">
            <w:pPr>
              <w:pStyle w:val="ConsPlusCell"/>
              <w:jc w:val="center"/>
              <w:rPr>
                <w:rFonts w:ascii="Times New Roman" w:hAnsi="Times New Roman" w:cs="Times New Roman"/>
                <w:sz w:val="22"/>
                <w:szCs w:val="22"/>
              </w:rPr>
            </w:pPr>
            <w:r w:rsidRPr="00727B33">
              <w:rPr>
                <w:rFonts w:ascii="Times New Roman" w:hAnsi="Times New Roman" w:cs="Times New Roman"/>
                <w:sz w:val="22"/>
                <w:szCs w:val="22"/>
              </w:rPr>
              <w:t xml:space="preserve">N  </w:t>
            </w:r>
            <w:r w:rsidRPr="00727B33">
              <w:rPr>
                <w:rFonts w:ascii="Times New Roman" w:hAnsi="Times New Roman" w:cs="Times New Roman"/>
                <w:sz w:val="22"/>
                <w:szCs w:val="22"/>
              </w:rPr>
              <w:br/>
              <w:t>п/п</w:t>
            </w:r>
          </w:p>
        </w:tc>
        <w:tc>
          <w:tcPr>
            <w:tcW w:w="3124" w:type="dxa"/>
            <w:tcBorders>
              <w:top w:val="single" w:sz="4" w:space="0" w:color="auto"/>
              <w:left w:val="single" w:sz="4" w:space="0" w:color="auto"/>
              <w:bottom w:val="single" w:sz="4" w:space="0" w:color="auto"/>
              <w:right w:val="single" w:sz="4" w:space="0" w:color="auto"/>
            </w:tcBorders>
          </w:tcPr>
          <w:p w:rsidR="00060F9C" w:rsidRPr="00727B33" w:rsidRDefault="00727B33" w:rsidP="00584747">
            <w:pPr>
              <w:pStyle w:val="ConsPlusCell"/>
              <w:jc w:val="center"/>
              <w:rPr>
                <w:rFonts w:ascii="Times New Roman" w:hAnsi="Times New Roman" w:cs="Times New Roman"/>
                <w:sz w:val="22"/>
                <w:szCs w:val="22"/>
              </w:rPr>
            </w:pPr>
            <w:r>
              <w:rPr>
                <w:rFonts w:ascii="Times New Roman" w:hAnsi="Times New Roman" w:cs="Times New Roman"/>
                <w:sz w:val="22"/>
                <w:szCs w:val="22"/>
              </w:rPr>
              <w:t>Учебные кабинеты</w:t>
            </w:r>
          </w:p>
        </w:tc>
        <w:tc>
          <w:tcPr>
            <w:tcW w:w="2961" w:type="dxa"/>
            <w:tcBorders>
              <w:top w:val="single" w:sz="4" w:space="0" w:color="auto"/>
              <w:left w:val="single" w:sz="4" w:space="0" w:color="auto"/>
              <w:bottom w:val="single" w:sz="4" w:space="0" w:color="auto"/>
              <w:right w:val="single" w:sz="4" w:space="0" w:color="auto"/>
            </w:tcBorders>
          </w:tcPr>
          <w:p w:rsidR="00060F9C" w:rsidRPr="00727B33" w:rsidRDefault="00060F9C" w:rsidP="00584747">
            <w:pPr>
              <w:pStyle w:val="ConsPlusCell"/>
              <w:jc w:val="center"/>
              <w:rPr>
                <w:rFonts w:ascii="Times New Roman" w:hAnsi="Times New Roman" w:cs="Times New Roman"/>
                <w:sz w:val="22"/>
                <w:szCs w:val="22"/>
              </w:rPr>
            </w:pPr>
            <w:r w:rsidRPr="00727B33">
              <w:rPr>
                <w:rFonts w:ascii="Times New Roman" w:hAnsi="Times New Roman" w:cs="Times New Roman"/>
                <w:sz w:val="22"/>
                <w:szCs w:val="22"/>
              </w:rPr>
              <w:t xml:space="preserve">Наименование    </w:t>
            </w:r>
            <w:r w:rsidRPr="00727B33">
              <w:rPr>
                <w:rFonts w:ascii="Times New Roman" w:hAnsi="Times New Roman" w:cs="Times New Roman"/>
                <w:sz w:val="22"/>
                <w:szCs w:val="22"/>
              </w:rPr>
              <w:br/>
              <w:t xml:space="preserve">   оборудованных   </w:t>
            </w:r>
            <w:r w:rsidRPr="00727B33">
              <w:rPr>
                <w:rFonts w:ascii="Times New Roman" w:hAnsi="Times New Roman" w:cs="Times New Roman"/>
                <w:sz w:val="22"/>
                <w:szCs w:val="22"/>
              </w:rPr>
              <w:br/>
              <w:t xml:space="preserve">учебных кабинетов, </w:t>
            </w:r>
            <w:r w:rsidRPr="00727B33">
              <w:rPr>
                <w:rFonts w:ascii="Times New Roman" w:hAnsi="Times New Roman" w:cs="Times New Roman"/>
                <w:sz w:val="22"/>
                <w:szCs w:val="22"/>
              </w:rPr>
              <w:br/>
              <w:t xml:space="preserve">     объектов      </w:t>
            </w:r>
            <w:r w:rsidRPr="00727B33">
              <w:rPr>
                <w:rFonts w:ascii="Times New Roman" w:hAnsi="Times New Roman" w:cs="Times New Roman"/>
                <w:sz w:val="22"/>
                <w:szCs w:val="22"/>
              </w:rPr>
              <w:br/>
              <w:t xml:space="preserve">  для проведения   </w:t>
            </w:r>
            <w:r w:rsidRPr="00727B33">
              <w:rPr>
                <w:rFonts w:ascii="Times New Roman" w:hAnsi="Times New Roman" w:cs="Times New Roman"/>
                <w:sz w:val="22"/>
                <w:szCs w:val="22"/>
              </w:rPr>
              <w:br/>
              <w:t xml:space="preserve">   практических    </w:t>
            </w:r>
            <w:r w:rsidRPr="00727B33">
              <w:rPr>
                <w:rFonts w:ascii="Times New Roman" w:hAnsi="Times New Roman" w:cs="Times New Roman"/>
                <w:sz w:val="22"/>
                <w:szCs w:val="22"/>
              </w:rPr>
              <w:br/>
              <w:t xml:space="preserve"> занятий, объектов </w:t>
            </w:r>
            <w:r w:rsidRPr="00727B33">
              <w:rPr>
                <w:rFonts w:ascii="Times New Roman" w:hAnsi="Times New Roman" w:cs="Times New Roman"/>
                <w:sz w:val="22"/>
                <w:szCs w:val="22"/>
              </w:rPr>
              <w:br/>
            </w:r>
            <w:r w:rsidRPr="00727B33">
              <w:rPr>
                <w:rFonts w:ascii="Times New Roman" w:hAnsi="Times New Roman" w:cs="Times New Roman"/>
                <w:sz w:val="22"/>
                <w:szCs w:val="22"/>
              </w:rPr>
              <w:lastRenderedPageBreak/>
              <w:t xml:space="preserve">    физической     </w:t>
            </w:r>
            <w:r w:rsidRPr="00727B33">
              <w:rPr>
                <w:rFonts w:ascii="Times New Roman" w:hAnsi="Times New Roman" w:cs="Times New Roman"/>
                <w:sz w:val="22"/>
                <w:szCs w:val="22"/>
              </w:rPr>
              <w:br/>
              <w:t xml:space="preserve"> культуры и спорта </w:t>
            </w:r>
            <w:r w:rsidRPr="00727B33">
              <w:rPr>
                <w:rFonts w:ascii="Times New Roman" w:hAnsi="Times New Roman" w:cs="Times New Roman"/>
                <w:sz w:val="22"/>
                <w:szCs w:val="22"/>
              </w:rPr>
              <w:br/>
              <w:t xml:space="preserve">    с перечнем     </w:t>
            </w:r>
            <w:r w:rsidRPr="00727B33">
              <w:rPr>
                <w:rFonts w:ascii="Times New Roman" w:hAnsi="Times New Roman" w:cs="Times New Roman"/>
                <w:sz w:val="22"/>
                <w:szCs w:val="22"/>
              </w:rPr>
              <w:br/>
              <w:t xml:space="preserve">     основного     </w:t>
            </w:r>
            <w:r w:rsidRPr="00727B33">
              <w:rPr>
                <w:rFonts w:ascii="Times New Roman" w:hAnsi="Times New Roman" w:cs="Times New Roman"/>
                <w:sz w:val="22"/>
                <w:szCs w:val="22"/>
              </w:rPr>
              <w:br/>
              <w:t xml:space="preserve">   оборудования</w:t>
            </w:r>
          </w:p>
        </w:tc>
        <w:tc>
          <w:tcPr>
            <w:tcW w:w="3118" w:type="dxa"/>
            <w:tcBorders>
              <w:top w:val="single" w:sz="4" w:space="0" w:color="auto"/>
              <w:left w:val="single" w:sz="4" w:space="0" w:color="auto"/>
              <w:bottom w:val="single" w:sz="4" w:space="0" w:color="auto"/>
              <w:right w:val="single" w:sz="4" w:space="0" w:color="auto"/>
            </w:tcBorders>
          </w:tcPr>
          <w:p w:rsidR="00060F9C" w:rsidRPr="00727B33" w:rsidRDefault="00060F9C" w:rsidP="00727B33">
            <w:pPr>
              <w:pStyle w:val="ConsPlusCell"/>
              <w:jc w:val="center"/>
              <w:rPr>
                <w:rFonts w:ascii="Times New Roman" w:hAnsi="Times New Roman" w:cs="Times New Roman"/>
                <w:sz w:val="22"/>
                <w:szCs w:val="22"/>
              </w:rPr>
            </w:pPr>
            <w:r w:rsidRPr="00727B33">
              <w:rPr>
                <w:rFonts w:ascii="Times New Roman" w:hAnsi="Times New Roman" w:cs="Times New Roman"/>
                <w:sz w:val="22"/>
                <w:szCs w:val="22"/>
              </w:rPr>
              <w:lastRenderedPageBreak/>
              <w:t xml:space="preserve">Адрес (местоположение)  </w:t>
            </w:r>
            <w:r w:rsidRPr="00727B33">
              <w:rPr>
                <w:rFonts w:ascii="Times New Roman" w:hAnsi="Times New Roman" w:cs="Times New Roman"/>
                <w:sz w:val="22"/>
                <w:szCs w:val="22"/>
              </w:rPr>
              <w:br/>
              <w:t xml:space="preserve">   учебных кабинетов,    </w:t>
            </w:r>
            <w:r w:rsidRPr="00727B33">
              <w:rPr>
                <w:rFonts w:ascii="Times New Roman" w:hAnsi="Times New Roman" w:cs="Times New Roman"/>
                <w:sz w:val="22"/>
                <w:szCs w:val="22"/>
              </w:rPr>
              <w:br/>
              <w:t xml:space="preserve"> объектов для проведения </w:t>
            </w:r>
            <w:r w:rsidRPr="00727B33">
              <w:rPr>
                <w:rFonts w:ascii="Times New Roman" w:hAnsi="Times New Roman" w:cs="Times New Roman"/>
                <w:sz w:val="22"/>
                <w:szCs w:val="22"/>
              </w:rPr>
              <w:br/>
              <w:t xml:space="preserve">  практических занятий,  </w:t>
            </w:r>
            <w:r w:rsidRPr="00727B33">
              <w:rPr>
                <w:rFonts w:ascii="Times New Roman" w:hAnsi="Times New Roman" w:cs="Times New Roman"/>
                <w:sz w:val="22"/>
                <w:szCs w:val="22"/>
              </w:rPr>
              <w:br/>
              <w:t xml:space="preserve">   объектов физич</w:t>
            </w:r>
            <w:r w:rsidR="00727B33">
              <w:rPr>
                <w:rFonts w:ascii="Times New Roman" w:hAnsi="Times New Roman" w:cs="Times New Roman"/>
                <w:sz w:val="22"/>
                <w:szCs w:val="22"/>
              </w:rPr>
              <w:t xml:space="preserve">еской   </w:t>
            </w:r>
            <w:r w:rsidR="00727B33">
              <w:rPr>
                <w:rFonts w:ascii="Times New Roman" w:hAnsi="Times New Roman" w:cs="Times New Roman"/>
                <w:sz w:val="22"/>
                <w:szCs w:val="22"/>
              </w:rPr>
              <w:br/>
              <w:t xml:space="preserve">  культуры и спорта </w:t>
            </w:r>
            <w:r w:rsidRPr="00727B33">
              <w:rPr>
                <w:rFonts w:ascii="Times New Roman" w:hAnsi="Times New Roman" w:cs="Times New Roman"/>
                <w:sz w:val="22"/>
                <w:szCs w:val="22"/>
              </w:rPr>
              <w:t xml:space="preserve">  </w:t>
            </w:r>
            <w:r w:rsidRPr="00727B33">
              <w:rPr>
                <w:rFonts w:ascii="Times New Roman" w:hAnsi="Times New Roman" w:cs="Times New Roman"/>
                <w:sz w:val="22"/>
                <w:szCs w:val="22"/>
              </w:rPr>
              <w:br/>
            </w:r>
          </w:p>
        </w:tc>
        <w:tc>
          <w:tcPr>
            <w:tcW w:w="2127" w:type="dxa"/>
            <w:tcBorders>
              <w:top w:val="single" w:sz="4" w:space="0" w:color="auto"/>
              <w:left w:val="single" w:sz="4" w:space="0" w:color="auto"/>
              <w:bottom w:val="single" w:sz="4" w:space="0" w:color="auto"/>
              <w:right w:val="single" w:sz="4" w:space="0" w:color="auto"/>
            </w:tcBorders>
          </w:tcPr>
          <w:p w:rsidR="00060F9C" w:rsidRPr="00727B33" w:rsidRDefault="00060F9C" w:rsidP="00584747">
            <w:pPr>
              <w:pStyle w:val="ConsPlusCell"/>
              <w:jc w:val="center"/>
              <w:rPr>
                <w:rFonts w:ascii="Times New Roman" w:hAnsi="Times New Roman" w:cs="Times New Roman"/>
                <w:sz w:val="22"/>
                <w:szCs w:val="22"/>
              </w:rPr>
            </w:pPr>
            <w:r w:rsidRPr="00727B33">
              <w:rPr>
                <w:rFonts w:ascii="Times New Roman" w:hAnsi="Times New Roman" w:cs="Times New Roman"/>
                <w:sz w:val="22"/>
                <w:szCs w:val="22"/>
              </w:rPr>
              <w:t xml:space="preserve">Собственность  </w:t>
            </w:r>
            <w:r w:rsidRPr="00727B33">
              <w:rPr>
                <w:rFonts w:ascii="Times New Roman" w:hAnsi="Times New Roman" w:cs="Times New Roman"/>
                <w:sz w:val="22"/>
                <w:szCs w:val="22"/>
              </w:rPr>
              <w:br/>
              <w:t xml:space="preserve">или иное вещное </w:t>
            </w:r>
            <w:r w:rsidRPr="00727B33">
              <w:rPr>
                <w:rFonts w:ascii="Times New Roman" w:hAnsi="Times New Roman" w:cs="Times New Roman"/>
                <w:sz w:val="22"/>
                <w:szCs w:val="22"/>
              </w:rPr>
              <w:br/>
              <w:t xml:space="preserve">     право      </w:t>
            </w:r>
            <w:r w:rsidRPr="00727B33">
              <w:rPr>
                <w:rFonts w:ascii="Times New Roman" w:hAnsi="Times New Roman" w:cs="Times New Roman"/>
                <w:sz w:val="22"/>
                <w:szCs w:val="22"/>
              </w:rPr>
              <w:br/>
              <w:t xml:space="preserve">  (оперативное  </w:t>
            </w:r>
            <w:r w:rsidRPr="00727B33">
              <w:rPr>
                <w:rFonts w:ascii="Times New Roman" w:hAnsi="Times New Roman" w:cs="Times New Roman"/>
                <w:sz w:val="22"/>
                <w:szCs w:val="22"/>
              </w:rPr>
              <w:br/>
              <w:t xml:space="preserve">  управление,   </w:t>
            </w:r>
            <w:r w:rsidRPr="00727B33">
              <w:rPr>
                <w:rFonts w:ascii="Times New Roman" w:hAnsi="Times New Roman" w:cs="Times New Roman"/>
                <w:sz w:val="22"/>
                <w:szCs w:val="22"/>
              </w:rPr>
              <w:br/>
              <w:t xml:space="preserve"> хозяйственное  </w:t>
            </w:r>
            <w:r w:rsidRPr="00727B33">
              <w:rPr>
                <w:rFonts w:ascii="Times New Roman" w:hAnsi="Times New Roman" w:cs="Times New Roman"/>
                <w:sz w:val="22"/>
                <w:szCs w:val="22"/>
              </w:rPr>
              <w:br/>
              <w:t xml:space="preserve">   ведение),    </w:t>
            </w:r>
            <w:r w:rsidRPr="00727B33">
              <w:rPr>
                <w:rFonts w:ascii="Times New Roman" w:hAnsi="Times New Roman" w:cs="Times New Roman"/>
                <w:sz w:val="22"/>
                <w:szCs w:val="22"/>
              </w:rPr>
              <w:br/>
            </w:r>
            <w:r w:rsidRPr="00727B33">
              <w:rPr>
                <w:rFonts w:ascii="Times New Roman" w:hAnsi="Times New Roman" w:cs="Times New Roman"/>
                <w:sz w:val="22"/>
                <w:szCs w:val="22"/>
              </w:rPr>
              <w:lastRenderedPageBreak/>
              <w:t xml:space="preserve">    аренда,     </w:t>
            </w:r>
            <w:r w:rsidRPr="00727B33">
              <w:rPr>
                <w:rFonts w:ascii="Times New Roman" w:hAnsi="Times New Roman" w:cs="Times New Roman"/>
                <w:sz w:val="22"/>
                <w:szCs w:val="22"/>
              </w:rPr>
              <w:br/>
              <w:t xml:space="preserve">   субаренда,   </w:t>
            </w:r>
            <w:r w:rsidRPr="00727B33">
              <w:rPr>
                <w:rFonts w:ascii="Times New Roman" w:hAnsi="Times New Roman" w:cs="Times New Roman"/>
                <w:sz w:val="22"/>
                <w:szCs w:val="22"/>
              </w:rPr>
              <w:br/>
              <w:t xml:space="preserve"> безвозмездное  </w:t>
            </w:r>
            <w:r w:rsidRPr="00727B33">
              <w:rPr>
                <w:rFonts w:ascii="Times New Roman" w:hAnsi="Times New Roman" w:cs="Times New Roman"/>
                <w:sz w:val="22"/>
                <w:szCs w:val="22"/>
              </w:rPr>
              <w:br/>
              <w:t xml:space="preserve">  пользование</w:t>
            </w:r>
          </w:p>
        </w:tc>
      </w:tr>
      <w:tr w:rsidR="00060F9C" w:rsidRPr="00727B33" w:rsidTr="00727B33">
        <w:trPr>
          <w:tblCellSpacing w:w="5" w:type="nil"/>
          <w:jc w:val="center"/>
        </w:trPr>
        <w:tc>
          <w:tcPr>
            <w:tcW w:w="720" w:type="dxa"/>
            <w:tcBorders>
              <w:left w:val="single" w:sz="4" w:space="0" w:color="auto"/>
              <w:bottom w:val="single" w:sz="4" w:space="0" w:color="auto"/>
              <w:right w:val="single" w:sz="4" w:space="0" w:color="auto"/>
            </w:tcBorders>
          </w:tcPr>
          <w:p w:rsidR="00060F9C" w:rsidRPr="00727B33" w:rsidRDefault="00060F9C" w:rsidP="00584747">
            <w:pPr>
              <w:pStyle w:val="ConsPlusCell"/>
              <w:rPr>
                <w:rFonts w:ascii="Times New Roman" w:hAnsi="Times New Roman" w:cs="Times New Roman"/>
                <w:sz w:val="22"/>
                <w:szCs w:val="22"/>
              </w:rPr>
            </w:pPr>
            <w:r w:rsidRPr="00727B33">
              <w:rPr>
                <w:rFonts w:ascii="Times New Roman" w:hAnsi="Times New Roman" w:cs="Times New Roman"/>
                <w:sz w:val="22"/>
                <w:szCs w:val="22"/>
              </w:rPr>
              <w:lastRenderedPageBreak/>
              <w:t>1</w:t>
            </w:r>
          </w:p>
        </w:tc>
        <w:tc>
          <w:tcPr>
            <w:tcW w:w="3124" w:type="dxa"/>
            <w:tcBorders>
              <w:left w:val="single" w:sz="4" w:space="0" w:color="auto"/>
              <w:bottom w:val="single" w:sz="4" w:space="0" w:color="auto"/>
              <w:right w:val="single" w:sz="4" w:space="0" w:color="auto"/>
            </w:tcBorders>
            <w:vAlign w:val="center"/>
          </w:tcPr>
          <w:p w:rsidR="00060F9C" w:rsidRPr="00727B33" w:rsidRDefault="00060F9C" w:rsidP="00584747">
            <w:pPr>
              <w:rPr>
                <w:rFonts w:ascii="Times New Roman" w:hAnsi="Times New Roman"/>
              </w:rPr>
            </w:pPr>
            <w:r w:rsidRPr="00727B33">
              <w:rPr>
                <w:rFonts w:ascii="Times New Roman" w:hAnsi="Times New Roman"/>
              </w:rPr>
              <w:t xml:space="preserve">Кабинет </w:t>
            </w:r>
            <w:r w:rsidR="00EE4AE5" w:rsidRPr="00727B33">
              <w:rPr>
                <w:rFonts w:ascii="Times New Roman" w:hAnsi="Times New Roman"/>
              </w:rPr>
              <w:t xml:space="preserve"> №1«Химия»</w:t>
            </w:r>
          </w:p>
        </w:tc>
        <w:tc>
          <w:tcPr>
            <w:tcW w:w="2961" w:type="dxa"/>
            <w:tcBorders>
              <w:left w:val="single" w:sz="4" w:space="0" w:color="auto"/>
              <w:bottom w:val="single" w:sz="4" w:space="0" w:color="auto"/>
              <w:right w:val="single" w:sz="4" w:space="0" w:color="auto"/>
            </w:tcBorders>
          </w:tcPr>
          <w:p w:rsidR="00060F9C" w:rsidRPr="00727B33" w:rsidRDefault="00060F9C" w:rsidP="00584747">
            <w:pPr>
              <w:pStyle w:val="a3"/>
              <w:rPr>
                <w:rFonts w:ascii="Times New Roman" w:hAnsi="Times New Roman"/>
              </w:rPr>
            </w:pPr>
            <w:r w:rsidRPr="00727B33">
              <w:rPr>
                <w:rFonts w:ascii="Times New Roman" w:hAnsi="Times New Roman"/>
              </w:rPr>
              <w:t xml:space="preserve">Персональный компьютер </w:t>
            </w:r>
            <w:r w:rsidRPr="00727B33">
              <w:rPr>
                <w:rFonts w:ascii="Times New Roman" w:hAnsi="Times New Roman"/>
                <w:lang w:val="en-US"/>
              </w:rPr>
              <w:t>CPU</w:t>
            </w:r>
            <w:r w:rsidRPr="00727B33">
              <w:rPr>
                <w:rFonts w:ascii="Times New Roman" w:hAnsi="Times New Roman"/>
              </w:rPr>
              <w:t xml:space="preserve"> – 1</w:t>
            </w:r>
          </w:p>
          <w:p w:rsidR="00060F9C" w:rsidRPr="00727B33" w:rsidRDefault="00060F9C" w:rsidP="00584747">
            <w:pPr>
              <w:pStyle w:val="a3"/>
              <w:rPr>
                <w:rFonts w:ascii="Times New Roman" w:hAnsi="Times New Roman"/>
                <w:lang w:val="en-US"/>
              </w:rPr>
            </w:pPr>
            <w:r w:rsidRPr="00727B33">
              <w:rPr>
                <w:rFonts w:ascii="Times New Roman" w:hAnsi="Times New Roman"/>
              </w:rPr>
              <w:t>Проектор</w:t>
            </w:r>
            <w:r w:rsidRPr="00727B33">
              <w:rPr>
                <w:rFonts w:ascii="Times New Roman" w:hAnsi="Times New Roman"/>
                <w:lang w:val="en-US"/>
              </w:rPr>
              <w:t xml:space="preserve"> Acer Projector – 1</w:t>
            </w:r>
          </w:p>
          <w:p w:rsidR="00060F9C" w:rsidRPr="00727B33" w:rsidRDefault="00060F9C" w:rsidP="00584747">
            <w:pPr>
              <w:pStyle w:val="a3"/>
              <w:rPr>
                <w:rFonts w:ascii="Times New Roman" w:hAnsi="Times New Roman"/>
                <w:lang w:val="en-US"/>
              </w:rPr>
            </w:pPr>
            <w:r w:rsidRPr="00727B33">
              <w:rPr>
                <w:rFonts w:ascii="Times New Roman" w:hAnsi="Times New Roman"/>
              </w:rPr>
              <w:t>Телевизор</w:t>
            </w:r>
            <w:r w:rsidRPr="00727B33">
              <w:rPr>
                <w:rFonts w:ascii="Times New Roman" w:hAnsi="Times New Roman"/>
                <w:lang w:val="en-US"/>
              </w:rPr>
              <w:t xml:space="preserve"> HIK  SAMSUNG – 1</w:t>
            </w:r>
          </w:p>
          <w:p w:rsidR="00060F9C" w:rsidRPr="00727B33" w:rsidRDefault="00060F9C" w:rsidP="00584747">
            <w:pPr>
              <w:pStyle w:val="a3"/>
              <w:rPr>
                <w:rFonts w:ascii="Times New Roman" w:hAnsi="Times New Roman"/>
              </w:rPr>
            </w:pPr>
            <w:r w:rsidRPr="00727B33">
              <w:rPr>
                <w:rFonts w:ascii="Times New Roman" w:hAnsi="Times New Roman"/>
                <w:lang w:val="en-US"/>
              </w:rPr>
              <w:t>DVD</w:t>
            </w:r>
            <w:r w:rsidRPr="00727B33">
              <w:rPr>
                <w:rFonts w:ascii="Times New Roman" w:hAnsi="Times New Roman"/>
              </w:rPr>
              <w:t xml:space="preserve"> плеер </w:t>
            </w:r>
            <w:r w:rsidRPr="00727B33">
              <w:rPr>
                <w:rFonts w:ascii="Times New Roman" w:hAnsi="Times New Roman"/>
                <w:lang w:val="en-US"/>
              </w:rPr>
              <w:t>Philips</w:t>
            </w:r>
            <w:r w:rsidRPr="00727B33">
              <w:rPr>
                <w:rFonts w:ascii="Times New Roman" w:hAnsi="Times New Roman"/>
              </w:rPr>
              <w:t xml:space="preserve"> – 1</w:t>
            </w:r>
          </w:p>
          <w:p w:rsidR="00060F9C" w:rsidRPr="00727B33" w:rsidRDefault="00060F9C" w:rsidP="00584747">
            <w:pPr>
              <w:pStyle w:val="a3"/>
              <w:rPr>
                <w:rFonts w:ascii="Times New Roman" w:hAnsi="Times New Roman"/>
              </w:rPr>
            </w:pPr>
            <w:r w:rsidRPr="00727B33">
              <w:rPr>
                <w:rFonts w:ascii="Times New Roman" w:hAnsi="Times New Roman"/>
              </w:rPr>
              <w:t>Раздаточный материал -  10 шт</w:t>
            </w:r>
          </w:p>
          <w:p w:rsidR="00060F9C" w:rsidRPr="00727B33" w:rsidRDefault="00060F9C" w:rsidP="00584747">
            <w:pPr>
              <w:pStyle w:val="a3"/>
              <w:rPr>
                <w:rFonts w:ascii="Times New Roman" w:hAnsi="Times New Roman"/>
              </w:rPr>
            </w:pPr>
            <w:r w:rsidRPr="00727B33">
              <w:rPr>
                <w:rFonts w:ascii="Times New Roman" w:hAnsi="Times New Roman"/>
              </w:rPr>
              <w:t>Слайды по темам -   10</w:t>
            </w:r>
          </w:p>
        </w:tc>
        <w:tc>
          <w:tcPr>
            <w:tcW w:w="3118" w:type="dxa"/>
            <w:tcBorders>
              <w:left w:val="single" w:sz="4" w:space="0" w:color="auto"/>
              <w:bottom w:val="single" w:sz="4" w:space="0" w:color="auto"/>
              <w:right w:val="single" w:sz="4" w:space="0" w:color="auto"/>
            </w:tcBorders>
          </w:tcPr>
          <w:p w:rsidR="00060F9C" w:rsidRPr="00727B33" w:rsidRDefault="00060F9C" w:rsidP="00584747">
            <w:pPr>
              <w:pStyle w:val="ConsPlusCell"/>
              <w:jc w:val="center"/>
              <w:rPr>
                <w:sz w:val="22"/>
                <w:szCs w:val="22"/>
              </w:rPr>
            </w:pPr>
          </w:p>
        </w:tc>
        <w:tc>
          <w:tcPr>
            <w:tcW w:w="2127" w:type="dxa"/>
            <w:tcBorders>
              <w:left w:val="single" w:sz="4" w:space="0" w:color="auto"/>
              <w:bottom w:val="single" w:sz="4" w:space="0" w:color="auto"/>
              <w:right w:val="single" w:sz="4" w:space="0" w:color="auto"/>
            </w:tcBorders>
          </w:tcPr>
          <w:p w:rsidR="00060F9C" w:rsidRPr="00727B33" w:rsidRDefault="00060F9C" w:rsidP="00584747">
            <w:pPr>
              <w:pStyle w:val="ConsPlusNonformat"/>
              <w:rPr>
                <w:rFonts w:ascii="Times New Roman" w:hAnsi="Times New Roman" w:cs="Times New Roman"/>
                <w:sz w:val="22"/>
                <w:szCs w:val="22"/>
              </w:rPr>
            </w:pPr>
            <w:r w:rsidRPr="00727B33">
              <w:rPr>
                <w:rFonts w:ascii="Times New Roman" w:hAnsi="Times New Roman"/>
                <w:color w:val="000000"/>
                <w:sz w:val="22"/>
                <w:szCs w:val="22"/>
              </w:rPr>
              <w:t>Оперативное управление</w:t>
            </w:r>
          </w:p>
        </w:tc>
      </w:tr>
      <w:tr w:rsidR="00066C66" w:rsidRPr="00727B33" w:rsidTr="00727B33">
        <w:trPr>
          <w:tblCellSpacing w:w="5" w:type="nil"/>
          <w:jc w:val="center"/>
        </w:trPr>
        <w:tc>
          <w:tcPr>
            <w:tcW w:w="720" w:type="dxa"/>
            <w:tcBorders>
              <w:left w:val="single" w:sz="4" w:space="0" w:color="auto"/>
              <w:bottom w:val="single" w:sz="4" w:space="0" w:color="auto"/>
              <w:right w:val="single" w:sz="4" w:space="0" w:color="auto"/>
            </w:tcBorders>
          </w:tcPr>
          <w:p w:rsidR="00066C66" w:rsidRPr="00727B33" w:rsidRDefault="00066C66" w:rsidP="00584747">
            <w:pPr>
              <w:pStyle w:val="ConsPlusCell"/>
              <w:rPr>
                <w:rFonts w:ascii="Times New Roman" w:hAnsi="Times New Roman" w:cs="Times New Roman"/>
                <w:sz w:val="22"/>
                <w:szCs w:val="22"/>
              </w:rPr>
            </w:pPr>
            <w:r w:rsidRPr="00727B33">
              <w:rPr>
                <w:rFonts w:ascii="Times New Roman" w:hAnsi="Times New Roman" w:cs="Times New Roman"/>
                <w:sz w:val="22"/>
                <w:szCs w:val="22"/>
              </w:rPr>
              <w:t>2</w:t>
            </w:r>
          </w:p>
        </w:tc>
        <w:tc>
          <w:tcPr>
            <w:tcW w:w="3124" w:type="dxa"/>
            <w:tcBorders>
              <w:left w:val="single" w:sz="4" w:space="0" w:color="auto"/>
              <w:bottom w:val="single" w:sz="4" w:space="0" w:color="auto"/>
              <w:right w:val="single" w:sz="4" w:space="0" w:color="auto"/>
            </w:tcBorders>
            <w:vAlign w:val="center"/>
          </w:tcPr>
          <w:p w:rsidR="00066C66" w:rsidRPr="00727B33" w:rsidRDefault="00066C66" w:rsidP="00CA35E1">
            <w:pPr>
              <w:pStyle w:val="a3"/>
              <w:rPr>
                <w:rFonts w:ascii="Times New Roman" w:hAnsi="Times New Roman"/>
              </w:rPr>
            </w:pPr>
            <w:r w:rsidRPr="00727B33">
              <w:rPr>
                <w:rFonts w:ascii="Times New Roman" w:hAnsi="Times New Roman"/>
              </w:rPr>
              <w:t>Кабинет  № 2  «Русский язык и литература»</w:t>
            </w:r>
          </w:p>
        </w:tc>
        <w:tc>
          <w:tcPr>
            <w:tcW w:w="2961" w:type="dxa"/>
            <w:tcBorders>
              <w:left w:val="single" w:sz="4" w:space="0" w:color="auto"/>
              <w:bottom w:val="single" w:sz="4" w:space="0" w:color="auto"/>
              <w:right w:val="single" w:sz="4" w:space="0" w:color="auto"/>
            </w:tcBorders>
          </w:tcPr>
          <w:p w:rsidR="00066C66" w:rsidRPr="00727B33" w:rsidRDefault="00066C66" w:rsidP="00CA35E1">
            <w:pPr>
              <w:pStyle w:val="a3"/>
              <w:rPr>
                <w:rFonts w:ascii="Times New Roman" w:hAnsi="Times New Roman"/>
              </w:rPr>
            </w:pPr>
          </w:p>
          <w:p w:rsidR="00066C66" w:rsidRPr="00727B33" w:rsidRDefault="00066C66" w:rsidP="00CA35E1">
            <w:pPr>
              <w:pStyle w:val="a3"/>
              <w:rPr>
                <w:rFonts w:ascii="Times New Roman" w:hAnsi="Times New Roman"/>
              </w:rPr>
            </w:pPr>
            <w:r w:rsidRPr="00727B33">
              <w:rPr>
                <w:rFonts w:ascii="Times New Roman" w:hAnsi="Times New Roman"/>
              </w:rPr>
              <w:t xml:space="preserve">Персональный компьютер </w:t>
            </w:r>
            <w:r w:rsidRPr="00727B33">
              <w:rPr>
                <w:rFonts w:ascii="Times New Roman" w:hAnsi="Times New Roman"/>
                <w:lang w:val="en-US"/>
              </w:rPr>
              <w:t>CPU</w:t>
            </w:r>
            <w:r w:rsidRPr="00727B33">
              <w:rPr>
                <w:rFonts w:ascii="Times New Roman" w:hAnsi="Times New Roman"/>
              </w:rPr>
              <w:t xml:space="preserve"> – 1</w:t>
            </w:r>
          </w:p>
          <w:p w:rsidR="00066C66" w:rsidRPr="00727B33" w:rsidRDefault="00066C66" w:rsidP="00CA35E1">
            <w:pPr>
              <w:pStyle w:val="a3"/>
              <w:rPr>
                <w:rFonts w:ascii="Times New Roman" w:hAnsi="Times New Roman"/>
              </w:rPr>
            </w:pPr>
            <w:r w:rsidRPr="00727B33">
              <w:rPr>
                <w:rFonts w:ascii="Times New Roman" w:hAnsi="Times New Roman"/>
              </w:rPr>
              <w:t xml:space="preserve">Проектор </w:t>
            </w:r>
            <w:r w:rsidRPr="00727B33">
              <w:rPr>
                <w:rFonts w:ascii="Times New Roman" w:hAnsi="Times New Roman"/>
                <w:lang w:val="en-US"/>
              </w:rPr>
              <w:t>Acer</w:t>
            </w:r>
            <w:r w:rsidRPr="00727B33">
              <w:rPr>
                <w:rFonts w:ascii="Times New Roman" w:hAnsi="Times New Roman"/>
              </w:rPr>
              <w:t xml:space="preserve"> </w:t>
            </w:r>
            <w:r w:rsidRPr="00727B33">
              <w:rPr>
                <w:rFonts w:ascii="Times New Roman" w:hAnsi="Times New Roman"/>
                <w:lang w:val="en-US"/>
              </w:rPr>
              <w:t>Projector</w:t>
            </w:r>
            <w:r w:rsidRPr="00727B33">
              <w:rPr>
                <w:rFonts w:ascii="Times New Roman" w:hAnsi="Times New Roman"/>
              </w:rPr>
              <w:t xml:space="preserve"> – 1</w:t>
            </w:r>
          </w:p>
          <w:p w:rsidR="00066C66" w:rsidRPr="00727B33" w:rsidRDefault="00066C66" w:rsidP="00CA35E1">
            <w:pPr>
              <w:pStyle w:val="a3"/>
              <w:rPr>
                <w:rFonts w:ascii="Times New Roman" w:hAnsi="Times New Roman"/>
              </w:rPr>
            </w:pPr>
            <w:r w:rsidRPr="00727B33">
              <w:rPr>
                <w:rFonts w:ascii="Times New Roman" w:hAnsi="Times New Roman"/>
              </w:rPr>
              <w:t xml:space="preserve">Телевизор </w:t>
            </w:r>
            <w:r w:rsidRPr="00727B33">
              <w:rPr>
                <w:rFonts w:ascii="Times New Roman" w:hAnsi="Times New Roman"/>
                <w:lang w:val="en-US"/>
              </w:rPr>
              <w:t>HIK</w:t>
            </w:r>
            <w:r w:rsidRPr="00727B33">
              <w:rPr>
                <w:rFonts w:ascii="Times New Roman" w:hAnsi="Times New Roman"/>
              </w:rPr>
              <w:t xml:space="preserve">  </w:t>
            </w:r>
            <w:r w:rsidRPr="00727B33">
              <w:rPr>
                <w:rFonts w:ascii="Times New Roman" w:hAnsi="Times New Roman"/>
                <w:lang w:val="en-US"/>
              </w:rPr>
              <w:t>SAMSUNG</w:t>
            </w:r>
            <w:r w:rsidRPr="00727B33">
              <w:rPr>
                <w:rFonts w:ascii="Times New Roman" w:hAnsi="Times New Roman"/>
              </w:rPr>
              <w:t xml:space="preserve"> – 1</w:t>
            </w:r>
          </w:p>
          <w:p w:rsidR="00066C66" w:rsidRPr="00727B33" w:rsidRDefault="00066C66" w:rsidP="00CA35E1">
            <w:pPr>
              <w:pStyle w:val="a3"/>
              <w:rPr>
                <w:rFonts w:ascii="Times New Roman" w:hAnsi="Times New Roman"/>
              </w:rPr>
            </w:pPr>
            <w:r w:rsidRPr="00727B33">
              <w:rPr>
                <w:rFonts w:ascii="Times New Roman" w:hAnsi="Times New Roman"/>
                <w:lang w:val="en-US"/>
              </w:rPr>
              <w:t>DVD</w:t>
            </w:r>
            <w:r w:rsidRPr="00727B33">
              <w:rPr>
                <w:rFonts w:ascii="Times New Roman" w:hAnsi="Times New Roman"/>
              </w:rPr>
              <w:t xml:space="preserve"> плеер </w:t>
            </w:r>
            <w:r w:rsidRPr="00727B33">
              <w:rPr>
                <w:rFonts w:ascii="Times New Roman" w:hAnsi="Times New Roman"/>
                <w:lang w:val="en-US"/>
              </w:rPr>
              <w:t>Philips</w:t>
            </w:r>
            <w:r w:rsidRPr="00727B33">
              <w:rPr>
                <w:rFonts w:ascii="Times New Roman" w:hAnsi="Times New Roman"/>
              </w:rPr>
              <w:t xml:space="preserve"> – 1</w:t>
            </w:r>
          </w:p>
          <w:p w:rsidR="00066C66" w:rsidRPr="00727B33" w:rsidRDefault="00066C66" w:rsidP="00CA35E1">
            <w:pPr>
              <w:pStyle w:val="a3"/>
              <w:rPr>
                <w:rFonts w:ascii="Times New Roman" w:hAnsi="Times New Roman"/>
              </w:rPr>
            </w:pPr>
            <w:r w:rsidRPr="00727B33">
              <w:rPr>
                <w:rFonts w:ascii="Times New Roman" w:hAnsi="Times New Roman"/>
              </w:rPr>
              <w:t>Раздаточный материал -  10 шт</w:t>
            </w:r>
          </w:p>
          <w:p w:rsidR="00066C66" w:rsidRPr="00727B33" w:rsidRDefault="00066C66" w:rsidP="00CA35E1">
            <w:pPr>
              <w:pStyle w:val="a3"/>
              <w:rPr>
                <w:rFonts w:ascii="Times New Roman" w:hAnsi="Times New Roman"/>
              </w:rPr>
            </w:pPr>
            <w:r w:rsidRPr="00727B33">
              <w:rPr>
                <w:rFonts w:ascii="Times New Roman" w:hAnsi="Times New Roman"/>
              </w:rPr>
              <w:t>Слайды по темам -   10</w:t>
            </w:r>
          </w:p>
        </w:tc>
        <w:tc>
          <w:tcPr>
            <w:tcW w:w="3118" w:type="dxa"/>
            <w:tcBorders>
              <w:left w:val="single" w:sz="4" w:space="0" w:color="auto"/>
              <w:bottom w:val="single" w:sz="4" w:space="0" w:color="auto"/>
              <w:right w:val="single" w:sz="4" w:space="0" w:color="auto"/>
            </w:tcBorders>
          </w:tcPr>
          <w:p w:rsidR="00066C66" w:rsidRPr="00727B33" w:rsidRDefault="00066C66" w:rsidP="00CA35E1">
            <w:pPr>
              <w:pStyle w:val="ConsPlusCell"/>
              <w:rPr>
                <w:rFonts w:ascii="Times New Roman" w:hAnsi="Times New Roman" w:cs="Times New Roman"/>
                <w:color w:val="000000"/>
                <w:sz w:val="22"/>
                <w:szCs w:val="22"/>
              </w:rPr>
            </w:pPr>
            <w:r w:rsidRPr="00727B33">
              <w:rPr>
                <w:rFonts w:ascii="Times New Roman" w:hAnsi="Times New Roman" w:cs="Times New Roman"/>
                <w:color w:val="000000"/>
                <w:sz w:val="22"/>
                <w:szCs w:val="22"/>
              </w:rPr>
              <w:t>Россия, 413620,Саратовская обл., Озинский район, р.п. Озинки, ул. Ленина, 12</w:t>
            </w:r>
          </w:p>
          <w:p w:rsidR="00066C66" w:rsidRPr="00727B33" w:rsidRDefault="00066C66" w:rsidP="00CA35E1">
            <w:pPr>
              <w:pStyle w:val="a3"/>
              <w:rPr>
                <w:rFonts w:ascii="Times New Roman" w:hAnsi="Times New Roman" w:cs="Times New Roman"/>
              </w:rPr>
            </w:pPr>
            <w:r w:rsidRPr="00727B33">
              <w:rPr>
                <w:rFonts w:ascii="Times New Roman" w:hAnsi="Times New Roman" w:cs="Times New Roman"/>
                <w:color w:val="000000"/>
              </w:rPr>
              <w:t xml:space="preserve"> Корпус № 1</w:t>
            </w:r>
          </w:p>
        </w:tc>
        <w:tc>
          <w:tcPr>
            <w:tcW w:w="2127" w:type="dxa"/>
            <w:tcBorders>
              <w:left w:val="single" w:sz="4" w:space="0" w:color="auto"/>
              <w:bottom w:val="single" w:sz="4" w:space="0" w:color="auto"/>
              <w:right w:val="single" w:sz="4" w:space="0" w:color="auto"/>
            </w:tcBorders>
          </w:tcPr>
          <w:p w:rsidR="00066C66" w:rsidRPr="00727B33" w:rsidRDefault="00066C66" w:rsidP="00CA35E1">
            <w:pPr>
              <w:pStyle w:val="a3"/>
              <w:rPr>
                <w:rFonts w:ascii="Times New Roman" w:hAnsi="Times New Roman"/>
              </w:rPr>
            </w:pPr>
            <w:r w:rsidRPr="00727B33">
              <w:rPr>
                <w:rFonts w:ascii="Times New Roman" w:hAnsi="Times New Roman"/>
                <w:color w:val="000000"/>
              </w:rPr>
              <w:t>Оперативное управление</w:t>
            </w:r>
          </w:p>
        </w:tc>
      </w:tr>
      <w:tr w:rsidR="00066C66" w:rsidRPr="00727B33" w:rsidTr="00727B33">
        <w:trPr>
          <w:tblCellSpacing w:w="5" w:type="nil"/>
          <w:jc w:val="center"/>
        </w:trPr>
        <w:tc>
          <w:tcPr>
            <w:tcW w:w="720" w:type="dxa"/>
            <w:tcBorders>
              <w:left w:val="single" w:sz="4" w:space="0" w:color="auto"/>
              <w:bottom w:val="single" w:sz="4" w:space="0" w:color="auto"/>
              <w:right w:val="single" w:sz="4" w:space="0" w:color="auto"/>
            </w:tcBorders>
          </w:tcPr>
          <w:p w:rsidR="00066C66" w:rsidRPr="00727B33" w:rsidRDefault="00066C66" w:rsidP="00584747">
            <w:pPr>
              <w:pStyle w:val="ConsPlusCell"/>
              <w:rPr>
                <w:rFonts w:ascii="Times New Roman" w:hAnsi="Times New Roman" w:cs="Times New Roman"/>
                <w:sz w:val="22"/>
                <w:szCs w:val="22"/>
              </w:rPr>
            </w:pPr>
            <w:r w:rsidRPr="00727B33">
              <w:rPr>
                <w:rFonts w:ascii="Times New Roman" w:hAnsi="Times New Roman" w:cs="Times New Roman"/>
                <w:sz w:val="22"/>
                <w:szCs w:val="22"/>
              </w:rPr>
              <w:t>3</w:t>
            </w:r>
          </w:p>
        </w:tc>
        <w:tc>
          <w:tcPr>
            <w:tcW w:w="3124" w:type="dxa"/>
            <w:tcBorders>
              <w:left w:val="single" w:sz="4" w:space="0" w:color="auto"/>
              <w:bottom w:val="single" w:sz="4" w:space="0" w:color="auto"/>
              <w:right w:val="single" w:sz="4" w:space="0" w:color="auto"/>
            </w:tcBorders>
            <w:vAlign w:val="center"/>
          </w:tcPr>
          <w:p w:rsidR="00066C66" w:rsidRPr="00727B33" w:rsidRDefault="00066C66" w:rsidP="00CA35E1">
            <w:pPr>
              <w:pStyle w:val="a3"/>
              <w:rPr>
                <w:rFonts w:ascii="Times New Roman" w:hAnsi="Times New Roman"/>
              </w:rPr>
            </w:pPr>
            <w:r w:rsidRPr="00727B33">
              <w:rPr>
                <w:rFonts w:ascii="Times New Roman" w:hAnsi="Times New Roman"/>
              </w:rPr>
              <w:t>Кабинет № 3 «Технология кулинарного и кондитерского производства»</w:t>
            </w:r>
          </w:p>
        </w:tc>
        <w:tc>
          <w:tcPr>
            <w:tcW w:w="2961" w:type="dxa"/>
            <w:tcBorders>
              <w:left w:val="single" w:sz="4" w:space="0" w:color="auto"/>
              <w:bottom w:val="single" w:sz="4" w:space="0" w:color="auto"/>
              <w:right w:val="single" w:sz="4" w:space="0" w:color="auto"/>
            </w:tcBorders>
          </w:tcPr>
          <w:p w:rsidR="00066C66" w:rsidRPr="00727B33" w:rsidRDefault="00066C66" w:rsidP="00CA35E1">
            <w:pPr>
              <w:pStyle w:val="a3"/>
              <w:rPr>
                <w:rFonts w:ascii="Times New Roman" w:hAnsi="Times New Roman"/>
              </w:rPr>
            </w:pPr>
            <w:r w:rsidRPr="00727B33">
              <w:rPr>
                <w:rFonts w:ascii="Times New Roman" w:hAnsi="Times New Roman"/>
              </w:rPr>
              <w:t>Доска классная  ДА-123 – 1шт</w:t>
            </w:r>
          </w:p>
          <w:p w:rsidR="00066C66" w:rsidRPr="00727B33" w:rsidRDefault="00066C66" w:rsidP="00CA35E1">
            <w:pPr>
              <w:pStyle w:val="a3"/>
              <w:rPr>
                <w:rFonts w:ascii="Times New Roman" w:hAnsi="Times New Roman"/>
              </w:rPr>
            </w:pPr>
            <w:r w:rsidRPr="00727B33">
              <w:rPr>
                <w:rFonts w:ascii="Times New Roman" w:hAnsi="Times New Roman"/>
              </w:rPr>
              <w:t xml:space="preserve">Компьютер </w:t>
            </w:r>
            <w:r w:rsidRPr="00727B33">
              <w:rPr>
                <w:rFonts w:ascii="Times New Roman" w:hAnsi="Times New Roman"/>
                <w:lang w:val="en-US"/>
              </w:rPr>
              <w:t>ATTO</w:t>
            </w:r>
            <w:r w:rsidRPr="00727B33">
              <w:rPr>
                <w:rFonts w:ascii="Times New Roman" w:hAnsi="Times New Roman"/>
              </w:rPr>
              <w:t xml:space="preserve"> – 1шт</w:t>
            </w:r>
          </w:p>
          <w:p w:rsidR="00066C66" w:rsidRPr="00727B33" w:rsidRDefault="00066C66" w:rsidP="00CA35E1">
            <w:pPr>
              <w:pStyle w:val="a3"/>
              <w:rPr>
                <w:rFonts w:ascii="Times New Roman" w:hAnsi="Times New Roman"/>
              </w:rPr>
            </w:pPr>
            <w:r w:rsidRPr="00727B33">
              <w:rPr>
                <w:rFonts w:ascii="Times New Roman" w:hAnsi="Times New Roman"/>
              </w:rPr>
              <w:t>Рабочее место преподавателя (стол  + стул) – 1шт</w:t>
            </w:r>
          </w:p>
          <w:p w:rsidR="00066C66" w:rsidRPr="00727B33" w:rsidRDefault="00066C66" w:rsidP="00CA35E1">
            <w:pPr>
              <w:pStyle w:val="a3"/>
              <w:rPr>
                <w:rFonts w:ascii="Times New Roman" w:hAnsi="Times New Roman"/>
              </w:rPr>
            </w:pPr>
            <w:r w:rsidRPr="00727B33">
              <w:rPr>
                <w:rFonts w:ascii="Times New Roman" w:hAnsi="Times New Roman"/>
              </w:rPr>
              <w:t xml:space="preserve">Телевизор </w:t>
            </w:r>
            <w:r w:rsidRPr="00727B33">
              <w:rPr>
                <w:rFonts w:ascii="Times New Roman" w:hAnsi="Times New Roman"/>
                <w:lang w:val="en-US"/>
              </w:rPr>
              <w:t>HIK</w:t>
            </w:r>
            <w:r w:rsidRPr="00727B33">
              <w:rPr>
                <w:rFonts w:ascii="Times New Roman" w:hAnsi="Times New Roman"/>
              </w:rPr>
              <w:t xml:space="preserve">  </w:t>
            </w:r>
            <w:r w:rsidRPr="00727B33">
              <w:rPr>
                <w:rFonts w:ascii="Times New Roman" w:hAnsi="Times New Roman"/>
                <w:lang w:val="en-US"/>
              </w:rPr>
              <w:t>SAMSUNG</w:t>
            </w:r>
            <w:r w:rsidRPr="00727B33">
              <w:rPr>
                <w:rFonts w:ascii="Times New Roman" w:hAnsi="Times New Roman"/>
              </w:rPr>
              <w:t xml:space="preserve"> – 1</w:t>
            </w:r>
          </w:p>
          <w:p w:rsidR="00066C66" w:rsidRPr="00727B33" w:rsidRDefault="00066C66" w:rsidP="00CA35E1">
            <w:pPr>
              <w:pStyle w:val="a3"/>
              <w:rPr>
                <w:rFonts w:ascii="Times New Roman" w:hAnsi="Times New Roman"/>
              </w:rPr>
            </w:pPr>
            <w:r w:rsidRPr="00727B33">
              <w:rPr>
                <w:rFonts w:ascii="Times New Roman" w:hAnsi="Times New Roman"/>
                <w:lang w:val="en-US"/>
              </w:rPr>
              <w:t>DVD</w:t>
            </w:r>
            <w:r w:rsidRPr="00727B33">
              <w:rPr>
                <w:rFonts w:ascii="Times New Roman" w:hAnsi="Times New Roman"/>
              </w:rPr>
              <w:t xml:space="preserve"> плеер </w:t>
            </w:r>
            <w:r w:rsidRPr="00727B33">
              <w:rPr>
                <w:rFonts w:ascii="Times New Roman" w:hAnsi="Times New Roman"/>
                <w:lang w:val="en-US"/>
              </w:rPr>
              <w:t>Philips</w:t>
            </w:r>
            <w:r w:rsidRPr="00727B33">
              <w:rPr>
                <w:rFonts w:ascii="Times New Roman" w:hAnsi="Times New Roman"/>
              </w:rPr>
              <w:t xml:space="preserve"> – 1</w:t>
            </w:r>
          </w:p>
          <w:p w:rsidR="00066C66" w:rsidRPr="00727B33" w:rsidRDefault="00066C66" w:rsidP="00CA35E1">
            <w:pPr>
              <w:pStyle w:val="a3"/>
              <w:rPr>
                <w:rFonts w:ascii="Times New Roman" w:hAnsi="Times New Roman"/>
              </w:rPr>
            </w:pPr>
            <w:r w:rsidRPr="00727B33">
              <w:rPr>
                <w:rFonts w:ascii="Times New Roman" w:hAnsi="Times New Roman"/>
              </w:rPr>
              <w:t xml:space="preserve">Принтер лазерный  </w:t>
            </w:r>
            <w:r w:rsidRPr="00727B33">
              <w:rPr>
                <w:rFonts w:ascii="Times New Roman" w:hAnsi="Times New Roman"/>
                <w:lang w:val="en-US"/>
              </w:rPr>
              <w:t>HP</w:t>
            </w:r>
            <w:r w:rsidRPr="00727B33">
              <w:rPr>
                <w:rFonts w:ascii="Times New Roman" w:hAnsi="Times New Roman"/>
              </w:rPr>
              <w:t>-1</w:t>
            </w:r>
          </w:p>
          <w:p w:rsidR="00066C66" w:rsidRPr="00727B33" w:rsidRDefault="00066C66" w:rsidP="00CA35E1">
            <w:pPr>
              <w:pStyle w:val="a3"/>
              <w:rPr>
                <w:rFonts w:ascii="Times New Roman" w:hAnsi="Times New Roman"/>
              </w:rPr>
            </w:pPr>
          </w:p>
        </w:tc>
        <w:tc>
          <w:tcPr>
            <w:tcW w:w="3118" w:type="dxa"/>
            <w:tcBorders>
              <w:left w:val="single" w:sz="4" w:space="0" w:color="auto"/>
              <w:bottom w:val="single" w:sz="4" w:space="0" w:color="auto"/>
              <w:right w:val="single" w:sz="4" w:space="0" w:color="auto"/>
            </w:tcBorders>
          </w:tcPr>
          <w:p w:rsidR="00066C66" w:rsidRPr="00727B33" w:rsidRDefault="00066C66" w:rsidP="00CA35E1">
            <w:pPr>
              <w:pStyle w:val="ConsPlusCell"/>
              <w:rPr>
                <w:rFonts w:ascii="Times New Roman" w:hAnsi="Times New Roman" w:cs="Times New Roman"/>
                <w:color w:val="000000"/>
                <w:sz w:val="22"/>
                <w:szCs w:val="22"/>
              </w:rPr>
            </w:pPr>
            <w:r w:rsidRPr="00727B33">
              <w:rPr>
                <w:rFonts w:ascii="Times New Roman" w:hAnsi="Times New Roman" w:cs="Times New Roman"/>
                <w:color w:val="000000"/>
                <w:sz w:val="22"/>
                <w:szCs w:val="22"/>
              </w:rPr>
              <w:t>Россия, 413620,Саратовская обл., Озинский район, р.п. Озинки, ул. Ленина, 12</w:t>
            </w:r>
          </w:p>
          <w:p w:rsidR="00066C66" w:rsidRPr="00727B33" w:rsidRDefault="00066C66" w:rsidP="00CA35E1">
            <w:pPr>
              <w:pStyle w:val="a3"/>
              <w:rPr>
                <w:rFonts w:ascii="Times New Roman" w:hAnsi="Times New Roman" w:cs="Times New Roman"/>
              </w:rPr>
            </w:pPr>
            <w:r w:rsidRPr="00727B33">
              <w:rPr>
                <w:rFonts w:ascii="Times New Roman" w:hAnsi="Times New Roman" w:cs="Times New Roman"/>
                <w:color w:val="000000"/>
              </w:rPr>
              <w:t xml:space="preserve"> Корпус № 3</w:t>
            </w:r>
          </w:p>
        </w:tc>
        <w:tc>
          <w:tcPr>
            <w:tcW w:w="2127" w:type="dxa"/>
            <w:tcBorders>
              <w:left w:val="single" w:sz="4" w:space="0" w:color="auto"/>
              <w:bottom w:val="single" w:sz="4" w:space="0" w:color="auto"/>
              <w:right w:val="single" w:sz="4" w:space="0" w:color="auto"/>
            </w:tcBorders>
          </w:tcPr>
          <w:p w:rsidR="00066C66" w:rsidRPr="00727B33" w:rsidRDefault="00066C66" w:rsidP="00CA35E1">
            <w:pPr>
              <w:pStyle w:val="a3"/>
              <w:rPr>
                <w:rFonts w:ascii="Times New Roman" w:hAnsi="Times New Roman"/>
              </w:rPr>
            </w:pPr>
            <w:r w:rsidRPr="00727B33">
              <w:rPr>
                <w:rFonts w:ascii="Times New Roman" w:hAnsi="Times New Roman"/>
                <w:color w:val="000000"/>
              </w:rPr>
              <w:t>Оперативное управление</w:t>
            </w:r>
          </w:p>
        </w:tc>
      </w:tr>
      <w:tr w:rsidR="00066C66" w:rsidRPr="00727B33" w:rsidTr="00727B33">
        <w:trPr>
          <w:tblCellSpacing w:w="5" w:type="nil"/>
          <w:jc w:val="center"/>
        </w:trPr>
        <w:tc>
          <w:tcPr>
            <w:tcW w:w="720" w:type="dxa"/>
            <w:tcBorders>
              <w:left w:val="single" w:sz="4" w:space="0" w:color="auto"/>
              <w:bottom w:val="single" w:sz="4" w:space="0" w:color="auto"/>
              <w:right w:val="single" w:sz="4" w:space="0" w:color="auto"/>
            </w:tcBorders>
          </w:tcPr>
          <w:p w:rsidR="00066C66" w:rsidRPr="00727B33" w:rsidRDefault="00066C66" w:rsidP="00584747">
            <w:pPr>
              <w:pStyle w:val="ConsPlusCell"/>
              <w:rPr>
                <w:sz w:val="22"/>
                <w:szCs w:val="22"/>
              </w:rPr>
            </w:pPr>
            <w:r w:rsidRPr="00727B33">
              <w:rPr>
                <w:sz w:val="22"/>
                <w:szCs w:val="22"/>
              </w:rPr>
              <w:t>4</w:t>
            </w:r>
          </w:p>
        </w:tc>
        <w:tc>
          <w:tcPr>
            <w:tcW w:w="3124" w:type="dxa"/>
            <w:tcBorders>
              <w:left w:val="single" w:sz="4" w:space="0" w:color="auto"/>
              <w:bottom w:val="single" w:sz="4" w:space="0" w:color="auto"/>
              <w:right w:val="single" w:sz="4" w:space="0" w:color="auto"/>
            </w:tcBorders>
            <w:vAlign w:val="center"/>
          </w:tcPr>
          <w:p w:rsidR="00066C66" w:rsidRPr="00727B33" w:rsidRDefault="00066C66" w:rsidP="00CA35E1">
            <w:pPr>
              <w:pStyle w:val="a3"/>
              <w:rPr>
                <w:rFonts w:ascii="Times New Roman" w:hAnsi="Times New Roman"/>
              </w:rPr>
            </w:pPr>
            <w:r w:rsidRPr="00727B33">
              <w:rPr>
                <w:rFonts w:ascii="Times New Roman" w:hAnsi="Times New Roman"/>
              </w:rPr>
              <w:t>Кабинет № 4  «Экономические дисциплины»</w:t>
            </w:r>
          </w:p>
        </w:tc>
        <w:tc>
          <w:tcPr>
            <w:tcW w:w="2961" w:type="dxa"/>
            <w:tcBorders>
              <w:left w:val="single" w:sz="4" w:space="0" w:color="auto"/>
              <w:bottom w:val="single" w:sz="4" w:space="0" w:color="auto"/>
              <w:right w:val="single" w:sz="4" w:space="0" w:color="auto"/>
            </w:tcBorders>
          </w:tcPr>
          <w:p w:rsidR="00066C66" w:rsidRPr="00727B33" w:rsidRDefault="00066C66" w:rsidP="00CA35E1">
            <w:pPr>
              <w:pStyle w:val="a3"/>
              <w:rPr>
                <w:rFonts w:ascii="Times New Roman" w:hAnsi="Times New Roman"/>
              </w:rPr>
            </w:pPr>
            <w:r w:rsidRPr="00727B33">
              <w:rPr>
                <w:rFonts w:ascii="Times New Roman" w:hAnsi="Times New Roman"/>
              </w:rPr>
              <w:t xml:space="preserve">Персональный компьютер </w:t>
            </w:r>
            <w:r w:rsidRPr="00727B33">
              <w:rPr>
                <w:rFonts w:ascii="Times New Roman" w:hAnsi="Times New Roman"/>
                <w:lang w:val="en-US"/>
              </w:rPr>
              <w:t>CPU</w:t>
            </w:r>
            <w:r w:rsidRPr="00727B33">
              <w:rPr>
                <w:rFonts w:ascii="Times New Roman" w:hAnsi="Times New Roman"/>
              </w:rPr>
              <w:t xml:space="preserve"> – 1</w:t>
            </w:r>
          </w:p>
          <w:p w:rsidR="00066C66" w:rsidRPr="00727B33" w:rsidRDefault="00066C66" w:rsidP="00CA35E1">
            <w:pPr>
              <w:pStyle w:val="a3"/>
              <w:rPr>
                <w:rFonts w:ascii="Times New Roman" w:hAnsi="Times New Roman"/>
              </w:rPr>
            </w:pPr>
            <w:r w:rsidRPr="00727B33">
              <w:rPr>
                <w:rFonts w:ascii="Times New Roman" w:hAnsi="Times New Roman"/>
              </w:rPr>
              <w:t xml:space="preserve">Проектор </w:t>
            </w:r>
            <w:r w:rsidRPr="00727B33">
              <w:rPr>
                <w:rFonts w:ascii="Times New Roman" w:hAnsi="Times New Roman"/>
                <w:lang w:val="en-US"/>
              </w:rPr>
              <w:t>Acer</w:t>
            </w:r>
            <w:r w:rsidRPr="00727B33">
              <w:rPr>
                <w:rFonts w:ascii="Times New Roman" w:hAnsi="Times New Roman"/>
              </w:rPr>
              <w:t xml:space="preserve"> </w:t>
            </w:r>
            <w:r w:rsidRPr="00727B33">
              <w:rPr>
                <w:rFonts w:ascii="Times New Roman" w:hAnsi="Times New Roman"/>
                <w:lang w:val="en-US"/>
              </w:rPr>
              <w:t>Projector</w:t>
            </w:r>
            <w:r w:rsidRPr="00727B33">
              <w:rPr>
                <w:rFonts w:ascii="Times New Roman" w:hAnsi="Times New Roman"/>
              </w:rPr>
              <w:t xml:space="preserve"> – 1</w:t>
            </w:r>
          </w:p>
          <w:p w:rsidR="00066C66" w:rsidRPr="00727B33" w:rsidRDefault="00066C66" w:rsidP="00CA35E1">
            <w:pPr>
              <w:pStyle w:val="a3"/>
              <w:rPr>
                <w:rFonts w:ascii="Times New Roman" w:hAnsi="Times New Roman"/>
              </w:rPr>
            </w:pPr>
            <w:r w:rsidRPr="00727B33">
              <w:rPr>
                <w:rFonts w:ascii="Times New Roman" w:hAnsi="Times New Roman"/>
              </w:rPr>
              <w:lastRenderedPageBreak/>
              <w:t xml:space="preserve">Телевизор </w:t>
            </w:r>
            <w:r w:rsidRPr="00727B33">
              <w:rPr>
                <w:rFonts w:ascii="Times New Roman" w:hAnsi="Times New Roman"/>
                <w:lang w:val="en-US"/>
              </w:rPr>
              <w:t>HIK</w:t>
            </w:r>
            <w:r w:rsidRPr="00727B33">
              <w:rPr>
                <w:rFonts w:ascii="Times New Roman" w:hAnsi="Times New Roman"/>
              </w:rPr>
              <w:t xml:space="preserve">  </w:t>
            </w:r>
            <w:r w:rsidRPr="00727B33">
              <w:rPr>
                <w:rFonts w:ascii="Times New Roman" w:hAnsi="Times New Roman"/>
                <w:lang w:val="en-US"/>
              </w:rPr>
              <w:t>SAMSUNG</w:t>
            </w:r>
            <w:r w:rsidRPr="00727B33">
              <w:rPr>
                <w:rFonts w:ascii="Times New Roman" w:hAnsi="Times New Roman"/>
              </w:rPr>
              <w:t xml:space="preserve"> – 1</w:t>
            </w:r>
          </w:p>
          <w:p w:rsidR="00066C66" w:rsidRPr="00727B33" w:rsidRDefault="00066C66" w:rsidP="00CA35E1">
            <w:pPr>
              <w:pStyle w:val="a3"/>
              <w:rPr>
                <w:rFonts w:ascii="Times New Roman" w:hAnsi="Times New Roman"/>
              </w:rPr>
            </w:pPr>
            <w:r w:rsidRPr="00727B33">
              <w:rPr>
                <w:rFonts w:ascii="Times New Roman" w:hAnsi="Times New Roman"/>
                <w:lang w:val="en-US"/>
              </w:rPr>
              <w:t>DVD</w:t>
            </w:r>
            <w:r w:rsidRPr="00727B33">
              <w:rPr>
                <w:rFonts w:ascii="Times New Roman" w:hAnsi="Times New Roman"/>
              </w:rPr>
              <w:t xml:space="preserve"> плеер </w:t>
            </w:r>
            <w:r w:rsidRPr="00727B33">
              <w:rPr>
                <w:rFonts w:ascii="Times New Roman" w:hAnsi="Times New Roman"/>
                <w:lang w:val="en-US"/>
              </w:rPr>
              <w:t>Philips</w:t>
            </w:r>
            <w:r w:rsidRPr="00727B33">
              <w:rPr>
                <w:rFonts w:ascii="Times New Roman" w:hAnsi="Times New Roman"/>
              </w:rPr>
              <w:t xml:space="preserve"> – 1</w:t>
            </w:r>
          </w:p>
          <w:p w:rsidR="00066C66" w:rsidRPr="00727B33" w:rsidRDefault="00066C66" w:rsidP="00CA35E1">
            <w:pPr>
              <w:pStyle w:val="a3"/>
              <w:rPr>
                <w:rFonts w:ascii="Times New Roman" w:hAnsi="Times New Roman"/>
              </w:rPr>
            </w:pPr>
            <w:r w:rsidRPr="00727B33">
              <w:rPr>
                <w:rFonts w:ascii="Times New Roman" w:hAnsi="Times New Roman"/>
              </w:rPr>
              <w:t>Раздаточный материал -  10 шт</w:t>
            </w:r>
          </w:p>
          <w:p w:rsidR="00066C66" w:rsidRPr="00727B33" w:rsidRDefault="00066C66" w:rsidP="00CA35E1">
            <w:pPr>
              <w:pStyle w:val="a3"/>
              <w:rPr>
                <w:rFonts w:ascii="Times New Roman" w:hAnsi="Times New Roman"/>
              </w:rPr>
            </w:pPr>
            <w:r w:rsidRPr="00727B33">
              <w:rPr>
                <w:rFonts w:ascii="Times New Roman" w:hAnsi="Times New Roman"/>
              </w:rPr>
              <w:t>Слайды по темам -   10</w:t>
            </w:r>
          </w:p>
        </w:tc>
        <w:tc>
          <w:tcPr>
            <w:tcW w:w="3118" w:type="dxa"/>
            <w:tcBorders>
              <w:left w:val="single" w:sz="4" w:space="0" w:color="auto"/>
              <w:bottom w:val="single" w:sz="4" w:space="0" w:color="auto"/>
              <w:right w:val="single" w:sz="4" w:space="0" w:color="auto"/>
            </w:tcBorders>
          </w:tcPr>
          <w:p w:rsidR="00066C66" w:rsidRPr="00727B33" w:rsidRDefault="00066C66" w:rsidP="00CA35E1">
            <w:pPr>
              <w:pStyle w:val="ConsPlusCell"/>
              <w:rPr>
                <w:rFonts w:ascii="Times New Roman" w:hAnsi="Times New Roman" w:cs="Times New Roman"/>
                <w:color w:val="000000"/>
                <w:sz w:val="22"/>
                <w:szCs w:val="22"/>
              </w:rPr>
            </w:pPr>
            <w:r w:rsidRPr="00727B33">
              <w:rPr>
                <w:rFonts w:ascii="Times New Roman" w:hAnsi="Times New Roman" w:cs="Times New Roman"/>
                <w:color w:val="000000"/>
                <w:sz w:val="22"/>
                <w:szCs w:val="22"/>
              </w:rPr>
              <w:lastRenderedPageBreak/>
              <w:t>Россия, 413620,Саратовская обл., Озинский район, р.п. Озинки, ул. Ленина, 12</w:t>
            </w:r>
          </w:p>
          <w:p w:rsidR="00066C66" w:rsidRPr="00727B33" w:rsidRDefault="00066C66" w:rsidP="00CA35E1">
            <w:pPr>
              <w:pStyle w:val="a3"/>
              <w:rPr>
                <w:rFonts w:ascii="Times New Roman" w:hAnsi="Times New Roman" w:cs="Times New Roman"/>
              </w:rPr>
            </w:pPr>
            <w:r w:rsidRPr="00727B33">
              <w:rPr>
                <w:rFonts w:ascii="Times New Roman" w:hAnsi="Times New Roman" w:cs="Times New Roman"/>
                <w:color w:val="000000"/>
              </w:rPr>
              <w:lastRenderedPageBreak/>
              <w:t xml:space="preserve"> Корпус № 1</w:t>
            </w:r>
          </w:p>
        </w:tc>
        <w:tc>
          <w:tcPr>
            <w:tcW w:w="2127" w:type="dxa"/>
            <w:tcBorders>
              <w:left w:val="single" w:sz="4" w:space="0" w:color="auto"/>
              <w:bottom w:val="single" w:sz="4" w:space="0" w:color="auto"/>
              <w:right w:val="single" w:sz="4" w:space="0" w:color="auto"/>
            </w:tcBorders>
          </w:tcPr>
          <w:p w:rsidR="00066C66" w:rsidRPr="00727B33" w:rsidRDefault="00066C66" w:rsidP="00CA35E1">
            <w:pPr>
              <w:pStyle w:val="a3"/>
              <w:rPr>
                <w:rFonts w:ascii="Times New Roman" w:hAnsi="Times New Roman"/>
              </w:rPr>
            </w:pPr>
            <w:r w:rsidRPr="00727B33">
              <w:rPr>
                <w:rFonts w:ascii="Times New Roman" w:hAnsi="Times New Roman"/>
                <w:color w:val="000000"/>
              </w:rPr>
              <w:lastRenderedPageBreak/>
              <w:t>Оперативное управление</w:t>
            </w:r>
          </w:p>
        </w:tc>
      </w:tr>
      <w:tr w:rsidR="00066C66" w:rsidRPr="00727B33" w:rsidTr="00727B33">
        <w:trPr>
          <w:tblCellSpacing w:w="5" w:type="nil"/>
          <w:jc w:val="center"/>
        </w:trPr>
        <w:tc>
          <w:tcPr>
            <w:tcW w:w="720" w:type="dxa"/>
            <w:tcBorders>
              <w:left w:val="single" w:sz="4" w:space="0" w:color="auto"/>
              <w:bottom w:val="single" w:sz="4" w:space="0" w:color="auto"/>
              <w:right w:val="single" w:sz="4" w:space="0" w:color="auto"/>
            </w:tcBorders>
          </w:tcPr>
          <w:p w:rsidR="00066C66" w:rsidRPr="00727B33" w:rsidRDefault="00066C66" w:rsidP="00584747">
            <w:pPr>
              <w:pStyle w:val="ConsPlusCell"/>
              <w:rPr>
                <w:sz w:val="22"/>
                <w:szCs w:val="22"/>
              </w:rPr>
            </w:pPr>
            <w:r w:rsidRPr="00727B33">
              <w:rPr>
                <w:sz w:val="22"/>
                <w:szCs w:val="22"/>
              </w:rPr>
              <w:lastRenderedPageBreak/>
              <w:t>5</w:t>
            </w:r>
          </w:p>
        </w:tc>
        <w:tc>
          <w:tcPr>
            <w:tcW w:w="3124" w:type="dxa"/>
            <w:tcBorders>
              <w:left w:val="single" w:sz="4" w:space="0" w:color="auto"/>
              <w:bottom w:val="single" w:sz="4" w:space="0" w:color="auto"/>
              <w:right w:val="single" w:sz="4" w:space="0" w:color="auto"/>
            </w:tcBorders>
            <w:vAlign w:val="bottom"/>
          </w:tcPr>
          <w:p w:rsidR="00066C66" w:rsidRPr="00727B33" w:rsidRDefault="00066C66" w:rsidP="00CA35E1">
            <w:pPr>
              <w:pStyle w:val="a3"/>
              <w:rPr>
                <w:rFonts w:ascii="Times New Roman" w:hAnsi="Times New Roman"/>
              </w:rPr>
            </w:pPr>
            <w:r w:rsidRPr="00727B33">
              <w:rPr>
                <w:rFonts w:ascii="Times New Roman" w:hAnsi="Times New Roman"/>
              </w:rPr>
              <w:t xml:space="preserve"> Кабинет  № 5«ОБЖ. Безопасность жизнедеятельности»</w:t>
            </w:r>
          </w:p>
        </w:tc>
        <w:tc>
          <w:tcPr>
            <w:tcW w:w="2961" w:type="dxa"/>
            <w:tcBorders>
              <w:left w:val="single" w:sz="4" w:space="0" w:color="auto"/>
              <w:bottom w:val="single" w:sz="4" w:space="0" w:color="auto"/>
              <w:right w:val="single" w:sz="4" w:space="0" w:color="auto"/>
            </w:tcBorders>
          </w:tcPr>
          <w:p w:rsidR="00066C66" w:rsidRPr="00727B33" w:rsidRDefault="00066C66" w:rsidP="00CA35E1">
            <w:pPr>
              <w:pStyle w:val="a3"/>
              <w:rPr>
                <w:rFonts w:ascii="Times New Roman" w:hAnsi="Times New Roman"/>
              </w:rPr>
            </w:pPr>
            <w:r w:rsidRPr="00727B33">
              <w:rPr>
                <w:rFonts w:ascii="Times New Roman" w:hAnsi="Times New Roman"/>
              </w:rPr>
              <w:t>Доска классная  ДА-123 – 1шт</w:t>
            </w:r>
          </w:p>
          <w:p w:rsidR="00066C66" w:rsidRPr="00727B33" w:rsidRDefault="00066C66" w:rsidP="00CA35E1">
            <w:pPr>
              <w:pStyle w:val="a3"/>
              <w:rPr>
                <w:rFonts w:ascii="Times New Roman" w:hAnsi="Times New Roman"/>
              </w:rPr>
            </w:pPr>
            <w:r w:rsidRPr="00727B33">
              <w:rPr>
                <w:rFonts w:ascii="Times New Roman" w:hAnsi="Times New Roman"/>
              </w:rPr>
              <w:t xml:space="preserve">Компьютер </w:t>
            </w:r>
            <w:r w:rsidRPr="00727B33">
              <w:rPr>
                <w:rFonts w:ascii="Times New Roman" w:hAnsi="Times New Roman"/>
                <w:lang w:val="en-US"/>
              </w:rPr>
              <w:t>ATTO</w:t>
            </w:r>
            <w:r w:rsidRPr="00727B33">
              <w:rPr>
                <w:rFonts w:ascii="Times New Roman" w:hAnsi="Times New Roman"/>
              </w:rPr>
              <w:t xml:space="preserve"> – 1шт</w:t>
            </w:r>
          </w:p>
          <w:p w:rsidR="00066C66" w:rsidRPr="00727B33" w:rsidRDefault="00066C66" w:rsidP="00CA35E1">
            <w:pPr>
              <w:pStyle w:val="a3"/>
              <w:rPr>
                <w:rFonts w:ascii="Times New Roman" w:hAnsi="Times New Roman"/>
              </w:rPr>
            </w:pPr>
            <w:r w:rsidRPr="00727B33">
              <w:rPr>
                <w:rFonts w:ascii="Times New Roman" w:hAnsi="Times New Roman"/>
              </w:rPr>
              <w:t>Рабочее место преподавателя (стол  + стул) – 1шт</w:t>
            </w:r>
          </w:p>
          <w:p w:rsidR="00066C66" w:rsidRPr="00727B33" w:rsidRDefault="00066C66" w:rsidP="00CA35E1">
            <w:pPr>
              <w:pStyle w:val="a3"/>
              <w:rPr>
                <w:rFonts w:ascii="Times New Roman" w:hAnsi="Times New Roman"/>
              </w:rPr>
            </w:pPr>
            <w:r w:rsidRPr="00727B33">
              <w:rPr>
                <w:rFonts w:ascii="Times New Roman" w:hAnsi="Times New Roman"/>
              </w:rPr>
              <w:t xml:space="preserve">Телевизор </w:t>
            </w:r>
            <w:r w:rsidRPr="00727B33">
              <w:rPr>
                <w:rFonts w:ascii="Times New Roman" w:hAnsi="Times New Roman"/>
                <w:lang w:val="en-US"/>
              </w:rPr>
              <w:t>HIK</w:t>
            </w:r>
            <w:r w:rsidRPr="00727B33">
              <w:rPr>
                <w:rFonts w:ascii="Times New Roman" w:hAnsi="Times New Roman"/>
              </w:rPr>
              <w:t xml:space="preserve">  </w:t>
            </w:r>
            <w:r w:rsidRPr="00727B33">
              <w:rPr>
                <w:rFonts w:ascii="Times New Roman" w:hAnsi="Times New Roman"/>
                <w:lang w:val="en-US"/>
              </w:rPr>
              <w:t>SAMSUNG</w:t>
            </w:r>
            <w:r w:rsidRPr="00727B33">
              <w:rPr>
                <w:rFonts w:ascii="Times New Roman" w:hAnsi="Times New Roman"/>
              </w:rPr>
              <w:t xml:space="preserve"> – 1</w:t>
            </w:r>
          </w:p>
          <w:p w:rsidR="00066C66" w:rsidRPr="00727B33" w:rsidRDefault="00066C66" w:rsidP="00CA35E1">
            <w:pPr>
              <w:pStyle w:val="a3"/>
              <w:rPr>
                <w:rFonts w:ascii="Times New Roman" w:hAnsi="Times New Roman"/>
              </w:rPr>
            </w:pPr>
            <w:r w:rsidRPr="00727B33">
              <w:rPr>
                <w:rFonts w:ascii="Times New Roman" w:hAnsi="Times New Roman"/>
                <w:lang w:val="en-US"/>
              </w:rPr>
              <w:t>DVD</w:t>
            </w:r>
            <w:r w:rsidRPr="00727B33">
              <w:rPr>
                <w:rFonts w:ascii="Times New Roman" w:hAnsi="Times New Roman"/>
              </w:rPr>
              <w:t xml:space="preserve"> плеер </w:t>
            </w:r>
            <w:r w:rsidRPr="00727B33">
              <w:rPr>
                <w:rFonts w:ascii="Times New Roman" w:hAnsi="Times New Roman"/>
                <w:lang w:val="en-US"/>
              </w:rPr>
              <w:t>Philips</w:t>
            </w:r>
            <w:r w:rsidRPr="00727B33">
              <w:rPr>
                <w:rFonts w:ascii="Times New Roman" w:hAnsi="Times New Roman"/>
              </w:rPr>
              <w:t xml:space="preserve"> – 1</w:t>
            </w:r>
          </w:p>
          <w:p w:rsidR="00066C66" w:rsidRPr="00727B33" w:rsidRDefault="00066C66" w:rsidP="00CA35E1">
            <w:pPr>
              <w:pStyle w:val="a3"/>
              <w:rPr>
                <w:rFonts w:ascii="Times New Roman" w:hAnsi="Times New Roman"/>
              </w:rPr>
            </w:pPr>
            <w:r w:rsidRPr="00727B33">
              <w:rPr>
                <w:rFonts w:ascii="Times New Roman" w:hAnsi="Times New Roman"/>
              </w:rPr>
              <w:t>Видеотека</w:t>
            </w:r>
          </w:p>
        </w:tc>
        <w:tc>
          <w:tcPr>
            <w:tcW w:w="3118" w:type="dxa"/>
            <w:tcBorders>
              <w:left w:val="single" w:sz="4" w:space="0" w:color="auto"/>
              <w:bottom w:val="single" w:sz="4" w:space="0" w:color="auto"/>
              <w:right w:val="single" w:sz="4" w:space="0" w:color="auto"/>
            </w:tcBorders>
          </w:tcPr>
          <w:p w:rsidR="00066C66" w:rsidRPr="00727B33" w:rsidRDefault="00066C66" w:rsidP="00CA35E1">
            <w:pPr>
              <w:pStyle w:val="ConsPlusCell"/>
              <w:rPr>
                <w:rFonts w:ascii="Times New Roman" w:hAnsi="Times New Roman" w:cs="Times New Roman"/>
                <w:color w:val="000000"/>
                <w:sz w:val="22"/>
                <w:szCs w:val="22"/>
              </w:rPr>
            </w:pPr>
            <w:r w:rsidRPr="00727B33">
              <w:rPr>
                <w:rFonts w:ascii="Times New Roman" w:hAnsi="Times New Roman" w:cs="Times New Roman"/>
                <w:color w:val="000000"/>
                <w:sz w:val="22"/>
                <w:szCs w:val="22"/>
              </w:rPr>
              <w:t>Россия, 413620,Саратовская обл., Озинский район, р.п. Озинки, ул. Ленина, 12</w:t>
            </w:r>
          </w:p>
          <w:p w:rsidR="00066C66" w:rsidRPr="00727B33" w:rsidRDefault="00066C66" w:rsidP="00CA35E1">
            <w:pPr>
              <w:pStyle w:val="a3"/>
              <w:rPr>
                <w:rFonts w:ascii="Times New Roman" w:hAnsi="Times New Roman" w:cs="Times New Roman"/>
              </w:rPr>
            </w:pPr>
            <w:r w:rsidRPr="00727B33">
              <w:rPr>
                <w:rFonts w:ascii="Times New Roman" w:hAnsi="Times New Roman" w:cs="Times New Roman"/>
                <w:color w:val="000000"/>
              </w:rPr>
              <w:t xml:space="preserve"> Корпус № 3</w:t>
            </w:r>
          </w:p>
        </w:tc>
        <w:tc>
          <w:tcPr>
            <w:tcW w:w="2127" w:type="dxa"/>
            <w:tcBorders>
              <w:left w:val="single" w:sz="4" w:space="0" w:color="auto"/>
              <w:bottom w:val="single" w:sz="4" w:space="0" w:color="auto"/>
              <w:right w:val="single" w:sz="4" w:space="0" w:color="auto"/>
            </w:tcBorders>
          </w:tcPr>
          <w:p w:rsidR="00066C66" w:rsidRPr="00727B33" w:rsidRDefault="00066C66" w:rsidP="00CA35E1">
            <w:pPr>
              <w:pStyle w:val="a3"/>
              <w:rPr>
                <w:rFonts w:ascii="Times New Roman" w:hAnsi="Times New Roman"/>
              </w:rPr>
            </w:pPr>
            <w:r w:rsidRPr="00727B33">
              <w:rPr>
                <w:rFonts w:ascii="Times New Roman" w:hAnsi="Times New Roman"/>
                <w:color w:val="000000"/>
              </w:rPr>
              <w:t>Оперативное управление</w:t>
            </w:r>
          </w:p>
        </w:tc>
      </w:tr>
      <w:tr w:rsidR="00066C66" w:rsidRPr="00727B33" w:rsidTr="00727B33">
        <w:trPr>
          <w:tblCellSpacing w:w="5" w:type="nil"/>
          <w:jc w:val="center"/>
        </w:trPr>
        <w:tc>
          <w:tcPr>
            <w:tcW w:w="720" w:type="dxa"/>
            <w:tcBorders>
              <w:left w:val="single" w:sz="4" w:space="0" w:color="auto"/>
              <w:bottom w:val="single" w:sz="4" w:space="0" w:color="auto"/>
              <w:right w:val="single" w:sz="4" w:space="0" w:color="auto"/>
            </w:tcBorders>
          </w:tcPr>
          <w:p w:rsidR="00066C66" w:rsidRPr="00727B33" w:rsidRDefault="00066C66" w:rsidP="00584747">
            <w:pPr>
              <w:pStyle w:val="ConsPlusCell"/>
              <w:rPr>
                <w:sz w:val="22"/>
                <w:szCs w:val="22"/>
              </w:rPr>
            </w:pPr>
            <w:r w:rsidRPr="00727B33">
              <w:rPr>
                <w:sz w:val="22"/>
                <w:szCs w:val="22"/>
              </w:rPr>
              <w:t>6</w:t>
            </w:r>
          </w:p>
        </w:tc>
        <w:tc>
          <w:tcPr>
            <w:tcW w:w="3124" w:type="dxa"/>
            <w:tcBorders>
              <w:left w:val="single" w:sz="4" w:space="0" w:color="auto"/>
              <w:bottom w:val="single" w:sz="4" w:space="0" w:color="auto"/>
              <w:right w:val="single" w:sz="4" w:space="0" w:color="auto"/>
            </w:tcBorders>
            <w:vAlign w:val="center"/>
          </w:tcPr>
          <w:p w:rsidR="00066C66" w:rsidRPr="00727B33" w:rsidRDefault="00066C66" w:rsidP="00CA35E1">
            <w:pPr>
              <w:pStyle w:val="a3"/>
              <w:rPr>
                <w:rFonts w:ascii="Times New Roman" w:hAnsi="Times New Roman"/>
              </w:rPr>
            </w:pPr>
            <w:r w:rsidRPr="00727B33">
              <w:rPr>
                <w:rFonts w:ascii="Times New Roman" w:hAnsi="Times New Roman"/>
              </w:rPr>
              <w:t>Кабинет № 6 « Техническая графика»</w:t>
            </w:r>
          </w:p>
        </w:tc>
        <w:tc>
          <w:tcPr>
            <w:tcW w:w="2961" w:type="dxa"/>
            <w:tcBorders>
              <w:left w:val="single" w:sz="4" w:space="0" w:color="auto"/>
              <w:bottom w:val="single" w:sz="4" w:space="0" w:color="auto"/>
              <w:right w:val="single" w:sz="4" w:space="0" w:color="auto"/>
            </w:tcBorders>
          </w:tcPr>
          <w:p w:rsidR="00066C66" w:rsidRPr="00727B33" w:rsidRDefault="00066C66" w:rsidP="00CA35E1">
            <w:pPr>
              <w:pStyle w:val="a3"/>
              <w:rPr>
                <w:rFonts w:ascii="Times New Roman" w:hAnsi="Times New Roman"/>
              </w:rPr>
            </w:pPr>
            <w:r w:rsidRPr="00727B33">
              <w:rPr>
                <w:rFonts w:ascii="Times New Roman" w:hAnsi="Times New Roman"/>
              </w:rPr>
              <w:t>Доска классная  ДА-123 – 1шт</w:t>
            </w:r>
          </w:p>
          <w:p w:rsidR="00066C66" w:rsidRPr="00727B33" w:rsidRDefault="00066C66" w:rsidP="00CA35E1">
            <w:pPr>
              <w:pStyle w:val="a3"/>
              <w:rPr>
                <w:rFonts w:ascii="Times New Roman" w:hAnsi="Times New Roman"/>
              </w:rPr>
            </w:pPr>
            <w:r w:rsidRPr="00727B33">
              <w:rPr>
                <w:rFonts w:ascii="Times New Roman" w:hAnsi="Times New Roman"/>
              </w:rPr>
              <w:t xml:space="preserve">Компьютер </w:t>
            </w:r>
            <w:r w:rsidRPr="00727B33">
              <w:rPr>
                <w:rFonts w:ascii="Times New Roman" w:hAnsi="Times New Roman"/>
                <w:lang w:val="en-US"/>
              </w:rPr>
              <w:t>ATTO</w:t>
            </w:r>
            <w:r w:rsidRPr="00727B33">
              <w:rPr>
                <w:rFonts w:ascii="Times New Roman" w:hAnsi="Times New Roman"/>
              </w:rPr>
              <w:t xml:space="preserve"> – 1шт</w:t>
            </w:r>
          </w:p>
          <w:p w:rsidR="00066C66" w:rsidRPr="00727B33" w:rsidRDefault="00066C66" w:rsidP="00CA35E1">
            <w:pPr>
              <w:pStyle w:val="a3"/>
              <w:rPr>
                <w:rFonts w:ascii="Times New Roman" w:hAnsi="Times New Roman"/>
              </w:rPr>
            </w:pPr>
            <w:r w:rsidRPr="00727B33">
              <w:rPr>
                <w:rFonts w:ascii="Times New Roman" w:hAnsi="Times New Roman"/>
              </w:rPr>
              <w:t>Рабочее место преподавателя (стол  + стул) – 1шт</w:t>
            </w:r>
          </w:p>
          <w:p w:rsidR="00066C66" w:rsidRPr="00727B33" w:rsidRDefault="00066C66" w:rsidP="00CA35E1">
            <w:pPr>
              <w:pStyle w:val="a3"/>
              <w:rPr>
                <w:rFonts w:ascii="Times New Roman" w:hAnsi="Times New Roman"/>
              </w:rPr>
            </w:pPr>
            <w:r w:rsidRPr="00727B33">
              <w:rPr>
                <w:rFonts w:ascii="Times New Roman" w:hAnsi="Times New Roman"/>
              </w:rPr>
              <w:t xml:space="preserve">Телевизор </w:t>
            </w:r>
            <w:r w:rsidRPr="00727B33">
              <w:rPr>
                <w:rFonts w:ascii="Times New Roman" w:hAnsi="Times New Roman"/>
                <w:lang w:val="en-US"/>
              </w:rPr>
              <w:t>HIK</w:t>
            </w:r>
            <w:r w:rsidRPr="00727B33">
              <w:rPr>
                <w:rFonts w:ascii="Times New Roman" w:hAnsi="Times New Roman"/>
              </w:rPr>
              <w:t xml:space="preserve">  </w:t>
            </w:r>
            <w:r w:rsidRPr="00727B33">
              <w:rPr>
                <w:rFonts w:ascii="Times New Roman" w:hAnsi="Times New Roman"/>
                <w:lang w:val="en-US"/>
              </w:rPr>
              <w:t>SAMSUNG</w:t>
            </w:r>
            <w:r w:rsidRPr="00727B33">
              <w:rPr>
                <w:rFonts w:ascii="Times New Roman" w:hAnsi="Times New Roman"/>
              </w:rPr>
              <w:t xml:space="preserve"> – 1</w:t>
            </w:r>
          </w:p>
          <w:p w:rsidR="00066C66" w:rsidRPr="00727B33" w:rsidRDefault="00066C66" w:rsidP="00CA35E1">
            <w:pPr>
              <w:pStyle w:val="a3"/>
              <w:rPr>
                <w:rFonts w:ascii="Times New Roman" w:hAnsi="Times New Roman"/>
              </w:rPr>
            </w:pPr>
            <w:r w:rsidRPr="00727B33">
              <w:rPr>
                <w:rFonts w:ascii="Times New Roman" w:hAnsi="Times New Roman"/>
                <w:lang w:val="en-US"/>
              </w:rPr>
              <w:t>DVD</w:t>
            </w:r>
            <w:r w:rsidRPr="00727B33">
              <w:rPr>
                <w:rFonts w:ascii="Times New Roman" w:hAnsi="Times New Roman"/>
              </w:rPr>
              <w:t xml:space="preserve"> плеер </w:t>
            </w:r>
            <w:r w:rsidRPr="00727B33">
              <w:rPr>
                <w:rFonts w:ascii="Times New Roman" w:hAnsi="Times New Roman"/>
                <w:lang w:val="en-US"/>
              </w:rPr>
              <w:t>Philips</w:t>
            </w:r>
            <w:r w:rsidRPr="00727B33">
              <w:rPr>
                <w:rFonts w:ascii="Times New Roman" w:hAnsi="Times New Roman"/>
              </w:rPr>
              <w:t xml:space="preserve"> – 1</w:t>
            </w:r>
          </w:p>
          <w:p w:rsidR="00066C66" w:rsidRPr="00727B33" w:rsidRDefault="00066C66" w:rsidP="00CA35E1">
            <w:pPr>
              <w:pStyle w:val="a3"/>
              <w:rPr>
                <w:rFonts w:ascii="Times New Roman" w:hAnsi="Times New Roman"/>
              </w:rPr>
            </w:pPr>
          </w:p>
        </w:tc>
        <w:tc>
          <w:tcPr>
            <w:tcW w:w="3118" w:type="dxa"/>
            <w:tcBorders>
              <w:left w:val="single" w:sz="4" w:space="0" w:color="auto"/>
              <w:bottom w:val="single" w:sz="4" w:space="0" w:color="auto"/>
              <w:right w:val="single" w:sz="4" w:space="0" w:color="auto"/>
            </w:tcBorders>
          </w:tcPr>
          <w:p w:rsidR="00066C66" w:rsidRPr="00727B33" w:rsidRDefault="00066C66" w:rsidP="00CA35E1">
            <w:pPr>
              <w:pStyle w:val="ConsPlusCell"/>
              <w:rPr>
                <w:rFonts w:ascii="Times New Roman" w:hAnsi="Times New Roman" w:cs="Times New Roman"/>
                <w:color w:val="000000"/>
                <w:sz w:val="22"/>
                <w:szCs w:val="22"/>
              </w:rPr>
            </w:pPr>
            <w:r w:rsidRPr="00727B33">
              <w:rPr>
                <w:rFonts w:ascii="Times New Roman" w:hAnsi="Times New Roman" w:cs="Times New Roman"/>
                <w:color w:val="000000"/>
                <w:sz w:val="22"/>
                <w:szCs w:val="22"/>
              </w:rPr>
              <w:t>Россия, 413620,Саратовская обл., Озинский район, р.п. Озинки, ул. Ленина, 12</w:t>
            </w:r>
          </w:p>
          <w:p w:rsidR="00066C66" w:rsidRPr="00727B33" w:rsidRDefault="00066C66" w:rsidP="00CA35E1">
            <w:pPr>
              <w:pStyle w:val="a3"/>
              <w:rPr>
                <w:rFonts w:ascii="Times New Roman" w:hAnsi="Times New Roman" w:cs="Times New Roman"/>
              </w:rPr>
            </w:pPr>
            <w:r w:rsidRPr="00727B33">
              <w:rPr>
                <w:rFonts w:ascii="Times New Roman" w:hAnsi="Times New Roman" w:cs="Times New Roman"/>
                <w:color w:val="000000"/>
              </w:rPr>
              <w:t xml:space="preserve"> Корпус № 3</w:t>
            </w:r>
          </w:p>
        </w:tc>
        <w:tc>
          <w:tcPr>
            <w:tcW w:w="2127" w:type="dxa"/>
            <w:tcBorders>
              <w:left w:val="single" w:sz="4" w:space="0" w:color="auto"/>
              <w:bottom w:val="single" w:sz="4" w:space="0" w:color="auto"/>
              <w:right w:val="single" w:sz="4" w:space="0" w:color="auto"/>
            </w:tcBorders>
          </w:tcPr>
          <w:p w:rsidR="00066C66" w:rsidRPr="00727B33" w:rsidRDefault="00066C66" w:rsidP="00CA35E1">
            <w:pPr>
              <w:pStyle w:val="a3"/>
              <w:rPr>
                <w:rFonts w:ascii="Times New Roman" w:hAnsi="Times New Roman"/>
              </w:rPr>
            </w:pPr>
            <w:r w:rsidRPr="00727B33">
              <w:rPr>
                <w:rFonts w:ascii="Times New Roman" w:hAnsi="Times New Roman"/>
                <w:color w:val="000000"/>
              </w:rPr>
              <w:t>Оперативное управление</w:t>
            </w:r>
          </w:p>
        </w:tc>
      </w:tr>
      <w:tr w:rsidR="00066C66" w:rsidRPr="00727B33" w:rsidTr="00727B33">
        <w:trPr>
          <w:tblCellSpacing w:w="5" w:type="nil"/>
          <w:jc w:val="center"/>
        </w:trPr>
        <w:tc>
          <w:tcPr>
            <w:tcW w:w="720" w:type="dxa"/>
            <w:tcBorders>
              <w:left w:val="single" w:sz="4" w:space="0" w:color="auto"/>
              <w:bottom w:val="single" w:sz="4" w:space="0" w:color="auto"/>
              <w:right w:val="single" w:sz="4" w:space="0" w:color="auto"/>
            </w:tcBorders>
          </w:tcPr>
          <w:p w:rsidR="00066C66" w:rsidRPr="00727B33" w:rsidRDefault="00066C66" w:rsidP="00584747">
            <w:pPr>
              <w:pStyle w:val="ConsPlusCell"/>
              <w:rPr>
                <w:sz w:val="22"/>
                <w:szCs w:val="22"/>
              </w:rPr>
            </w:pPr>
            <w:r w:rsidRPr="00727B33">
              <w:rPr>
                <w:sz w:val="22"/>
                <w:szCs w:val="22"/>
              </w:rPr>
              <w:t>7</w:t>
            </w:r>
          </w:p>
        </w:tc>
        <w:tc>
          <w:tcPr>
            <w:tcW w:w="3124" w:type="dxa"/>
            <w:tcBorders>
              <w:left w:val="single" w:sz="4" w:space="0" w:color="auto"/>
              <w:bottom w:val="single" w:sz="4" w:space="0" w:color="auto"/>
              <w:right w:val="single" w:sz="4" w:space="0" w:color="auto"/>
            </w:tcBorders>
            <w:vAlign w:val="center"/>
          </w:tcPr>
          <w:p w:rsidR="00066C66" w:rsidRPr="00727B33" w:rsidRDefault="00066C66" w:rsidP="00CA35E1">
            <w:pPr>
              <w:pStyle w:val="a3"/>
              <w:rPr>
                <w:rFonts w:ascii="Times New Roman" w:hAnsi="Times New Roman"/>
              </w:rPr>
            </w:pPr>
            <w:r w:rsidRPr="00727B33">
              <w:rPr>
                <w:rFonts w:ascii="Times New Roman" w:hAnsi="Times New Roman"/>
              </w:rPr>
              <w:t>Кабинет № 7 «Физика»</w:t>
            </w:r>
          </w:p>
        </w:tc>
        <w:tc>
          <w:tcPr>
            <w:tcW w:w="2961" w:type="dxa"/>
            <w:tcBorders>
              <w:left w:val="single" w:sz="4" w:space="0" w:color="auto"/>
              <w:bottom w:val="single" w:sz="4" w:space="0" w:color="auto"/>
              <w:right w:val="single" w:sz="4" w:space="0" w:color="auto"/>
            </w:tcBorders>
          </w:tcPr>
          <w:p w:rsidR="00066C66" w:rsidRPr="00727B33" w:rsidRDefault="00066C66" w:rsidP="00CA35E1">
            <w:pPr>
              <w:pStyle w:val="a3"/>
              <w:rPr>
                <w:rFonts w:ascii="Times New Roman" w:hAnsi="Times New Roman"/>
              </w:rPr>
            </w:pPr>
            <w:r w:rsidRPr="00727B33">
              <w:rPr>
                <w:rFonts w:ascii="Times New Roman" w:hAnsi="Times New Roman"/>
              </w:rPr>
              <w:t>Доска классная  ДА-123 – 1шт</w:t>
            </w:r>
          </w:p>
          <w:p w:rsidR="00066C66" w:rsidRPr="00727B33" w:rsidRDefault="00066C66" w:rsidP="00CA35E1">
            <w:pPr>
              <w:pStyle w:val="a3"/>
              <w:rPr>
                <w:rFonts w:ascii="Times New Roman" w:hAnsi="Times New Roman"/>
              </w:rPr>
            </w:pPr>
            <w:r w:rsidRPr="00727B33">
              <w:rPr>
                <w:rFonts w:ascii="Times New Roman" w:hAnsi="Times New Roman"/>
              </w:rPr>
              <w:t xml:space="preserve">Компьютер </w:t>
            </w:r>
            <w:r w:rsidRPr="00727B33">
              <w:rPr>
                <w:rFonts w:ascii="Times New Roman" w:hAnsi="Times New Roman"/>
                <w:lang w:val="en-US"/>
              </w:rPr>
              <w:t>ATTO</w:t>
            </w:r>
            <w:r w:rsidRPr="00727B33">
              <w:rPr>
                <w:rFonts w:ascii="Times New Roman" w:hAnsi="Times New Roman"/>
              </w:rPr>
              <w:t xml:space="preserve"> – 1шт</w:t>
            </w:r>
          </w:p>
          <w:p w:rsidR="00066C66" w:rsidRPr="00727B33" w:rsidRDefault="00066C66" w:rsidP="00CA35E1">
            <w:pPr>
              <w:pStyle w:val="a3"/>
              <w:rPr>
                <w:rFonts w:ascii="Times New Roman" w:hAnsi="Times New Roman"/>
              </w:rPr>
            </w:pPr>
            <w:r w:rsidRPr="00727B33">
              <w:rPr>
                <w:rFonts w:ascii="Times New Roman" w:hAnsi="Times New Roman"/>
              </w:rPr>
              <w:t>Рабочее место преподавателя (стол  + стул) – 1шт</w:t>
            </w:r>
          </w:p>
          <w:p w:rsidR="00066C66" w:rsidRPr="00727B33" w:rsidRDefault="00066C66" w:rsidP="00CA35E1">
            <w:pPr>
              <w:pStyle w:val="a3"/>
              <w:rPr>
                <w:rFonts w:ascii="Times New Roman" w:hAnsi="Times New Roman"/>
              </w:rPr>
            </w:pPr>
            <w:r w:rsidRPr="00727B33">
              <w:rPr>
                <w:rFonts w:ascii="Times New Roman" w:hAnsi="Times New Roman"/>
              </w:rPr>
              <w:t xml:space="preserve">Телевизор </w:t>
            </w:r>
            <w:r w:rsidRPr="00727B33">
              <w:rPr>
                <w:rFonts w:ascii="Times New Roman" w:hAnsi="Times New Roman"/>
                <w:lang w:val="en-US"/>
              </w:rPr>
              <w:t>HIK</w:t>
            </w:r>
            <w:r w:rsidRPr="00727B33">
              <w:rPr>
                <w:rFonts w:ascii="Times New Roman" w:hAnsi="Times New Roman"/>
              </w:rPr>
              <w:t xml:space="preserve">  </w:t>
            </w:r>
            <w:r w:rsidRPr="00727B33">
              <w:rPr>
                <w:rFonts w:ascii="Times New Roman" w:hAnsi="Times New Roman"/>
                <w:lang w:val="en-US"/>
              </w:rPr>
              <w:t>SAMSUNG</w:t>
            </w:r>
            <w:r w:rsidRPr="00727B33">
              <w:rPr>
                <w:rFonts w:ascii="Times New Roman" w:hAnsi="Times New Roman"/>
              </w:rPr>
              <w:t xml:space="preserve"> – 1</w:t>
            </w:r>
          </w:p>
          <w:p w:rsidR="00066C66" w:rsidRPr="00727B33" w:rsidRDefault="00066C66" w:rsidP="00CA35E1">
            <w:pPr>
              <w:pStyle w:val="a3"/>
              <w:rPr>
                <w:rFonts w:ascii="Times New Roman" w:hAnsi="Times New Roman"/>
              </w:rPr>
            </w:pPr>
            <w:r w:rsidRPr="00727B33">
              <w:rPr>
                <w:rFonts w:ascii="Times New Roman" w:hAnsi="Times New Roman"/>
                <w:lang w:val="en-US"/>
              </w:rPr>
              <w:t>DVD</w:t>
            </w:r>
            <w:r w:rsidRPr="00727B33">
              <w:rPr>
                <w:rFonts w:ascii="Times New Roman" w:hAnsi="Times New Roman"/>
              </w:rPr>
              <w:t xml:space="preserve"> плеер </w:t>
            </w:r>
            <w:r w:rsidRPr="00727B33">
              <w:rPr>
                <w:rFonts w:ascii="Times New Roman" w:hAnsi="Times New Roman"/>
                <w:lang w:val="en-US"/>
              </w:rPr>
              <w:t>Philips</w:t>
            </w:r>
            <w:r w:rsidRPr="00727B33">
              <w:rPr>
                <w:rFonts w:ascii="Times New Roman" w:hAnsi="Times New Roman"/>
              </w:rPr>
              <w:t xml:space="preserve"> – 1</w:t>
            </w:r>
          </w:p>
          <w:p w:rsidR="00066C66" w:rsidRPr="00727B33" w:rsidRDefault="00066C66" w:rsidP="00CA35E1">
            <w:pPr>
              <w:pStyle w:val="a3"/>
              <w:rPr>
                <w:rFonts w:ascii="Times New Roman" w:hAnsi="Times New Roman"/>
              </w:rPr>
            </w:pPr>
            <w:r w:rsidRPr="00727B33">
              <w:rPr>
                <w:rFonts w:ascii="Times New Roman" w:hAnsi="Times New Roman"/>
              </w:rPr>
              <w:t xml:space="preserve">Принтер лазерный  </w:t>
            </w:r>
            <w:r w:rsidRPr="00727B33">
              <w:rPr>
                <w:rFonts w:ascii="Times New Roman" w:hAnsi="Times New Roman"/>
                <w:lang w:val="en-US"/>
              </w:rPr>
              <w:t>HP</w:t>
            </w:r>
            <w:r w:rsidRPr="00727B33">
              <w:rPr>
                <w:rFonts w:ascii="Times New Roman" w:hAnsi="Times New Roman"/>
              </w:rPr>
              <w:t>-1</w:t>
            </w:r>
          </w:p>
          <w:p w:rsidR="00066C66" w:rsidRPr="00727B33" w:rsidRDefault="00066C66" w:rsidP="00CA35E1">
            <w:pPr>
              <w:pStyle w:val="a3"/>
              <w:rPr>
                <w:rFonts w:ascii="Times New Roman" w:hAnsi="Times New Roman"/>
              </w:rPr>
            </w:pPr>
          </w:p>
        </w:tc>
        <w:tc>
          <w:tcPr>
            <w:tcW w:w="3118" w:type="dxa"/>
            <w:tcBorders>
              <w:left w:val="single" w:sz="4" w:space="0" w:color="auto"/>
              <w:bottom w:val="single" w:sz="4" w:space="0" w:color="auto"/>
              <w:right w:val="single" w:sz="4" w:space="0" w:color="auto"/>
            </w:tcBorders>
          </w:tcPr>
          <w:p w:rsidR="00066C66" w:rsidRPr="00727B33" w:rsidRDefault="00066C66" w:rsidP="00CA35E1">
            <w:pPr>
              <w:pStyle w:val="ConsPlusCell"/>
              <w:rPr>
                <w:rFonts w:ascii="Times New Roman" w:hAnsi="Times New Roman" w:cs="Times New Roman"/>
                <w:color w:val="000000"/>
                <w:sz w:val="22"/>
                <w:szCs w:val="22"/>
              </w:rPr>
            </w:pPr>
            <w:r w:rsidRPr="00727B33">
              <w:rPr>
                <w:rFonts w:ascii="Times New Roman" w:hAnsi="Times New Roman" w:cs="Times New Roman"/>
                <w:color w:val="000000"/>
                <w:sz w:val="22"/>
                <w:szCs w:val="22"/>
              </w:rPr>
              <w:t>Россия, 413620,Саратовская обл., Озинский район, р.п. Озинки, ул. Ленина, 12</w:t>
            </w:r>
          </w:p>
          <w:p w:rsidR="00066C66" w:rsidRPr="00727B33" w:rsidRDefault="00066C66" w:rsidP="00CA35E1">
            <w:pPr>
              <w:pStyle w:val="a3"/>
              <w:rPr>
                <w:rFonts w:ascii="Times New Roman" w:hAnsi="Times New Roman" w:cs="Times New Roman"/>
              </w:rPr>
            </w:pPr>
            <w:r w:rsidRPr="00727B33">
              <w:rPr>
                <w:rFonts w:ascii="Times New Roman" w:hAnsi="Times New Roman" w:cs="Times New Roman"/>
                <w:color w:val="000000"/>
              </w:rPr>
              <w:t xml:space="preserve"> Корпус № 3</w:t>
            </w:r>
          </w:p>
        </w:tc>
        <w:tc>
          <w:tcPr>
            <w:tcW w:w="2127" w:type="dxa"/>
            <w:tcBorders>
              <w:left w:val="single" w:sz="4" w:space="0" w:color="auto"/>
              <w:bottom w:val="single" w:sz="4" w:space="0" w:color="auto"/>
              <w:right w:val="single" w:sz="4" w:space="0" w:color="auto"/>
            </w:tcBorders>
          </w:tcPr>
          <w:p w:rsidR="00066C66" w:rsidRPr="00727B33" w:rsidRDefault="00066C66" w:rsidP="00CA35E1">
            <w:pPr>
              <w:pStyle w:val="a3"/>
              <w:rPr>
                <w:rFonts w:ascii="Times New Roman" w:hAnsi="Times New Roman"/>
              </w:rPr>
            </w:pPr>
            <w:r w:rsidRPr="00727B33">
              <w:rPr>
                <w:rFonts w:ascii="Times New Roman" w:hAnsi="Times New Roman"/>
                <w:color w:val="000000"/>
              </w:rPr>
              <w:t>Оперативное управление</w:t>
            </w:r>
          </w:p>
        </w:tc>
      </w:tr>
      <w:tr w:rsidR="00066C66" w:rsidRPr="00727B33" w:rsidTr="00727B33">
        <w:trPr>
          <w:tblCellSpacing w:w="5" w:type="nil"/>
          <w:jc w:val="center"/>
        </w:trPr>
        <w:tc>
          <w:tcPr>
            <w:tcW w:w="720" w:type="dxa"/>
            <w:tcBorders>
              <w:left w:val="single" w:sz="4" w:space="0" w:color="auto"/>
              <w:bottom w:val="single" w:sz="4" w:space="0" w:color="auto"/>
              <w:right w:val="single" w:sz="4" w:space="0" w:color="auto"/>
            </w:tcBorders>
          </w:tcPr>
          <w:p w:rsidR="00066C66" w:rsidRPr="00727B33" w:rsidRDefault="00066C66" w:rsidP="00584747">
            <w:pPr>
              <w:pStyle w:val="ConsPlusCell"/>
              <w:rPr>
                <w:sz w:val="22"/>
                <w:szCs w:val="22"/>
              </w:rPr>
            </w:pPr>
            <w:r w:rsidRPr="00727B33">
              <w:rPr>
                <w:sz w:val="22"/>
                <w:szCs w:val="22"/>
              </w:rPr>
              <w:t>8</w:t>
            </w:r>
          </w:p>
        </w:tc>
        <w:tc>
          <w:tcPr>
            <w:tcW w:w="3124" w:type="dxa"/>
            <w:tcBorders>
              <w:left w:val="single" w:sz="4" w:space="0" w:color="auto"/>
              <w:bottom w:val="single" w:sz="4" w:space="0" w:color="auto"/>
              <w:right w:val="single" w:sz="4" w:space="0" w:color="auto"/>
            </w:tcBorders>
            <w:vAlign w:val="bottom"/>
          </w:tcPr>
          <w:p w:rsidR="00066C66" w:rsidRPr="00727B33" w:rsidRDefault="00066C66" w:rsidP="00CA35E1">
            <w:pPr>
              <w:pStyle w:val="a3"/>
              <w:rPr>
                <w:rFonts w:ascii="Times New Roman" w:hAnsi="Times New Roman"/>
              </w:rPr>
            </w:pPr>
            <w:r w:rsidRPr="00727B33">
              <w:rPr>
                <w:rFonts w:ascii="Times New Roman" w:hAnsi="Times New Roman"/>
              </w:rPr>
              <w:t>Кабинет № 8 Медико- биологические дисциплины. Специальный рисунок</w:t>
            </w:r>
          </w:p>
        </w:tc>
        <w:tc>
          <w:tcPr>
            <w:tcW w:w="2961" w:type="dxa"/>
            <w:tcBorders>
              <w:left w:val="single" w:sz="4" w:space="0" w:color="auto"/>
              <w:bottom w:val="single" w:sz="4" w:space="0" w:color="auto"/>
              <w:right w:val="single" w:sz="4" w:space="0" w:color="auto"/>
            </w:tcBorders>
          </w:tcPr>
          <w:p w:rsidR="00066C66" w:rsidRPr="00727B33" w:rsidRDefault="00066C66" w:rsidP="00CA35E1">
            <w:pPr>
              <w:pStyle w:val="a3"/>
              <w:rPr>
                <w:rFonts w:ascii="Times New Roman" w:hAnsi="Times New Roman"/>
              </w:rPr>
            </w:pPr>
            <w:r w:rsidRPr="00727B33">
              <w:rPr>
                <w:rFonts w:ascii="Times New Roman" w:hAnsi="Times New Roman"/>
              </w:rPr>
              <w:t>Доска классная  ДА-123 – 1шт</w:t>
            </w:r>
          </w:p>
          <w:p w:rsidR="00066C66" w:rsidRPr="00727B33" w:rsidRDefault="00066C66" w:rsidP="00CA35E1">
            <w:pPr>
              <w:pStyle w:val="a3"/>
              <w:rPr>
                <w:rFonts w:ascii="Times New Roman" w:hAnsi="Times New Roman"/>
              </w:rPr>
            </w:pPr>
            <w:r w:rsidRPr="00727B33">
              <w:rPr>
                <w:rFonts w:ascii="Times New Roman" w:hAnsi="Times New Roman"/>
              </w:rPr>
              <w:t xml:space="preserve">Компьютер </w:t>
            </w:r>
            <w:r w:rsidRPr="00727B33">
              <w:rPr>
                <w:rFonts w:ascii="Times New Roman" w:hAnsi="Times New Roman"/>
                <w:lang w:val="en-US"/>
              </w:rPr>
              <w:t>ATTO</w:t>
            </w:r>
            <w:r w:rsidRPr="00727B33">
              <w:rPr>
                <w:rFonts w:ascii="Times New Roman" w:hAnsi="Times New Roman"/>
              </w:rPr>
              <w:t xml:space="preserve"> – 1шт</w:t>
            </w:r>
          </w:p>
          <w:p w:rsidR="00066C66" w:rsidRPr="00727B33" w:rsidRDefault="00066C66" w:rsidP="00CA35E1">
            <w:pPr>
              <w:pStyle w:val="a3"/>
              <w:rPr>
                <w:rFonts w:ascii="Times New Roman" w:hAnsi="Times New Roman"/>
              </w:rPr>
            </w:pPr>
            <w:r w:rsidRPr="00727B33">
              <w:rPr>
                <w:rFonts w:ascii="Times New Roman" w:hAnsi="Times New Roman"/>
              </w:rPr>
              <w:lastRenderedPageBreak/>
              <w:t>Рабочее место преподавателя (стол  + стул) – 1шт</w:t>
            </w:r>
          </w:p>
          <w:p w:rsidR="00066C66" w:rsidRPr="00727B33" w:rsidRDefault="00066C66" w:rsidP="00CA35E1">
            <w:pPr>
              <w:pStyle w:val="a3"/>
              <w:rPr>
                <w:rFonts w:ascii="Times New Roman" w:hAnsi="Times New Roman"/>
              </w:rPr>
            </w:pPr>
            <w:r w:rsidRPr="00727B33">
              <w:rPr>
                <w:rFonts w:ascii="Times New Roman" w:hAnsi="Times New Roman"/>
              </w:rPr>
              <w:t xml:space="preserve">Телевизор </w:t>
            </w:r>
            <w:r w:rsidRPr="00727B33">
              <w:rPr>
                <w:rFonts w:ascii="Times New Roman" w:hAnsi="Times New Roman"/>
                <w:lang w:val="en-US"/>
              </w:rPr>
              <w:t>HIK</w:t>
            </w:r>
            <w:r w:rsidRPr="00727B33">
              <w:rPr>
                <w:rFonts w:ascii="Times New Roman" w:hAnsi="Times New Roman"/>
              </w:rPr>
              <w:t xml:space="preserve">  </w:t>
            </w:r>
            <w:r w:rsidRPr="00727B33">
              <w:rPr>
                <w:rFonts w:ascii="Times New Roman" w:hAnsi="Times New Roman"/>
                <w:lang w:val="en-US"/>
              </w:rPr>
              <w:t>SAMSUNG</w:t>
            </w:r>
            <w:r w:rsidRPr="00727B33">
              <w:rPr>
                <w:rFonts w:ascii="Times New Roman" w:hAnsi="Times New Roman"/>
              </w:rPr>
              <w:t xml:space="preserve"> – 1</w:t>
            </w:r>
          </w:p>
          <w:p w:rsidR="00066C66" w:rsidRPr="00727B33" w:rsidRDefault="00066C66" w:rsidP="00CA35E1">
            <w:pPr>
              <w:pStyle w:val="a3"/>
              <w:rPr>
                <w:rFonts w:ascii="Times New Roman" w:hAnsi="Times New Roman"/>
              </w:rPr>
            </w:pPr>
            <w:r w:rsidRPr="00727B33">
              <w:rPr>
                <w:rFonts w:ascii="Times New Roman" w:hAnsi="Times New Roman"/>
                <w:lang w:val="en-US"/>
              </w:rPr>
              <w:t>DVD</w:t>
            </w:r>
            <w:r w:rsidRPr="00727B33">
              <w:rPr>
                <w:rFonts w:ascii="Times New Roman" w:hAnsi="Times New Roman"/>
              </w:rPr>
              <w:t xml:space="preserve"> плеер </w:t>
            </w:r>
            <w:r w:rsidRPr="00727B33">
              <w:rPr>
                <w:rFonts w:ascii="Times New Roman" w:hAnsi="Times New Roman"/>
                <w:lang w:val="en-US"/>
              </w:rPr>
              <w:t>Philips</w:t>
            </w:r>
            <w:r w:rsidRPr="00727B33">
              <w:rPr>
                <w:rFonts w:ascii="Times New Roman" w:hAnsi="Times New Roman"/>
              </w:rPr>
              <w:t xml:space="preserve"> – 1</w:t>
            </w:r>
          </w:p>
          <w:p w:rsidR="00066C66" w:rsidRPr="00727B33" w:rsidRDefault="00066C66" w:rsidP="00CA35E1">
            <w:pPr>
              <w:pStyle w:val="a3"/>
              <w:rPr>
                <w:rFonts w:ascii="Times New Roman" w:hAnsi="Times New Roman"/>
              </w:rPr>
            </w:pPr>
            <w:r w:rsidRPr="00727B33">
              <w:rPr>
                <w:rFonts w:ascii="Times New Roman" w:hAnsi="Times New Roman"/>
              </w:rPr>
              <w:t xml:space="preserve">Принтер лазерный  </w:t>
            </w:r>
            <w:r w:rsidRPr="00727B33">
              <w:rPr>
                <w:rFonts w:ascii="Times New Roman" w:hAnsi="Times New Roman"/>
                <w:lang w:val="en-US"/>
              </w:rPr>
              <w:t>HP</w:t>
            </w:r>
            <w:r w:rsidRPr="00727B33">
              <w:rPr>
                <w:rFonts w:ascii="Times New Roman" w:hAnsi="Times New Roman"/>
              </w:rPr>
              <w:t>-1</w:t>
            </w:r>
          </w:p>
          <w:p w:rsidR="00066C66" w:rsidRPr="00727B33" w:rsidRDefault="00066C66" w:rsidP="00CA35E1">
            <w:pPr>
              <w:pStyle w:val="a3"/>
              <w:rPr>
                <w:rFonts w:ascii="Times New Roman" w:hAnsi="Times New Roman"/>
              </w:rPr>
            </w:pPr>
          </w:p>
        </w:tc>
        <w:tc>
          <w:tcPr>
            <w:tcW w:w="3118" w:type="dxa"/>
            <w:tcBorders>
              <w:left w:val="single" w:sz="4" w:space="0" w:color="auto"/>
              <w:bottom w:val="single" w:sz="4" w:space="0" w:color="auto"/>
              <w:right w:val="single" w:sz="4" w:space="0" w:color="auto"/>
            </w:tcBorders>
          </w:tcPr>
          <w:p w:rsidR="00066C66" w:rsidRPr="00727B33" w:rsidRDefault="00066C66" w:rsidP="00CA35E1">
            <w:pPr>
              <w:pStyle w:val="ConsPlusCell"/>
              <w:rPr>
                <w:rFonts w:ascii="Times New Roman" w:hAnsi="Times New Roman" w:cs="Times New Roman"/>
                <w:color w:val="000000"/>
                <w:sz w:val="22"/>
                <w:szCs w:val="22"/>
              </w:rPr>
            </w:pPr>
            <w:r w:rsidRPr="00727B33">
              <w:rPr>
                <w:rFonts w:ascii="Times New Roman" w:hAnsi="Times New Roman" w:cs="Times New Roman"/>
                <w:color w:val="000000"/>
                <w:sz w:val="22"/>
                <w:szCs w:val="22"/>
              </w:rPr>
              <w:lastRenderedPageBreak/>
              <w:t>Россия, 413620,Саратовская обл., Озинский район, р.п. Озинки, ул. Ленина, 12</w:t>
            </w:r>
          </w:p>
          <w:p w:rsidR="00066C66" w:rsidRPr="00727B33" w:rsidRDefault="00066C66" w:rsidP="00CA35E1">
            <w:pPr>
              <w:pStyle w:val="a3"/>
              <w:rPr>
                <w:rFonts w:ascii="Times New Roman" w:hAnsi="Times New Roman" w:cs="Times New Roman"/>
              </w:rPr>
            </w:pPr>
            <w:r w:rsidRPr="00727B33">
              <w:rPr>
                <w:rFonts w:ascii="Times New Roman" w:hAnsi="Times New Roman" w:cs="Times New Roman"/>
                <w:color w:val="000000"/>
              </w:rPr>
              <w:lastRenderedPageBreak/>
              <w:t xml:space="preserve"> Корпус № 3</w:t>
            </w:r>
          </w:p>
        </w:tc>
        <w:tc>
          <w:tcPr>
            <w:tcW w:w="2127" w:type="dxa"/>
            <w:tcBorders>
              <w:left w:val="single" w:sz="4" w:space="0" w:color="auto"/>
              <w:bottom w:val="single" w:sz="4" w:space="0" w:color="auto"/>
              <w:right w:val="single" w:sz="4" w:space="0" w:color="auto"/>
            </w:tcBorders>
          </w:tcPr>
          <w:p w:rsidR="00066C66" w:rsidRPr="00727B33" w:rsidRDefault="00066C66" w:rsidP="00CA35E1">
            <w:pPr>
              <w:pStyle w:val="a3"/>
              <w:rPr>
                <w:rFonts w:ascii="Times New Roman" w:hAnsi="Times New Roman"/>
              </w:rPr>
            </w:pPr>
            <w:r w:rsidRPr="00727B33">
              <w:rPr>
                <w:rFonts w:ascii="Times New Roman" w:hAnsi="Times New Roman"/>
                <w:color w:val="000000"/>
              </w:rPr>
              <w:lastRenderedPageBreak/>
              <w:t>Оперативное управление</w:t>
            </w:r>
          </w:p>
        </w:tc>
      </w:tr>
      <w:tr w:rsidR="00066C66" w:rsidRPr="00727B33" w:rsidTr="00727B33">
        <w:trPr>
          <w:tblCellSpacing w:w="5" w:type="nil"/>
          <w:jc w:val="center"/>
        </w:trPr>
        <w:tc>
          <w:tcPr>
            <w:tcW w:w="720" w:type="dxa"/>
            <w:tcBorders>
              <w:left w:val="single" w:sz="4" w:space="0" w:color="auto"/>
              <w:bottom w:val="single" w:sz="4" w:space="0" w:color="auto"/>
              <w:right w:val="single" w:sz="4" w:space="0" w:color="auto"/>
            </w:tcBorders>
          </w:tcPr>
          <w:p w:rsidR="00066C66" w:rsidRPr="00727B33" w:rsidRDefault="00066C66" w:rsidP="00584747">
            <w:pPr>
              <w:pStyle w:val="ConsPlusCell"/>
              <w:rPr>
                <w:sz w:val="22"/>
                <w:szCs w:val="22"/>
              </w:rPr>
            </w:pPr>
            <w:r w:rsidRPr="00727B33">
              <w:rPr>
                <w:sz w:val="22"/>
                <w:szCs w:val="22"/>
              </w:rPr>
              <w:lastRenderedPageBreak/>
              <w:t>9</w:t>
            </w:r>
          </w:p>
        </w:tc>
        <w:tc>
          <w:tcPr>
            <w:tcW w:w="3124" w:type="dxa"/>
            <w:tcBorders>
              <w:left w:val="single" w:sz="4" w:space="0" w:color="auto"/>
              <w:bottom w:val="single" w:sz="4" w:space="0" w:color="auto"/>
              <w:right w:val="single" w:sz="4" w:space="0" w:color="auto"/>
            </w:tcBorders>
            <w:vAlign w:val="center"/>
          </w:tcPr>
          <w:p w:rsidR="00066C66" w:rsidRPr="00727B33" w:rsidRDefault="00066C66" w:rsidP="00CA35E1">
            <w:pPr>
              <w:pStyle w:val="a3"/>
              <w:rPr>
                <w:rFonts w:ascii="Times New Roman" w:hAnsi="Times New Roman"/>
              </w:rPr>
            </w:pPr>
            <w:r w:rsidRPr="00727B33">
              <w:rPr>
                <w:rFonts w:ascii="Times New Roman" w:hAnsi="Times New Roman"/>
              </w:rPr>
              <w:t>Кабинет № 9 «Информатика и ИКТ»</w:t>
            </w:r>
          </w:p>
        </w:tc>
        <w:tc>
          <w:tcPr>
            <w:tcW w:w="2961" w:type="dxa"/>
            <w:tcBorders>
              <w:left w:val="single" w:sz="4" w:space="0" w:color="auto"/>
              <w:bottom w:val="single" w:sz="4" w:space="0" w:color="auto"/>
              <w:right w:val="single" w:sz="4" w:space="0" w:color="auto"/>
            </w:tcBorders>
          </w:tcPr>
          <w:p w:rsidR="00066C66" w:rsidRPr="00727B33" w:rsidRDefault="00066C66" w:rsidP="00CA35E1">
            <w:pPr>
              <w:pStyle w:val="a3"/>
              <w:rPr>
                <w:rFonts w:ascii="Times New Roman" w:hAnsi="Times New Roman"/>
              </w:rPr>
            </w:pPr>
            <w:r w:rsidRPr="00727B33">
              <w:rPr>
                <w:rFonts w:ascii="Times New Roman" w:hAnsi="Times New Roman"/>
              </w:rPr>
              <w:t>Демонстрационный комплекс «Инграф» - 1</w:t>
            </w:r>
          </w:p>
          <w:p w:rsidR="00066C66" w:rsidRPr="00727B33" w:rsidRDefault="00066C66" w:rsidP="00CA35E1">
            <w:pPr>
              <w:pStyle w:val="a3"/>
              <w:rPr>
                <w:rFonts w:ascii="Times New Roman" w:hAnsi="Times New Roman"/>
              </w:rPr>
            </w:pPr>
            <w:r w:rsidRPr="00727B33">
              <w:rPr>
                <w:rFonts w:ascii="Times New Roman" w:hAnsi="Times New Roman"/>
              </w:rPr>
              <w:t xml:space="preserve">Компьютер АТТО </w:t>
            </w:r>
            <w:r w:rsidRPr="00727B33">
              <w:rPr>
                <w:rFonts w:ascii="Times New Roman" w:hAnsi="Times New Roman"/>
                <w:lang w:val="en-US"/>
              </w:rPr>
              <w:t>Pentium</w:t>
            </w:r>
            <w:r w:rsidRPr="00727B33">
              <w:rPr>
                <w:rFonts w:ascii="Times New Roman" w:hAnsi="Times New Roman"/>
              </w:rPr>
              <w:t xml:space="preserve"> </w:t>
            </w:r>
            <w:r w:rsidRPr="00727B33">
              <w:rPr>
                <w:rFonts w:ascii="Times New Roman" w:hAnsi="Times New Roman"/>
                <w:lang w:val="en-US"/>
              </w:rPr>
              <w:t>E</w:t>
            </w:r>
            <w:r w:rsidRPr="00727B33">
              <w:rPr>
                <w:rFonts w:ascii="Times New Roman" w:hAnsi="Times New Roman"/>
              </w:rPr>
              <w:t>2140 – 1</w:t>
            </w:r>
          </w:p>
          <w:p w:rsidR="00066C66" w:rsidRPr="00727B33" w:rsidRDefault="00066C66" w:rsidP="00CA35E1">
            <w:pPr>
              <w:pStyle w:val="a3"/>
              <w:rPr>
                <w:rFonts w:ascii="Times New Roman" w:hAnsi="Times New Roman"/>
              </w:rPr>
            </w:pPr>
            <w:r w:rsidRPr="00727B33">
              <w:rPr>
                <w:rFonts w:ascii="Times New Roman" w:hAnsi="Times New Roman"/>
              </w:rPr>
              <w:t xml:space="preserve">Копир </w:t>
            </w:r>
            <w:r w:rsidRPr="00727B33">
              <w:rPr>
                <w:rFonts w:ascii="Times New Roman" w:hAnsi="Times New Roman"/>
                <w:lang w:val="en-US"/>
              </w:rPr>
              <w:t>Ricoh</w:t>
            </w:r>
            <w:r w:rsidRPr="00727B33">
              <w:rPr>
                <w:rFonts w:ascii="Times New Roman" w:hAnsi="Times New Roman"/>
              </w:rPr>
              <w:t xml:space="preserve"> </w:t>
            </w:r>
            <w:r w:rsidRPr="00727B33">
              <w:rPr>
                <w:rFonts w:ascii="Times New Roman" w:hAnsi="Times New Roman"/>
                <w:lang w:val="en-US"/>
              </w:rPr>
              <w:t>Aficio</w:t>
            </w:r>
            <w:r w:rsidRPr="00727B33">
              <w:rPr>
                <w:rFonts w:ascii="Times New Roman" w:hAnsi="Times New Roman"/>
              </w:rPr>
              <w:t xml:space="preserve"> </w:t>
            </w:r>
            <w:r w:rsidRPr="00727B33">
              <w:rPr>
                <w:rFonts w:ascii="Times New Roman" w:hAnsi="Times New Roman"/>
                <w:lang w:val="en-US"/>
              </w:rPr>
              <w:t>SP</w:t>
            </w:r>
            <w:r w:rsidRPr="00727B33">
              <w:rPr>
                <w:rFonts w:ascii="Times New Roman" w:hAnsi="Times New Roman"/>
              </w:rPr>
              <w:t xml:space="preserve"> </w:t>
            </w:r>
            <w:r w:rsidRPr="00727B33">
              <w:rPr>
                <w:rFonts w:ascii="Times New Roman" w:hAnsi="Times New Roman"/>
                <w:lang w:val="en-US"/>
              </w:rPr>
              <w:t>W</w:t>
            </w:r>
            <w:r w:rsidRPr="00727B33">
              <w:rPr>
                <w:rFonts w:ascii="Times New Roman" w:hAnsi="Times New Roman"/>
              </w:rPr>
              <w:t>2470 (широкоформатный принтер АО) -1</w:t>
            </w:r>
          </w:p>
          <w:p w:rsidR="00066C66" w:rsidRPr="00727B33" w:rsidRDefault="00066C66" w:rsidP="00CA35E1">
            <w:pPr>
              <w:pStyle w:val="a3"/>
              <w:rPr>
                <w:rFonts w:ascii="Times New Roman" w:hAnsi="Times New Roman"/>
              </w:rPr>
            </w:pPr>
            <w:r w:rsidRPr="00727B33">
              <w:rPr>
                <w:rFonts w:ascii="Times New Roman" w:hAnsi="Times New Roman"/>
              </w:rPr>
              <w:t xml:space="preserve">Проектор </w:t>
            </w:r>
            <w:r w:rsidRPr="00727B33">
              <w:rPr>
                <w:rFonts w:ascii="Times New Roman" w:hAnsi="Times New Roman"/>
                <w:lang w:val="en-US"/>
              </w:rPr>
              <w:t>Acer</w:t>
            </w:r>
            <w:r w:rsidRPr="00727B33">
              <w:rPr>
                <w:rFonts w:ascii="Times New Roman" w:hAnsi="Times New Roman"/>
              </w:rPr>
              <w:t xml:space="preserve"> </w:t>
            </w:r>
            <w:r w:rsidRPr="00727B33">
              <w:rPr>
                <w:rFonts w:ascii="Times New Roman" w:hAnsi="Times New Roman"/>
                <w:lang w:val="en-US"/>
              </w:rPr>
              <w:t>Projector</w:t>
            </w:r>
            <w:r w:rsidRPr="00727B33">
              <w:rPr>
                <w:rFonts w:ascii="Times New Roman" w:hAnsi="Times New Roman"/>
              </w:rPr>
              <w:t xml:space="preserve"> – 1</w:t>
            </w:r>
          </w:p>
          <w:p w:rsidR="00066C66" w:rsidRPr="00727B33" w:rsidRDefault="00066C66" w:rsidP="00CA35E1">
            <w:pPr>
              <w:pStyle w:val="a3"/>
              <w:rPr>
                <w:rFonts w:ascii="Times New Roman" w:hAnsi="Times New Roman"/>
              </w:rPr>
            </w:pPr>
            <w:r w:rsidRPr="00727B33">
              <w:rPr>
                <w:rFonts w:ascii="Times New Roman" w:hAnsi="Times New Roman"/>
              </w:rPr>
              <w:t xml:space="preserve">Персональный компьютер </w:t>
            </w:r>
            <w:r w:rsidRPr="00727B33">
              <w:rPr>
                <w:rFonts w:ascii="Times New Roman" w:hAnsi="Times New Roman"/>
                <w:lang w:val="en-US"/>
              </w:rPr>
              <w:t>ASUS</w:t>
            </w:r>
            <w:r w:rsidRPr="00727B33">
              <w:rPr>
                <w:rFonts w:ascii="Times New Roman" w:hAnsi="Times New Roman"/>
              </w:rPr>
              <w:t>-10</w:t>
            </w:r>
          </w:p>
          <w:p w:rsidR="00066C66" w:rsidRPr="00727B33" w:rsidRDefault="00066C66" w:rsidP="00CA35E1">
            <w:pPr>
              <w:pStyle w:val="a3"/>
              <w:rPr>
                <w:rFonts w:ascii="Times New Roman" w:hAnsi="Times New Roman"/>
              </w:rPr>
            </w:pPr>
            <w:r w:rsidRPr="00727B33">
              <w:rPr>
                <w:rFonts w:ascii="Times New Roman" w:hAnsi="Times New Roman"/>
              </w:rPr>
              <w:t>Доска классная  ДА-123 – 1шт</w:t>
            </w:r>
          </w:p>
          <w:p w:rsidR="00066C66" w:rsidRPr="00727B33" w:rsidRDefault="00066C66" w:rsidP="00CA35E1">
            <w:pPr>
              <w:pStyle w:val="a3"/>
              <w:rPr>
                <w:rFonts w:ascii="Times New Roman" w:hAnsi="Times New Roman"/>
              </w:rPr>
            </w:pPr>
            <w:r w:rsidRPr="00727B33">
              <w:rPr>
                <w:rFonts w:ascii="Times New Roman" w:hAnsi="Times New Roman"/>
              </w:rPr>
              <w:t xml:space="preserve">Компьютер </w:t>
            </w:r>
            <w:r w:rsidRPr="00727B33">
              <w:rPr>
                <w:rFonts w:ascii="Times New Roman" w:hAnsi="Times New Roman"/>
                <w:lang w:val="en-US"/>
              </w:rPr>
              <w:t>ATTO</w:t>
            </w:r>
            <w:r w:rsidRPr="00727B33">
              <w:rPr>
                <w:rFonts w:ascii="Times New Roman" w:hAnsi="Times New Roman"/>
              </w:rPr>
              <w:t xml:space="preserve"> – 1шт</w:t>
            </w:r>
          </w:p>
          <w:p w:rsidR="00066C66" w:rsidRPr="00727B33" w:rsidRDefault="00066C66" w:rsidP="00CA35E1">
            <w:pPr>
              <w:pStyle w:val="a3"/>
              <w:rPr>
                <w:rFonts w:ascii="Times New Roman" w:hAnsi="Times New Roman"/>
              </w:rPr>
            </w:pPr>
            <w:r w:rsidRPr="00727B33">
              <w:rPr>
                <w:rFonts w:ascii="Times New Roman" w:hAnsi="Times New Roman"/>
              </w:rPr>
              <w:t>Рабочее место преподавателя (стол  + стул) – 1шт</w:t>
            </w:r>
          </w:p>
          <w:p w:rsidR="00066C66" w:rsidRPr="00727B33" w:rsidRDefault="00066C66" w:rsidP="00CA35E1">
            <w:pPr>
              <w:pStyle w:val="a3"/>
              <w:rPr>
                <w:rFonts w:ascii="Times New Roman" w:hAnsi="Times New Roman"/>
              </w:rPr>
            </w:pPr>
            <w:r w:rsidRPr="00727B33">
              <w:rPr>
                <w:rFonts w:ascii="Times New Roman" w:hAnsi="Times New Roman"/>
              </w:rPr>
              <w:t>Проекционный  Экран на штативах</w:t>
            </w:r>
          </w:p>
          <w:p w:rsidR="00066C66" w:rsidRPr="00727B33" w:rsidRDefault="00066C66" w:rsidP="00CA35E1">
            <w:pPr>
              <w:pStyle w:val="a3"/>
              <w:rPr>
                <w:rFonts w:ascii="Times New Roman" w:hAnsi="Times New Roman"/>
              </w:rPr>
            </w:pPr>
            <w:r w:rsidRPr="00727B33">
              <w:rPr>
                <w:rFonts w:ascii="Times New Roman" w:hAnsi="Times New Roman"/>
                <w:lang w:val="en-US"/>
              </w:rPr>
              <w:t>Apollo</w:t>
            </w:r>
            <w:r w:rsidRPr="00727B33">
              <w:rPr>
                <w:rFonts w:ascii="Times New Roman" w:hAnsi="Times New Roman"/>
              </w:rPr>
              <w:t xml:space="preserve"> -1</w:t>
            </w:r>
          </w:p>
        </w:tc>
        <w:tc>
          <w:tcPr>
            <w:tcW w:w="3118" w:type="dxa"/>
            <w:tcBorders>
              <w:left w:val="single" w:sz="4" w:space="0" w:color="auto"/>
              <w:bottom w:val="single" w:sz="4" w:space="0" w:color="auto"/>
              <w:right w:val="single" w:sz="4" w:space="0" w:color="auto"/>
            </w:tcBorders>
          </w:tcPr>
          <w:p w:rsidR="00066C66" w:rsidRPr="00727B33" w:rsidRDefault="00066C66" w:rsidP="00CA35E1">
            <w:pPr>
              <w:pStyle w:val="ConsPlusCell"/>
              <w:rPr>
                <w:rFonts w:ascii="Times New Roman" w:hAnsi="Times New Roman" w:cs="Times New Roman"/>
                <w:color w:val="000000"/>
                <w:sz w:val="22"/>
                <w:szCs w:val="22"/>
              </w:rPr>
            </w:pPr>
            <w:r w:rsidRPr="00727B33">
              <w:rPr>
                <w:rFonts w:ascii="Times New Roman" w:hAnsi="Times New Roman" w:cs="Times New Roman"/>
                <w:color w:val="000000"/>
                <w:sz w:val="22"/>
                <w:szCs w:val="22"/>
              </w:rPr>
              <w:t>Россия, 413620,Саратовская обл., Озинский район, р.п. Озинки, ул. Ленина, 12</w:t>
            </w:r>
          </w:p>
          <w:p w:rsidR="00066C66" w:rsidRPr="00727B33" w:rsidRDefault="00066C66" w:rsidP="00CA35E1">
            <w:pPr>
              <w:pStyle w:val="a3"/>
              <w:rPr>
                <w:rFonts w:ascii="Times New Roman" w:hAnsi="Times New Roman" w:cs="Times New Roman"/>
              </w:rPr>
            </w:pPr>
            <w:r w:rsidRPr="00727B33">
              <w:rPr>
                <w:rFonts w:ascii="Times New Roman" w:hAnsi="Times New Roman" w:cs="Times New Roman"/>
                <w:color w:val="000000"/>
              </w:rPr>
              <w:t xml:space="preserve"> Корпус № 1</w:t>
            </w:r>
          </w:p>
        </w:tc>
        <w:tc>
          <w:tcPr>
            <w:tcW w:w="2127" w:type="dxa"/>
            <w:tcBorders>
              <w:left w:val="single" w:sz="4" w:space="0" w:color="auto"/>
              <w:bottom w:val="single" w:sz="4" w:space="0" w:color="auto"/>
              <w:right w:val="single" w:sz="4" w:space="0" w:color="auto"/>
            </w:tcBorders>
          </w:tcPr>
          <w:p w:rsidR="00066C66" w:rsidRPr="00727B33" w:rsidRDefault="00066C66" w:rsidP="00CA35E1">
            <w:pPr>
              <w:pStyle w:val="a3"/>
              <w:rPr>
                <w:rFonts w:ascii="Times New Roman" w:hAnsi="Times New Roman"/>
              </w:rPr>
            </w:pPr>
            <w:r w:rsidRPr="00727B33">
              <w:rPr>
                <w:rFonts w:ascii="Times New Roman" w:hAnsi="Times New Roman"/>
                <w:color w:val="000000"/>
              </w:rPr>
              <w:t>Оперативное управление</w:t>
            </w:r>
          </w:p>
        </w:tc>
      </w:tr>
      <w:tr w:rsidR="00060F9C" w:rsidRPr="00727B33" w:rsidTr="00727B33">
        <w:trPr>
          <w:tblCellSpacing w:w="5" w:type="nil"/>
          <w:jc w:val="center"/>
        </w:trPr>
        <w:tc>
          <w:tcPr>
            <w:tcW w:w="720" w:type="dxa"/>
            <w:tcBorders>
              <w:left w:val="single" w:sz="4" w:space="0" w:color="auto"/>
              <w:bottom w:val="single" w:sz="4" w:space="0" w:color="auto"/>
              <w:right w:val="single" w:sz="4" w:space="0" w:color="auto"/>
            </w:tcBorders>
          </w:tcPr>
          <w:p w:rsidR="00060F9C" w:rsidRPr="00727B33" w:rsidRDefault="00066C66" w:rsidP="00584747">
            <w:pPr>
              <w:pStyle w:val="a3"/>
              <w:rPr>
                <w:rFonts w:ascii="Times New Roman" w:hAnsi="Times New Roman"/>
              </w:rPr>
            </w:pPr>
            <w:r w:rsidRPr="00727B33">
              <w:rPr>
                <w:rFonts w:ascii="Times New Roman" w:hAnsi="Times New Roman"/>
              </w:rPr>
              <w:t>10</w:t>
            </w:r>
          </w:p>
        </w:tc>
        <w:tc>
          <w:tcPr>
            <w:tcW w:w="3124" w:type="dxa"/>
            <w:tcBorders>
              <w:left w:val="single" w:sz="4" w:space="0" w:color="auto"/>
              <w:bottom w:val="single" w:sz="4" w:space="0" w:color="auto"/>
              <w:right w:val="single" w:sz="4" w:space="0" w:color="auto"/>
            </w:tcBorders>
            <w:vAlign w:val="center"/>
          </w:tcPr>
          <w:p w:rsidR="00060F9C" w:rsidRPr="00727B33" w:rsidRDefault="00060F9C" w:rsidP="00EE4AE5">
            <w:pPr>
              <w:pStyle w:val="a3"/>
              <w:rPr>
                <w:rFonts w:ascii="Times New Roman" w:hAnsi="Times New Roman"/>
              </w:rPr>
            </w:pPr>
            <w:r w:rsidRPr="00727B33">
              <w:rPr>
                <w:rFonts w:ascii="Times New Roman" w:hAnsi="Times New Roman"/>
              </w:rPr>
              <w:t xml:space="preserve">Кабинет  </w:t>
            </w:r>
            <w:r w:rsidR="00EE4AE5" w:rsidRPr="00727B33">
              <w:rPr>
                <w:rFonts w:ascii="Times New Roman" w:hAnsi="Times New Roman"/>
              </w:rPr>
              <w:t>№11 И</w:t>
            </w:r>
            <w:r w:rsidRPr="00727B33">
              <w:rPr>
                <w:rFonts w:ascii="Times New Roman" w:hAnsi="Times New Roman"/>
              </w:rPr>
              <w:t>ностранн</w:t>
            </w:r>
            <w:r w:rsidR="00EE4AE5" w:rsidRPr="00727B33">
              <w:rPr>
                <w:rFonts w:ascii="Times New Roman" w:hAnsi="Times New Roman"/>
              </w:rPr>
              <w:t>ый</w:t>
            </w:r>
            <w:r w:rsidRPr="00727B33">
              <w:rPr>
                <w:rFonts w:ascii="Times New Roman" w:hAnsi="Times New Roman"/>
              </w:rPr>
              <w:t xml:space="preserve"> язык</w:t>
            </w:r>
            <w:r w:rsidR="00EE4AE5" w:rsidRPr="00727B33">
              <w:rPr>
                <w:rFonts w:ascii="Times New Roman" w:hAnsi="Times New Roman"/>
              </w:rPr>
              <w:t>»</w:t>
            </w:r>
          </w:p>
        </w:tc>
        <w:tc>
          <w:tcPr>
            <w:tcW w:w="2961" w:type="dxa"/>
            <w:tcBorders>
              <w:left w:val="single" w:sz="4" w:space="0" w:color="auto"/>
              <w:bottom w:val="single" w:sz="4" w:space="0" w:color="auto"/>
              <w:right w:val="single" w:sz="4" w:space="0" w:color="auto"/>
            </w:tcBorders>
          </w:tcPr>
          <w:p w:rsidR="00060F9C" w:rsidRPr="00727B33" w:rsidRDefault="00060F9C" w:rsidP="00584747">
            <w:pPr>
              <w:pStyle w:val="a3"/>
              <w:rPr>
                <w:rFonts w:ascii="Times New Roman" w:hAnsi="Times New Roman"/>
              </w:rPr>
            </w:pPr>
          </w:p>
          <w:p w:rsidR="00060F9C" w:rsidRPr="00727B33" w:rsidRDefault="00060F9C" w:rsidP="00584747">
            <w:pPr>
              <w:pStyle w:val="a3"/>
              <w:rPr>
                <w:rFonts w:ascii="Times New Roman" w:hAnsi="Times New Roman"/>
              </w:rPr>
            </w:pPr>
            <w:r w:rsidRPr="00727B33">
              <w:rPr>
                <w:rFonts w:ascii="Times New Roman" w:hAnsi="Times New Roman"/>
              </w:rPr>
              <w:t xml:space="preserve">Телевизор </w:t>
            </w:r>
            <w:r w:rsidRPr="00727B33">
              <w:rPr>
                <w:rFonts w:ascii="Times New Roman" w:hAnsi="Times New Roman"/>
                <w:lang w:val="en-US"/>
              </w:rPr>
              <w:t>HIK</w:t>
            </w:r>
            <w:r w:rsidRPr="00727B33">
              <w:rPr>
                <w:rFonts w:ascii="Times New Roman" w:hAnsi="Times New Roman"/>
              </w:rPr>
              <w:t xml:space="preserve">  </w:t>
            </w:r>
            <w:r w:rsidRPr="00727B33">
              <w:rPr>
                <w:rFonts w:ascii="Times New Roman" w:hAnsi="Times New Roman"/>
                <w:lang w:val="en-US"/>
              </w:rPr>
              <w:t>SAMSUNG</w:t>
            </w:r>
            <w:r w:rsidRPr="00727B33">
              <w:rPr>
                <w:rFonts w:ascii="Times New Roman" w:hAnsi="Times New Roman"/>
              </w:rPr>
              <w:t xml:space="preserve"> – 1</w:t>
            </w:r>
          </w:p>
          <w:p w:rsidR="00060F9C" w:rsidRPr="00727B33" w:rsidRDefault="00060F9C" w:rsidP="00584747">
            <w:pPr>
              <w:pStyle w:val="a3"/>
              <w:rPr>
                <w:rFonts w:ascii="Times New Roman" w:hAnsi="Times New Roman"/>
              </w:rPr>
            </w:pPr>
            <w:r w:rsidRPr="00727B33">
              <w:rPr>
                <w:rFonts w:ascii="Times New Roman" w:hAnsi="Times New Roman"/>
                <w:lang w:val="en-US"/>
              </w:rPr>
              <w:t>DVD</w:t>
            </w:r>
            <w:r w:rsidRPr="00727B33">
              <w:rPr>
                <w:rFonts w:ascii="Times New Roman" w:hAnsi="Times New Roman"/>
              </w:rPr>
              <w:t xml:space="preserve"> плеер </w:t>
            </w:r>
            <w:r w:rsidRPr="00727B33">
              <w:rPr>
                <w:rFonts w:ascii="Times New Roman" w:hAnsi="Times New Roman"/>
                <w:lang w:val="en-US"/>
              </w:rPr>
              <w:t>Philips</w:t>
            </w:r>
            <w:r w:rsidRPr="00727B33">
              <w:rPr>
                <w:rFonts w:ascii="Times New Roman" w:hAnsi="Times New Roman"/>
              </w:rPr>
              <w:t xml:space="preserve"> – 1</w:t>
            </w:r>
          </w:p>
          <w:p w:rsidR="00060F9C" w:rsidRPr="00727B33" w:rsidRDefault="00060F9C" w:rsidP="00584747">
            <w:pPr>
              <w:pStyle w:val="a3"/>
              <w:rPr>
                <w:rFonts w:ascii="Times New Roman" w:hAnsi="Times New Roman"/>
              </w:rPr>
            </w:pPr>
            <w:r w:rsidRPr="00727B33">
              <w:rPr>
                <w:rFonts w:ascii="Times New Roman" w:hAnsi="Times New Roman"/>
              </w:rPr>
              <w:t>Доска классная ДА-123 – 1шт</w:t>
            </w:r>
          </w:p>
          <w:p w:rsidR="00060F9C" w:rsidRPr="00727B33" w:rsidRDefault="00060F9C" w:rsidP="00584747">
            <w:pPr>
              <w:pStyle w:val="a3"/>
              <w:rPr>
                <w:rFonts w:ascii="Times New Roman" w:hAnsi="Times New Roman"/>
              </w:rPr>
            </w:pPr>
            <w:r w:rsidRPr="00727B33">
              <w:rPr>
                <w:rFonts w:ascii="Times New Roman" w:hAnsi="Times New Roman"/>
              </w:rPr>
              <w:t xml:space="preserve">Компьютер </w:t>
            </w:r>
            <w:r w:rsidRPr="00727B33">
              <w:rPr>
                <w:rFonts w:ascii="Times New Roman" w:hAnsi="Times New Roman"/>
                <w:lang w:val="en-US"/>
              </w:rPr>
              <w:t>ATTO</w:t>
            </w:r>
            <w:r w:rsidRPr="00727B33">
              <w:rPr>
                <w:rFonts w:ascii="Times New Roman" w:hAnsi="Times New Roman"/>
              </w:rPr>
              <w:t xml:space="preserve"> – 1шт</w:t>
            </w:r>
          </w:p>
          <w:p w:rsidR="00060F9C" w:rsidRPr="00727B33" w:rsidRDefault="00060F9C" w:rsidP="00584747">
            <w:pPr>
              <w:pStyle w:val="a3"/>
              <w:rPr>
                <w:rFonts w:ascii="Times New Roman" w:hAnsi="Times New Roman"/>
              </w:rPr>
            </w:pPr>
            <w:r w:rsidRPr="00727B33">
              <w:rPr>
                <w:rFonts w:ascii="Times New Roman" w:hAnsi="Times New Roman"/>
              </w:rPr>
              <w:t>Рабочее место преподавателя (стол лингафонный + стул) – 1шт</w:t>
            </w:r>
          </w:p>
          <w:p w:rsidR="00060F9C" w:rsidRPr="00727B33" w:rsidRDefault="00060F9C" w:rsidP="00584747">
            <w:pPr>
              <w:pStyle w:val="a3"/>
              <w:rPr>
                <w:rFonts w:ascii="Times New Roman" w:hAnsi="Times New Roman"/>
              </w:rPr>
            </w:pPr>
            <w:r w:rsidRPr="00727B33">
              <w:rPr>
                <w:rFonts w:ascii="Times New Roman" w:hAnsi="Times New Roman"/>
              </w:rPr>
              <w:t>Видеокурс английского языка</w:t>
            </w:r>
          </w:p>
          <w:p w:rsidR="00060F9C" w:rsidRPr="00727B33" w:rsidRDefault="00060F9C" w:rsidP="00584747">
            <w:pPr>
              <w:pStyle w:val="a3"/>
              <w:rPr>
                <w:rFonts w:ascii="Times New Roman" w:hAnsi="Times New Roman"/>
              </w:rPr>
            </w:pPr>
            <w:r w:rsidRPr="00727B33">
              <w:rPr>
                <w:rFonts w:ascii="Times New Roman" w:hAnsi="Times New Roman"/>
              </w:rPr>
              <w:t xml:space="preserve">Фильмы на английском и </w:t>
            </w:r>
            <w:r w:rsidRPr="00727B33">
              <w:rPr>
                <w:rFonts w:ascii="Times New Roman" w:hAnsi="Times New Roman"/>
              </w:rPr>
              <w:lastRenderedPageBreak/>
              <w:t>немецком языках языке</w:t>
            </w:r>
          </w:p>
          <w:p w:rsidR="00060F9C" w:rsidRPr="00727B33" w:rsidRDefault="00060F9C" w:rsidP="00584747">
            <w:pPr>
              <w:pStyle w:val="a3"/>
              <w:rPr>
                <w:rFonts w:ascii="Times New Roman" w:hAnsi="Times New Roman"/>
              </w:rPr>
            </w:pPr>
            <w:r w:rsidRPr="00727B33">
              <w:rPr>
                <w:rFonts w:ascii="Times New Roman" w:hAnsi="Times New Roman"/>
              </w:rPr>
              <w:t xml:space="preserve">Принтер лазерный  </w:t>
            </w:r>
            <w:r w:rsidRPr="00727B33">
              <w:rPr>
                <w:rFonts w:ascii="Times New Roman" w:hAnsi="Times New Roman"/>
                <w:lang w:val="en-US"/>
              </w:rPr>
              <w:t>HP</w:t>
            </w:r>
            <w:r w:rsidRPr="00727B33">
              <w:rPr>
                <w:rFonts w:ascii="Times New Roman" w:hAnsi="Times New Roman"/>
              </w:rPr>
              <w:t>-1</w:t>
            </w:r>
          </w:p>
          <w:p w:rsidR="00060F9C" w:rsidRPr="00727B33" w:rsidRDefault="00060F9C" w:rsidP="00584747">
            <w:pPr>
              <w:pStyle w:val="a3"/>
              <w:rPr>
                <w:rFonts w:ascii="Times New Roman" w:hAnsi="Times New Roman"/>
              </w:rPr>
            </w:pPr>
          </w:p>
        </w:tc>
        <w:tc>
          <w:tcPr>
            <w:tcW w:w="3118" w:type="dxa"/>
            <w:tcBorders>
              <w:left w:val="single" w:sz="4" w:space="0" w:color="auto"/>
              <w:bottom w:val="single" w:sz="4" w:space="0" w:color="auto"/>
              <w:right w:val="single" w:sz="4" w:space="0" w:color="auto"/>
            </w:tcBorders>
          </w:tcPr>
          <w:p w:rsidR="00060F9C" w:rsidRPr="00727B33" w:rsidRDefault="00060F9C" w:rsidP="00584747">
            <w:pPr>
              <w:pStyle w:val="a3"/>
              <w:rPr>
                <w:rFonts w:ascii="Times New Roman" w:hAnsi="Times New Roman"/>
              </w:rPr>
            </w:pPr>
          </w:p>
        </w:tc>
        <w:tc>
          <w:tcPr>
            <w:tcW w:w="2127" w:type="dxa"/>
            <w:tcBorders>
              <w:left w:val="single" w:sz="4" w:space="0" w:color="auto"/>
              <w:bottom w:val="single" w:sz="4" w:space="0" w:color="auto"/>
              <w:right w:val="single" w:sz="4" w:space="0" w:color="auto"/>
            </w:tcBorders>
          </w:tcPr>
          <w:p w:rsidR="00060F9C" w:rsidRPr="00727B33" w:rsidRDefault="00060F9C" w:rsidP="00584747">
            <w:pPr>
              <w:pStyle w:val="a3"/>
              <w:rPr>
                <w:rFonts w:ascii="Times New Roman" w:hAnsi="Times New Roman"/>
              </w:rPr>
            </w:pPr>
            <w:r w:rsidRPr="00727B33">
              <w:rPr>
                <w:rFonts w:ascii="Times New Roman" w:hAnsi="Times New Roman"/>
                <w:color w:val="000000"/>
              </w:rPr>
              <w:t>Оперативное управление</w:t>
            </w:r>
          </w:p>
        </w:tc>
      </w:tr>
      <w:tr w:rsidR="00066C66" w:rsidRPr="00727B33" w:rsidTr="00727B33">
        <w:trPr>
          <w:tblCellSpacing w:w="5" w:type="nil"/>
          <w:jc w:val="center"/>
        </w:trPr>
        <w:tc>
          <w:tcPr>
            <w:tcW w:w="720" w:type="dxa"/>
            <w:tcBorders>
              <w:left w:val="single" w:sz="4" w:space="0" w:color="auto"/>
              <w:bottom w:val="single" w:sz="4" w:space="0" w:color="auto"/>
              <w:right w:val="single" w:sz="4" w:space="0" w:color="auto"/>
            </w:tcBorders>
          </w:tcPr>
          <w:p w:rsidR="00066C66" w:rsidRPr="00727B33" w:rsidRDefault="00066C66" w:rsidP="00584747">
            <w:pPr>
              <w:pStyle w:val="a3"/>
              <w:rPr>
                <w:rFonts w:ascii="Times New Roman" w:hAnsi="Times New Roman"/>
              </w:rPr>
            </w:pPr>
            <w:r w:rsidRPr="00727B33">
              <w:rPr>
                <w:rFonts w:ascii="Times New Roman" w:hAnsi="Times New Roman"/>
              </w:rPr>
              <w:lastRenderedPageBreak/>
              <w:t>11</w:t>
            </w:r>
          </w:p>
        </w:tc>
        <w:tc>
          <w:tcPr>
            <w:tcW w:w="3124" w:type="dxa"/>
            <w:tcBorders>
              <w:left w:val="single" w:sz="4" w:space="0" w:color="auto"/>
              <w:bottom w:val="single" w:sz="4" w:space="0" w:color="auto"/>
              <w:right w:val="single" w:sz="4" w:space="0" w:color="auto"/>
            </w:tcBorders>
            <w:vAlign w:val="center"/>
          </w:tcPr>
          <w:p w:rsidR="00066C66" w:rsidRPr="00727B33" w:rsidRDefault="00066C66" w:rsidP="00CA35E1">
            <w:pPr>
              <w:pStyle w:val="a3"/>
              <w:rPr>
                <w:rFonts w:ascii="Times New Roman" w:hAnsi="Times New Roman"/>
              </w:rPr>
            </w:pPr>
            <w:r w:rsidRPr="00727B33">
              <w:rPr>
                <w:rFonts w:ascii="Times New Roman" w:hAnsi="Times New Roman"/>
              </w:rPr>
              <w:t>Кабинет №12 «Математика»</w:t>
            </w:r>
          </w:p>
        </w:tc>
        <w:tc>
          <w:tcPr>
            <w:tcW w:w="2961" w:type="dxa"/>
            <w:tcBorders>
              <w:left w:val="single" w:sz="4" w:space="0" w:color="auto"/>
              <w:bottom w:val="single" w:sz="4" w:space="0" w:color="auto"/>
              <w:right w:val="single" w:sz="4" w:space="0" w:color="auto"/>
            </w:tcBorders>
          </w:tcPr>
          <w:p w:rsidR="00066C66" w:rsidRPr="00727B33" w:rsidRDefault="00066C66" w:rsidP="00CA35E1">
            <w:pPr>
              <w:pStyle w:val="a3"/>
              <w:rPr>
                <w:rFonts w:ascii="Times New Roman" w:hAnsi="Times New Roman"/>
              </w:rPr>
            </w:pPr>
            <w:r w:rsidRPr="00727B33">
              <w:rPr>
                <w:rFonts w:ascii="Times New Roman" w:hAnsi="Times New Roman"/>
              </w:rPr>
              <w:t xml:space="preserve">Телевизор </w:t>
            </w:r>
            <w:r w:rsidRPr="00727B33">
              <w:rPr>
                <w:rFonts w:ascii="Times New Roman" w:hAnsi="Times New Roman"/>
                <w:lang w:val="en-US"/>
              </w:rPr>
              <w:t>HIK</w:t>
            </w:r>
            <w:r w:rsidRPr="00727B33">
              <w:rPr>
                <w:rFonts w:ascii="Times New Roman" w:hAnsi="Times New Roman"/>
              </w:rPr>
              <w:t xml:space="preserve">  </w:t>
            </w:r>
            <w:r w:rsidRPr="00727B33">
              <w:rPr>
                <w:rFonts w:ascii="Times New Roman" w:hAnsi="Times New Roman"/>
                <w:lang w:val="en-US"/>
              </w:rPr>
              <w:t>SAMSUNG</w:t>
            </w:r>
            <w:r w:rsidRPr="00727B33">
              <w:rPr>
                <w:rFonts w:ascii="Times New Roman" w:hAnsi="Times New Roman"/>
              </w:rPr>
              <w:t xml:space="preserve"> – 1</w:t>
            </w:r>
          </w:p>
          <w:p w:rsidR="00066C66" w:rsidRPr="00727B33" w:rsidRDefault="00066C66" w:rsidP="00CA35E1">
            <w:pPr>
              <w:pStyle w:val="a3"/>
              <w:rPr>
                <w:rFonts w:ascii="Times New Roman" w:hAnsi="Times New Roman"/>
              </w:rPr>
            </w:pPr>
            <w:r w:rsidRPr="00727B33">
              <w:rPr>
                <w:rFonts w:ascii="Times New Roman" w:hAnsi="Times New Roman"/>
                <w:lang w:val="en-US"/>
              </w:rPr>
              <w:t>DVD</w:t>
            </w:r>
            <w:r w:rsidRPr="00727B33">
              <w:rPr>
                <w:rFonts w:ascii="Times New Roman" w:hAnsi="Times New Roman"/>
              </w:rPr>
              <w:t xml:space="preserve"> плеер </w:t>
            </w:r>
            <w:r w:rsidRPr="00727B33">
              <w:rPr>
                <w:rFonts w:ascii="Times New Roman" w:hAnsi="Times New Roman"/>
                <w:lang w:val="en-US"/>
              </w:rPr>
              <w:t>Philips</w:t>
            </w:r>
            <w:r w:rsidRPr="00727B33">
              <w:rPr>
                <w:rFonts w:ascii="Times New Roman" w:hAnsi="Times New Roman"/>
              </w:rPr>
              <w:t xml:space="preserve"> – 1</w:t>
            </w:r>
          </w:p>
          <w:p w:rsidR="00066C66" w:rsidRPr="00727B33" w:rsidRDefault="00066C66" w:rsidP="00CA35E1">
            <w:pPr>
              <w:pStyle w:val="a3"/>
              <w:rPr>
                <w:rFonts w:ascii="Times New Roman" w:hAnsi="Times New Roman"/>
              </w:rPr>
            </w:pPr>
            <w:r w:rsidRPr="00727B33">
              <w:rPr>
                <w:rFonts w:ascii="Times New Roman" w:hAnsi="Times New Roman"/>
              </w:rPr>
              <w:t>Доска классная ДА-123 – 1шт</w:t>
            </w:r>
          </w:p>
          <w:p w:rsidR="00066C66" w:rsidRPr="00727B33" w:rsidRDefault="00066C66" w:rsidP="00CA35E1">
            <w:pPr>
              <w:pStyle w:val="a3"/>
              <w:rPr>
                <w:rFonts w:ascii="Times New Roman" w:hAnsi="Times New Roman"/>
              </w:rPr>
            </w:pPr>
            <w:r w:rsidRPr="00727B33">
              <w:rPr>
                <w:rFonts w:ascii="Times New Roman" w:hAnsi="Times New Roman"/>
              </w:rPr>
              <w:t xml:space="preserve">Компьютер </w:t>
            </w:r>
            <w:r w:rsidRPr="00727B33">
              <w:rPr>
                <w:rFonts w:ascii="Times New Roman" w:hAnsi="Times New Roman"/>
                <w:lang w:val="en-US"/>
              </w:rPr>
              <w:t>ATTO</w:t>
            </w:r>
            <w:r w:rsidRPr="00727B33">
              <w:rPr>
                <w:rFonts w:ascii="Times New Roman" w:hAnsi="Times New Roman"/>
              </w:rPr>
              <w:t xml:space="preserve"> – 1шт</w:t>
            </w:r>
          </w:p>
          <w:p w:rsidR="00066C66" w:rsidRPr="00727B33" w:rsidRDefault="00066C66" w:rsidP="00CA35E1">
            <w:pPr>
              <w:pStyle w:val="a3"/>
              <w:rPr>
                <w:rFonts w:ascii="Times New Roman" w:hAnsi="Times New Roman"/>
              </w:rPr>
            </w:pPr>
            <w:r w:rsidRPr="00727B33">
              <w:rPr>
                <w:rFonts w:ascii="Times New Roman" w:hAnsi="Times New Roman"/>
              </w:rPr>
              <w:t>Рабочее место преподавателя (стол  + стул) – 1шт</w:t>
            </w:r>
          </w:p>
          <w:p w:rsidR="00066C66" w:rsidRPr="00727B33" w:rsidRDefault="00066C66" w:rsidP="00CA35E1">
            <w:pPr>
              <w:pStyle w:val="a3"/>
              <w:rPr>
                <w:rFonts w:ascii="Times New Roman" w:hAnsi="Times New Roman"/>
              </w:rPr>
            </w:pPr>
            <w:r w:rsidRPr="00727B33">
              <w:rPr>
                <w:rFonts w:ascii="Times New Roman" w:hAnsi="Times New Roman"/>
              </w:rPr>
              <w:t xml:space="preserve">Принтер лазерный  </w:t>
            </w:r>
            <w:r w:rsidRPr="00727B33">
              <w:rPr>
                <w:rFonts w:ascii="Times New Roman" w:hAnsi="Times New Roman"/>
                <w:lang w:val="en-US"/>
              </w:rPr>
              <w:t>HP</w:t>
            </w:r>
            <w:r w:rsidRPr="00727B33">
              <w:rPr>
                <w:rFonts w:ascii="Times New Roman" w:hAnsi="Times New Roman"/>
              </w:rPr>
              <w:t>-1</w:t>
            </w:r>
          </w:p>
          <w:p w:rsidR="00066C66" w:rsidRPr="00727B33" w:rsidRDefault="00066C66" w:rsidP="00CA35E1">
            <w:pPr>
              <w:pStyle w:val="a3"/>
              <w:rPr>
                <w:rFonts w:ascii="Times New Roman" w:hAnsi="Times New Roman"/>
              </w:rPr>
            </w:pPr>
          </w:p>
        </w:tc>
        <w:tc>
          <w:tcPr>
            <w:tcW w:w="3118" w:type="dxa"/>
            <w:tcBorders>
              <w:left w:val="single" w:sz="4" w:space="0" w:color="auto"/>
              <w:bottom w:val="single" w:sz="4" w:space="0" w:color="auto"/>
              <w:right w:val="single" w:sz="4" w:space="0" w:color="auto"/>
            </w:tcBorders>
          </w:tcPr>
          <w:p w:rsidR="00066C66" w:rsidRPr="00727B33" w:rsidRDefault="00066C66" w:rsidP="00CA35E1">
            <w:pPr>
              <w:pStyle w:val="ConsPlusCell"/>
              <w:rPr>
                <w:rFonts w:ascii="Times New Roman" w:hAnsi="Times New Roman" w:cs="Times New Roman"/>
                <w:color w:val="000000"/>
                <w:sz w:val="22"/>
                <w:szCs w:val="22"/>
              </w:rPr>
            </w:pPr>
            <w:r w:rsidRPr="00727B33">
              <w:rPr>
                <w:rFonts w:ascii="Times New Roman" w:hAnsi="Times New Roman" w:cs="Times New Roman"/>
                <w:color w:val="000000"/>
                <w:sz w:val="22"/>
                <w:szCs w:val="22"/>
              </w:rPr>
              <w:t>Россия, 413620,Саратовская обл., Озинский район, р.п. Озинки, ул. Ленина, 12</w:t>
            </w:r>
          </w:p>
          <w:p w:rsidR="00066C66" w:rsidRPr="00727B33" w:rsidRDefault="00066C66" w:rsidP="00CA35E1">
            <w:pPr>
              <w:pStyle w:val="a3"/>
              <w:rPr>
                <w:rFonts w:ascii="Times New Roman" w:hAnsi="Times New Roman" w:cs="Times New Roman"/>
              </w:rPr>
            </w:pPr>
            <w:r w:rsidRPr="00727B33">
              <w:rPr>
                <w:rFonts w:ascii="Times New Roman" w:hAnsi="Times New Roman" w:cs="Times New Roman"/>
                <w:color w:val="000000"/>
              </w:rPr>
              <w:t xml:space="preserve"> Корпус № 1</w:t>
            </w:r>
          </w:p>
        </w:tc>
        <w:tc>
          <w:tcPr>
            <w:tcW w:w="2127" w:type="dxa"/>
            <w:tcBorders>
              <w:left w:val="single" w:sz="4" w:space="0" w:color="auto"/>
              <w:bottom w:val="single" w:sz="4" w:space="0" w:color="auto"/>
              <w:right w:val="single" w:sz="4" w:space="0" w:color="auto"/>
            </w:tcBorders>
          </w:tcPr>
          <w:p w:rsidR="00066C66" w:rsidRPr="00727B33" w:rsidRDefault="00066C66" w:rsidP="00CA35E1">
            <w:pPr>
              <w:pStyle w:val="a3"/>
              <w:rPr>
                <w:rFonts w:ascii="Times New Roman" w:hAnsi="Times New Roman"/>
              </w:rPr>
            </w:pPr>
            <w:r w:rsidRPr="00727B33">
              <w:rPr>
                <w:rFonts w:ascii="Times New Roman" w:hAnsi="Times New Roman"/>
                <w:color w:val="000000"/>
              </w:rPr>
              <w:t>Оперативное управление</w:t>
            </w:r>
          </w:p>
        </w:tc>
      </w:tr>
      <w:tr w:rsidR="00066C66" w:rsidRPr="00727B33" w:rsidTr="00727B33">
        <w:trPr>
          <w:tblCellSpacing w:w="5" w:type="nil"/>
          <w:jc w:val="center"/>
        </w:trPr>
        <w:tc>
          <w:tcPr>
            <w:tcW w:w="720" w:type="dxa"/>
            <w:tcBorders>
              <w:left w:val="single" w:sz="4" w:space="0" w:color="auto"/>
              <w:bottom w:val="single" w:sz="4" w:space="0" w:color="auto"/>
              <w:right w:val="single" w:sz="4" w:space="0" w:color="auto"/>
            </w:tcBorders>
          </w:tcPr>
          <w:p w:rsidR="00066C66" w:rsidRPr="00727B33" w:rsidRDefault="00066C66" w:rsidP="00584747">
            <w:pPr>
              <w:pStyle w:val="a3"/>
              <w:rPr>
                <w:rFonts w:ascii="Times New Roman" w:hAnsi="Times New Roman"/>
              </w:rPr>
            </w:pPr>
            <w:r w:rsidRPr="00727B33">
              <w:rPr>
                <w:rFonts w:ascii="Times New Roman" w:hAnsi="Times New Roman"/>
              </w:rPr>
              <w:t>12</w:t>
            </w:r>
          </w:p>
        </w:tc>
        <w:tc>
          <w:tcPr>
            <w:tcW w:w="3124" w:type="dxa"/>
            <w:tcBorders>
              <w:left w:val="single" w:sz="4" w:space="0" w:color="auto"/>
              <w:bottom w:val="single" w:sz="4" w:space="0" w:color="auto"/>
              <w:right w:val="single" w:sz="4" w:space="0" w:color="auto"/>
            </w:tcBorders>
            <w:vAlign w:val="center"/>
          </w:tcPr>
          <w:p w:rsidR="00066C66" w:rsidRPr="00727B33" w:rsidRDefault="00066C66" w:rsidP="00CA35E1">
            <w:pPr>
              <w:rPr>
                <w:rFonts w:ascii="Times New Roman" w:hAnsi="Times New Roman"/>
              </w:rPr>
            </w:pPr>
            <w:r w:rsidRPr="00727B33">
              <w:rPr>
                <w:rFonts w:ascii="Times New Roman" w:hAnsi="Times New Roman"/>
              </w:rPr>
              <w:t>Кабинет №13 «Общественные дисциплины»</w:t>
            </w:r>
          </w:p>
        </w:tc>
        <w:tc>
          <w:tcPr>
            <w:tcW w:w="2961" w:type="dxa"/>
            <w:tcBorders>
              <w:left w:val="single" w:sz="4" w:space="0" w:color="auto"/>
              <w:bottom w:val="single" w:sz="4" w:space="0" w:color="auto"/>
              <w:right w:val="single" w:sz="4" w:space="0" w:color="auto"/>
            </w:tcBorders>
          </w:tcPr>
          <w:p w:rsidR="00066C66" w:rsidRPr="00727B33" w:rsidRDefault="00066C66" w:rsidP="00CA35E1">
            <w:pPr>
              <w:pStyle w:val="a3"/>
              <w:rPr>
                <w:rFonts w:ascii="Times New Roman" w:hAnsi="Times New Roman"/>
              </w:rPr>
            </w:pPr>
            <w:r w:rsidRPr="00727B33">
              <w:rPr>
                <w:rFonts w:ascii="Times New Roman" w:hAnsi="Times New Roman"/>
              </w:rPr>
              <w:t xml:space="preserve">Персональный компьютер </w:t>
            </w:r>
            <w:r w:rsidRPr="00727B33">
              <w:rPr>
                <w:rFonts w:ascii="Times New Roman" w:hAnsi="Times New Roman"/>
                <w:lang w:val="en-US"/>
              </w:rPr>
              <w:t>CPU</w:t>
            </w:r>
            <w:r w:rsidRPr="00727B33">
              <w:rPr>
                <w:rFonts w:ascii="Times New Roman" w:hAnsi="Times New Roman"/>
              </w:rPr>
              <w:t xml:space="preserve"> – 1</w:t>
            </w:r>
          </w:p>
          <w:p w:rsidR="00066C66" w:rsidRPr="00727B33" w:rsidRDefault="00066C66" w:rsidP="00CA35E1">
            <w:pPr>
              <w:pStyle w:val="a3"/>
              <w:rPr>
                <w:rFonts w:ascii="Times New Roman" w:hAnsi="Times New Roman"/>
              </w:rPr>
            </w:pPr>
            <w:r w:rsidRPr="00727B33">
              <w:rPr>
                <w:rFonts w:ascii="Times New Roman" w:hAnsi="Times New Roman"/>
              </w:rPr>
              <w:t xml:space="preserve">Проектор </w:t>
            </w:r>
            <w:r w:rsidRPr="00727B33">
              <w:rPr>
                <w:rFonts w:ascii="Times New Roman" w:hAnsi="Times New Roman"/>
                <w:lang w:val="en-US"/>
              </w:rPr>
              <w:t>Acer</w:t>
            </w:r>
            <w:r w:rsidRPr="00727B33">
              <w:rPr>
                <w:rFonts w:ascii="Times New Roman" w:hAnsi="Times New Roman"/>
              </w:rPr>
              <w:t xml:space="preserve"> </w:t>
            </w:r>
            <w:r w:rsidRPr="00727B33">
              <w:rPr>
                <w:rFonts w:ascii="Times New Roman" w:hAnsi="Times New Roman"/>
                <w:lang w:val="en-US"/>
              </w:rPr>
              <w:t>Projector</w:t>
            </w:r>
            <w:r w:rsidRPr="00727B33">
              <w:rPr>
                <w:rFonts w:ascii="Times New Roman" w:hAnsi="Times New Roman"/>
              </w:rPr>
              <w:t xml:space="preserve"> – 1</w:t>
            </w:r>
          </w:p>
          <w:p w:rsidR="00066C66" w:rsidRPr="00727B33" w:rsidRDefault="00066C66" w:rsidP="00CA35E1">
            <w:pPr>
              <w:pStyle w:val="a3"/>
              <w:rPr>
                <w:rFonts w:ascii="Times New Roman" w:hAnsi="Times New Roman"/>
              </w:rPr>
            </w:pPr>
            <w:r w:rsidRPr="00727B33">
              <w:rPr>
                <w:rFonts w:ascii="Times New Roman" w:hAnsi="Times New Roman"/>
              </w:rPr>
              <w:t xml:space="preserve">Телевизор </w:t>
            </w:r>
            <w:r w:rsidRPr="00727B33">
              <w:rPr>
                <w:rFonts w:ascii="Times New Roman" w:hAnsi="Times New Roman"/>
                <w:lang w:val="en-US"/>
              </w:rPr>
              <w:t>HIK</w:t>
            </w:r>
            <w:r w:rsidRPr="00727B33">
              <w:rPr>
                <w:rFonts w:ascii="Times New Roman" w:hAnsi="Times New Roman"/>
              </w:rPr>
              <w:t xml:space="preserve">  </w:t>
            </w:r>
            <w:r w:rsidRPr="00727B33">
              <w:rPr>
                <w:rFonts w:ascii="Times New Roman" w:hAnsi="Times New Roman"/>
                <w:lang w:val="en-US"/>
              </w:rPr>
              <w:t>SAMSUNG</w:t>
            </w:r>
            <w:r w:rsidRPr="00727B33">
              <w:rPr>
                <w:rFonts w:ascii="Times New Roman" w:hAnsi="Times New Roman"/>
              </w:rPr>
              <w:t xml:space="preserve"> – 1</w:t>
            </w:r>
          </w:p>
          <w:p w:rsidR="00066C66" w:rsidRPr="00727B33" w:rsidRDefault="00066C66" w:rsidP="00CA35E1">
            <w:pPr>
              <w:pStyle w:val="a3"/>
              <w:rPr>
                <w:rFonts w:ascii="Times New Roman" w:hAnsi="Times New Roman"/>
              </w:rPr>
            </w:pPr>
            <w:r w:rsidRPr="00727B33">
              <w:rPr>
                <w:rFonts w:ascii="Times New Roman" w:hAnsi="Times New Roman"/>
                <w:lang w:val="en-US"/>
              </w:rPr>
              <w:t>DVD</w:t>
            </w:r>
            <w:r w:rsidRPr="00727B33">
              <w:rPr>
                <w:rFonts w:ascii="Times New Roman" w:hAnsi="Times New Roman"/>
              </w:rPr>
              <w:t xml:space="preserve"> плеер </w:t>
            </w:r>
            <w:r w:rsidRPr="00727B33">
              <w:rPr>
                <w:rFonts w:ascii="Times New Roman" w:hAnsi="Times New Roman"/>
                <w:lang w:val="en-US"/>
              </w:rPr>
              <w:t>Philips</w:t>
            </w:r>
            <w:r w:rsidRPr="00727B33">
              <w:rPr>
                <w:rFonts w:ascii="Times New Roman" w:hAnsi="Times New Roman"/>
              </w:rPr>
              <w:t xml:space="preserve"> – 1</w:t>
            </w:r>
          </w:p>
          <w:p w:rsidR="00066C66" w:rsidRPr="00727B33" w:rsidRDefault="00066C66" w:rsidP="00CA35E1">
            <w:pPr>
              <w:pStyle w:val="a3"/>
              <w:rPr>
                <w:rFonts w:ascii="Times New Roman" w:hAnsi="Times New Roman"/>
              </w:rPr>
            </w:pPr>
            <w:r w:rsidRPr="00727B33">
              <w:rPr>
                <w:rFonts w:ascii="Times New Roman" w:hAnsi="Times New Roman"/>
              </w:rPr>
              <w:t>Раздаточный материал -  10 шт</w:t>
            </w:r>
          </w:p>
          <w:p w:rsidR="00066C66" w:rsidRPr="00727B33" w:rsidRDefault="00066C66" w:rsidP="00CA35E1">
            <w:pPr>
              <w:pStyle w:val="a3"/>
            </w:pPr>
            <w:r w:rsidRPr="00727B33">
              <w:rPr>
                <w:rFonts w:ascii="Times New Roman" w:hAnsi="Times New Roman"/>
              </w:rPr>
              <w:t>Слайды по темам -   10</w:t>
            </w:r>
          </w:p>
        </w:tc>
        <w:tc>
          <w:tcPr>
            <w:tcW w:w="3118" w:type="dxa"/>
            <w:tcBorders>
              <w:left w:val="single" w:sz="4" w:space="0" w:color="auto"/>
              <w:bottom w:val="single" w:sz="4" w:space="0" w:color="auto"/>
              <w:right w:val="single" w:sz="4" w:space="0" w:color="auto"/>
            </w:tcBorders>
          </w:tcPr>
          <w:p w:rsidR="00066C66" w:rsidRPr="00727B33" w:rsidRDefault="00066C66" w:rsidP="00CA35E1">
            <w:pPr>
              <w:pStyle w:val="ConsPlusCell"/>
              <w:jc w:val="center"/>
              <w:rPr>
                <w:sz w:val="22"/>
                <w:szCs w:val="22"/>
              </w:rPr>
            </w:pPr>
          </w:p>
        </w:tc>
        <w:tc>
          <w:tcPr>
            <w:tcW w:w="2127" w:type="dxa"/>
            <w:tcBorders>
              <w:left w:val="single" w:sz="4" w:space="0" w:color="auto"/>
              <w:bottom w:val="single" w:sz="4" w:space="0" w:color="auto"/>
              <w:right w:val="single" w:sz="4" w:space="0" w:color="auto"/>
            </w:tcBorders>
          </w:tcPr>
          <w:p w:rsidR="00066C66" w:rsidRPr="00727B33" w:rsidRDefault="00066C66" w:rsidP="00CA35E1">
            <w:r w:rsidRPr="00727B33">
              <w:rPr>
                <w:rFonts w:ascii="Times New Roman" w:hAnsi="Times New Roman"/>
                <w:color w:val="000000"/>
              </w:rPr>
              <w:t>Оперативное управление</w:t>
            </w:r>
          </w:p>
        </w:tc>
      </w:tr>
      <w:tr w:rsidR="00060F9C" w:rsidRPr="00727B33" w:rsidTr="00727B33">
        <w:trPr>
          <w:tblCellSpacing w:w="5" w:type="nil"/>
          <w:jc w:val="center"/>
        </w:trPr>
        <w:tc>
          <w:tcPr>
            <w:tcW w:w="720" w:type="dxa"/>
            <w:tcBorders>
              <w:left w:val="single" w:sz="4" w:space="0" w:color="auto"/>
              <w:bottom w:val="single" w:sz="4" w:space="0" w:color="auto"/>
              <w:right w:val="single" w:sz="4" w:space="0" w:color="auto"/>
            </w:tcBorders>
          </w:tcPr>
          <w:p w:rsidR="00060F9C" w:rsidRPr="00727B33" w:rsidRDefault="00060F9C" w:rsidP="00584747">
            <w:pPr>
              <w:pStyle w:val="a3"/>
              <w:rPr>
                <w:rFonts w:ascii="Times New Roman" w:hAnsi="Times New Roman"/>
              </w:rPr>
            </w:pPr>
            <w:r w:rsidRPr="00727B33">
              <w:rPr>
                <w:rFonts w:ascii="Times New Roman" w:hAnsi="Times New Roman"/>
              </w:rPr>
              <w:t>13</w:t>
            </w:r>
          </w:p>
        </w:tc>
        <w:tc>
          <w:tcPr>
            <w:tcW w:w="3124" w:type="dxa"/>
            <w:tcBorders>
              <w:left w:val="single" w:sz="4" w:space="0" w:color="auto"/>
              <w:bottom w:val="single" w:sz="4" w:space="0" w:color="auto"/>
              <w:right w:val="single" w:sz="4" w:space="0" w:color="auto"/>
            </w:tcBorders>
          </w:tcPr>
          <w:p w:rsidR="00060F9C" w:rsidRPr="00727B33" w:rsidRDefault="002E6723" w:rsidP="00584747">
            <w:pPr>
              <w:pStyle w:val="a3"/>
              <w:rPr>
                <w:rFonts w:ascii="Times New Roman" w:hAnsi="Times New Roman"/>
              </w:rPr>
            </w:pPr>
            <w:r w:rsidRPr="00727B33">
              <w:rPr>
                <w:rFonts w:ascii="Times New Roman" w:hAnsi="Times New Roman"/>
              </w:rPr>
              <w:t>Кабинет № 14 «Теоретические основы сварки и резки металла»</w:t>
            </w:r>
          </w:p>
        </w:tc>
        <w:tc>
          <w:tcPr>
            <w:tcW w:w="2961" w:type="dxa"/>
            <w:tcBorders>
              <w:left w:val="single" w:sz="4" w:space="0" w:color="auto"/>
              <w:bottom w:val="single" w:sz="4" w:space="0" w:color="auto"/>
              <w:right w:val="single" w:sz="4" w:space="0" w:color="auto"/>
            </w:tcBorders>
          </w:tcPr>
          <w:p w:rsidR="00060F9C" w:rsidRPr="00727B33" w:rsidRDefault="00060F9C" w:rsidP="00584747">
            <w:pPr>
              <w:pStyle w:val="a3"/>
              <w:rPr>
                <w:rFonts w:ascii="Times New Roman" w:hAnsi="Times New Roman"/>
              </w:rPr>
            </w:pPr>
            <w:r w:rsidRPr="00727B33">
              <w:rPr>
                <w:rFonts w:ascii="Times New Roman" w:hAnsi="Times New Roman"/>
              </w:rPr>
              <w:t>Доска классная  ДА-123 – 1шт</w:t>
            </w:r>
          </w:p>
          <w:p w:rsidR="00060F9C" w:rsidRPr="00727B33" w:rsidRDefault="00060F9C" w:rsidP="00584747">
            <w:pPr>
              <w:pStyle w:val="a3"/>
              <w:rPr>
                <w:rFonts w:ascii="Times New Roman" w:hAnsi="Times New Roman"/>
              </w:rPr>
            </w:pPr>
            <w:r w:rsidRPr="00727B33">
              <w:rPr>
                <w:rFonts w:ascii="Times New Roman" w:hAnsi="Times New Roman"/>
              </w:rPr>
              <w:t xml:space="preserve">Компьютер </w:t>
            </w:r>
            <w:r w:rsidRPr="00727B33">
              <w:rPr>
                <w:rFonts w:ascii="Times New Roman" w:hAnsi="Times New Roman"/>
                <w:lang w:val="en-US"/>
              </w:rPr>
              <w:t>ATTO</w:t>
            </w:r>
            <w:r w:rsidRPr="00727B33">
              <w:rPr>
                <w:rFonts w:ascii="Times New Roman" w:hAnsi="Times New Roman"/>
              </w:rPr>
              <w:t xml:space="preserve"> – 1шт</w:t>
            </w:r>
          </w:p>
          <w:p w:rsidR="00060F9C" w:rsidRPr="00727B33" w:rsidRDefault="00060F9C" w:rsidP="00584747">
            <w:pPr>
              <w:pStyle w:val="a3"/>
              <w:rPr>
                <w:rFonts w:ascii="Times New Roman" w:hAnsi="Times New Roman"/>
              </w:rPr>
            </w:pPr>
            <w:r w:rsidRPr="00727B33">
              <w:rPr>
                <w:rFonts w:ascii="Times New Roman" w:hAnsi="Times New Roman"/>
              </w:rPr>
              <w:t>Рабочее место преподавателя (стол  + стул) – 1шт</w:t>
            </w:r>
          </w:p>
          <w:p w:rsidR="00060F9C" w:rsidRPr="00727B33" w:rsidRDefault="00060F9C" w:rsidP="00584747">
            <w:pPr>
              <w:pStyle w:val="a3"/>
              <w:rPr>
                <w:rFonts w:ascii="Times New Roman" w:hAnsi="Times New Roman"/>
              </w:rPr>
            </w:pPr>
            <w:r w:rsidRPr="00727B33">
              <w:rPr>
                <w:rFonts w:ascii="Times New Roman" w:hAnsi="Times New Roman"/>
              </w:rPr>
              <w:t xml:space="preserve">Телевизор </w:t>
            </w:r>
            <w:r w:rsidRPr="00727B33">
              <w:rPr>
                <w:rFonts w:ascii="Times New Roman" w:hAnsi="Times New Roman"/>
                <w:lang w:val="en-US"/>
              </w:rPr>
              <w:t>HIK</w:t>
            </w:r>
            <w:r w:rsidRPr="00727B33">
              <w:rPr>
                <w:rFonts w:ascii="Times New Roman" w:hAnsi="Times New Roman"/>
              </w:rPr>
              <w:t xml:space="preserve">  </w:t>
            </w:r>
            <w:r w:rsidRPr="00727B33">
              <w:rPr>
                <w:rFonts w:ascii="Times New Roman" w:hAnsi="Times New Roman"/>
                <w:lang w:val="en-US"/>
              </w:rPr>
              <w:t>SAMSUNG</w:t>
            </w:r>
            <w:r w:rsidRPr="00727B33">
              <w:rPr>
                <w:rFonts w:ascii="Times New Roman" w:hAnsi="Times New Roman"/>
              </w:rPr>
              <w:t xml:space="preserve"> – 1</w:t>
            </w:r>
          </w:p>
          <w:p w:rsidR="00060F9C" w:rsidRPr="00727B33" w:rsidRDefault="00060F9C" w:rsidP="00584747">
            <w:pPr>
              <w:pStyle w:val="a3"/>
              <w:rPr>
                <w:rFonts w:ascii="Times New Roman" w:hAnsi="Times New Roman"/>
              </w:rPr>
            </w:pPr>
            <w:r w:rsidRPr="00727B33">
              <w:rPr>
                <w:rFonts w:ascii="Times New Roman" w:hAnsi="Times New Roman"/>
                <w:lang w:val="en-US"/>
              </w:rPr>
              <w:t>DVD</w:t>
            </w:r>
            <w:r w:rsidRPr="00727B33">
              <w:rPr>
                <w:rFonts w:ascii="Times New Roman" w:hAnsi="Times New Roman"/>
              </w:rPr>
              <w:t xml:space="preserve"> плеер </w:t>
            </w:r>
            <w:r w:rsidRPr="00727B33">
              <w:rPr>
                <w:rFonts w:ascii="Times New Roman" w:hAnsi="Times New Roman"/>
                <w:lang w:val="en-US"/>
              </w:rPr>
              <w:t>Philips</w:t>
            </w:r>
            <w:r w:rsidRPr="00727B33">
              <w:rPr>
                <w:rFonts w:ascii="Times New Roman" w:hAnsi="Times New Roman"/>
              </w:rPr>
              <w:t xml:space="preserve"> – 1</w:t>
            </w:r>
          </w:p>
          <w:p w:rsidR="00060F9C" w:rsidRPr="00727B33" w:rsidRDefault="00060F9C" w:rsidP="00584747">
            <w:pPr>
              <w:pStyle w:val="a3"/>
              <w:rPr>
                <w:rFonts w:ascii="Times New Roman" w:hAnsi="Times New Roman"/>
              </w:rPr>
            </w:pPr>
            <w:r w:rsidRPr="00727B33">
              <w:rPr>
                <w:rFonts w:ascii="Times New Roman" w:hAnsi="Times New Roman"/>
              </w:rPr>
              <w:t xml:space="preserve">Принтер </w:t>
            </w:r>
            <w:r w:rsidRPr="00727B33">
              <w:rPr>
                <w:rFonts w:ascii="Times New Roman" w:hAnsi="Times New Roman"/>
                <w:lang w:val="en-US"/>
              </w:rPr>
              <w:t>SAMSUNG</w:t>
            </w:r>
            <w:r w:rsidRPr="00727B33">
              <w:rPr>
                <w:rFonts w:ascii="Times New Roman" w:hAnsi="Times New Roman"/>
              </w:rPr>
              <w:t xml:space="preserve"> – 1</w:t>
            </w:r>
          </w:p>
          <w:p w:rsidR="00060F9C" w:rsidRPr="00727B33" w:rsidRDefault="00060F9C" w:rsidP="00584747">
            <w:pPr>
              <w:pStyle w:val="a3"/>
              <w:rPr>
                <w:rFonts w:ascii="Times New Roman" w:hAnsi="Times New Roman"/>
              </w:rPr>
            </w:pPr>
            <w:r w:rsidRPr="00727B33">
              <w:rPr>
                <w:rFonts w:ascii="Times New Roman" w:hAnsi="Times New Roman"/>
                <w:lang w:val="en-US"/>
              </w:rPr>
              <w:t>DVD</w:t>
            </w:r>
            <w:r w:rsidRPr="00727B33">
              <w:rPr>
                <w:rFonts w:ascii="Times New Roman" w:hAnsi="Times New Roman"/>
              </w:rPr>
              <w:t xml:space="preserve"> плеер </w:t>
            </w:r>
            <w:r w:rsidRPr="00727B33">
              <w:rPr>
                <w:rFonts w:ascii="Times New Roman" w:hAnsi="Times New Roman"/>
                <w:lang w:val="en-US"/>
              </w:rPr>
              <w:t>Philips</w:t>
            </w:r>
            <w:r w:rsidRPr="00727B33">
              <w:rPr>
                <w:rFonts w:ascii="Times New Roman" w:hAnsi="Times New Roman"/>
              </w:rPr>
              <w:t xml:space="preserve"> – 1</w:t>
            </w:r>
          </w:p>
          <w:p w:rsidR="00060F9C" w:rsidRPr="00727B33" w:rsidRDefault="00060F9C" w:rsidP="00584747">
            <w:pPr>
              <w:pStyle w:val="a3"/>
              <w:rPr>
                <w:rFonts w:ascii="Times New Roman" w:hAnsi="Times New Roman"/>
              </w:rPr>
            </w:pPr>
            <w:r w:rsidRPr="00727B33">
              <w:rPr>
                <w:rFonts w:ascii="Times New Roman" w:hAnsi="Times New Roman"/>
              </w:rPr>
              <w:t>Принтер</w:t>
            </w:r>
            <w:r w:rsidRPr="00727B33">
              <w:rPr>
                <w:rFonts w:ascii="Times New Roman" w:hAnsi="Times New Roman"/>
                <w:lang w:val="en-US"/>
              </w:rPr>
              <w:t xml:space="preserve"> SAMSUNG – 1</w:t>
            </w:r>
          </w:p>
        </w:tc>
        <w:tc>
          <w:tcPr>
            <w:tcW w:w="3118" w:type="dxa"/>
            <w:tcBorders>
              <w:left w:val="single" w:sz="4" w:space="0" w:color="auto"/>
              <w:bottom w:val="single" w:sz="4" w:space="0" w:color="auto"/>
              <w:right w:val="single" w:sz="4" w:space="0" w:color="auto"/>
            </w:tcBorders>
          </w:tcPr>
          <w:p w:rsidR="00060F9C" w:rsidRPr="00727B33" w:rsidRDefault="00060F9C" w:rsidP="00584747">
            <w:pPr>
              <w:pStyle w:val="ConsPlusCell"/>
              <w:rPr>
                <w:rFonts w:ascii="Times New Roman" w:hAnsi="Times New Roman" w:cs="Times New Roman"/>
                <w:color w:val="000000"/>
                <w:sz w:val="22"/>
                <w:szCs w:val="22"/>
              </w:rPr>
            </w:pPr>
            <w:r w:rsidRPr="00727B33">
              <w:rPr>
                <w:rFonts w:ascii="Times New Roman" w:hAnsi="Times New Roman" w:cs="Times New Roman"/>
                <w:color w:val="000000"/>
                <w:sz w:val="22"/>
                <w:szCs w:val="22"/>
              </w:rPr>
              <w:t>Россия, 413620,Саратовская обл., Озинский район, р.п. Озинки, ул. Ленина, 12</w:t>
            </w:r>
          </w:p>
          <w:p w:rsidR="00060F9C" w:rsidRPr="00727B33" w:rsidRDefault="00060F9C" w:rsidP="00584747">
            <w:pPr>
              <w:pStyle w:val="a3"/>
              <w:rPr>
                <w:rFonts w:ascii="Times New Roman" w:hAnsi="Times New Roman" w:cs="Times New Roman"/>
              </w:rPr>
            </w:pPr>
            <w:r w:rsidRPr="00727B33">
              <w:rPr>
                <w:rFonts w:ascii="Times New Roman" w:hAnsi="Times New Roman" w:cs="Times New Roman"/>
                <w:color w:val="000000"/>
              </w:rPr>
              <w:t xml:space="preserve"> Корпус № 3</w:t>
            </w:r>
          </w:p>
        </w:tc>
        <w:tc>
          <w:tcPr>
            <w:tcW w:w="2127" w:type="dxa"/>
            <w:tcBorders>
              <w:left w:val="single" w:sz="4" w:space="0" w:color="auto"/>
              <w:bottom w:val="single" w:sz="4" w:space="0" w:color="auto"/>
              <w:right w:val="single" w:sz="4" w:space="0" w:color="auto"/>
            </w:tcBorders>
          </w:tcPr>
          <w:p w:rsidR="00060F9C" w:rsidRPr="00727B33" w:rsidRDefault="00060F9C" w:rsidP="00584747">
            <w:pPr>
              <w:pStyle w:val="a3"/>
              <w:rPr>
                <w:rFonts w:ascii="Times New Roman" w:hAnsi="Times New Roman"/>
              </w:rPr>
            </w:pPr>
            <w:r w:rsidRPr="00727B33">
              <w:rPr>
                <w:rFonts w:ascii="Times New Roman" w:hAnsi="Times New Roman"/>
                <w:color w:val="000000"/>
              </w:rPr>
              <w:t>Оперативное управление</w:t>
            </w:r>
          </w:p>
        </w:tc>
      </w:tr>
      <w:tr w:rsidR="00060F9C" w:rsidRPr="00727B33" w:rsidTr="00727B33">
        <w:trPr>
          <w:tblCellSpacing w:w="5" w:type="nil"/>
          <w:jc w:val="center"/>
        </w:trPr>
        <w:tc>
          <w:tcPr>
            <w:tcW w:w="720" w:type="dxa"/>
            <w:tcBorders>
              <w:left w:val="single" w:sz="4" w:space="0" w:color="auto"/>
              <w:bottom w:val="single" w:sz="4" w:space="0" w:color="auto"/>
              <w:right w:val="single" w:sz="4" w:space="0" w:color="auto"/>
            </w:tcBorders>
          </w:tcPr>
          <w:p w:rsidR="00060F9C" w:rsidRPr="00727B33" w:rsidRDefault="00060F9C" w:rsidP="00584747">
            <w:pPr>
              <w:pStyle w:val="a3"/>
              <w:rPr>
                <w:rFonts w:ascii="Times New Roman" w:hAnsi="Times New Roman"/>
              </w:rPr>
            </w:pPr>
            <w:r w:rsidRPr="00727B33">
              <w:rPr>
                <w:rFonts w:ascii="Times New Roman" w:hAnsi="Times New Roman"/>
              </w:rPr>
              <w:t>14</w:t>
            </w:r>
          </w:p>
        </w:tc>
        <w:tc>
          <w:tcPr>
            <w:tcW w:w="3124" w:type="dxa"/>
            <w:tcBorders>
              <w:left w:val="single" w:sz="4" w:space="0" w:color="auto"/>
              <w:bottom w:val="single" w:sz="4" w:space="0" w:color="auto"/>
              <w:right w:val="single" w:sz="4" w:space="0" w:color="auto"/>
            </w:tcBorders>
            <w:vAlign w:val="bottom"/>
          </w:tcPr>
          <w:p w:rsidR="00060F9C" w:rsidRPr="00727B33" w:rsidRDefault="002E6723" w:rsidP="00584747">
            <w:pPr>
              <w:pStyle w:val="a3"/>
              <w:rPr>
                <w:rFonts w:ascii="Times New Roman" w:hAnsi="Times New Roman"/>
              </w:rPr>
            </w:pPr>
            <w:r w:rsidRPr="00727B33">
              <w:rPr>
                <w:rFonts w:ascii="Times New Roman" w:hAnsi="Times New Roman"/>
              </w:rPr>
              <w:t>Кабинет № 15 Лаборатория материаловедения</w:t>
            </w:r>
          </w:p>
        </w:tc>
        <w:tc>
          <w:tcPr>
            <w:tcW w:w="2961" w:type="dxa"/>
            <w:tcBorders>
              <w:left w:val="single" w:sz="4" w:space="0" w:color="auto"/>
              <w:bottom w:val="single" w:sz="4" w:space="0" w:color="auto"/>
              <w:right w:val="single" w:sz="4" w:space="0" w:color="auto"/>
            </w:tcBorders>
          </w:tcPr>
          <w:p w:rsidR="00060F9C" w:rsidRPr="00727B33" w:rsidRDefault="00060F9C" w:rsidP="00584747">
            <w:pPr>
              <w:pStyle w:val="a3"/>
              <w:rPr>
                <w:rFonts w:ascii="Times New Roman" w:hAnsi="Times New Roman"/>
              </w:rPr>
            </w:pPr>
            <w:r w:rsidRPr="00727B33">
              <w:rPr>
                <w:rFonts w:ascii="Times New Roman" w:hAnsi="Times New Roman"/>
              </w:rPr>
              <w:t>Доска классная  ДА-123 – 1шт</w:t>
            </w:r>
          </w:p>
          <w:p w:rsidR="00060F9C" w:rsidRPr="00727B33" w:rsidRDefault="00060F9C" w:rsidP="00584747">
            <w:pPr>
              <w:pStyle w:val="a3"/>
              <w:rPr>
                <w:rFonts w:ascii="Times New Roman" w:hAnsi="Times New Roman"/>
              </w:rPr>
            </w:pPr>
            <w:r w:rsidRPr="00727B33">
              <w:rPr>
                <w:rFonts w:ascii="Times New Roman" w:hAnsi="Times New Roman"/>
              </w:rPr>
              <w:t xml:space="preserve">Компьютер </w:t>
            </w:r>
            <w:r w:rsidRPr="00727B33">
              <w:rPr>
                <w:rFonts w:ascii="Times New Roman" w:hAnsi="Times New Roman"/>
                <w:lang w:val="en-US"/>
              </w:rPr>
              <w:t>ATTO</w:t>
            </w:r>
            <w:r w:rsidRPr="00727B33">
              <w:rPr>
                <w:rFonts w:ascii="Times New Roman" w:hAnsi="Times New Roman"/>
              </w:rPr>
              <w:t xml:space="preserve"> – 1шт</w:t>
            </w:r>
          </w:p>
          <w:p w:rsidR="00060F9C" w:rsidRPr="00727B33" w:rsidRDefault="00060F9C" w:rsidP="00584747">
            <w:pPr>
              <w:pStyle w:val="a3"/>
              <w:rPr>
                <w:rFonts w:ascii="Times New Roman" w:hAnsi="Times New Roman"/>
              </w:rPr>
            </w:pPr>
            <w:r w:rsidRPr="00727B33">
              <w:rPr>
                <w:rFonts w:ascii="Times New Roman" w:hAnsi="Times New Roman"/>
              </w:rPr>
              <w:t>Рабочее место преподавателя (стол  + стул) – 1шт</w:t>
            </w:r>
          </w:p>
          <w:p w:rsidR="00060F9C" w:rsidRPr="00727B33" w:rsidRDefault="00060F9C" w:rsidP="00584747">
            <w:pPr>
              <w:pStyle w:val="a3"/>
              <w:rPr>
                <w:rFonts w:ascii="Times New Roman" w:hAnsi="Times New Roman"/>
              </w:rPr>
            </w:pPr>
            <w:r w:rsidRPr="00727B33">
              <w:rPr>
                <w:rFonts w:ascii="Times New Roman" w:hAnsi="Times New Roman"/>
              </w:rPr>
              <w:lastRenderedPageBreak/>
              <w:t xml:space="preserve">Телевизор </w:t>
            </w:r>
            <w:r w:rsidRPr="00727B33">
              <w:rPr>
                <w:rFonts w:ascii="Times New Roman" w:hAnsi="Times New Roman"/>
                <w:lang w:val="en-US"/>
              </w:rPr>
              <w:t>HIK</w:t>
            </w:r>
            <w:r w:rsidRPr="00727B33">
              <w:rPr>
                <w:rFonts w:ascii="Times New Roman" w:hAnsi="Times New Roman"/>
              </w:rPr>
              <w:t xml:space="preserve">  </w:t>
            </w:r>
            <w:r w:rsidRPr="00727B33">
              <w:rPr>
                <w:rFonts w:ascii="Times New Roman" w:hAnsi="Times New Roman"/>
                <w:lang w:val="en-US"/>
              </w:rPr>
              <w:t>SAMSUNG</w:t>
            </w:r>
            <w:r w:rsidRPr="00727B33">
              <w:rPr>
                <w:rFonts w:ascii="Times New Roman" w:hAnsi="Times New Roman"/>
              </w:rPr>
              <w:t xml:space="preserve"> – 1</w:t>
            </w:r>
          </w:p>
          <w:p w:rsidR="00060F9C" w:rsidRPr="00727B33" w:rsidRDefault="002E6723" w:rsidP="002E6723">
            <w:pPr>
              <w:pStyle w:val="a3"/>
              <w:rPr>
                <w:rFonts w:ascii="Times New Roman" w:hAnsi="Times New Roman"/>
              </w:rPr>
            </w:pPr>
            <w:r w:rsidRPr="00727B33">
              <w:rPr>
                <w:rFonts w:ascii="Times New Roman" w:hAnsi="Times New Roman"/>
              </w:rPr>
              <w:t>Макеты -10 шт.</w:t>
            </w:r>
          </w:p>
        </w:tc>
        <w:tc>
          <w:tcPr>
            <w:tcW w:w="3118" w:type="dxa"/>
            <w:tcBorders>
              <w:left w:val="single" w:sz="4" w:space="0" w:color="auto"/>
              <w:bottom w:val="single" w:sz="4" w:space="0" w:color="auto"/>
              <w:right w:val="single" w:sz="4" w:space="0" w:color="auto"/>
            </w:tcBorders>
          </w:tcPr>
          <w:p w:rsidR="00060F9C" w:rsidRPr="00727B33" w:rsidRDefault="00060F9C" w:rsidP="00584747">
            <w:pPr>
              <w:pStyle w:val="ConsPlusCell"/>
              <w:rPr>
                <w:rFonts w:ascii="Times New Roman" w:hAnsi="Times New Roman" w:cs="Times New Roman"/>
                <w:color w:val="000000"/>
                <w:sz w:val="22"/>
                <w:szCs w:val="22"/>
              </w:rPr>
            </w:pPr>
            <w:r w:rsidRPr="00727B33">
              <w:rPr>
                <w:rFonts w:ascii="Times New Roman" w:hAnsi="Times New Roman" w:cs="Times New Roman"/>
                <w:color w:val="000000"/>
                <w:sz w:val="22"/>
                <w:szCs w:val="22"/>
              </w:rPr>
              <w:lastRenderedPageBreak/>
              <w:t>Россия, 413620,Саратовская обл., Озинский район, р.п. Озинки, ул. Ленина, 12</w:t>
            </w:r>
          </w:p>
          <w:p w:rsidR="00060F9C" w:rsidRPr="00727B33" w:rsidRDefault="00060F9C" w:rsidP="00584747">
            <w:pPr>
              <w:pStyle w:val="a3"/>
              <w:rPr>
                <w:rFonts w:ascii="Times New Roman" w:hAnsi="Times New Roman" w:cs="Times New Roman"/>
              </w:rPr>
            </w:pPr>
            <w:r w:rsidRPr="00727B33">
              <w:rPr>
                <w:rFonts w:ascii="Times New Roman" w:hAnsi="Times New Roman" w:cs="Times New Roman"/>
                <w:color w:val="000000"/>
              </w:rPr>
              <w:t xml:space="preserve"> Корпус № 3</w:t>
            </w:r>
          </w:p>
        </w:tc>
        <w:tc>
          <w:tcPr>
            <w:tcW w:w="2127" w:type="dxa"/>
            <w:tcBorders>
              <w:left w:val="single" w:sz="4" w:space="0" w:color="auto"/>
              <w:bottom w:val="single" w:sz="4" w:space="0" w:color="auto"/>
              <w:right w:val="single" w:sz="4" w:space="0" w:color="auto"/>
            </w:tcBorders>
          </w:tcPr>
          <w:p w:rsidR="00060F9C" w:rsidRPr="00727B33" w:rsidRDefault="00060F9C" w:rsidP="00584747">
            <w:pPr>
              <w:pStyle w:val="a3"/>
              <w:rPr>
                <w:rFonts w:ascii="Times New Roman" w:hAnsi="Times New Roman"/>
              </w:rPr>
            </w:pPr>
            <w:r w:rsidRPr="00727B33">
              <w:rPr>
                <w:rFonts w:ascii="Times New Roman" w:hAnsi="Times New Roman"/>
                <w:color w:val="000000"/>
              </w:rPr>
              <w:t>Оперативное управление</w:t>
            </w:r>
          </w:p>
        </w:tc>
      </w:tr>
      <w:tr w:rsidR="00060F9C" w:rsidRPr="00727B33" w:rsidTr="00727B33">
        <w:trPr>
          <w:tblCellSpacing w:w="5" w:type="nil"/>
          <w:jc w:val="center"/>
        </w:trPr>
        <w:tc>
          <w:tcPr>
            <w:tcW w:w="720" w:type="dxa"/>
            <w:tcBorders>
              <w:left w:val="single" w:sz="4" w:space="0" w:color="auto"/>
              <w:bottom w:val="single" w:sz="4" w:space="0" w:color="auto"/>
              <w:right w:val="single" w:sz="4" w:space="0" w:color="auto"/>
            </w:tcBorders>
          </w:tcPr>
          <w:p w:rsidR="00060F9C" w:rsidRPr="00727B33" w:rsidRDefault="00060F9C" w:rsidP="00584747">
            <w:pPr>
              <w:pStyle w:val="a3"/>
              <w:rPr>
                <w:rFonts w:ascii="Times New Roman" w:hAnsi="Times New Roman"/>
              </w:rPr>
            </w:pPr>
            <w:r w:rsidRPr="00727B33">
              <w:rPr>
                <w:rFonts w:ascii="Times New Roman" w:hAnsi="Times New Roman"/>
              </w:rPr>
              <w:lastRenderedPageBreak/>
              <w:t>15</w:t>
            </w:r>
          </w:p>
        </w:tc>
        <w:tc>
          <w:tcPr>
            <w:tcW w:w="3124" w:type="dxa"/>
            <w:tcBorders>
              <w:left w:val="single" w:sz="4" w:space="0" w:color="auto"/>
              <w:bottom w:val="single" w:sz="4" w:space="0" w:color="auto"/>
              <w:right w:val="single" w:sz="4" w:space="0" w:color="auto"/>
            </w:tcBorders>
            <w:vAlign w:val="bottom"/>
          </w:tcPr>
          <w:p w:rsidR="00060F9C" w:rsidRPr="00727B33" w:rsidRDefault="002E6723" w:rsidP="00584747">
            <w:pPr>
              <w:pStyle w:val="a3"/>
              <w:rPr>
                <w:rFonts w:ascii="Times New Roman" w:hAnsi="Times New Roman"/>
              </w:rPr>
            </w:pPr>
            <w:r w:rsidRPr="00727B33">
              <w:rPr>
                <w:rFonts w:ascii="Times New Roman" w:hAnsi="Times New Roman"/>
              </w:rPr>
              <w:t>Кабинет № 16 Технология сборочных работ</w:t>
            </w:r>
          </w:p>
        </w:tc>
        <w:tc>
          <w:tcPr>
            <w:tcW w:w="2961" w:type="dxa"/>
            <w:tcBorders>
              <w:left w:val="single" w:sz="4" w:space="0" w:color="auto"/>
              <w:bottom w:val="single" w:sz="4" w:space="0" w:color="auto"/>
              <w:right w:val="single" w:sz="4" w:space="0" w:color="auto"/>
            </w:tcBorders>
          </w:tcPr>
          <w:p w:rsidR="00060F9C" w:rsidRPr="00727B33" w:rsidRDefault="00060F9C" w:rsidP="00584747">
            <w:pPr>
              <w:pStyle w:val="a3"/>
              <w:rPr>
                <w:rFonts w:ascii="Times New Roman" w:hAnsi="Times New Roman"/>
              </w:rPr>
            </w:pPr>
            <w:r w:rsidRPr="00727B33">
              <w:rPr>
                <w:rFonts w:ascii="Times New Roman" w:hAnsi="Times New Roman"/>
              </w:rPr>
              <w:t>Доска классная  ДА-123 – 1шт</w:t>
            </w:r>
          </w:p>
          <w:p w:rsidR="00060F9C" w:rsidRPr="00727B33" w:rsidRDefault="00060F9C" w:rsidP="00584747">
            <w:pPr>
              <w:pStyle w:val="a3"/>
              <w:rPr>
                <w:rFonts w:ascii="Times New Roman" w:hAnsi="Times New Roman"/>
              </w:rPr>
            </w:pPr>
            <w:r w:rsidRPr="00727B33">
              <w:rPr>
                <w:rFonts w:ascii="Times New Roman" w:hAnsi="Times New Roman"/>
              </w:rPr>
              <w:t xml:space="preserve">Компьютер </w:t>
            </w:r>
            <w:r w:rsidRPr="00727B33">
              <w:rPr>
                <w:rFonts w:ascii="Times New Roman" w:hAnsi="Times New Roman"/>
                <w:lang w:val="en-US"/>
              </w:rPr>
              <w:t>ATTO</w:t>
            </w:r>
            <w:r w:rsidRPr="00727B33">
              <w:rPr>
                <w:rFonts w:ascii="Times New Roman" w:hAnsi="Times New Roman"/>
              </w:rPr>
              <w:t xml:space="preserve"> – 1шт</w:t>
            </w:r>
          </w:p>
          <w:p w:rsidR="00060F9C" w:rsidRPr="00727B33" w:rsidRDefault="00060F9C" w:rsidP="00584747">
            <w:pPr>
              <w:pStyle w:val="a3"/>
              <w:rPr>
                <w:rFonts w:ascii="Times New Roman" w:hAnsi="Times New Roman"/>
              </w:rPr>
            </w:pPr>
            <w:r w:rsidRPr="00727B33">
              <w:rPr>
                <w:rFonts w:ascii="Times New Roman" w:hAnsi="Times New Roman"/>
              </w:rPr>
              <w:t>Рабочее место преподавателя (стол  + стул) – 1шт</w:t>
            </w:r>
          </w:p>
          <w:p w:rsidR="00060F9C" w:rsidRPr="00727B33" w:rsidRDefault="00060F9C" w:rsidP="00584747">
            <w:pPr>
              <w:pStyle w:val="a3"/>
              <w:rPr>
                <w:rFonts w:ascii="Times New Roman" w:hAnsi="Times New Roman"/>
              </w:rPr>
            </w:pPr>
            <w:r w:rsidRPr="00727B33">
              <w:rPr>
                <w:rFonts w:ascii="Times New Roman" w:hAnsi="Times New Roman"/>
              </w:rPr>
              <w:t xml:space="preserve">Телевизор </w:t>
            </w:r>
            <w:r w:rsidRPr="00727B33">
              <w:rPr>
                <w:rFonts w:ascii="Times New Roman" w:hAnsi="Times New Roman"/>
                <w:lang w:val="en-US"/>
              </w:rPr>
              <w:t>HIK</w:t>
            </w:r>
            <w:r w:rsidRPr="00727B33">
              <w:rPr>
                <w:rFonts w:ascii="Times New Roman" w:hAnsi="Times New Roman"/>
              </w:rPr>
              <w:t xml:space="preserve">  </w:t>
            </w:r>
            <w:r w:rsidRPr="00727B33">
              <w:rPr>
                <w:rFonts w:ascii="Times New Roman" w:hAnsi="Times New Roman"/>
                <w:lang w:val="en-US"/>
              </w:rPr>
              <w:t>SAMSUNG</w:t>
            </w:r>
            <w:r w:rsidRPr="00727B33">
              <w:rPr>
                <w:rFonts w:ascii="Times New Roman" w:hAnsi="Times New Roman"/>
              </w:rPr>
              <w:t xml:space="preserve"> – 1</w:t>
            </w:r>
          </w:p>
          <w:p w:rsidR="00060F9C" w:rsidRPr="00727B33" w:rsidRDefault="002E6723" w:rsidP="002E6723">
            <w:pPr>
              <w:pStyle w:val="a3"/>
              <w:rPr>
                <w:rFonts w:ascii="Times New Roman" w:hAnsi="Times New Roman"/>
              </w:rPr>
            </w:pPr>
            <w:r w:rsidRPr="00727B33">
              <w:rPr>
                <w:rFonts w:ascii="Times New Roman" w:hAnsi="Times New Roman"/>
              </w:rPr>
              <w:t>Макеты -12 шт.</w:t>
            </w:r>
          </w:p>
        </w:tc>
        <w:tc>
          <w:tcPr>
            <w:tcW w:w="3118" w:type="dxa"/>
            <w:tcBorders>
              <w:left w:val="single" w:sz="4" w:space="0" w:color="auto"/>
              <w:bottom w:val="single" w:sz="4" w:space="0" w:color="auto"/>
              <w:right w:val="single" w:sz="4" w:space="0" w:color="auto"/>
            </w:tcBorders>
          </w:tcPr>
          <w:p w:rsidR="00060F9C" w:rsidRPr="00727B33" w:rsidRDefault="00060F9C" w:rsidP="00584747">
            <w:pPr>
              <w:pStyle w:val="ConsPlusCell"/>
              <w:rPr>
                <w:rFonts w:ascii="Times New Roman" w:hAnsi="Times New Roman" w:cs="Times New Roman"/>
                <w:color w:val="000000"/>
                <w:sz w:val="22"/>
                <w:szCs w:val="22"/>
              </w:rPr>
            </w:pPr>
            <w:r w:rsidRPr="00727B33">
              <w:rPr>
                <w:rFonts w:ascii="Times New Roman" w:hAnsi="Times New Roman" w:cs="Times New Roman"/>
                <w:color w:val="000000"/>
                <w:sz w:val="22"/>
                <w:szCs w:val="22"/>
              </w:rPr>
              <w:t>Россия, 413620,Саратовская обл., Озинский район, р.п. Озинки, ул. Ленина, 12</w:t>
            </w:r>
          </w:p>
          <w:p w:rsidR="00060F9C" w:rsidRPr="00727B33" w:rsidRDefault="00060F9C" w:rsidP="00584747">
            <w:pPr>
              <w:pStyle w:val="a3"/>
              <w:rPr>
                <w:rFonts w:ascii="Times New Roman" w:hAnsi="Times New Roman" w:cs="Times New Roman"/>
              </w:rPr>
            </w:pPr>
            <w:r w:rsidRPr="00727B33">
              <w:rPr>
                <w:rFonts w:ascii="Times New Roman" w:hAnsi="Times New Roman" w:cs="Times New Roman"/>
                <w:color w:val="000000"/>
              </w:rPr>
              <w:t xml:space="preserve"> Корпус № 3</w:t>
            </w:r>
          </w:p>
        </w:tc>
        <w:tc>
          <w:tcPr>
            <w:tcW w:w="2127" w:type="dxa"/>
            <w:tcBorders>
              <w:left w:val="single" w:sz="4" w:space="0" w:color="auto"/>
              <w:bottom w:val="single" w:sz="4" w:space="0" w:color="auto"/>
              <w:right w:val="single" w:sz="4" w:space="0" w:color="auto"/>
            </w:tcBorders>
          </w:tcPr>
          <w:p w:rsidR="00060F9C" w:rsidRPr="00727B33" w:rsidRDefault="00060F9C" w:rsidP="00584747">
            <w:pPr>
              <w:pStyle w:val="a3"/>
              <w:rPr>
                <w:rFonts w:ascii="Times New Roman" w:hAnsi="Times New Roman"/>
              </w:rPr>
            </w:pPr>
            <w:r w:rsidRPr="00727B33">
              <w:rPr>
                <w:rFonts w:ascii="Times New Roman" w:hAnsi="Times New Roman"/>
                <w:color w:val="000000"/>
              </w:rPr>
              <w:t>Оперативное управление</w:t>
            </w:r>
          </w:p>
        </w:tc>
      </w:tr>
      <w:tr w:rsidR="00060F9C" w:rsidRPr="00727B33" w:rsidTr="00727B33">
        <w:trPr>
          <w:tblCellSpacing w:w="5" w:type="nil"/>
          <w:jc w:val="center"/>
        </w:trPr>
        <w:tc>
          <w:tcPr>
            <w:tcW w:w="720" w:type="dxa"/>
            <w:tcBorders>
              <w:left w:val="single" w:sz="4" w:space="0" w:color="auto"/>
              <w:bottom w:val="single" w:sz="4" w:space="0" w:color="auto"/>
              <w:right w:val="single" w:sz="4" w:space="0" w:color="auto"/>
            </w:tcBorders>
          </w:tcPr>
          <w:p w:rsidR="00060F9C" w:rsidRPr="00727B33" w:rsidRDefault="00060F9C" w:rsidP="00584747">
            <w:pPr>
              <w:pStyle w:val="a3"/>
              <w:rPr>
                <w:rFonts w:ascii="Times New Roman" w:hAnsi="Times New Roman"/>
              </w:rPr>
            </w:pPr>
            <w:r w:rsidRPr="00727B33">
              <w:rPr>
                <w:rFonts w:ascii="Times New Roman" w:hAnsi="Times New Roman"/>
              </w:rPr>
              <w:t>16</w:t>
            </w:r>
          </w:p>
        </w:tc>
        <w:tc>
          <w:tcPr>
            <w:tcW w:w="3124" w:type="dxa"/>
            <w:tcBorders>
              <w:left w:val="single" w:sz="4" w:space="0" w:color="auto"/>
              <w:bottom w:val="single" w:sz="4" w:space="0" w:color="auto"/>
              <w:right w:val="single" w:sz="4" w:space="0" w:color="auto"/>
            </w:tcBorders>
            <w:vAlign w:val="bottom"/>
          </w:tcPr>
          <w:p w:rsidR="00060F9C" w:rsidRPr="00727B33" w:rsidRDefault="002E6723" w:rsidP="00584747">
            <w:pPr>
              <w:pStyle w:val="a3"/>
              <w:rPr>
                <w:rFonts w:ascii="Times New Roman" w:hAnsi="Times New Roman"/>
              </w:rPr>
            </w:pPr>
            <w:r w:rsidRPr="00727B33">
              <w:rPr>
                <w:rFonts w:ascii="Times New Roman" w:hAnsi="Times New Roman"/>
              </w:rPr>
              <w:t>Кабинет № 17  Технология столярных и мебельных работ</w:t>
            </w:r>
          </w:p>
        </w:tc>
        <w:tc>
          <w:tcPr>
            <w:tcW w:w="2961" w:type="dxa"/>
            <w:tcBorders>
              <w:left w:val="single" w:sz="4" w:space="0" w:color="auto"/>
              <w:bottom w:val="single" w:sz="4" w:space="0" w:color="auto"/>
              <w:right w:val="single" w:sz="4" w:space="0" w:color="auto"/>
            </w:tcBorders>
          </w:tcPr>
          <w:p w:rsidR="00060F9C" w:rsidRPr="00727B33" w:rsidRDefault="00060F9C" w:rsidP="00584747">
            <w:pPr>
              <w:pStyle w:val="a3"/>
              <w:rPr>
                <w:rFonts w:ascii="Times New Roman" w:hAnsi="Times New Roman"/>
              </w:rPr>
            </w:pPr>
            <w:r w:rsidRPr="00727B33">
              <w:rPr>
                <w:rFonts w:ascii="Times New Roman" w:hAnsi="Times New Roman"/>
              </w:rPr>
              <w:t>Доска классная  ДА-123 – 1шт</w:t>
            </w:r>
          </w:p>
          <w:p w:rsidR="00060F9C" w:rsidRPr="00727B33" w:rsidRDefault="00060F9C" w:rsidP="00584747">
            <w:pPr>
              <w:pStyle w:val="a3"/>
              <w:rPr>
                <w:rFonts w:ascii="Times New Roman" w:hAnsi="Times New Roman"/>
              </w:rPr>
            </w:pPr>
            <w:r w:rsidRPr="00727B33">
              <w:rPr>
                <w:rFonts w:ascii="Times New Roman" w:hAnsi="Times New Roman"/>
              </w:rPr>
              <w:t xml:space="preserve">Компьютер </w:t>
            </w:r>
            <w:r w:rsidRPr="00727B33">
              <w:rPr>
                <w:rFonts w:ascii="Times New Roman" w:hAnsi="Times New Roman"/>
                <w:lang w:val="en-US"/>
              </w:rPr>
              <w:t>ATTO</w:t>
            </w:r>
            <w:r w:rsidRPr="00727B33">
              <w:rPr>
                <w:rFonts w:ascii="Times New Roman" w:hAnsi="Times New Roman"/>
              </w:rPr>
              <w:t xml:space="preserve"> – 1шт</w:t>
            </w:r>
          </w:p>
          <w:p w:rsidR="00060F9C" w:rsidRPr="00727B33" w:rsidRDefault="00060F9C" w:rsidP="00584747">
            <w:pPr>
              <w:pStyle w:val="a3"/>
              <w:rPr>
                <w:rFonts w:ascii="Times New Roman" w:hAnsi="Times New Roman"/>
              </w:rPr>
            </w:pPr>
            <w:r w:rsidRPr="00727B33">
              <w:rPr>
                <w:rFonts w:ascii="Times New Roman" w:hAnsi="Times New Roman"/>
              </w:rPr>
              <w:t>Рабочее место преподавателя (стол  + стул) – 1шт</w:t>
            </w:r>
          </w:p>
          <w:p w:rsidR="00060F9C" w:rsidRPr="00727B33" w:rsidRDefault="00060F9C" w:rsidP="00584747">
            <w:pPr>
              <w:pStyle w:val="a3"/>
              <w:rPr>
                <w:rFonts w:ascii="Times New Roman" w:hAnsi="Times New Roman"/>
              </w:rPr>
            </w:pPr>
            <w:r w:rsidRPr="00727B33">
              <w:rPr>
                <w:rFonts w:ascii="Times New Roman" w:hAnsi="Times New Roman"/>
              </w:rPr>
              <w:t xml:space="preserve">Телевизор </w:t>
            </w:r>
            <w:r w:rsidRPr="00727B33">
              <w:rPr>
                <w:rFonts w:ascii="Times New Roman" w:hAnsi="Times New Roman"/>
                <w:lang w:val="en-US"/>
              </w:rPr>
              <w:t>HIK</w:t>
            </w:r>
            <w:r w:rsidRPr="00727B33">
              <w:rPr>
                <w:rFonts w:ascii="Times New Roman" w:hAnsi="Times New Roman"/>
              </w:rPr>
              <w:t xml:space="preserve">  </w:t>
            </w:r>
            <w:r w:rsidRPr="00727B33">
              <w:rPr>
                <w:rFonts w:ascii="Times New Roman" w:hAnsi="Times New Roman"/>
                <w:lang w:val="en-US"/>
              </w:rPr>
              <w:t>SAMSUNG</w:t>
            </w:r>
            <w:r w:rsidRPr="00727B33">
              <w:rPr>
                <w:rFonts w:ascii="Times New Roman" w:hAnsi="Times New Roman"/>
              </w:rPr>
              <w:t xml:space="preserve"> – 1</w:t>
            </w:r>
          </w:p>
          <w:p w:rsidR="00060F9C" w:rsidRPr="00727B33" w:rsidRDefault="00060F9C" w:rsidP="00584747">
            <w:pPr>
              <w:pStyle w:val="a3"/>
              <w:rPr>
                <w:rFonts w:ascii="Times New Roman" w:hAnsi="Times New Roman"/>
              </w:rPr>
            </w:pPr>
            <w:r w:rsidRPr="00727B33">
              <w:rPr>
                <w:rFonts w:ascii="Times New Roman" w:hAnsi="Times New Roman"/>
                <w:lang w:val="en-US"/>
              </w:rPr>
              <w:t>DVD</w:t>
            </w:r>
            <w:r w:rsidRPr="00727B33">
              <w:rPr>
                <w:rFonts w:ascii="Times New Roman" w:hAnsi="Times New Roman"/>
              </w:rPr>
              <w:t xml:space="preserve"> плеер </w:t>
            </w:r>
            <w:r w:rsidRPr="00727B33">
              <w:rPr>
                <w:rFonts w:ascii="Times New Roman" w:hAnsi="Times New Roman"/>
                <w:lang w:val="en-US"/>
              </w:rPr>
              <w:t>Philips</w:t>
            </w:r>
            <w:r w:rsidRPr="00727B33">
              <w:rPr>
                <w:rFonts w:ascii="Times New Roman" w:hAnsi="Times New Roman"/>
              </w:rPr>
              <w:t xml:space="preserve"> – 1</w:t>
            </w:r>
          </w:p>
        </w:tc>
        <w:tc>
          <w:tcPr>
            <w:tcW w:w="3118" w:type="dxa"/>
            <w:tcBorders>
              <w:left w:val="single" w:sz="4" w:space="0" w:color="auto"/>
              <w:bottom w:val="single" w:sz="4" w:space="0" w:color="auto"/>
              <w:right w:val="single" w:sz="4" w:space="0" w:color="auto"/>
            </w:tcBorders>
          </w:tcPr>
          <w:p w:rsidR="00060F9C" w:rsidRPr="00727B33" w:rsidRDefault="00060F9C" w:rsidP="00584747">
            <w:pPr>
              <w:pStyle w:val="ConsPlusCell"/>
              <w:rPr>
                <w:rFonts w:ascii="Times New Roman" w:hAnsi="Times New Roman" w:cs="Times New Roman"/>
                <w:color w:val="000000"/>
                <w:sz w:val="22"/>
                <w:szCs w:val="22"/>
              </w:rPr>
            </w:pPr>
            <w:r w:rsidRPr="00727B33">
              <w:rPr>
                <w:rFonts w:ascii="Times New Roman" w:hAnsi="Times New Roman" w:cs="Times New Roman"/>
                <w:color w:val="000000"/>
                <w:sz w:val="22"/>
                <w:szCs w:val="22"/>
              </w:rPr>
              <w:t>Россия, 413620,Саратовская обл., Озинский район, р.п. Озинки, ул. Ленина, 12</w:t>
            </w:r>
          </w:p>
          <w:p w:rsidR="00060F9C" w:rsidRPr="00727B33" w:rsidRDefault="00060F9C" w:rsidP="00584747">
            <w:pPr>
              <w:pStyle w:val="a3"/>
              <w:rPr>
                <w:rFonts w:ascii="Times New Roman" w:hAnsi="Times New Roman" w:cs="Times New Roman"/>
                <w:lang w:val="en-US"/>
              </w:rPr>
            </w:pPr>
            <w:r w:rsidRPr="00727B33">
              <w:rPr>
                <w:rFonts w:ascii="Times New Roman" w:hAnsi="Times New Roman" w:cs="Times New Roman"/>
                <w:color w:val="000000"/>
              </w:rPr>
              <w:t xml:space="preserve"> Корпус № 3</w:t>
            </w:r>
          </w:p>
        </w:tc>
        <w:tc>
          <w:tcPr>
            <w:tcW w:w="2127" w:type="dxa"/>
            <w:tcBorders>
              <w:left w:val="single" w:sz="4" w:space="0" w:color="auto"/>
              <w:bottom w:val="single" w:sz="4" w:space="0" w:color="auto"/>
              <w:right w:val="single" w:sz="4" w:space="0" w:color="auto"/>
            </w:tcBorders>
          </w:tcPr>
          <w:p w:rsidR="00060F9C" w:rsidRPr="00727B33" w:rsidRDefault="00060F9C" w:rsidP="00584747">
            <w:pPr>
              <w:pStyle w:val="a3"/>
              <w:rPr>
                <w:rFonts w:ascii="Times New Roman" w:hAnsi="Times New Roman"/>
              </w:rPr>
            </w:pPr>
            <w:r w:rsidRPr="00727B33">
              <w:rPr>
                <w:rFonts w:ascii="Times New Roman" w:hAnsi="Times New Roman"/>
                <w:color w:val="000000"/>
              </w:rPr>
              <w:t>Оперативное управление</w:t>
            </w:r>
          </w:p>
        </w:tc>
      </w:tr>
      <w:tr w:rsidR="00060F9C" w:rsidRPr="00727B33" w:rsidTr="00727B33">
        <w:trPr>
          <w:tblCellSpacing w:w="5" w:type="nil"/>
          <w:jc w:val="center"/>
        </w:trPr>
        <w:tc>
          <w:tcPr>
            <w:tcW w:w="720" w:type="dxa"/>
            <w:tcBorders>
              <w:left w:val="single" w:sz="4" w:space="0" w:color="auto"/>
              <w:bottom w:val="single" w:sz="4" w:space="0" w:color="auto"/>
              <w:right w:val="single" w:sz="4" w:space="0" w:color="auto"/>
            </w:tcBorders>
          </w:tcPr>
          <w:p w:rsidR="00060F9C" w:rsidRPr="00727B33" w:rsidRDefault="00060F9C" w:rsidP="00584747">
            <w:pPr>
              <w:pStyle w:val="a3"/>
              <w:rPr>
                <w:rFonts w:ascii="Times New Roman" w:hAnsi="Times New Roman"/>
              </w:rPr>
            </w:pPr>
            <w:r w:rsidRPr="00727B33">
              <w:rPr>
                <w:rFonts w:ascii="Times New Roman" w:hAnsi="Times New Roman"/>
              </w:rPr>
              <w:t>17</w:t>
            </w:r>
          </w:p>
        </w:tc>
        <w:tc>
          <w:tcPr>
            <w:tcW w:w="3124" w:type="dxa"/>
            <w:tcBorders>
              <w:left w:val="single" w:sz="4" w:space="0" w:color="auto"/>
              <w:bottom w:val="single" w:sz="4" w:space="0" w:color="auto"/>
              <w:right w:val="single" w:sz="4" w:space="0" w:color="auto"/>
            </w:tcBorders>
            <w:vAlign w:val="bottom"/>
          </w:tcPr>
          <w:p w:rsidR="00060F9C" w:rsidRPr="00727B33" w:rsidRDefault="002E6723" w:rsidP="00584747">
            <w:pPr>
              <w:pStyle w:val="a3"/>
              <w:rPr>
                <w:rFonts w:ascii="Times New Roman" w:hAnsi="Times New Roman"/>
              </w:rPr>
            </w:pPr>
            <w:r w:rsidRPr="00727B33">
              <w:rPr>
                <w:rFonts w:ascii="Times New Roman" w:hAnsi="Times New Roman"/>
              </w:rPr>
              <w:t>Кабинет № 18 ПДД</w:t>
            </w:r>
          </w:p>
        </w:tc>
        <w:tc>
          <w:tcPr>
            <w:tcW w:w="2961" w:type="dxa"/>
            <w:tcBorders>
              <w:left w:val="single" w:sz="4" w:space="0" w:color="auto"/>
              <w:bottom w:val="single" w:sz="4" w:space="0" w:color="auto"/>
              <w:right w:val="single" w:sz="4" w:space="0" w:color="auto"/>
            </w:tcBorders>
          </w:tcPr>
          <w:p w:rsidR="00060F9C" w:rsidRPr="00727B33" w:rsidRDefault="00060F9C" w:rsidP="00584747">
            <w:pPr>
              <w:pStyle w:val="a3"/>
              <w:rPr>
                <w:rFonts w:ascii="Times New Roman" w:hAnsi="Times New Roman"/>
              </w:rPr>
            </w:pPr>
            <w:r w:rsidRPr="00727B33">
              <w:rPr>
                <w:rFonts w:ascii="Times New Roman" w:hAnsi="Times New Roman"/>
              </w:rPr>
              <w:t>Интерактивный учебный комплекс – 1</w:t>
            </w:r>
          </w:p>
          <w:p w:rsidR="00060F9C" w:rsidRPr="00727B33" w:rsidRDefault="00060F9C" w:rsidP="00584747">
            <w:pPr>
              <w:pStyle w:val="a3"/>
              <w:rPr>
                <w:rFonts w:ascii="Times New Roman" w:hAnsi="Times New Roman"/>
              </w:rPr>
            </w:pPr>
            <w:r w:rsidRPr="00727B33">
              <w:rPr>
                <w:rFonts w:ascii="Times New Roman" w:hAnsi="Times New Roman"/>
              </w:rPr>
              <w:t>Доска классная  ДА-123 – 1шт</w:t>
            </w:r>
          </w:p>
          <w:p w:rsidR="00060F9C" w:rsidRPr="00727B33" w:rsidRDefault="00060F9C" w:rsidP="00584747">
            <w:pPr>
              <w:pStyle w:val="a3"/>
              <w:rPr>
                <w:rFonts w:ascii="Times New Roman" w:hAnsi="Times New Roman"/>
              </w:rPr>
            </w:pPr>
            <w:r w:rsidRPr="00727B33">
              <w:rPr>
                <w:rFonts w:ascii="Times New Roman" w:hAnsi="Times New Roman"/>
              </w:rPr>
              <w:t xml:space="preserve">Компьютер </w:t>
            </w:r>
            <w:r w:rsidRPr="00727B33">
              <w:rPr>
                <w:rFonts w:ascii="Times New Roman" w:hAnsi="Times New Roman"/>
                <w:lang w:val="en-US"/>
              </w:rPr>
              <w:t>ATTO</w:t>
            </w:r>
            <w:r w:rsidRPr="00727B33">
              <w:rPr>
                <w:rFonts w:ascii="Times New Roman" w:hAnsi="Times New Roman"/>
              </w:rPr>
              <w:t xml:space="preserve"> – </w:t>
            </w:r>
            <w:r w:rsidR="00066C66" w:rsidRPr="00727B33">
              <w:rPr>
                <w:rFonts w:ascii="Times New Roman" w:hAnsi="Times New Roman"/>
              </w:rPr>
              <w:t>5</w:t>
            </w:r>
            <w:r w:rsidRPr="00727B33">
              <w:rPr>
                <w:rFonts w:ascii="Times New Roman" w:hAnsi="Times New Roman"/>
              </w:rPr>
              <w:t>шт</w:t>
            </w:r>
          </w:p>
          <w:p w:rsidR="00060F9C" w:rsidRPr="00727B33" w:rsidRDefault="00060F9C" w:rsidP="00584747">
            <w:pPr>
              <w:pStyle w:val="a3"/>
              <w:rPr>
                <w:rFonts w:ascii="Times New Roman" w:hAnsi="Times New Roman"/>
              </w:rPr>
            </w:pPr>
            <w:r w:rsidRPr="00727B33">
              <w:rPr>
                <w:rFonts w:ascii="Times New Roman" w:hAnsi="Times New Roman"/>
              </w:rPr>
              <w:t>Рабочее место преподавателя (стол  + стул) – 1шт</w:t>
            </w:r>
          </w:p>
          <w:p w:rsidR="00060F9C" w:rsidRPr="00727B33" w:rsidRDefault="00060F9C" w:rsidP="00584747">
            <w:pPr>
              <w:pStyle w:val="a3"/>
              <w:rPr>
                <w:rFonts w:ascii="Times New Roman" w:hAnsi="Times New Roman"/>
              </w:rPr>
            </w:pPr>
            <w:r w:rsidRPr="00727B33">
              <w:rPr>
                <w:rFonts w:ascii="Times New Roman" w:hAnsi="Times New Roman"/>
              </w:rPr>
              <w:t xml:space="preserve">Телевизор </w:t>
            </w:r>
            <w:r w:rsidRPr="00727B33">
              <w:rPr>
                <w:rFonts w:ascii="Times New Roman" w:hAnsi="Times New Roman"/>
                <w:lang w:val="en-US"/>
              </w:rPr>
              <w:t>HIK</w:t>
            </w:r>
            <w:r w:rsidRPr="00727B33">
              <w:rPr>
                <w:rFonts w:ascii="Times New Roman" w:hAnsi="Times New Roman"/>
              </w:rPr>
              <w:t xml:space="preserve">  </w:t>
            </w:r>
            <w:r w:rsidRPr="00727B33">
              <w:rPr>
                <w:rFonts w:ascii="Times New Roman" w:hAnsi="Times New Roman"/>
                <w:lang w:val="en-US"/>
              </w:rPr>
              <w:t>SAMSUNG</w:t>
            </w:r>
            <w:r w:rsidRPr="00727B33">
              <w:rPr>
                <w:rFonts w:ascii="Times New Roman" w:hAnsi="Times New Roman"/>
              </w:rPr>
              <w:t xml:space="preserve"> – 1</w:t>
            </w:r>
          </w:p>
          <w:p w:rsidR="00060F9C" w:rsidRPr="00727B33" w:rsidRDefault="00060F9C" w:rsidP="00584747">
            <w:pPr>
              <w:pStyle w:val="a3"/>
              <w:rPr>
                <w:rFonts w:ascii="Times New Roman" w:hAnsi="Times New Roman"/>
              </w:rPr>
            </w:pPr>
            <w:r w:rsidRPr="00727B33">
              <w:rPr>
                <w:rFonts w:ascii="Times New Roman" w:hAnsi="Times New Roman"/>
                <w:lang w:val="en-US"/>
              </w:rPr>
              <w:t>DVD</w:t>
            </w:r>
            <w:r w:rsidRPr="00727B33">
              <w:rPr>
                <w:rFonts w:ascii="Times New Roman" w:hAnsi="Times New Roman"/>
              </w:rPr>
              <w:t xml:space="preserve"> плеер </w:t>
            </w:r>
            <w:r w:rsidRPr="00727B33">
              <w:rPr>
                <w:rFonts w:ascii="Times New Roman" w:hAnsi="Times New Roman"/>
                <w:lang w:val="en-US"/>
              </w:rPr>
              <w:t>Philips</w:t>
            </w:r>
            <w:r w:rsidRPr="00727B33">
              <w:rPr>
                <w:rFonts w:ascii="Times New Roman" w:hAnsi="Times New Roman"/>
              </w:rPr>
              <w:t xml:space="preserve"> – 1</w:t>
            </w:r>
          </w:p>
          <w:p w:rsidR="00060F9C" w:rsidRPr="00727B33" w:rsidRDefault="00060F9C" w:rsidP="00584747">
            <w:pPr>
              <w:pStyle w:val="a3"/>
              <w:rPr>
                <w:rFonts w:ascii="Times New Roman" w:hAnsi="Times New Roman"/>
                <w:lang w:val="en-US"/>
              </w:rPr>
            </w:pPr>
            <w:r w:rsidRPr="00727B33">
              <w:rPr>
                <w:rFonts w:ascii="Times New Roman" w:hAnsi="Times New Roman"/>
              </w:rPr>
              <w:t>Проектор</w:t>
            </w:r>
            <w:r w:rsidRPr="00727B33">
              <w:rPr>
                <w:rFonts w:ascii="Times New Roman" w:hAnsi="Times New Roman"/>
                <w:lang w:val="en-US"/>
              </w:rPr>
              <w:t xml:space="preserve"> Acer Projector – 1</w:t>
            </w:r>
          </w:p>
          <w:p w:rsidR="00060F9C" w:rsidRPr="00727B33" w:rsidRDefault="00060F9C" w:rsidP="00066C66">
            <w:pPr>
              <w:pStyle w:val="a3"/>
              <w:rPr>
                <w:rFonts w:ascii="Times New Roman" w:hAnsi="Times New Roman"/>
                <w:lang w:val="en-US"/>
              </w:rPr>
            </w:pPr>
          </w:p>
        </w:tc>
        <w:tc>
          <w:tcPr>
            <w:tcW w:w="3118" w:type="dxa"/>
            <w:tcBorders>
              <w:left w:val="single" w:sz="4" w:space="0" w:color="auto"/>
              <w:bottom w:val="single" w:sz="4" w:space="0" w:color="auto"/>
              <w:right w:val="single" w:sz="4" w:space="0" w:color="auto"/>
            </w:tcBorders>
          </w:tcPr>
          <w:p w:rsidR="00060F9C" w:rsidRPr="00727B33" w:rsidRDefault="00060F9C" w:rsidP="00584747">
            <w:pPr>
              <w:pStyle w:val="ConsPlusCell"/>
              <w:rPr>
                <w:rFonts w:ascii="Times New Roman" w:hAnsi="Times New Roman" w:cs="Times New Roman"/>
                <w:color w:val="000000"/>
                <w:sz w:val="22"/>
                <w:szCs w:val="22"/>
              </w:rPr>
            </w:pPr>
            <w:r w:rsidRPr="00727B33">
              <w:rPr>
                <w:rFonts w:ascii="Times New Roman" w:hAnsi="Times New Roman" w:cs="Times New Roman"/>
                <w:color w:val="000000"/>
                <w:sz w:val="22"/>
                <w:szCs w:val="22"/>
              </w:rPr>
              <w:t>Россия, 413620,Саратовская обл., Озинский район, р.п. Озинки, ул. Ленина, 12</w:t>
            </w:r>
          </w:p>
          <w:p w:rsidR="00060F9C" w:rsidRPr="00727B33" w:rsidRDefault="00060F9C" w:rsidP="00584747">
            <w:pPr>
              <w:pStyle w:val="a3"/>
              <w:rPr>
                <w:rFonts w:ascii="Times New Roman" w:hAnsi="Times New Roman" w:cs="Times New Roman"/>
              </w:rPr>
            </w:pPr>
            <w:r w:rsidRPr="00727B33">
              <w:rPr>
                <w:rFonts w:ascii="Times New Roman" w:hAnsi="Times New Roman" w:cs="Times New Roman"/>
                <w:color w:val="000000"/>
              </w:rPr>
              <w:t xml:space="preserve"> Корпус № 3</w:t>
            </w:r>
          </w:p>
        </w:tc>
        <w:tc>
          <w:tcPr>
            <w:tcW w:w="2127" w:type="dxa"/>
            <w:tcBorders>
              <w:left w:val="single" w:sz="4" w:space="0" w:color="auto"/>
              <w:bottom w:val="single" w:sz="4" w:space="0" w:color="auto"/>
              <w:right w:val="single" w:sz="4" w:space="0" w:color="auto"/>
            </w:tcBorders>
          </w:tcPr>
          <w:p w:rsidR="00060F9C" w:rsidRPr="00727B33" w:rsidRDefault="00060F9C" w:rsidP="00584747">
            <w:pPr>
              <w:pStyle w:val="a3"/>
              <w:rPr>
                <w:rFonts w:ascii="Times New Roman" w:hAnsi="Times New Roman"/>
              </w:rPr>
            </w:pPr>
            <w:r w:rsidRPr="00727B33">
              <w:rPr>
                <w:rFonts w:ascii="Times New Roman" w:hAnsi="Times New Roman"/>
                <w:color w:val="000000"/>
              </w:rPr>
              <w:t>Оперативное управление</w:t>
            </w:r>
          </w:p>
        </w:tc>
      </w:tr>
      <w:tr w:rsidR="000D47D9" w:rsidRPr="00727B33" w:rsidTr="00727B33">
        <w:trPr>
          <w:tblCellSpacing w:w="5" w:type="nil"/>
          <w:jc w:val="center"/>
        </w:trPr>
        <w:tc>
          <w:tcPr>
            <w:tcW w:w="720" w:type="dxa"/>
            <w:tcBorders>
              <w:left w:val="single" w:sz="4" w:space="0" w:color="auto"/>
              <w:bottom w:val="single" w:sz="4" w:space="0" w:color="auto"/>
              <w:right w:val="single" w:sz="4" w:space="0" w:color="auto"/>
            </w:tcBorders>
          </w:tcPr>
          <w:p w:rsidR="000D47D9" w:rsidRPr="00727B33" w:rsidRDefault="000D47D9" w:rsidP="00584747">
            <w:pPr>
              <w:pStyle w:val="a3"/>
              <w:rPr>
                <w:rFonts w:ascii="Times New Roman" w:hAnsi="Times New Roman"/>
              </w:rPr>
            </w:pPr>
            <w:r w:rsidRPr="00727B33">
              <w:rPr>
                <w:rFonts w:ascii="Times New Roman" w:hAnsi="Times New Roman"/>
              </w:rPr>
              <w:t>18</w:t>
            </w:r>
          </w:p>
        </w:tc>
        <w:tc>
          <w:tcPr>
            <w:tcW w:w="3124" w:type="dxa"/>
            <w:tcBorders>
              <w:left w:val="single" w:sz="4" w:space="0" w:color="auto"/>
              <w:bottom w:val="single" w:sz="4" w:space="0" w:color="auto"/>
              <w:right w:val="single" w:sz="4" w:space="0" w:color="auto"/>
            </w:tcBorders>
            <w:vAlign w:val="bottom"/>
          </w:tcPr>
          <w:p w:rsidR="000D47D9" w:rsidRPr="00727B33" w:rsidRDefault="000D47D9" w:rsidP="000D47D9">
            <w:pPr>
              <w:pStyle w:val="a3"/>
              <w:rPr>
                <w:rFonts w:ascii="Times New Roman" w:hAnsi="Times New Roman"/>
              </w:rPr>
            </w:pPr>
            <w:r w:rsidRPr="00727B33">
              <w:rPr>
                <w:rFonts w:ascii="Times New Roman" w:hAnsi="Times New Roman"/>
              </w:rPr>
              <w:t>Кабинет № 19 Лаборатория электротехники и автоматизации производства</w:t>
            </w:r>
          </w:p>
        </w:tc>
        <w:tc>
          <w:tcPr>
            <w:tcW w:w="2961" w:type="dxa"/>
            <w:tcBorders>
              <w:left w:val="single" w:sz="4" w:space="0" w:color="auto"/>
              <w:bottom w:val="single" w:sz="4" w:space="0" w:color="auto"/>
              <w:right w:val="single" w:sz="4" w:space="0" w:color="auto"/>
            </w:tcBorders>
          </w:tcPr>
          <w:p w:rsidR="000D47D9" w:rsidRPr="00727B33" w:rsidRDefault="000D47D9" w:rsidP="000D47D9">
            <w:pPr>
              <w:pStyle w:val="a3"/>
              <w:rPr>
                <w:rFonts w:ascii="Times New Roman" w:hAnsi="Times New Roman"/>
              </w:rPr>
            </w:pPr>
            <w:r w:rsidRPr="00727B33">
              <w:rPr>
                <w:rFonts w:ascii="Times New Roman" w:hAnsi="Times New Roman"/>
              </w:rPr>
              <w:t>Доска классная  ДА-123 – 1шт</w:t>
            </w:r>
          </w:p>
          <w:p w:rsidR="000D47D9" w:rsidRPr="00727B33" w:rsidRDefault="000D47D9" w:rsidP="000D47D9">
            <w:pPr>
              <w:pStyle w:val="a3"/>
              <w:rPr>
                <w:rFonts w:ascii="Times New Roman" w:hAnsi="Times New Roman"/>
              </w:rPr>
            </w:pPr>
            <w:r w:rsidRPr="00727B33">
              <w:rPr>
                <w:rFonts w:ascii="Times New Roman" w:hAnsi="Times New Roman"/>
              </w:rPr>
              <w:t xml:space="preserve">Компьютер </w:t>
            </w:r>
            <w:r w:rsidRPr="00727B33">
              <w:rPr>
                <w:rFonts w:ascii="Times New Roman" w:hAnsi="Times New Roman"/>
                <w:lang w:val="en-US"/>
              </w:rPr>
              <w:t>ATTO</w:t>
            </w:r>
            <w:r w:rsidRPr="00727B33">
              <w:rPr>
                <w:rFonts w:ascii="Times New Roman" w:hAnsi="Times New Roman"/>
              </w:rPr>
              <w:t xml:space="preserve"> – 1шт</w:t>
            </w:r>
          </w:p>
          <w:p w:rsidR="000D47D9" w:rsidRPr="00727B33" w:rsidRDefault="000D47D9" w:rsidP="000D47D9">
            <w:pPr>
              <w:pStyle w:val="a3"/>
              <w:rPr>
                <w:rFonts w:ascii="Times New Roman" w:hAnsi="Times New Roman"/>
              </w:rPr>
            </w:pPr>
            <w:r w:rsidRPr="00727B33">
              <w:rPr>
                <w:rFonts w:ascii="Times New Roman" w:hAnsi="Times New Roman"/>
              </w:rPr>
              <w:t xml:space="preserve">Рабочее место преподавателя (стол  + стул) – 1шт. </w:t>
            </w:r>
          </w:p>
          <w:p w:rsidR="000D47D9" w:rsidRPr="00727B33" w:rsidRDefault="000D47D9" w:rsidP="000D47D9">
            <w:pPr>
              <w:pStyle w:val="a3"/>
              <w:rPr>
                <w:rFonts w:ascii="Times New Roman" w:hAnsi="Times New Roman"/>
              </w:rPr>
            </w:pPr>
            <w:r w:rsidRPr="00727B33">
              <w:rPr>
                <w:rFonts w:ascii="Times New Roman" w:hAnsi="Times New Roman"/>
              </w:rPr>
              <w:t>Стенды и плакаты.</w:t>
            </w:r>
          </w:p>
          <w:p w:rsidR="000D47D9" w:rsidRPr="00727B33" w:rsidRDefault="00727B33" w:rsidP="00727B33">
            <w:pPr>
              <w:pStyle w:val="a3"/>
              <w:rPr>
                <w:rFonts w:ascii="Times New Roman" w:hAnsi="Times New Roman"/>
              </w:rPr>
            </w:pPr>
            <w:r w:rsidRPr="00727B33">
              <w:rPr>
                <w:rFonts w:ascii="Times New Roman" w:hAnsi="Times New Roman"/>
              </w:rPr>
              <w:lastRenderedPageBreak/>
              <w:t>Макеты</w:t>
            </w:r>
            <w:r w:rsidR="000D47D9" w:rsidRPr="00727B33">
              <w:rPr>
                <w:rFonts w:ascii="Times New Roman" w:hAnsi="Times New Roman"/>
              </w:rPr>
              <w:t xml:space="preserve"> Электрических машин и коммутационно</w:t>
            </w:r>
            <w:r w:rsidRPr="00727B33">
              <w:rPr>
                <w:rFonts w:ascii="Times New Roman" w:hAnsi="Times New Roman"/>
              </w:rPr>
              <w:t>й</w:t>
            </w:r>
            <w:r w:rsidR="000D47D9" w:rsidRPr="00727B33">
              <w:rPr>
                <w:rFonts w:ascii="Times New Roman" w:hAnsi="Times New Roman"/>
              </w:rPr>
              <w:t xml:space="preserve"> </w:t>
            </w:r>
            <w:r w:rsidRPr="00727B33">
              <w:rPr>
                <w:rFonts w:ascii="Times New Roman" w:hAnsi="Times New Roman"/>
              </w:rPr>
              <w:t xml:space="preserve"> аппаратур</w:t>
            </w:r>
            <w:r w:rsidR="000D47D9" w:rsidRPr="00727B33">
              <w:rPr>
                <w:rFonts w:ascii="Times New Roman" w:hAnsi="Times New Roman"/>
              </w:rPr>
              <w:t xml:space="preserve">ы, </w:t>
            </w:r>
            <w:r w:rsidRPr="00727B33">
              <w:rPr>
                <w:rFonts w:ascii="Times New Roman" w:hAnsi="Times New Roman"/>
              </w:rPr>
              <w:t>сварочный инвектор, электроинструмент.</w:t>
            </w:r>
          </w:p>
        </w:tc>
        <w:tc>
          <w:tcPr>
            <w:tcW w:w="3118" w:type="dxa"/>
            <w:tcBorders>
              <w:left w:val="single" w:sz="4" w:space="0" w:color="auto"/>
              <w:bottom w:val="single" w:sz="4" w:space="0" w:color="auto"/>
              <w:right w:val="single" w:sz="4" w:space="0" w:color="auto"/>
            </w:tcBorders>
          </w:tcPr>
          <w:p w:rsidR="000D47D9" w:rsidRPr="00727B33" w:rsidRDefault="000D47D9" w:rsidP="00584747">
            <w:pPr>
              <w:pStyle w:val="ConsPlusCell"/>
              <w:rPr>
                <w:rFonts w:ascii="Times New Roman" w:hAnsi="Times New Roman" w:cs="Times New Roman"/>
                <w:color w:val="000000"/>
                <w:sz w:val="22"/>
                <w:szCs w:val="22"/>
              </w:rPr>
            </w:pPr>
            <w:r w:rsidRPr="00727B33">
              <w:rPr>
                <w:rFonts w:ascii="Times New Roman" w:hAnsi="Times New Roman"/>
                <w:color w:val="000000"/>
                <w:sz w:val="22"/>
                <w:szCs w:val="22"/>
              </w:rPr>
              <w:lastRenderedPageBreak/>
              <w:t>Россия, 413620,Саратовская обл., Озинский район, р.п. Озинки, улица 8 Марта, д. № 51</w:t>
            </w:r>
          </w:p>
        </w:tc>
        <w:tc>
          <w:tcPr>
            <w:tcW w:w="2127" w:type="dxa"/>
            <w:tcBorders>
              <w:left w:val="single" w:sz="4" w:space="0" w:color="auto"/>
              <w:bottom w:val="single" w:sz="4" w:space="0" w:color="auto"/>
              <w:right w:val="single" w:sz="4" w:space="0" w:color="auto"/>
            </w:tcBorders>
          </w:tcPr>
          <w:p w:rsidR="000D47D9" w:rsidRPr="00727B33" w:rsidRDefault="000D47D9" w:rsidP="00584747">
            <w:pPr>
              <w:pStyle w:val="a3"/>
              <w:rPr>
                <w:rFonts w:ascii="Times New Roman" w:hAnsi="Times New Roman"/>
                <w:color w:val="000000"/>
              </w:rPr>
            </w:pPr>
            <w:r w:rsidRPr="00727B33">
              <w:rPr>
                <w:rFonts w:ascii="Times New Roman" w:hAnsi="Times New Roman"/>
                <w:color w:val="000000"/>
              </w:rPr>
              <w:t>Оперативное управление</w:t>
            </w:r>
          </w:p>
        </w:tc>
      </w:tr>
      <w:tr w:rsidR="00066C66" w:rsidRPr="00727B33" w:rsidTr="00727B33">
        <w:trPr>
          <w:tblCellSpacing w:w="5" w:type="nil"/>
          <w:jc w:val="center"/>
        </w:trPr>
        <w:tc>
          <w:tcPr>
            <w:tcW w:w="720" w:type="dxa"/>
            <w:tcBorders>
              <w:left w:val="single" w:sz="4" w:space="0" w:color="auto"/>
              <w:bottom w:val="single" w:sz="4" w:space="0" w:color="auto"/>
              <w:right w:val="single" w:sz="4" w:space="0" w:color="auto"/>
            </w:tcBorders>
          </w:tcPr>
          <w:p w:rsidR="00066C66" w:rsidRPr="00727B33" w:rsidRDefault="000D47D9" w:rsidP="00584747">
            <w:pPr>
              <w:pStyle w:val="a3"/>
              <w:rPr>
                <w:rFonts w:ascii="Times New Roman" w:hAnsi="Times New Roman"/>
              </w:rPr>
            </w:pPr>
            <w:r w:rsidRPr="00727B33">
              <w:rPr>
                <w:rFonts w:ascii="Times New Roman" w:hAnsi="Times New Roman"/>
              </w:rPr>
              <w:lastRenderedPageBreak/>
              <w:t>19</w:t>
            </w:r>
          </w:p>
        </w:tc>
        <w:tc>
          <w:tcPr>
            <w:tcW w:w="3124" w:type="dxa"/>
            <w:tcBorders>
              <w:left w:val="single" w:sz="4" w:space="0" w:color="auto"/>
              <w:bottom w:val="single" w:sz="4" w:space="0" w:color="auto"/>
              <w:right w:val="single" w:sz="4" w:space="0" w:color="auto"/>
            </w:tcBorders>
            <w:vAlign w:val="center"/>
          </w:tcPr>
          <w:p w:rsidR="00066C66" w:rsidRPr="00727B33" w:rsidRDefault="00066C66" w:rsidP="00CA35E1">
            <w:pPr>
              <w:pStyle w:val="a3"/>
              <w:rPr>
                <w:rFonts w:ascii="Times New Roman" w:hAnsi="Times New Roman"/>
              </w:rPr>
            </w:pPr>
            <w:r w:rsidRPr="00727B33">
              <w:rPr>
                <w:rFonts w:ascii="Times New Roman" w:hAnsi="Times New Roman"/>
              </w:rPr>
              <w:t>Спортивный зал</w:t>
            </w:r>
          </w:p>
        </w:tc>
        <w:tc>
          <w:tcPr>
            <w:tcW w:w="2961" w:type="dxa"/>
            <w:tcBorders>
              <w:left w:val="single" w:sz="4" w:space="0" w:color="auto"/>
              <w:bottom w:val="single" w:sz="4" w:space="0" w:color="auto"/>
              <w:right w:val="single" w:sz="4" w:space="0" w:color="auto"/>
            </w:tcBorders>
          </w:tcPr>
          <w:p w:rsidR="00066C66" w:rsidRPr="00727B33" w:rsidRDefault="00066C66" w:rsidP="00CA35E1">
            <w:pPr>
              <w:pStyle w:val="a3"/>
              <w:rPr>
                <w:rFonts w:ascii="Times New Roman" w:hAnsi="Times New Roman"/>
              </w:rPr>
            </w:pPr>
            <w:r w:rsidRPr="00727B33">
              <w:rPr>
                <w:rFonts w:ascii="Times New Roman" w:hAnsi="Times New Roman"/>
              </w:rPr>
              <w:t xml:space="preserve">Спортивный зал </w:t>
            </w:r>
          </w:p>
          <w:p w:rsidR="00066C66" w:rsidRPr="00727B33" w:rsidRDefault="00066C66" w:rsidP="00CA35E1">
            <w:pPr>
              <w:pStyle w:val="a3"/>
              <w:rPr>
                <w:rFonts w:ascii="Times New Roman" w:hAnsi="Times New Roman"/>
              </w:rPr>
            </w:pPr>
            <w:r w:rsidRPr="00727B33">
              <w:rPr>
                <w:rFonts w:ascii="Times New Roman" w:hAnsi="Times New Roman"/>
              </w:rPr>
              <w:t>1. Мячи баскетбольные</w:t>
            </w:r>
          </w:p>
          <w:p w:rsidR="00066C66" w:rsidRPr="00727B33" w:rsidRDefault="00066C66" w:rsidP="00CA35E1">
            <w:pPr>
              <w:pStyle w:val="a3"/>
              <w:rPr>
                <w:rFonts w:ascii="Times New Roman" w:hAnsi="Times New Roman"/>
              </w:rPr>
            </w:pPr>
            <w:r w:rsidRPr="00727B33">
              <w:rPr>
                <w:rFonts w:ascii="Times New Roman" w:hAnsi="Times New Roman"/>
              </w:rPr>
              <w:t>2. Мячи волейбольные</w:t>
            </w:r>
          </w:p>
          <w:p w:rsidR="00066C66" w:rsidRPr="00727B33" w:rsidRDefault="00066C66" w:rsidP="00CA35E1">
            <w:pPr>
              <w:pStyle w:val="a3"/>
              <w:rPr>
                <w:rFonts w:ascii="Times New Roman" w:hAnsi="Times New Roman"/>
              </w:rPr>
            </w:pPr>
            <w:r w:rsidRPr="00727B33">
              <w:rPr>
                <w:rFonts w:ascii="Times New Roman" w:hAnsi="Times New Roman"/>
              </w:rPr>
              <w:t>3. Мячи футбольные</w:t>
            </w:r>
          </w:p>
          <w:p w:rsidR="00066C66" w:rsidRPr="00727B33" w:rsidRDefault="00066C66" w:rsidP="00CA35E1">
            <w:pPr>
              <w:pStyle w:val="a3"/>
              <w:rPr>
                <w:rFonts w:ascii="Times New Roman" w:hAnsi="Times New Roman"/>
              </w:rPr>
            </w:pPr>
            <w:r w:rsidRPr="00727B33">
              <w:rPr>
                <w:rFonts w:ascii="Times New Roman" w:hAnsi="Times New Roman"/>
              </w:rPr>
              <w:t>4. Сетка волейбольная</w:t>
            </w:r>
          </w:p>
          <w:p w:rsidR="00066C66" w:rsidRPr="00727B33" w:rsidRDefault="00066C66" w:rsidP="00CA35E1">
            <w:pPr>
              <w:pStyle w:val="a3"/>
              <w:rPr>
                <w:rFonts w:ascii="Times New Roman" w:hAnsi="Times New Roman"/>
              </w:rPr>
            </w:pPr>
            <w:r w:rsidRPr="00727B33">
              <w:rPr>
                <w:rFonts w:ascii="Times New Roman" w:hAnsi="Times New Roman"/>
              </w:rPr>
              <w:t>5. Спортивное игровое оборудование: баскетбольные щиты, волейбольные стойки с сеткой; ворота для мини- футбола; гимнастическая стенка.</w:t>
            </w:r>
          </w:p>
          <w:p w:rsidR="00066C66" w:rsidRPr="00727B33" w:rsidRDefault="00066C66" w:rsidP="00CA35E1">
            <w:pPr>
              <w:pStyle w:val="a3"/>
              <w:rPr>
                <w:rFonts w:ascii="Times New Roman" w:hAnsi="Times New Roman"/>
              </w:rPr>
            </w:pPr>
            <w:r w:rsidRPr="00727B33">
              <w:rPr>
                <w:rFonts w:ascii="Times New Roman" w:hAnsi="Times New Roman"/>
              </w:rPr>
              <w:t>6. Спортивный инвентарь: баскетбольные мячи, волейбольные и футбольные мячи.</w:t>
            </w:r>
          </w:p>
          <w:p w:rsidR="00066C66" w:rsidRPr="00727B33" w:rsidRDefault="00066C66" w:rsidP="00CA35E1">
            <w:pPr>
              <w:pStyle w:val="a3"/>
              <w:rPr>
                <w:rFonts w:ascii="Times New Roman" w:hAnsi="Times New Roman"/>
              </w:rPr>
            </w:pPr>
          </w:p>
        </w:tc>
        <w:tc>
          <w:tcPr>
            <w:tcW w:w="3118" w:type="dxa"/>
            <w:tcBorders>
              <w:left w:val="single" w:sz="4" w:space="0" w:color="auto"/>
              <w:bottom w:val="single" w:sz="4" w:space="0" w:color="auto"/>
              <w:right w:val="single" w:sz="4" w:space="0" w:color="auto"/>
            </w:tcBorders>
          </w:tcPr>
          <w:p w:rsidR="00066C66" w:rsidRPr="00727B33" w:rsidRDefault="00066C66" w:rsidP="00CA35E1">
            <w:pPr>
              <w:pStyle w:val="ConsPlusCell"/>
              <w:rPr>
                <w:rFonts w:ascii="Times New Roman" w:hAnsi="Times New Roman" w:cs="Times New Roman"/>
                <w:color w:val="000000"/>
                <w:sz w:val="22"/>
                <w:szCs w:val="22"/>
              </w:rPr>
            </w:pPr>
            <w:r w:rsidRPr="00727B33">
              <w:rPr>
                <w:rFonts w:ascii="Times New Roman" w:hAnsi="Times New Roman" w:cs="Times New Roman"/>
                <w:color w:val="000000"/>
                <w:sz w:val="22"/>
                <w:szCs w:val="22"/>
              </w:rPr>
              <w:t>Россия, 413620,Саратовская обл., Озинский район, р.п. Озинки, ул. Ленина, 12</w:t>
            </w:r>
          </w:p>
          <w:p w:rsidR="00066C66" w:rsidRPr="00727B33" w:rsidRDefault="00066C66" w:rsidP="00CA35E1">
            <w:pPr>
              <w:pStyle w:val="a3"/>
              <w:rPr>
                <w:rFonts w:ascii="Times New Roman" w:hAnsi="Times New Roman" w:cs="Times New Roman"/>
              </w:rPr>
            </w:pPr>
            <w:r w:rsidRPr="00727B33">
              <w:rPr>
                <w:rFonts w:ascii="Times New Roman" w:hAnsi="Times New Roman" w:cs="Times New Roman"/>
                <w:color w:val="000000"/>
              </w:rPr>
              <w:t xml:space="preserve"> Корпус № 1</w:t>
            </w:r>
          </w:p>
        </w:tc>
        <w:tc>
          <w:tcPr>
            <w:tcW w:w="2127" w:type="dxa"/>
            <w:tcBorders>
              <w:left w:val="single" w:sz="4" w:space="0" w:color="auto"/>
              <w:bottom w:val="single" w:sz="4" w:space="0" w:color="auto"/>
              <w:right w:val="single" w:sz="4" w:space="0" w:color="auto"/>
            </w:tcBorders>
          </w:tcPr>
          <w:p w:rsidR="00066C66" w:rsidRPr="00727B33" w:rsidRDefault="00066C66" w:rsidP="00CA35E1">
            <w:pPr>
              <w:pStyle w:val="a3"/>
              <w:rPr>
                <w:rFonts w:ascii="Times New Roman" w:hAnsi="Times New Roman"/>
              </w:rPr>
            </w:pPr>
            <w:r w:rsidRPr="00727B33">
              <w:rPr>
                <w:rFonts w:ascii="Times New Roman" w:hAnsi="Times New Roman"/>
                <w:color w:val="000000"/>
              </w:rPr>
              <w:t>Оперативное управление</w:t>
            </w:r>
          </w:p>
        </w:tc>
      </w:tr>
    </w:tbl>
    <w:p w:rsidR="00584747" w:rsidRPr="00727B33" w:rsidRDefault="00584747" w:rsidP="00584747">
      <w:pPr>
        <w:pStyle w:val="a3"/>
        <w:rPr>
          <w:rFonts w:ascii="Times New Roman" w:hAnsi="Times New Roman"/>
        </w:rPr>
      </w:pPr>
    </w:p>
    <w:p w:rsidR="00584747" w:rsidRPr="00727B33" w:rsidRDefault="00584747" w:rsidP="00584747">
      <w:pPr>
        <w:pStyle w:val="ConsPlusNonformat"/>
        <w:widowControl/>
        <w:jc w:val="center"/>
        <w:rPr>
          <w:rFonts w:ascii="Times New Roman" w:hAnsi="Times New Roman" w:cs="Times New Roman"/>
          <w:b/>
          <w:sz w:val="22"/>
          <w:szCs w:val="22"/>
        </w:rPr>
      </w:pPr>
    </w:p>
    <w:p w:rsidR="00584747" w:rsidRPr="00727B33" w:rsidRDefault="00584747" w:rsidP="00584747">
      <w:pPr>
        <w:pStyle w:val="ConsPlusNonformat"/>
        <w:widowControl/>
        <w:jc w:val="center"/>
        <w:rPr>
          <w:rFonts w:ascii="Times New Roman" w:hAnsi="Times New Roman" w:cs="Times New Roman"/>
          <w:b/>
          <w:sz w:val="22"/>
          <w:szCs w:val="22"/>
        </w:rPr>
      </w:pPr>
    </w:p>
    <w:p w:rsidR="00727B33" w:rsidRPr="00727B33" w:rsidRDefault="00727B33" w:rsidP="00584747">
      <w:pPr>
        <w:pStyle w:val="ConsPlusNonformat"/>
        <w:widowControl/>
        <w:jc w:val="center"/>
        <w:rPr>
          <w:rFonts w:ascii="Times New Roman" w:hAnsi="Times New Roman" w:cs="Times New Roman"/>
          <w:b/>
          <w:sz w:val="22"/>
          <w:szCs w:val="22"/>
        </w:rPr>
      </w:pPr>
    </w:p>
    <w:p w:rsidR="00727B33" w:rsidRPr="00727B33" w:rsidRDefault="00727B33" w:rsidP="00584747">
      <w:pPr>
        <w:pStyle w:val="ConsPlusNonformat"/>
        <w:widowControl/>
        <w:jc w:val="center"/>
        <w:rPr>
          <w:rFonts w:ascii="Times New Roman" w:hAnsi="Times New Roman" w:cs="Times New Roman"/>
          <w:b/>
          <w:sz w:val="22"/>
          <w:szCs w:val="22"/>
        </w:rPr>
      </w:pPr>
    </w:p>
    <w:p w:rsidR="00584747" w:rsidRDefault="00584747" w:rsidP="00584747">
      <w:pPr>
        <w:pStyle w:val="ConsPlusNonformat"/>
        <w:widowControl/>
        <w:jc w:val="center"/>
        <w:rPr>
          <w:rFonts w:ascii="Times New Roman" w:hAnsi="Times New Roman" w:cs="Times New Roman"/>
          <w:b/>
          <w:sz w:val="22"/>
          <w:szCs w:val="22"/>
        </w:rPr>
      </w:pPr>
    </w:p>
    <w:p w:rsidR="001829AD" w:rsidRDefault="001829AD" w:rsidP="00584747">
      <w:pPr>
        <w:pStyle w:val="ConsPlusNonformat"/>
        <w:widowControl/>
        <w:jc w:val="center"/>
        <w:rPr>
          <w:rFonts w:ascii="Times New Roman" w:hAnsi="Times New Roman" w:cs="Times New Roman"/>
          <w:b/>
          <w:sz w:val="22"/>
          <w:szCs w:val="22"/>
        </w:rPr>
      </w:pPr>
    </w:p>
    <w:p w:rsidR="001829AD" w:rsidRDefault="001829AD" w:rsidP="00584747">
      <w:pPr>
        <w:pStyle w:val="ConsPlusNonformat"/>
        <w:widowControl/>
        <w:jc w:val="center"/>
        <w:rPr>
          <w:rFonts w:ascii="Times New Roman" w:hAnsi="Times New Roman" w:cs="Times New Roman"/>
          <w:b/>
          <w:sz w:val="22"/>
          <w:szCs w:val="22"/>
        </w:rPr>
      </w:pPr>
    </w:p>
    <w:p w:rsidR="001829AD" w:rsidRDefault="001829AD" w:rsidP="00584747">
      <w:pPr>
        <w:pStyle w:val="ConsPlusNonformat"/>
        <w:widowControl/>
        <w:jc w:val="center"/>
        <w:rPr>
          <w:rFonts w:ascii="Times New Roman" w:hAnsi="Times New Roman" w:cs="Times New Roman"/>
          <w:b/>
          <w:sz w:val="22"/>
          <w:szCs w:val="22"/>
        </w:rPr>
      </w:pPr>
    </w:p>
    <w:p w:rsidR="001829AD" w:rsidRDefault="001829AD" w:rsidP="00584747">
      <w:pPr>
        <w:pStyle w:val="ConsPlusNonformat"/>
        <w:widowControl/>
        <w:jc w:val="center"/>
        <w:rPr>
          <w:rFonts w:ascii="Times New Roman" w:hAnsi="Times New Roman" w:cs="Times New Roman"/>
          <w:b/>
          <w:sz w:val="22"/>
          <w:szCs w:val="22"/>
        </w:rPr>
      </w:pPr>
    </w:p>
    <w:p w:rsidR="001829AD" w:rsidRDefault="001829AD" w:rsidP="00584747">
      <w:pPr>
        <w:pStyle w:val="ConsPlusNonformat"/>
        <w:widowControl/>
        <w:jc w:val="center"/>
        <w:rPr>
          <w:rFonts w:ascii="Times New Roman" w:hAnsi="Times New Roman" w:cs="Times New Roman"/>
          <w:b/>
          <w:sz w:val="22"/>
          <w:szCs w:val="22"/>
        </w:rPr>
      </w:pPr>
    </w:p>
    <w:p w:rsidR="001829AD" w:rsidRDefault="001829AD" w:rsidP="00584747">
      <w:pPr>
        <w:pStyle w:val="ConsPlusNonformat"/>
        <w:widowControl/>
        <w:jc w:val="center"/>
        <w:rPr>
          <w:rFonts w:ascii="Times New Roman" w:hAnsi="Times New Roman" w:cs="Times New Roman"/>
          <w:b/>
          <w:sz w:val="22"/>
          <w:szCs w:val="22"/>
        </w:rPr>
      </w:pPr>
    </w:p>
    <w:p w:rsidR="001829AD" w:rsidRDefault="001829AD" w:rsidP="00584747">
      <w:pPr>
        <w:pStyle w:val="ConsPlusNonformat"/>
        <w:widowControl/>
        <w:jc w:val="center"/>
        <w:rPr>
          <w:rFonts w:ascii="Times New Roman" w:hAnsi="Times New Roman" w:cs="Times New Roman"/>
          <w:b/>
          <w:sz w:val="22"/>
          <w:szCs w:val="22"/>
        </w:rPr>
      </w:pPr>
    </w:p>
    <w:p w:rsidR="001829AD" w:rsidRDefault="001829AD" w:rsidP="00584747">
      <w:pPr>
        <w:pStyle w:val="ConsPlusNonformat"/>
        <w:widowControl/>
        <w:jc w:val="center"/>
        <w:rPr>
          <w:rFonts w:ascii="Times New Roman" w:hAnsi="Times New Roman" w:cs="Times New Roman"/>
          <w:b/>
          <w:sz w:val="22"/>
          <w:szCs w:val="22"/>
        </w:rPr>
      </w:pPr>
    </w:p>
    <w:p w:rsidR="001829AD" w:rsidRPr="00727B33" w:rsidRDefault="001829AD" w:rsidP="00584747">
      <w:pPr>
        <w:pStyle w:val="ConsPlusNonformat"/>
        <w:widowControl/>
        <w:jc w:val="center"/>
        <w:rPr>
          <w:rFonts w:ascii="Times New Roman" w:hAnsi="Times New Roman" w:cs="Times New Roman"/>
          <w:b/>
          <w:sz w:val="22"/>
          <w:szCs w:val="22"/>
        </w:rPr>
      </w:pPr>
    </w:p>
    <w:p w:rsidR="008438E0" w:rsidRPr="00727B33" w:rsidRDefault="008438E0" w:rsidP="008438E0">
      <w:pPr>
        <w:pStyle w:val="ConsPlusNonformat"/>
        <w:widowControl/>
        <w:jc w:val="center"/>
        <w:rPr>
          <w:sz w:val="22"/>
          <w:szCs w:val="22"/>
        </w:rPr>
      </w:pPr>
      <w:r w:rsidRPr="00727B33">
        <w:rPr>
          <w:rFonts w:ascii="Times New Roman" w:hAnsi="Times New Roman" w:cs="Times New Roman"/>
          <w:b/>
          <w:sz w:val="22"/>
          <w:szCs w:val="22"/>
        </w:rPr>
        <w:lastRenderedPageBreak/>
        <w:t>Раздел 4. Обеспечение образовательной деятельности учебными  мастерскими</w:t>
      </w:r>
      <w:r w:rsidRPr="00727B33">
        <w:rPr>
          <w:rFonts w:ascii="Times New Roman" w:hAnsi="Times New Roman" w:cs="Times New Roman"/>
          <w:b/>
          <w:sz w:val="22"/>
          <w:szCs w:val="22"/>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569"/>
        <w:gridCol w:w="3329"/>
        <w:gridCol w:w="3969"/>
        <w:gridCol w:w="1984"/>
        <w:gridCol w:w="3402"/>
      </w:tblGrid>
      <w:tr w:rsidR="008438E0" w:rsidRPr="00727B33" w:rsidTr="00CA35E1">
        <w:trPr>
          <w:cantSplit/>
          <w:trHeight w:val="771"/>
        </w:trPr>
        <w:tc>
          <w:tcPr>
            <w:tcW w:w="569" w:type="dxa"/>
            <w:tcBorders>
              <w:top w:val="single" w:sz="4" w:space="0" w:color="auto"/>
              <w:left w:val="single" w:sz="4" w:space="0" w:color="auto"/>
              <w:bottom w:val="single" w:sz="4" w:space="0" w:color="auto"/>
              <w:right w:val="single" w:sz="4" w:space="0" w:color="auto"/>
            </w:tcBorders>
            <w:vAlign w:val="center"/>
            <w:hideMark/>
          </w:tcPr>
          <w:p w:rsidR="008438E0" w:rsidRPr="00727B33" w:rsidRDefault="008438E0" w:rsidP="00CA35E1">
            <w:pPr>
              <w:pStyle w:val="ConsPlusCell"/>
              <w:widowControl/>
              <w:jc w:val="center"/>
              <w:rPr>
                <w:rFonts w:ascii="Times New Roman" w:hAnsi="Times New Roman" w:cs="Times New Roman"/>
                <w:sz w:val="22"/>
                <w:szCs w:val="22"/>
              </w:rPr>
            </w:pPr>
            <w:r w:rsidRPr="00727B33">
              <w:rPr>
                <w:rFonts w:ascii="Times New Roman" w:hAnsi="Times New Roman" w:cs="Times New Roman"/>
                <w:sz w:val="22"/>
                <w:szCs w:val="22"/>
              </w:rPr>
              <w:t xml:space="preserve">№ </w:t>
            </w:r>
            <w:r w:rsidRPr="00727B33">
              <w:rPr>
                <w:rFonts w:ascii="Times New Roman" w:hAnsi="Times New Roman" w:cs="Times New Roman"/>
                <w:sz w:val="22"/>
                <w:szCs w:val="22"/>
              </w:rPr>
              <w:br/>
              <w:t>п/п</w:t>
            </w:r>
          </w:p>
        </w:tc>
        <w:tc>
          <w:tcPr>
            <w:tcW w:w="3329" w:type="dxa"/>
            <w:tcBorders>
              <w:top w:val="single" w:sz="4" w:space="0" w:color="auto"/>
              <w:left w:val="single" w:sz="4" w:space="0" w:color="auto"/>
              <w:bottom w:val="single" w:sz="4" w:space="0" w:color="auto"/>
              <w:right w:val="single" w:sz="4" w:space="0" w:color="auto"/>
            </w:tcBorders>
            <w:vAlign w:val="center"/>
            <w:hideMark/>
          </w:tcPr>
          <w:p w:rsidR="008438E0" w:rsidRPr="00727B33" w:rsidRDefault="008438E0" w:rsidP="00CA35E1">
            <w:pPr>
              <w:pStyle w:val="ConsPlusCell"/>
              <w:jc w:val="center"/>
              <w:rPr>
                <w:rFonts w:ascii="Times New Roman" w:hAnsi="Times New Roman" w:cs="Times New Roman"/>
                <w:sz w:val="22"/>
                <w:szCs w:val="22"/>
              </w:rPr>
            </w:pPr>
            <w:r w:rsidRPr="00727B33">
              <w:rPr>
                <w:rFonts w:ascii="Times New Roman" w:hAnsi="Times New Roman" w:cs="Times New Roman"/>
                <w:sz w:val="22"/>
                <w:szCs w:val="22"/>
              </w:rPr>
              <w:t>Адрес (местоположение) здания, строения,</w:t>
            </w:r>
            <w:r w:rsidRPr="00727B33">
              <w:rPr>
                <w:rFonts w:ascii="Times New Roman" w:hAnsi="Times New Roman" w:cs="Times New Roman"/>
                <w:sz w:val="22"/>
                <w:szCs w:val="22"/>
              </w:rPr>
              <w:br/>
              <w:t>сооружения, помещения</w:t>
            </w:r>
          </w:p>
        </w:tc>
        <w:tc>
          <w:tcPr>
            <w:tcW w:w="3969" w:type="dxa"/>
            <w:tcBorders>
              <w:top w:val="single" w:sz="4" w:space="0" w:color="auto"/>
              <w:left w:val="single" w:sz="4" w:space="0" w:color="auto"/>
              <w:bottom w:val="single" w:sz="4" w:space="0" w:color="auto"/>
              <w:right w:val="single" w:sz="4" w:space="0" w:color="auto"/>
            </w:tcBorders>
            <w:vAlign w:val="center"/>
            <w:hideMark/>
          </w:tcPr>
          <w:p w:rsidR="008438E0" w:rsidRPr="00727B33" w:rsidRDefault="00727B33" w:rsidP="00CA35E1">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Наименование учебной мастерской</w:t>
            </w:r>
            <w:r w:rsidR="001829AD">
              <w:rPr>
                <w:rFonts w:ascii="Times New Roman" w:hAnsi="Times New Roman" w:cs="Times New Roman"/>
                <w:sz w:val="22"/>
                <w:szCs w:val="22"/>
              </w:rPr>
              <w:t xml:space="preserve"> и оборудование</w:t>
            </w:r>
          </w:p>
        </w:tc>
        <w:tc>
          <w:tcPr>
            <w:tcW w:w="1984" w:type="dxa"/>
            <w:tcBorders>
              <w:top w:val="single" w:sz="4" w:space="0" w:color="auto"/>
              <w:left w:val="single" w:sz="4" w:space="0" w:color="auto"/>
              <w:bottom w:val="single" w:sz="4" w:space="0" w:color="auto"/>
              <w:right w:val="single" w:sz="4" w:space="0" w:color="auto"/>
            </w:tcBorders>
            <w:vAlign w:val="center"/>
            <w:hideMark/>
          </w:tcPr>
          <w:p w:rsidR="008438E0" w:rsidRPr="00727B33" w:rsidRDefault="008438E0" w:rsidP="00CA35E1">
            <w:pPr>
              <w:pStyle w:val="ConsPlusCell"/>
              <w:widowControl/>
              <w:jc w:val="center"/>
              <w:rPr>
                <w:rFonts w:ascii="Times New Roman" w:hAnsi="Times New Roman" w:cs="Times New Roman"/>
                <w:sz w:val="22"/>
                <w:szCs w:val="22"/>
              </w:rPr>
            </w:pPr>
            <w:r w:rsidRPr="00727B33">
              <w:rPr>
                <w:rFonts w:ascii="Times New Roman" w:hAnsi="Times New Roman" w:cs="Times New Roman"/>
                <w:sz w:val="22"/>
                <w:szCs w:val="22"/>
              </w:rPr>
              <w:t>Основание возникновения права (собственность или иное вещное право (оперативное управление, хозяйственное ведение), аренда, субаренда, безвозмездное пользование</w:t>
            </w:r>
          </w:p>
        </w:tc>
        <w:tc>
          <w:tcPr>
            <w:tcW w:w="3402" w:type="dxa"/>
            <w:tcBorders>
              <w:top w:val="single" w:sz="4" w:space="0" w:color="auto"/>
              <w:left w:val="single" w:sz="4" w:space="0" w:color="auto"/>
              <w:bottom w:val="single" w:sz="4" w:space="0" w:color="auto"/>
              <w:right w:val="single" w:sz="4" w:space="0" w:color="auto"/>
            </w:tcBorders>
            <w:vAlign w:val="center"/>
            <w:hideMark/>
          </w:tcPr>
          <w:p w:rsidR="008438E0" w:rsidRPr="00727B33" w:rsidRDefault="008438E0" w:rsidP="00CA35E1">
            <w:pPr>
              <w:pStyle w:val="ConsPlusCell"/>
              <w:widowControl/>
              <w:jc w:val="center"/>
              <w:rPr>
                <w:rFonts w:ascii="Times New Roman" w:hAnsi="Times New Roman" w:cs="Times New Roman"/>
                <w:sz w:val="22"/>
                <w:szCs w:val="22"/>
              </w:rPr>
            </w:pPr>
            <w:r w:rsidRPr="00727B33">
              <w:rPr>
                <w:rFonts w:ascii="Times New Roman" w:hAnsi="Times New Roman" w:cs="Times New Roman"/>
                <w:sz w:val="22"/>
                <w:szCs w:val="22"/>
              </w:rPr>
              <w:t>Реквизиты  выданного в установленном порядке санитарно-эпидемиологического заключения о соответствии санитарным правилам зданий, строений, сооружений, помещений и заключения о соответствии объекта защиты обязательным требованиям пожарной безопасности при осуществлении образовательной деятельности (в случае, если соискателем лицензии(лицензиатом является образовательная организация)</w:t>
            </w:r>
          </w:p>
        </w:tc>
      </w:tr>
      <w:tr w:rsidR="008438E0" w:rsidRPr="00727B33" w:rsidTr="00CA35E1">
        <w:trPr>
          <w:cantSplit/>
          <w:trHeight w:val="240"/>
        </w:trPr>
        <w:tc>
          <w:tcPr>
            <w:tcW w:w="569" w:type="dxa"/>
            <w:tcBorders>
              <w:top w:val="single" w:sz="4" w:space="0" w:color="auto"/>
              <w:left w:val="single" w:sz="4" w:space="0" w:color="auto"/>
              <w:bottom w:val="single" w:sz="4" w:space="0" w:color="auto"/>
              <w:right w:val="single" w:sz="4" w:space="0" w:color="auto"/>
            </w:tcBorders>
            <w:vAlign w:val="center"/>
            <w:hideMark/>
          </w:tcPr>
          <w:p w:rsidR="008438E0" w:rsidRPr="00727B33" w:rsidRDefault="008438E0" w:rsidP="00CA35E1">
            <w:pPr>
              <w:pStyle w:val="ConsPlusCell"/>
              <w:widowControl/>
              <w:jc w:val="center"/>
              <w:rPr>
                <w:rFonts w:ascii="Times New Roman" w:hAnsi="Times New Roman" w:cs="Times New Roman"/>
                <w:sz w:val="22"/>
                <w:szCs w:val="22"/>
              </w:rPr>
            </w:pPr>
            <w:r w:rsidRPr="00727B33">
              <w:rPr>
                <w:rFonts w:ascii="Times New Roman" w:hAnsi="Times New Roman" w:cs="Times New Roman"/>
                <w:sz w:val="22"/>
                <w:szCs w:val="22"/>
              </w:rPr>
              <w:t>1</w:t>
            </w:r>
          </w:p>
        </w:tc>
        <w:tc>
          <w:tcPr>
            <w:tcW w:w="3329" w:type="dxa"/>
            <w:tcBorders>
              <w:top w:val="single" w:sz="4" w:space="0" w:color="auto"/>
              <w:left w:val="single" w:sz="4" w:space="0" w:color="auto"/>
              <w:bottom w:val="single" w:sz="4" w:space="0" w:color="auto"/>
              <w:right w:val="single" w:sz="4" w:space="0" w:color="auto"/>
            </w:tcBorders>
            <w:vAlign w:val="center"/>
            <w:hideMark/>
          </w:tcPr>
          <w:p w:rsidR="008438E0" w:rsidRPr="00727B33" w:rsidRDefault="008438E0" w:rsidP="00CA35E1">
            <w:pPr>
              <w:pStyle w:val="ConsPlusCell"/>
              <w:widowControl/>
              <w:jc w:val="center"/>
              <w:rPr>
                <w:rFonts w:ascii="Times New Roman" w:hAnsi="Times New Roman" w:cs="Times New Roman"/>
                <w:sz w:val="22"/>
                <w:szCs w:val="22"/>
              </w:rPr>
            </w:pPr>
            <w:r w:rsidRPr="00727B33">
              <w:rPr>
                <w:rFonts w:ascii="Times New Roman" w:hAnsi="Times New Roman" w:cs="Times New Roman"/>
                <w:sz w:val="22"/>
                <w:szCs w:val="22"/>
              </w:rPr>
              <w:t>2</w:t>
            </w:r>
          </w:p>
        </w:tc>
        <w:tc>
          <w:tcPr>
            <w:tcW w:w="3969" w:type="dxa"/>
            <w:tcBorders>
              <w:top w:val="single" w:sz="4" w:space="0" w:color="auto"/>
              <w:left w:val="single" w:sz="4" w:space="0" w:color="auto"/>
              <w:bottom w:val="single" w:sz="4" w:space="0" w:color="auto"/>
              <w:right w:val="single" w:sz="4" w:space="0" w:color="auto"/>
            </w:tcBorders>
            <w:vAlign w:val="center"/>
            <w:hideMark/>
          </w:tcPr>
          <w:p w:rsidR="008438E0" w:rsidRPr="00727B33" w:rsidRDefault="008438E0" w:rsidP="00CA35E1">
            <w:pPr>
              <w:pStyle w:val="ConsPlusCell"/>
              <w:widowControl/>
              <w:jc w:val="center"/>
              <w:rPr>
                <w:rFonts w:ascii="Times New Roman" w:hAnsi="Times New Roman" w:cs="Times New Roman"/>
                <w:sz w:val="22"/>
                <w:szCs w:val="22"/>
              </w:rPr>
            </w:pPr>
            <w:r w:rsidRPr="00727B33">
              <w:rPr>
                <w:rFonts w:ascii="Times New Roman" w:hAnsi="Times New Roman" w:cs="Times New Roman"/>
                <w:sz w:val="22"/>
                <w:szCs w:val="22"/>
              </w:rPr>
              <w:t>3</w:t>
            </w:r>
          </w:p>
        </w:tc>
        <w:tc>
          <w:tcPr>
            <w:tcW w:w="1984" w:type="dxa"/>
            <w:tcBorders>
              <w:top w:val="single" w:sz="4" w:space="0" w:color="auto"/>
              <w:left w:val="single" w:sz="4" w:space="0" w:color="auto"/>
              <w:bottom w:val="single" w:sz="4" w:space="0" w:color="auto"/>
              <w:right w:val="single" w:sz="4" w:space="0" w:color="auto"/>
            </w:tcBorders>
            <w:vAlign w:val="center"/>
            <w:hideMark/>
          </w:tcPr>
          <w:p w:rsidR="008438E0" w:rsidRPr="00727B33" w:rsidRDefault="008438E0" w:rsidP="00CA35E1">
            <w:pPr>
              <w:pStyle w:val="ConsPlusCell"/>
              <w:widowControl/>
              <w:jc w:val="center"/>
              <w:rPr>
                <w:rFonts w:ascii="Times New Roman" w:hAnsi="Times New Roman" w:cs="Times New Roman"/>
                <w:sz w:val="22"/>
                <w:szCs w:val="22"/>
              </w:rPr>
            </w:pPr>
            <w:r w:rsidRPr="00727B33">
              <w:rPr>
                <w:rFonts w:ascii="Times New Roman" w:hAnsi="Times New Roman" w:cs="Times New Roman"/>
                <w:sz w:val="22"/>
                <w:szCs w:val="22"/>
              </w:rPr>
              <w:t>4</w:t>
            </w:r>
          </w:p>
        </w:tc>
        <w:tc>
          <w:tcPr>
            <w:tcW w:w="3402" w:type="dxa"/>
            <w:tcBorders>
              <w:top w:val="single" w:sz="4" w:space="0" w:color="auto"/>
              <w:left w:val="single" w:sz="4" w:space="0" w:color="auto"/>
              <w:bottom w:val="single" w:sz="4" w:space="0" w:color="auto"/>
              <w:right w:val="single" w:sz="4" w:space="0" w:color="auto"/>
            </w:tcBorders>
            <w:vAlign w:val="center"/>
            <w:hideMark/>
          </w:tcPr>
          <w:p w:rsidR="008438E0" w:rsidRPr="00727B33" w:rsidRDefault="008438E0" w:rsidP="00CA35E1">
            <w:pPr>
              <w:pStyle w:val="ConsPlusCell"/>
              <w:widowControl/>
              <w:jc w:val="center"/>
              <w:rPr>
                <w:rFonts w:ascii="Times New Roman" w:hAnsi="Times New Roman" w:cs="Times New Roman"/>
                <w:sz w:val="22"/>
                <w:szCs w:val="22"/>
              </w:rPr>
            </w:pPr>
            <w:r w:rsidRPr="00727B33">
              <w:rPr>
                <w:rFonts w:ascii="Times New Roman" w:hAnsi="Times New Roman" w:cs="Times New Roman"/>
                <w:sz w:val="22"/>
                <w:szCs w:val="22"/>
              </w:rPr>
              <w:t>9</w:t>
            </w:r>
          </w:p>
        </w:tc>
      </w:tr>
      <w:tr w:rsidR="008438E0" w:rsidRPr="00727B33" w:rsidTr="00CA35E1">
        <w:trPr>
          <w:cantSplit/>
          <w:trHeight w:val="240"/>
        </w:trPr>
        <w:tc>
          <w:tcPr>
            <w:tcW w:w="569" w:type="dxa"/>
            <w:tcBorders>
              <w:top w:val="single" w:sz="4" w:space="0" w:color="auto"/>
              <w:left w:val="single" w:sz="4" w:space="0" w:color="auto"/>
              <w:bottom w:val="single" w:sz="4" w:space="0" w:color="auto"/>
              <w:right w:val="single" w:sz="4" w:space="0" w:color="auto"/>
            </w:tcBorders>
            <w:hideMark/>
          </w:tcPr>
          <w:p w:rsidR="008438E0" w:rsidRPr="00727B33" w:rsidRDefault="008438E0" w:rsidP="00CA35E1">
            <w:pPr>
              <w:pStyle w:val="ConsPlusCell"/>
              <w:widowControl/>
              <w:jc w:val="center"/>
              <w:rPr>
                <w:rFonts w:ascii="Times New Roman" w:hAnsi="Times New Roman" w:cs="Times New Roman"/>
                <w:sz w:val="22"/>
                <w:szCs w:val="22"/>
              </w:rPr>
            </w:pPr>
            <w:r w:rsidRPr="00727B33">
              <w:rPr>
                <w:rFonts w:ascii="Times New Roman" w:hAnsi="Times New Roman" w:cs="Times New Roman"/>
                <w:sz w:val="22"/>
                <w:szCs w:val="22"/>
              </w:rPr>
              <w:t>1.</w:t>
            </w:r>
          </w:p>
        </w:tc>
        <w:tc>
          <w:tcPr>
            <w:tcW w:w="3329" w:type="dxa"/>
            <w:tcBorders>
              <w:top w:val="single" w:sz="4" w:space="0" w:color="auto"/>
              <w:left w:val="single" w:sz="4" w:space="0" w:color="auto"/>
              <w:bottom w:val="single" w:sz="4" w:space="0" w:color="auto"/>
              <w:right w:val="single" w:sz="4" w:space="0" w:color="auto"/>
            </w:tcBorders>
            <w:hideMark/>
          </w:tcPr>
          <w:p w:rsidR="008438E0" w:rsidRPr="00727B33" w:rsidRDefault="008438E0" w:rsidP="00CA35E1">
            <w:pPr>
              <w:rPr>
                <w:rFonts w:ascii="Times New Roman" w:hAnsi="Times New Roman"/>
              </w:rPr>
            </w:pPr>
            <w:r w:rsidRPr="00727B33">
              <w:rPr>
                <w:rFonts w:ascii="Times New Roman" w:hAnsi="Times New Roman"/>
                <w:color w:val="000000"/>
              </w:rPr>
              <w:t>Россия, 413620,Саратовская обл., Озинский район, р.п. Озинки, улица Кооперативная,д. № 89</w:t>
            </w:r>
          </w:p>
        </w:tc>
        <w:tc>
          <w:tcPr>
            <w:tcW w:w="3969" w:type="dxa"/>
            <w:tcBorders>
              <w:top w:val="single" w:sz="4" w:space="0" w:color="auto"/>
              <w:left w:val="single" w:sz="4" w:space="0" w:color="auto"/>
              <w:bottom w:val="single" w:sz="4" w:space="0" w:color="auto"/>
              <w:right w:val="single" w:sz="4" w:space="0" w:color="auto"/>
            </w:tcBorders>
            <w:hideMark/>
          </w:tcPr>
          <w:p w:rsidR="008438E0" w:rsidRDefault="008438E0" w:rsidP="00CA35E1">
            <w:pPr>
              <w:rPr>
                <w:rFonts w:ascii="Times New Roman" w:hAnsi="Times New Roman"/>
              </w:rPr>
            </w:pPr>
            <w:r w:rsidRPr="00727B33">
              <w:rPr>
                <w:rFonts w:ascii="Times New Roman" w:hAnsi="Times New Roman"/>
              </w:rPr>
              <w:t>Парикмахерская- мастерская, площадь-</w:t>
            </w:r>
            <w:r w:rsidRPr="00727B33">
              <w:rPr>
                <w:rFonts w:ascii="Times New Roman" w:hAnsi="Times New Roman"/>
                <w:b/>
              </w:rPr>
              <w:t xml:space="preserve"> </w:t>
            </w:r>
            <w:r w:rsidRPr="00727B33">
              <w:rPr>
                <w:rFonts w:ascii="Times New Roman" w:hAnsi="Times New Roman"/>
              </w:rPr>
              <w:t>69 кв. м.</w:t>
            </w:r>
          </w:p>
          <w:p w:rsidR="001829AD" w:rsidRPr="001829AD" w:rsidRDefault="001829AD" w:rsidP="001829AD">
            <w:pPr>
              <w:pStyle w:val="ConsPlusCell"/>
              <w:widowControl/>
              <w:rPr>
                <w:rFonts w:ascii="Times New Roman" w:hAnsi="Times New Roman" w:cs="Times New Roman"/>
                <w:sz w:val="22"/>
                <w:szCs w:val="22"/>
              </w:rPr>
            </w:pPr>
            <w:r w:rsidRPr="001829AD">
              <w:rPr>
                <w:rFonts w:ascii="Times New Roman" w:hAnsi="Times New Roman" w:cs="Times New Roman"/>
                <w:sz w:val="22"/>
                <w:szCs w:val="22"/>
              </w:rPr>
              <w:t>Кресло парикмахерское- 5 шт.;</w:t>
            </w:r>
          </w:p>
          <w:p w:rsidR="001829AD" w:rsidRPr="001829AD" w:rsidRDefault="001829AD" w:rsidP="001829AD">
            <w:pPr>
              <w:pStyle w:val="ConsPlusCell"/>
              <w:widowControl/>
              <w:rPr>
                <w:rFonts w:ascii="Times New Roman" w:hAnsi="Times New Roman" w:cs="Times New Roman"/>
                <w:sz w:val="22"/>
                <w:szCs w:val="22"/>
              </w:rPr>
            </w:pPr>
            <w:r w:rsidRPr="001829AD">
              <w:rPr>
                <w:rFonts w:ascii="Times New Roman" w:hAnsi="Times New Roman" w:cs="Times New Roman"/>
                <w:sz w:val="22"/>
                <w:szCs w:val="22"/>
              </w:rPr>
              <w:t>Тумбочки -5 шт.;</w:t>
            </w:r>
          </w:p>
          <w:p w:rsidR="001829AD" w:rsidRPr="001829AD" w:rsidRDefault="001829AD" w:rsidP="001829AD">
            <w:pPr>
              <w:pStyle w:val="ConsPlusCell"/>
              <w:widowControl/>
              <w:rPr>
                <w:rFonts w:ascii="Times New Roman" w:hAnsi="Times New Roman" w:cs="Times New Roman"/>
                <w:sz w:val="22"/>
                <w:szCs w:val="22"/>
              </w:rPr>
            </w:pPr>
            <w:r w:rsidRPr="001829AD">
              <w:rPr>
                <w:rFonts w:ascii="Times New Roman" w:hAnsi="Times New Roman" w:cs="Times New Roman"/>
                <w:sz w:val="22"/>
                <w:szCs w:val="22"/>
              </w:rPr>
              <w:t>Зеркала- 6 шт.;</w:t>
            </w:r>
          </w:p>
          <w:p w:rsidR="001829AD" w:rsidRPr="001829AD" w:rsidRDefault="001829AD" w:rsidP="001829AD">
            <w:pPr>
              <w:pStyle w:val="ConsPlusCell"/>
              <w:widowControl/>
              <w:rPr>
                <w:rFonts w:ascii="Times New Roman" w:hAnsi="Times New Roman" w:cs="Times New Roman"/>
                <w:sz w:val="22"/>
                <w:szCs w:val="22"/>
              </w:rPr>
            </w:pPr>
            <w:r w:rsidRPr="001829AD">
              <w:rPr>
                <w:rFonts w:ascii="Times New Roman" w:hAnsi="Times New Roman" w:cs="Times New Roman"/>
                <w:sz w:val="22"/>
                <w:szCs w:val="22"/>
              </w:rPr>
              <w:t>Столы -6 шт.;</w:t>
            </w:r>
          </w:p>
          <w:p w:rsidR="001829AD" w:rsidRPr="001829AD" w:rsidRDefault="001829AD" w:rsidP="001829AD">
            <w:pPr>
              <w:pStyle w:val="ConsPlusCell"/>
              <w:widowControl/>
              <w:rPr>
                <w:rFonts w:ascii="Times New Roman" w:hAnsi="Times New Roman" w:cs="Times New Roman"/>
                <w:sz w:val="22"/>
                <w:szCs w:val="22"/>
              </w:rPr>
            </w:pPr>
            <w:r w:rsidRPr="001829AD">
              <w:rPr>
                <w:rFonts w:ascii="Times New Roman" w:hAnsi="Times New Roman" w:cs="Times New Roman"/>
                <w:sz w:val="22"/>
                <w:szCs w:val="22"/>
              </w:rPr>
              <w:t>Раковина- 1 шт.;</w:t>
            </w:r>
          </w:p>
          <w:p w:rsidR="001829AD" w:rsidRPr="001829AD" w:rsidRDefault="001829AD" w:rsidP="001829AD">
            <w:pPr>
              <w:pStyle w:val="ConsPlusCell"/>
              <w:widowControl/>
              <w:rPr>
                <w:rFonts w:ascii="Times New Roman" w:hAnsi="Times New Roman" w:cs="Times New Roman"/>
                <w:sz w:val="22"/>
                <w:szCs w:val="22"/>
              </w:rPr>
            </w:pPr>
            <w:r w:rsidRPr="001829AD">
              <w:rPr>
                <w:rFonts w:ascii="Times New Roman" w:hAnsi="Times New Roman" w:cs="Times New Roman"/>
                <w:sz w:val="22"/>
                <w:szCs w:val="22"/>
              </w:rPr>
              <w:t>Мойка с креслом -1 шт.;</w:t>
            </w:r>
          </w:p>
          <w:p w:rsidR="001829AD" w:rsidRPr="001829AD" w:rsidRDefault="001829AD" w:rsidP="001829AD">
            <w:pPr>
              <w:pStyle w:val="ConsPlusCell"/>
              <w:widowControl/>
              <w:rPr>
                <w:rFonts w:ascii="Times New Roman" w:hAnsi="Times New Roman" w:cs="Times New Roman"/>
                <w:sz w:val="22"/>
                <w:szCs w:val="22"/>
              </w:rPr>
            </w:pPr>
            <w:r w:rsidRPr="001829AD">
              <w:rPr>
                <w:rFonts w:ascii="Times New Roman" w:hAnsi="Times New Roman" w:cs="Times New Roman"/>
                <w:sz w:val="22"/>
                <w:szCs w:val="22"/>
              </w:rPr>
              <w:t>Шкаф-1 шт.;</w:t>
            </w:r>
          </w:p>
          <w:p w:rsidR="001829AD" w:rsidRPr="001829AD" w:rsidRDefault="001829AD" w:rsidP="001829AD">
            <w:pPr>
              <w:pStyle w:val="ConsPlusCell"/>
              <w:widowControl/>
              <w:rPr>
                <w:rFonts w:ascii="Times New Roman" w:hAnsi="Times New Roman" w:cs="Times New Roman"/>
                <w:sz w:val="22"/>
                <w:szCs w:val="22"/>
              </w:rPr>
            </w:pPr>
            <w:r w:rsidRPr="001829AD">
              <w:rPr>
                <w:rFonts w:ascii="Times New Roman" w:hAnsi="Times New Roman" w:cs="Times New Roman"/>
                <w:sz w:val="22"/>
                <w:szCs w:val="22"/>
              </w:rPr>
              <w:t>Водонагреватель-1 шт.;</w:t>
            </w:r>
          </w:p>
          <w:p w:rsidR="001829AD" w:rsidRPr="001829AD" w:rsidRDefault="001829AD" w:rsidP="001829AD">
            <w:pPr>
              <w:pStyle w:val="ConsPlusCell"/>
              <w:widowControl/>
              <w:rPr>
                <w:rFonts w:ascii="Times New Roman" w:hAnsi="Times New Roman" w:cs="Times New Roman"/>
                <w:sz w:val="22"/>
                <w:szCs w:val="22"/>
              </w:rPr>
            </w:pPr>
            <w:r w:rsidRPr="001829AD">
              <w:rPr>
                <w:rFonts w:ascii="Times New Roman" w:hAnsi="Times New Roman" w:cs="Times New Roman"/>
                <w:sz w:val="22"/>
                <w:szCs w:val="22"/>
              </w:rPr>
              <w:t>Фены -5 шт.,</w:t>
            </w:r>
          </w:p>
          <w:p w:rsidR="001829AD" w:rsidRPr="001829AD" w:rsidRDefault="001829AD" w:rsidP="001829AD">
            <w:pPr>
              <w:pStyle w:val="ConsPlusCell"/>
              <w:widowControl/>
              <w:rPr>
                <w:rFonts w:ascii="Times New Roman" w:hAnsi="Times New Roman" w:cs="Times New Roman"/>
                <w:sz w:val="22"/>
                <w:szCs w:val="22"/>
              </w:rPr>
            </w:pPr>
            <w:r w:rsidRPr="001829AD">
              <w:rPr>
                <w:rFonts w:ascii="Times New Roman" w:hAnsi="Times New Roman" w:cs="Times New Roman"/>
                <w:sz w:val="22"/>
                <w:szCs w:val="22"/>
              </w:rPr>
              <w:t>Парики -3 шт.;</w:t>
            </w:r>
          </w:p>
          <w:p w:rsidR="001829AD" w:rsidRPr="001829AD" w:rsidRDefault="001829AD" w:rsidP="001829AD">
            <w:pPr>
              <w:pStyle w:val="ConsPlusCell"/>
              <w:widowControl/>
              <w:rPr>
                <w:rFonts w:ascii="Times New Roman" w:hAnsi="Times New Roman" w:cs="Times New Roman"/>
                <w:sz w:val="22"/>
                <w:szCs w:val="22"/>
              </w:rPr>
            </w:pPr>
            <w:r w:rsidRPr="001829AD">
              <w:rPr>
                <w:rFonts w:ascii="Times New Roman" w:hAnsi="Times New Roman" w:cs="Times New Roman"/>
                <w:sz w:val="22"/>
                <w:szCs w:val="22"/>
              </w:rPr>
              <w:t>Манекен головы-2 шт.;</w:t>
            </w:r>
          </w:p>
          <w:p w:rsidR="001829AD" w:rsidRPr="00727B33" w:rsidRDefault="001829AD" w:rsidP="001829AD">
            <w:pPr>
              <w:rPr>
                <w:rFonts w:ascii="Times New Roman" w:hAnsi="Times New Roman"/>
              </w:rPr>
            </w:pPr>
            <w:r w:rsidRPr="001829AD">
              <w:rPr>
                <w:rFonts w:ascii="Times New Roman" w:hAnsi="Times New Roman"/>
              </w:rPr>
              <w:t>Компьютер -1 шт.</w:t>
            </w:r>
          </w:p>
        </w:tc>
        <w:tc>
          <w:tcPr>
            <w:tcW w:w="1984" w:type="dxa"/>
            <w:tcBorders>
              <w:top w:val="single" w:sz="4" w:space="0" w:color="auto"/>
              <w:left w:val="single" w:sz="4" w:space="0" w:color="auto"/>
              <w:bottom w:val="single" w:sz="4" w:space="0" w:color="auto"/>
              <w:right w:val="single" w:sz="4" w:space="0" w:color="auto"/>
            </w:tcBorders>
            <w:hideMark/>
          </w:tcPr>
          <w:p w:rsidR="008438E0" w:rsidRPr="00727B33" w:rsidRDefault="008438E0" w:rsidP="00CA35E1">
            <w:pPr>
              <w:pStyle w:val="ConsPlusCell"/>
              <w:widowControl/>
              <w:rPr>
                <w:rFonts w:ascii="Times New Roman" w:hAnsi="Times New Roman" w:cs="Times New Roman"/>
                <w:sz w:val="22"/>
                <w:szCs w:val="22"/>
              </w:rPr>
            </w:pPr>
            <w:r w:rsidRPr="00727B33">
              <w:rPr>
                <w:rFonts w:ascii="Times New Roman" w:hAnsi="Times New Roman"/>
                <w:color w:val="000000"/>
                <w:sz w:val="22"/>
                <w:szCs w:val="22"/>
              </w:rPr>
              <w:t>Оперативное управление</w:t>
            </w:r>
          </w:p>
        </w:tc>
        <w:tc>
          <w:tcPr>
            <w:tcW w:w="3402" w:type="dxa"/>
            <w:tcBorders>
              <w:top w:val="single" w:sz="4" w:space="0" w:color="auto"/>
              <w:left w:val="single" w:sz="4" w:space="0" w:color="auto"/>
              <w:bottom w:val="single" w:sz="4" w:space="0" w:color="auto"/>
              <w:right w:val="single" w:sz="4" w:space="0" w:color="auto"/>
            </w:tcBorders>
            <w:noWrap/>
            <w:hideMark/>
          </w:tcPr>
          <w:p w:rsidR="008438E0" w:rsidRPr="00727B33" w:rsidRDefault="008438E0" w:rsidP="00CA35E1">
            <w:pPr>
              <w:pStyle w:val="ConsPlusCell"/>
              <w:widowControl/>
              <w:rPr>
                <w:rFonts w:ascii="Times New Roman" w:hAnsi="Times New Roman" w:cs="Times New Roman"/>
                <w:sz w:val="22"/>
                <w:szCs w:val="22"/>
              </w:rPr>
            </w:pPr>
          </w:p>
        </w:tc>
      </w:tr>
      <w:tr w:rsidR="008438E0" w:rsidRPr="00727B33" w:rsidTr="00CA35E1">
        <w:trPr>
          <w:cantSplit/>
          <w:trHeight w:val="240"/>
        </w:trPr>
        <w:tc>
          <w:tcPr>
            <w:tcW w:w="569" w:type="dxa"/>
            <w:tcBorders>
              <w:top w:val="single" w:sz="4" w:space="0" w:color="auto"/>
              <w:left w:val="single" w:sz="4" w:space="0" w:color="auto"/>
              <w:bottom w:val="single" w:sz="4" w:space="0" w:color="auto"/>
              <w:right w:val="single" w:sz="4" w:space="0" w:color="auto"/>
            </w:tcBorders>
            <w:hideMark/>
          </w:tcPr>
          <w:p w:rsidR="008438E0" w:rsidRPr="00727B33" w:rsidRDefault="008438E0" w:rsidP="00CA35E1">
            <w:pPr>
              <w:pStyle w:val="ConsPlusCell"/>
              <w:widowControl/>
              <w:jc w:val="center"/>
              <w:rPr>
                <w:rFonts w:ascii="Times New Roman" w:hAnsi="Times New Roman" w:cs="Times New Roman"/>
                <w:sz w:val="22"/>
                <w:szCs w:val="22"/>
              </w:rPr>
            </w:pPr>
            <w:r w:rsidRPr="00727B33">
              <w:rPr>
                <w:rFonts w:ascii="Times New Roman" w:hAnsi="Times New Roman" w:cs="Times New Roman"/>
                <w:sz w:val="22"/>
                <w:szCs w:val="22"/>
              </w:rPr>
              <w:lastRenderedPageBreak/>
              <w:t>2.</w:t>
            </w:r>
          </w:p>
        </w:tc>
        <w:tc>
          <w:tcPr>
            <w:tcW w:w="3329" w:type="dxa"/>
            <w:tcBorders>
              <w:top w:val="single" w:sz="4" w:space="0" w:color="auto"/>
              <w:left w:val="single" w:sz="4" w:space="0" w:color="auto"/>
              <w:bottom w:val="single" w:sz="4" w:space="0" w:color="auto"/>
              <w:right w:val="single" w:sz="4" w:space="0" w:color="auto"/>
            </w:tcBorders>
            <w:hideMark/>
          </w:tcPr>
          <w:p w:rsidR="008438E0" w:rsidRPr="00727B33" w:rsidRDefault="008438E0" w:rsidP="00CA35E1">
            <w:pPr>
              <w:rPr>
                <w:rFonts w:ascii="Times New Roman" w:hAnsi="Times New Roman"/>
              </w:rPr>
            </w:pPr>
            <w:r w:rsidRPr="00727B33">
              <w:rPr>
                <w:rFonts w:ascii="Times New Roman" w:hAnsi="Times New Roman"/>
                <w:color w:val="000000"/>
              </w:rPr>
              <w:t>Россия, 413620,Саратовская обл., Озинский район, р.п. Озинки, улица 8 Марта, д. № 51</w:t>
            </w:r>
          </w:p>
        </w:tc>
        <w:tc>
          <w:tcPr>
            <w:tcW w:w="3969" w:type="dxa"/>
            <w:tcBorders>
              <w:top w:val="single" w:sz="4" w:space="0" w:color="auto"/>
              <w:left w:val="single" w:sz="4" w:space="0" w:color="auto"/>
              <w:bottom w:val="single" w:sz="4" w:space="0" w:color="auto"/>
              <w:right w:val="single" w:sz="4" w:space="0" w:color="auto"/>
            </w:tcBorders>
            <w:hideMark/>
          </w:tcPr>
          <w:p w:rsidR="008438E0" w:rsidRDefault="008438E0" w:rsidP="00CA35E1">
            <w:pPr>
              <w:pStyle w:val="ConsPlusCell"/>
              <w:widowControl/>
              <w:rPr>
                <w:rFonts w:ascii="Times New Roman" w:hAnsi="Times New Roman" w:cs="Times New Roman"/>
                <w:sz w:val="22"/>
                <w:szCs w:val="22"/>
              </w:rPr>
            </w:pPr>
            <w:r w:rsidRPr="00727B33">
              <w:rPr>
                <w:rFonts w:ascii="Times New Roman" w:hAnsi="Times New Roman" w:cs="Times New Roman"/>
                <w:sz w:val="22"/>
                <w:szCs w:val="22"/>
              </w:rPr>
              <w:t>Сварочная мастерская- 120 кв. м.</w:t>
            </w:r>
          </w:p>
          <w:p w:rsidR="001829AD" w:rsidRDefault="001829AD" w:rsidP="001829AD">
            <w:pPr>
              <w:pStyle w:val="ConsPlusCell"/>
              <w:widowControl/>
              <w:rPr>
                <w:rFonts w:ascii="Times New Roman" w:hAnsi="Times New Roman" w:cs="Times New Roman"/>
              </w:rPr>
            </w:pPr>
            <w:r>
              <w:rPr>
                <w:rFonts w:ascii="Times New Roman" w:hAnsi="Times New Roman" w:cs="Times New Roman"/>
              </w:rPr>
              <w:t>Сварочный пост -6 шт.;</w:t>
            </w:r>
          </w:p>
          <w:p w:rsidR="001829AD" w:rsidRDefault="001829AD" w:rsidP="001829AD">
            <w:pPr>
              <w:pStyle w:val="ConsPlusCell"/>
              <w:widowControl/>
              <w:rPr>
                <w:rFonts w:ascii="Times New Roman" w:hAnsi="Times New Roman" w:cs="Times New Roman"/>
              </w:rPr>
            </w:pPr>
            <w:r>
              <w:rPr>
                <w:rFonts w:ascii="Times New Roman" w:hAnsi="Times New Roman" w:cs="Times New Roman"/>
              </w:rPr>
              <w:t>Сварочный трансформатор Nordika-</w:t>
            </w:r>
            <w:r w:rsidRPr="000723D2">
              <w:rPr>
                <w:rFonts w:ascii="Times New Roman" w:hAnsi="Times New Roman" w:cs="Times New Roman"/>
              </w:rPr>
              <w:t>3200</w:t>
            </w:r>
            <w:r>
              <w:rPr>
                <w:rFonts w:ascii="Times New Roman" w:hAnsi="Times New Roman" w:cs="Times New Roman"/>
              </w:rPr>
              <w:t>-</w:t>
            </w:r>
            <w:r w:rsidRPr="000723D2">
              <w:rPr>
                <w:rFonts w:ascii="Times New Roman" w:hAnsi="Times New Roman" w:cs="Times New Roman"/>
              </w:rPr>
              <w:t xml:space="preserve"> 6</w:t>
            </w:r>
            <w:r>
              <w:rPr>
                <w:rFonts w:ascii="Times New Roman" w:hAnsi="Times New Roman" w:cs="Times New Roman"/>
              </w:rPr>
              <w:t xml:space="preserve"> ш</w:t>
            </w:r>
            <w:r w:rsidRPr="000723D2">
              <w:rPr>
                <w:rFonts w:ascii="Times New Roman" w:hAnsi="Times New Roman" w:cs="Times New Roman"/>
              </w:rPr>
              <w:t>т.;</w:t>
            </w:r>
          </w:p>
          <w:p w:rsidR="001829AD" w:rsidRDefault="001829AD" w:rsidP="001829AD">
            <w:pPr>
              <w:pStyle w:val="ConsPlusCell"/>
              <w:widowControl/>
              <w:rPr>
                <w:rFonts w:ascii="Times New Roman" w:hAnsi="Times New Roman" w:cs="Times New Roman"/>
              </w:rPr>
            </w:pPr>
            <w:r>
              <w:rPr>
                <w:rFonts w:ascii="Times New Roman" w:hAnsi="Times New Roman" w:cs="Times New Roman"/>
              </w:rPr>
              <w:t>Сверлильный станок -3 шт.;</w:t>
            </w:r>
          </w:p>
          <w:p w:rsidR="001829AD" w:rsidRDefault="001829AD" w:rsidP="001829AD">
            <w:pPr>
              <w:pStyle w:val="ConsPlusCell"/>
              <w:widowControl/>
              <w:rPr>
                <w:rFonts w:ascii="Times New Roman" w:hAnsi="Times New Roman" w:cs="Times New Roman"/>
              </w:rPr>
            </w:pPr>
            <w:r>
              <w:rPr>
                <w:rFonts w:ascii="Times New Roman" w:hAnsi="Times New Roman" w:cs="Times New Roman"/>
              </w:rPr>
              <w:t>Наждачный станок-3 шт.;</w:t>
            </w:r>
          </w:p>
          <w:p w:rsidR="001829AD" w:rsidRDefault="001829AD" w:rsidP="001829AD">
            <w:pPr>
              <w:pStyle w:val="ConsPlusCell"/>
              <w:widowControl/>
              <w:rPr>
                <w:rFonts w:ascii="Times New Roman" w:hAnsi="Times New Roman" w:cs="Times New Roman"/>
              </w:rPr>
            </w:pPr>
            <w:r>
              <w:rPr>
                <w:rFonts w:ascii="Times New Roman" w:hAnsi="Times New Roman" w:cs="Times New Roman"/>
              </w:rPr>
              <w:t>Вытяжка- 1 шт.;</w:t>
            </w:r>
          </w:p>
          <w:p w:rsidR="001829AD" w:rsidRDefault="001829AD" w:rsidP="001829AD">
            <w:pPr>
              <w:pStyle w:val="ConsPlusCell"/>
              <w:widowControl/>
              <w:rPr>
                <w:rFonts w:ascii="Times New Roman" w:hAnsi="Times New Roman" w:cs="Times New Roman"/>
              </w:rPr>
            </w:pPr>
            <w:r>
              <w:rPr>
                <w:rFonts w:ascii="Times New Roman" w:hAnsi="Times New Roman" w:cs="Times New Roman"/>
              </w:rPr>
              <w:t>Демонстрационный стол-2 шт.;</w:t>
            </w:r>
          </w:p>
          <w:p w:rsidR="001829AD" w:rsidRDefault="001829AD" w:rsidP="001829AD">
            <w:pPr>
              <w:pStyle w:val="ConsPlusCell"/>
              <w:widowControl/>
              <w:rPr>
                <w:rFonts w:ascii="Times New Roman" w:hAnsi="Times New Roman" w:cs="Times New Roman"/>
              </w:rPr>
            </w:pPr>
            <w:r>
              <w:rPr>
                <w:rFonts w:ascii="Times New Roman" w:hAnsi="Times New Roman" w:cs="Times New Roman"/>
              </w:rPr>
              <w:t>«Машина ручная электрическая углошлифовальная УШМ -115/900»-4 шт.;</w:t>
            </w:r>
          </w:p>
          <w:p w:rsidR="001829AD" w:rsidRDefault="001829AD" w:rsidP="001829AD">
            <w:pPr>
              <w:pStyle w:val="ConsPlusCell"/>
              <w:widowControl/>
              <w:rPr>
                <w:rFonts w:ascii="Times New Roman" w:hAnsi="Times New Roman" w:cs="Times New Roman"/>
              </w:rPr>
            </w:pPr>
            <w:r>
              <w:rPr>
                <w:rFonts w:ascii="Times New Roman" w:hAnsi="Times New Roman" w:cs="Times New Roman"/>
              </w:rPr>
              <w:t>Сварочные маски -15 шт.;</w:t>
            </w:r>
          </w:p>
          <w:p w:rsidR="001829AD" w:rsidRDefault="001829AD" w:rsidP="001829AD">
            <w:pPr>
              <w:pStyle w:val="ConsPlusCell"/>
              <w:widowControl/>
              <w:rPr>
                <w:rFonts w:ascii="Times New Roman" w:hAnsi="Times New Roman" w:cs="Times New Roman"/>
              </w:rPr>
            </w:pPr>
            <w:r>
              <w:rPr>
                <w:rFonts w:ascii="Times New Roman" w:hAnsi="Times New Roman" w:cs="Times New Roman"/>
              </w:rPr>
              <w:t>Верстак-4 шт.;</w:t>
            </w:r>
          </w:p>
          <w:p w:rsidR="001829AD" w:rsidRDefault="001829AD" w:rsidP="001829AD">
            <w:pPr>
              <w:pStyle w:val="ConsPlusCell"/>
              <w:widowControl/>
              <w:rPr>
                <w:rFonts w:ascii="Times New Roman" w:hAnsi="Times New Roman" w:cs="Times New Roman"/>
              </w:rPr>
            </w:pPr>
            <w:r>
              <w:rPr>
                <w:rFonts w:ascii="Times New Roman" w:hAnsi="Times New Roman" w:cs="Times New Roman"/>
              </w:rPr>
              <w:t>Инвектор РЕСАНТА190– 5 шт.;</w:t>
            </w:r>
          </w:p>
          <w:p w:rsidR="001829AD" w:rsidRDefault="001829AD" w:rsidP="001829AD">
            <w:pPr>
              <w:pStyle w:val="ConsPlusCell"/>
              <w:widowControl/>
              <w:rPr>
                <w:rFonts w:ascii="Times New Roman" w:hAnsi="Times New Roman" w:cs="Times New Roman"/>
              </w:rPr>
            </w:pPr>
            <w:r>
              <w:rPr>
                <w:rFonts w:ascii="Times New Roman" w:hAnsi="Times New Roman" w:cs="Times New Roman"/>
              </w:rPr>
              <w:t>Слесарный инструмент -4 комплекта</w:t>
            </w:r>
          </w:p>
          <w:p w:rsidR="001829AD" w:rsidRPr="00727B33" w:rsidRDefault="001829AD" w:rsidP="00CA35E1">
            <w:pPr>
              <w:pStyle w:val="ConsPlusCell"/>
              <w:widowControl/>
              <w:rPr>
                <w:rFonts w:ascii="Times New Roman" w:hAnsi="Times New Roman" w:cs="Times New Roman"/>
                <w:sz w:val="22"/>
                <w:szCs w:val="22"/>
              </w:rPr>
            </w:pPr>
          </w:p>
        </w:tc>
        <w:tc>
          <w:tcPr>
            <w:tcW w:w="1984" w:type="dxa"/>
            <w:tcBorders>
              <w:top w:val="single" w:sz="4" w:space="0" w:color="auto"/>
              <w:left w:val="single" w:sz="4" w:space="0" w:color="auto"/>
              <w:bottom w:val="single" w:sz="4" w:space="0" w:color="auto"/>
              <w:right w:val="single" w:sz="4" w:space="0" w:color="auto"/>
            </w:tcBorders>
            <w:hideMark/>
          </w:tcPr>
          <w:p w:rsidR="008438E0" w:rsidRPr="00727B33" w:rsidRDefault="008438E0" w:rsidP="00CA35E1">
            <w:pPr>
              <w:pStyle w:val="ConsPlusCell"/>
              <w:widowControl/>
              <w:rPr>
                <w:rFonts w:ascii="Times New Roman" w:hAnsi="Times New Roman" w:cs="Times New Roman"/>
                <w:sz w:val="22"/>
                <w:szCs w:val="22"/>
              </w:rPr>
            </w:pPr>
            <w:r w:rsidRPr="00727B33">
              <w:rPr>
                <w:rFonts w:ascii="Times New Roman" w:hAnsi="Times New Roman"/>
                <w:color w:val="000000"/>
                <w:sz w:val="22"/>
                <w:szCs w:val="22"/>
              </w:rPr>
              <w:t>Оперативное управление</w:t>
            </w:r>
          </w:p>
        </w:tc>
        <w:tc>
          <w:tcPr>
            <w:tcW w:w="3402" w:type="dxa"/>
            <w:tcBorders>
              <w:top w:val="single" w:sz="4" w:space="0" w:color="auto"/>
              <w:left w:val="single" w:sz="4" w:space="0" w:color="auto"/>
              <w:bottom w:val="single" w:sz="4" w:space="0" w:color="auto"/>
              <w:right w:val="single" w:sz="4" w:space="0" w:color="auto"/>
            </w:tcBorders>
            <w:noWrap/>
          </w:tcPr>
          <w:p w:rsidR="008438E0" w:rsidRPr="00727B33" w:rsidRDefault="008438E0" w:rsidP="00CA35E1">
            <w:pPr>
              <w:pStyle w:val="ConsPlusCell"/>
              <w:widowControl/>
              <w:rPr>
                <w:rFonts w:ascii="Times New Roman" w:hAnsi="Times New Roman" w:cs="Times New Roman"/>
                <w:sz w:val="22"/>
                <w:szCs w:val="22"/>
              </w:rPr>
            </w:pPr>
          </w:p>
        </w:tc>
      </w:tr>
      <w:tr w:rsidR="008438E0" w:rsidRPr="00727B33" w:rsidTr="00CA35E1">
        <w:trPr>
          <w:cantSplit/>
          <w:trHeight w:val="240"/>
        </w:trPr>
        <w:tc>
          <w:tcPr>
            <w:tcW w:w="569" w:type="dxa"/>
            <w:tcBorders>
              <w:top w:val="single" w:sz="4" w:space="0" w:color="auto"/>
              <w:left w:val="single" w:sz="4" w:space="0" w:color="auto"/>
              <w:bottom w:val="single" w:sz="4" w:space="0" w:color="auto"/>
              <w:right w:val="single" w:sz="4" w:space="0" w:color="auto"/>
            </w:tcBorders>
            <w:hideMark/>
          </w:tcPr>
          <w:p w:rsidR="008438E0" w:rsidRPr="00727B33" w:rsidRDefault="008438E0" w:rsidP="00CA35E1">
            <w:pPr>
              <w:pStyle w:val="ConsPlusCell"/>
              <w:widowControl/>
              <w:jc w:val="center"/>
              <w:rPr>
                <w:rFonts w:ascii="Times New Roman" w:hAnsi="Times New Roman" w:cs="Times New Roman"/>
                <w:sz w:val="22"/>
                <w:szCs w:val="22"/>
              </w:rPr>
            </w:pPr>
            <w:r w:rsidRPr="00727B33">
              <w:rPr>
                <w:rFonts w:ascii="Times New Roman" w:hAnsi="Times New Roman" w:cs="Times New Roman"/>
                <w:sz w:val="22"/>
                <w:szCs w:val="22"/>
              </w:rPr>
              <w:lastRenderedPageBreak/>
              <w:t>3.</w:t>
            </w:r>
          </w:p>
        </w:tc>
        <w:tc>
          <w:tcPr>
            <w:tcW w:w="3329" w:type="dxa"/>
            <w:tcBorders>
              <w:top w:val="single" w:sz="4" w:space="0" w:color="auto"/>
              <w:left w:val="single" w:sz="4" w:space="0" w:color="auto"/>
              <w:bottom w:val="single" w:sz="4" w:space="0" w:color="auto"/>
              <w:right w:val="single" w:sz="4" w:space="0" w:color="auto"/>
            </w:tcBorders>
            <w:hideMark/>
          </w:tcPr>
          <w:p w:rsidR="008438E0" w:rsidRPr="00727B33" w:rsidRDefault="008438E0" w:rsidP="00CA35E1">
            <w:pPr>
              <w:rPr>
                <w:rFonts w:ascii="Times New Roman" w:hAnsi="Times New Roman"/>
              </w:rPr>
            </w:pPr>
            <w:r w:rsidRPr="00727B33">
              <w:rPr>
                <w:rFonts w:ascii="Times New Roman" w:hAnsi="Times New Roman"/>
                <w:color w:val="000000"/>
              </w:rPr>
              <w:t>Россия, 413620,Саратовская обл., Озинский район, р.п. Озинки, ул. Пушкинская, д.6</w:t>
            </w:r>
          </w:p>
        </w:tc>
        <w:tc>
          <w:tcPr>
            <w:tcW w:w="3969" w:type="dxa"/>
            <w:tcBorders>
              <w:top w:val="single" w:sz="4" w:space="0" w:color="auto"/>
              <w:left w:val="single" w:sz="4" w:space="0" w:color="auto"/>
              <w:bottom w:val="single" w:sz="4" w:space="0" w:color="auto"/>
              <w:right w:val="single" w:sz="4" w:space="0" w:color="auto"/>
            </w:tcBorders>
            <w:hideMark/>
          </w:tcPr>
          <w:p w:rsidR="008438E0" w:rsidRDefault="008438E0" w:rsidP="00CA35E1">
            <w:pPr>
              <w:pStyle w:val="ConsPlusCell"/>
              <w:widowControl/>
              <w:rPr>
                <w:rFonts w:ascii="Times New Roman" w:hAnsi="Times New Roman" w:cs="Times New Roman"/>
                <w:sz w:val="22"/>
                <w:szCs w:val="22"/>
              </w:rPr>
            </w:pPr>
            <w:r w:rsidRPr="00727B33">
              <w:rPr>
                <w:rFonts w:ascii="Times New Roman" w:hAnsi="Times New Roman" w:cs="Times New Roman"/>
                <w:sz w:val="22"/>
                <w:szCs w:val="22"/>
              </w:rPr>
              <w:t>Столярная мастерская, площадь 498 кв. м.</w:t>
            </w:r>
          </w:p>
          <w:p w:rsidR="001829AD" w:rsidRDefault="001829AD" w:rsidP="001829AD">
            <w:pPr>
              <w:pStyle w:val="ConsPlusCell"/>
              <w:widowControl/>
              <w:rPr>
                <w:rFonts w:ascii="Times New Roman" w:hAnsi="Times New Roman" w:cs="Times New Roman"/>
              </w:rPr>
            </w:pPr>
            <w:r>
              <w:rPr>
                <w:rFonts w:ascii="Times New Roman" w:hAnsi="Times New Roman" w:cs="Times New Roman"/>
              </w:rPr>
              <w:t>Станок вертикально-фрезерный 2СС-1М -3 шт.;</w:t>
            </w:r>
          </w:p>
          <w:p w:rsidR="001829AD" w:rsidRDefault="001829AD" w:rsidP="001829AD">
            <w:pPr>
              <w:pStyle w:val="ConsPlusCell"/>
              <w:widowControl/>
              <w:rPr>
                <w:rFonts w:ascii="Times New Roman" w:hAnsi="Times New Roman" w:cs="Times New Roman"/>
              </w:rPr>
            </w:pPr>
            <w:r>
              <w:rPr>
                <w:rFonts w:ascii="Times New Roman" w:hAnsi="Times New Roman" w:cs="Times New Roman"/>
              </w:rPr>
              <w:t>Станок фрезерный –СФ-3- 3 шт.;</w:t>
            </w:r>
          </w:p>
          <w:p w:rsidR="001829AD" w:rsidRDefault="001829AD" w:rsidP="001829AD">
            <w:pPr>
              <w:pStyle w:val="ConsPlusCell"/>
              <w:widowControl/>
              <w:rPr>
                <w:rFonts w:ascii="Times New Roman" w:hAnsi="Times New Roman" w:cs="Times New Roman"/>
              </w:rPr>
            </w:pPr>
            <w:r>
              <w:rPr>
                <w:rFonts w:ascii="Times New Roman" w:hAnsi="Times New Roman" w:cs="Times New Roman"/>
              </w:rPr>
              <w:t>Станок фрезерный –СФ-6- 1 шт.;</w:t>
            </w:r>
          </w:p>
          <w:p w:rsidR="001829AD" w:rsidRDefault="001829AD" w:rsidP="001829AD">
            <w:pPr>
              <w:pStyle w:val="ConsPlusCell"/>
              <w:widowControl/>
              <w:rPr>
                <w:rFonts w:ascii="Times New Roman" w:hAnsi="Times New Roman" w:cs="Times New Roman"/>
              </w:rPr>
            </w:pPr>
            <w:r>
              <w:rPr>
                <w:rFonts w:ascii="Times New Roman" w:hAnsi="Times New Roman" w:cs="Times New Roman"/>
              </w:rPr>
              <w:t>Станок деревообрабатывающий  ТП -40а -1 шт.;</w:t>
            </w:r>
          </w:p>
          <w:p w:rsidR="001829AD" w:rsidRDefault="001829AD" w:rsidP="001829AD">
            <w:pPr>
              <w:pStyle w:val="ConsPlusCell"/>
              <w:widowControl/>
              <w:rPr>
                <w:rFonts w:ascii="Times New Roman" w:hAnsi="Times New Roman" w:cs="Times New Roman"/>
              </w:rPr>
            </w:pPr>
            <w:r>
              <w:rPr>
                <w:rFonts w:ascii="Times New Roman" w:hAnsi="Times New Roman" w:cs="Times New Roman"/>
              </w:rPr>
              <w:t>Станок деревообрабатывающий  ТСД -120 -1 шт.;</w:t>
            </w:r>
          </w:p>
          <w:p w:rsidR="001829AD" w:rsidRDefault="001829AD" w:rsidP="001829AD">
            <w:pPr>
              <w:pStyle w:val="ConsPlusCell"/>
              <w:widowControl/>
              <w:rPr>
                <w:rFonts w:ascii="Times New Roman" w:hAnsi="Times New Roman" w:cs="Times New Roman"/>
              </w:rPr>
            </w:pPr>
            <w:r>
              <w:rPr>
                <w:rFonts w:ascii="Times New Roman" w:hAnsi="Times New Roman" w:cs="Times New Roman"/>
              </w:rPr>
              <w:t>Станок деревообрабатывающий  МДС -1-01 -1 шт.;</w:t>
            </w:r>
          </w:p>
          <w:p w:rsidR="001829AD" w:rsidRDefault="001829AD" w:rsidP="001829AD">
            <w:pPr>
              <w:pStyle w:val="ConsPlusCell"/>
              <w:widowControl/>
              <w:rPr>
                <w:rFonts w:ascii="Times New Roman" w:hAnsi="Times New Roman" w:cs="Times New Roman"/>
              </w:rPr>
            </w:pPr>
            <w:r>
              <w:rPr>
                <w:rFonts w:ascii="Times New Roman" w:hAnsi="Times New Roman" w:cs="Times New Roman"/>
              </w:rPr>
              <w:t>Станок деревообрабатывающий  МС -250 -1 шт.;</w:t>
            </w:r>
          </w:p>
          <w:p w:rsidR="001829AD" w:rsidRPr="001829AD" w:rsidRDefault="001829AD" w:rsidP="001829AD">
            <w:pPr>
              <w:pStyle w:val="ConsPlusCell"/>
              <w:widowControl/>
              <w:rPr>
                <w:rFonts w:ascii="Times New Roman" w:hAnsi="Times New Roman" w:cs="Times New Roman"/>
              </w:rPr>
            </w:pPr>
            <w:r>
              <w:rPr>
                <w:rFonts w:ascii="Times New Roman" w:hAnsi="Times New Roman" w:cs="Times New Roman"/>
              </w:rPr>
              <w:t xml:space="preserve">Станок деревообрабатывающий (пильно-фуговальный) </w:t>
            </w:r>
            <w:r>
              <w:rPr>
                <w:rFonts w:ascii="Times New Roman" w:hAnsi="Times New Roman" w:cs="Times New Roman"/>
                <w:lang w:val="en-US"/>
              </w:rPr>
              <w:t>MS</w:t>
            </w:r>
            <w:r>
              <w:rPr>
                <w:rFonts w:ascii="Times New Roman" w:hAnsi="Times New Roman" w:cs="Times New Roman"/>
              </w:rPr>
              <w:t xml:space="preserve"> -250 -1 шт.;</w:t>
            </w:r>
          </w:p>
          <w:p w:rsidR="001829AD" w:rsidRDefault="001829AD" w:rsidP="001829AD">
            <w:pPr>
              <w:pStyle w:val="ConsPlusCell"/>
              <w:widowControl/>
              <w:rPr>
                <w:rFonts w:ascii="Times New Roman" w:hAnsi="Times New Roman" w:cs="Times New Roman"/>
              </w:rPr>
            </w:pPr>
            <w:r>
              <w:rPr>
                <w:rFonts w:ascii="Times New Roman" w:hAnsi="Times New Roman" w:cs="Times New Roman"/>
              </w:rPr>
              <w:t>Станок токарно-винторезный ТВ-6 -1 шт.;</w:t>
            </w:r>
          </w:p>
          <w:p w:rsidR="001829AD" w:rsidRDefault="001829AD" w:rsidP="001829AD">
            <w:pPr>
              <w:pStyle w:val="ConsPlusCell"/>
              <w:widowControl/>
              <w:rPr>
                <w:rFonts w:ascii="Times New Roman" w:hAnsi="Times New Roman" w:cs="Times New Roman"/>
              </w:rPr>
            </w:pPr>
            <w:r>
              <w:rPr>
                <w:rFonts w:ascii="Times New Roman" w:hAnsi="Times New Roman" w:cs="Times New Roman"/>
              </w:rPr>
              <w:t>Станок токарно-фрезерный СФ-6  - 1шт.;</w:t>
            </w:r>
          </w:p>
          <w:p w:rsidR="001829AD" w:rsidRDefault="001829AD" w:rsidP="001829AD">
            <w:pPr>
              <w:pStyle w:val="ConsPlusCell"/>
              <w:widowControl/>
              <w:rPr>
                <w:rFonts w:ascii="Times New Roman" w:hAnsi="Times New Roman" w:cs="Times New Roman"/>
              </w:rPr>
            </w:pPr>
            <w:r>
              <w:rPr>
                <w:rFonts w:ascii="Times New Roman" w:hAnsi="Times New Roman" w:cs="Times New Roman"/>
              </w:rPr>
              <w:t>Станок горизонтальный заточной СД -1 -1шт.;</w:t>
            </w:r>
          </w:p>
          <w:p w:rsidR="001829AD" w:rsidRDefault="001829AD" w:rsidP="001829AD">
            <w:pPr>
              <w:pStyle w:val="ConsPlusCell"/>
              <w:widowControl/>
              <w:rPr>
                <w:rFonts w:ascii="Times New Roman" w:hAnsi="Times New Roman" w:cs="Times New Roman"/>
              </w:rPr>
            </w:pPr>
            <w:r>
              <w:rPr>
                <w:rFonts w:ascii="Times New Roman" w:hAnsi="Times New Roman" w:cs="Times New Roman"/>
              </w:rPr>
              <w:t>Станок рейсмусовый СП-1 -1 шт.;</w:t>
            </w:r>
          </w:p>
          <w:p w:rsidR="001829AD" w:rsidRDefault="001829AD" w:rsidP="001829AD">
            <w:pPr>
              <w:pStyle w:val="ConsPlusCell"/>
              <w:widowControl/>
              <w:rPr>
                <w:rFonts w:ascii="Times New Roman" w:hAnsi="Times New Roman" w:cs="Times New Roman"/>
              </w:rPr>
            </w:pPr>
            <w:r>
              <w:rPr>
                <w:rFonts w:ascii="Times New Roman" w:hAnsi="Times New Roman" w:cs="Times New Roman"/>
              </w:rPr>
              <w:t>Станок токарный СД-400- 1 шт.;</w:t>
            </w:r>
          </w:p>
          <w:p w:rsidR="001829AD" w:rsidRDefault="001829AD" w:rsidP="001829AD">
            <w:pPr>
              <w:pStyle w:val="ConsPlusCell"/>
              <w:widowControl/>
              <w:rPr>
                <w:rFonts w:ascii="Times New Roman" w:hAnsi="Times New Roman" w:cs="Times New Roman"/>
              </w:rPr>
            </w:pPr>
            <w:r>
              <w:rPr>
                <w:rFonts w:ascii="Times New Roman" w:hAnsi="Times New Roman" w:cs="Times New Roman"/>
              </w:rPr>
              <w:t>Станок токарный ТСД-120- 1шт.;</w:t>
            </w:r>
          </w:p>
          <w:p w:rsidR="001829AD" w:rsidRDefault="001829AD" w:rsidP="001829AD">
            <w:pPr>
              <w:pStyle w:val="ConsPlusCell"/>
              <w:widowControl/>
              <w:rPr>
                <w:rFonts w:ascii="Times New Roman" w:hAnsi="Times New Roman" w:cs="Times New Roman"/>
              </w:rPr>
            </w:pPr>
            <w:r>
              <w:rPr>
                <w:rFonts w:ascii="Times New Roman" w:hAnsi="Times New Roman" w:cs="Times New Roman"/>
              </w:rPr>
              <w:t>Станок точильно-шлифовальный  ТСШ-15-1 шт.;</w:t>
            </w:r>
          </w:p>
          <w:p w:rsidR="001829AD" w:rsidRDefault="001829AD" w:rsidP="001829AD">
            <w:pPr>
              <w:pStyle w:val="ConsPlusCell"/>
              <w:widowControl/>
              <w:rPr>
                <w:rFonts w:ascii="Times New Roman" w:hAnsi="Times New Roman" w:cs="Times New Roman"/>
              </w:rPr>
            </w:pPr>
            <w:r>
              <w:rPr>
                <w:rFonts w:ascii="Times New Roman" w:hAnsi="Times New Roman" w:cs="Times New Roman"/>
              </w:rPr>
              <w:t>Станок фуговальный СФЗ-3-1 шт.;</w:t>
            </w:r>
          </w:p>
          <w:p w:rsidR="001829AD" w:rsidRDefault="001829AD" w:rsidP="001829AD">
            <w:pPr>
              <w:pStyle w:val="ConsPlusCell"/>
              <w:widowControl/>
              <w:rPr>
                <w:rFonts w:ascii="Times New Roman" w:hAnsi="Times New Roman" w:cs="Times New Roman"/>
              </w:rPr>
            </w:pPr>
            <w:r>
              <w:rPr>
                <w:rFonts w:ascii="Times New Roman" w:hAnsi="Times New Roman" w:cs="Times New Roman"/>
              </w:rPr>
              <w:t>Станок шлифовальный  ШО-160-1 – шт.;</w:t>
            </w:r>
          </w:p>
          <w:p w:rsidR="001829AD" w:rsidRDefault="001829AD" w:rsidP="001829AD">
            <w:pPr>
              <w:pStyle w:val="ConsPlusCell"/>
              <w:widowControl/>
              <w:rPr>
                <w:rFonts w:ascii="Times New Roman" w:hAnsi="Times New Roman" w:cs="Times New Roman"/>
              </w:rPr>
            </w:pPr>
            <w:r>
              <w:rPr>
                <w:rFonts w:ascii="Times New Roman" w:hAnsi="Times New Roman" w:cs="Times New Roman"/>
              </w:rPr>
              <w:t>Заточный станок СТ-2- 1шт.;</w:t>
            </w:r>
          </w:p>
          <w:p w:rsidR="001829AD" w:rsidRPr="00727B33" w:rsidRDefault="001829AD" w:rsidP="00CA35E1">
            <w:pPr>
              <w:pStyle w:val="ConsPlusCell"/>
              <w:widowControl/>
              <w:rPr>
                <w:rFonts w:ascii="Times New Roman" w:hAnsi="Times New Roman" w:cs="Times New Roman"/>
                <w:sz w:val="22"/>
                <w:szCs w:val="22"/>
              </w:rPr>
            </w:pPr>
          </w:p>
        </w:tc>
        <w:tc>
          <w:tcPr>
            <w:tcW w:w="1984" w:type="dxa"/>
            <w:tcBorders>
              <w:top w:val="single" w:sz="4" w:space="0" w:color="auto"/>
              <w:left w:val="single" w:sz="4" w:space="0" w:color="auto"/>
              <w:bottom w:val="single" w:sz="4" w:space="0" w:color="auto"/>
              <w:right w:val="single" w:sz="4" w:space="0" w:color="auto"/>
            </w:tcBorders>
            <w:hideMark/>
          </w:tcPr>
          <w:p w:rsidR="008438E0" w:rsidRPr="00727B33" w:rsidRDefault="008438E0" w:rsidP="00CA35E1">
            <w:pPr>
              <w:pStyle w:val="ConsPlusCell"/>
              <w:widowControl/>
              <w:rPr>
                <w:rFonts w:ascii="Times New Roman" w:hAnsi="Times New Roman" w:cs="Times New Roman"/>
                <w:sz w:val="22"/>
                <w:szCs w:val="22"/>
              </w:rPr>
            </w:pPr>
            <w:r w:rsidRPr="00727B33">
              <w:rPr>
                <w:rFonts w:ascii="Times New Roman" w:hAnsi="Times New Roman" w:cs="Times New Roman"/>
                <w:sz w:val="22"/>
                <w:szCs w:val="22"/>
              </w:rPr>
              <w:t>Аренда</w:t>
            </w:r>
          </w:p>
        </w:tc>
        <w:tc>
          <w:tcPr>
            <w:tcW w:w="3402" w:type="dxa"/>
            <w:tcBorders>
              <w:top w:val="single" w:sz="4" w:space="0" w:color="auto"/>
              <w:left w:val="single" w:sz="4" w:space="0" w:color="auto"/>
              <w:bottom w:val="single" w:sz="4" w:space="0" w:color="auto"/>
              <w:right w:val="single" w:sz="4" w:space="0" w:color="auto"/>
            </w:tcBorders>
            <w:noWrap/>
          </w:tcPr>
          <w:p w:rsidR="008438E0" w:rsidRPr="00727B33" w:rsidRDefault="008438E0" w:rsidP="00CA35E1">
            <w:pPr>
              <w:pStyle w:val="ConsPlusCell"/>
              <w:widowControl/>
              <w:rPr>
                <w:rFonts w:ascii="Times New Roman" w:hAnsi="Times New Roman" w:cs="Times New Roman"/>
                <w:sz w:val="22"/>
                <w:szCs w:val="22"/>
              </w:rPr>
            </w:pPr>
          </w:p>
        </w:tc>
      </w:tr>
      <w:tr w:rsidR="008438E0" w:rsidRPr="00727B33" w:rsidTr="00CA35E1">
        <w:trPr>
          <w:cantSplit/>
          <w:trHeight w:val="240"/>
        </w:trPr>
        <w:tc>
          <w:tcPr>
            <w:tcW w:w="569" w:type="dxa"/>
            <w:tcBorders>
              <w:top w:val="single" w:sz="4" w:space="0" w:color="auto"/>
              <w:left w:val="single" w:sz="4" w:space="0" w:color="auto"/>
              <w:bottom w:val="single" w:sz="4" w:space="0" w:color="auto"/>
              <w:right w:val="single" w:sz="4" w:space="0" w:color="auto"/>
            </w:tcBorders>
            <w:hideMark/>
          </w:tcPr>
          <w:p w:rsidR="008438E0" w:rsidRPr="00727B33" w:rsidRDefault="008438E0" w:rsidP="00CA35E1">
            <w:pPr>
              <w:pStyle w:val="ConsPlusCell"/>
              <w:widowControl/>
              <w:jc w:val="center"/>
              <w:rPr>
                <w:rFonts w:ascii="Times New Roman" w:hAnsi="Times New Roman" w:cs="Times New Roman"/>
                <w:sz w:val="22"/>
                <w:szCs w:val="22"/>
              </w:rPr>
            </w:pPr>
            <w:r w:rsidRPr="00727B33">
              <w:rPr>
                <w:rFonts w:ascii="Times New Roman" w:hAnsi="Times New Roman" w:cs="Times New Roman"/>
                <w:sz w:val="22"/>
                <w:szCs w:val="22"/>
              </w:rPr>
              <w:lastRenderedPageBreak/>
              <w:t>4.</w:t>
            </w:r>
          </w:p>
        </w:tc>
        <w:tc>
          <w:tcPr>
            <w:tcW w:w="3329" w:type="dxa"/>
            <w:tcBorders>
              <w:top w:val="single" w:sz="4" w:space="0" w:color="auto"/>
              <w:left w:val="single" w:sz="4" w:space="0" w:color="auto"/>
              <w:bottom w:val="single" w:sz="4" w:space="0" w:color="auto"/>
              <w:right w:val="single" w:sz="4" w:space="0" w:color="auto"/>
            </w:tcBorders>
            <w:hideMark/>
          </w:tcPr>
          <w:p w:rsidR="008438E0" w:rsidRPr="00727B33" w:rsidRDefault="008438E0" w:rsidP="008438E0">
            <w:pPr>
              <w:rPr>
                <w:rFonts w:ascii="Times New Roman" w:hAnsi="Times New Roman"/>
              </w:rPr>
            </w:pPr>
            <w:r w:rsidRPr="00727B33">
              <w:rPr>
                <w:rFonts w:ascii="Times New Roman" w:hAnsi="Times New Roman"/>
                <w:color w:val="000000"/>
              </w:rPr>
              <w:t>Россия, 413620,Саратовская обл., Озинский район, р.п. Озинки, ул. Ленина, д.12</w:t>
            </w:r>
          </w:p>
        </w:tc>
        <w:tc>
          <w:tcPr>
            <w:tcW w:w="3969" w:type="dxa"/>
            <w:tcBorders>
              <w:top w:val="single" w:sz="4" w:space="0" w:color="auto"/>
              <w:left w:val="single" w:sz="4" w:space="0" w:color="auto"/>
              <w:bottom w:val="single" w:sz="4" w:space="0" w:color="auto"/>
              <w:right w:val="single" w:sz="4" w:space="0" w:color="auto"/>
            </w:tcBorders>
            <w:hideMark/>
          </w:tcPr>
          <w:p w:rsidR="008438E0" w:rsidRDefault="008438E0" w:rsidP="00CA35E1">
            <w:pPr>
              <w:pStyle w:val="ConsPlusCell"/>
              <w:widowControl/>
              <w:rPr>
                <w:rFonts w:ascii="Times New Roman" w:hAnsi="Times New Roman" w:cs="Times New Roman"/>
                <w:sz w:val="22"/>
                <w:szCs w:val="22"/>
              </w:rPr>
            </w:pPr>
            <w:r w:rsidRPr="00727B33">
              <w:rPr>
                <w:rFonts w:ascii="Times New Roman" w:hAnsi="Times New Roman" w:cs="Times New Roman"/>
                <w:sz w:val="22"/>
                <w:szCs w:val="22"/>
              </w:rPr>
              <w:t>Учебный кулинарный цех. Учебный  кондитерский цех</w:t>
            </w:r>
            <w:r w:rsidR="000D47D9" w:rsidRPr="00727B33">
              <w:rPr>
                <w:rFonts w:ascii="Times New Roman" w:hAnsi="Times New Roman" w:cs="Times New Roman"/>
                <w:sz w:val="22"/>
                <w:szCs w:val="22"/>
              </w:rPr>
              <w:t>, площадь 300 кв. м.</w:t>
            </w:r>
          </w:p>
          <w:p w:rsidR="001829AD" w:rsidRDefault="001829AD" w:rsidP="00CA35E1">
            <w:pPr>
              <w:pStyle w:val="ConsPlusCell"/>
              <w:widowControl/>
              <w:rPr>
                <w:rFonts w:ascii="Times New Roman" w:hAnsi="Times New Roman" w:cs="Times New Roman"/>
                <w:sz w:val="22"/>
                <w:szCs w:val="22"/>
              </w:rPr>
            </w:pPr>
            <w:r>
              <w:rPr>
                <w:rFonts w:ascii="Times New Roman" w:hAnsi="Times New Roman" w:cs="Times New Roman"/>
                <w:sz w:val="22"/>
                <w:szCs w:val="22"/>
              </w:rPr>
              <w:t>Плита электрическая с духовым шкафом -2 шт.;</w:t>
            </w:r>
          </w:p>
          <w:p w:rsidR="001829AD" w:rsidRDefault="001829AD" w:rsidP="00CA35E1">
            <w:pPr>
              <w:pStyle w:val="ConsPlusCell"/>
              <w:widowControl/>
              <w:rPr>
                <w:rFonts w:ascii="Times New Roman" w:hAnsi="Times New Roman" w:cs="Times New Roman"/>
                <w:sz w:val="22"/>
                <w:szCs w:val="22"/>
              </w:rPr>
            </w:pPr>
            <w:r>
              <w:rPr>
                <w:rFonts w:ascii="Times New Roman" w:hAnsi="Times New Roman" w:cs="Times New Roman"/>
                <w:sz w:val="22"/>
                <w:szCs w:val="22"/>
              </w:rPr>
              <w:t>Плита электрическая без шкафа -1 шт.;</w:t>
            </w:r>
          </w:p>
          <w:p w:rsidR="001829AD" w:rsidRDefault="001829AD" w:rsidP="00CA35E1">
            <w:pPr>
              <w:pStyle w:val="ConsPlusCell"/>
              <w:widowControl/>
              <w:rPr>
                <w:rFonts w:ascii="Times New Roman" w:hAnsi="Times New Roman" w:cs="Times New Roman"/>
                <w:sz w:val="22"/>
                <w:szCs w:val="22"/>
              </w:rPr>
            </w:pPr>
            <w:r>
              <w:rPr>
                <w:rFonts w:ascii="Times New Roman" w:hAnsi="Times New Roman" w:cs="Times New Roman"/>
                <w:sz w:val="22"/>
                <w:szCs w:val="22"/>
              </w:rPr>
              <w:t>Шкаф духовой электрический – 1 шт.;</w:t>
            </w:r>
          </w:p>
          <w:p w:rsidR="001829AD" w:rsidRDefault="001829AD" w:rsidP="00CA35E1">
            <w:pPr>
              <w:pStyle w:val="ConsPlusCell"/>
              <w:widowControl/>
              <w:rPr>
                <w:rFonts w:ascii="Times New Roman" w:hAnsi="Times New Roman" w:cs="Times New Roman"/>
                <w:sz w:val="22"/>
                <w:szCs w:val="22"/>
              </w:rPr>
            </w:pPr>
            <w:r>
              <w:rPr>
                <w:rFonts w:ascii="Times New Roman" w:hAnsi="Times New Roman" w:cs="Times New Roman"/>
                <w:sz w:val="22"/>
                <w:szCs w:val="22"/>
              </w:rPr>
              <w:t>Котел пищеварительный электрический -1 шт.;</w:t>
            </w:r>
          </w:p>
          <w:p w:rsidR="001829AD" w:rsidRDefault="001829AD" w:rsidP="00CA35E1">
            <w:pPr>
              <w:pStyle w:val="ConsPlusCell"/>
              <w:widowControl/>
              <w:rPr>
                <w:rFonts w:ascii="Times New Roman" w:hAnsi="Times New Roman" w:cs="Times New Roman"/>
                <w:sz w:val="22"/>
                <w:szCs w:val="22"/>
              </w:rPr>
            </w:pPr>
            <w:r>
              <w:rPr>
                <w:rFonts w:ascii="Times New Roman" w:hAnsi="Times New Roman" w:cs="Times New Roman"/>
                <w:sz w:val="22"/>
                <w:szCs w:val="22"/>
              </w:rPr>
              <w:t>Сковорода электрическая -2 шт.;</w:t>
            </w:r>
          </w:p>
          <w:p w:rsidR="001829AD" w:rsidRDefault="001829AD" w:rsidP="00CA35E1">
            <w:pPr>
              <w:pStyle w:val="ConsPlusCell"/>
              <w:widowControl/>
              <w:rPr>
                <w:rFonts w:ascii="Times New Roman" w:hAnsi="Times New Roman" w:cs="Times New Roman"/>
                <w:sz w:val="22"/>
                <w:szCs w:val="22"/>
              </w:rPr>
            </w:pPr>
            <w:r>
              <w:rPr>
                <w:rFonts w:ascii="Times New Roman" w:hAnsi="Times New Roman" w:cs="Times New Roman"/>
                <w:sz w:val="22"/>
                <w:szCs w:val="22"/>
              </w:rPr>
              <w:t>Тестомес – 1 шт.;</w:t>
            </w:r>
          </w:p>
          <w:p w:rsidR="001829AD" w:rsidRDefault="001829AD" w:rsidP="00CA35E1">
            <w:pPr>
              <w:pStyle w:val="ConsPlusCell"/>
              <w:widowControl/>
              <w:rPr>
                <w:rFonts w:ascii="Times New Roman" w:hAnsi="Times New Roman" w:cs="Times New Roman"/>
                <w:sz w:val="22"/>
                <w:szCs w:val="22"/>
              </w:rPr>
            </w:pPr>
            <w:r>
              <w:rPr>
                <w:rFonts w:ascii="Times New Roman" w:hAnsi="Times New Roman" w:cs="Times New Roman"/>
                <w:sz w:val="22"/>
                <w:szCs w:val="22"/>
              </w:rPr>
              <w:t>Универсальный привод -1 шт.;</w:t>
            </w:r>
          </w:p>
          <w:p w:rsidR="001829AD" w:rsidRDefault="001829AD" w:rsidP="00CA35E1">
            <w:pPr>
              <w:pStyle w:val="ConsPlusCell"/>
              <w:widowControl/>
              <w:rPr>
                <w:rFonts w:ascii="Times New Roman" w:hAnsi="Times New Roman" w:cs="Times New Roman"/>
                <w:sz w:val="22"/>
                <w:szCs w:val="22"/>
              </w:rPr>
            </w:pPr>
            <w:r>
              <w:rPr>
                <w:rFonts w:ascii="Times New Roman" w:hAnsi="Times New Roman" w:cs="Times New Roman"/>
                <w:sz w:val="22"/>
                <w:szCs w:val="22"/>
              </w:rPr>
              <w:t>Микроволновая печь с грилем -1 шт.;</w:t>
            </w:r>
          </w:p>
          <w:p w:rsidR="001829AD" w:rsidRDefault="001829AD" w:rsidP="00CA35E1">
            <w:pPr>
              <w:pStyle w:val="ConsPlusCell"/>
              <w:widowControl/>
              <w:rPr>
                <w:rFonts w:ascii="Times New Roman" w:hAnsi="Times New Roman" w:cs="Times New Roman"/>
                <w:sz w:val="22"/>
                <w:szCs w:val="22"/>
              </w:rPr>
            </w:pPr>
            <w:r>
              <w:rPr>
                <w:rFonts w:ascii="Times New Roman" w:hAnsi="Times New Roman" w:cs="Times New Roman"/>
                <w:sz w:val="22"/>
                <w:szCs w:val="22"/>
              </w:rPr>
              <w:t>Овощерезка электрическая -1 шт.;</w:t>
            </w:r>
          </w:p>
          <w:p w:rsidR="001829AD" w:rsidRDefault="001829AD" w:rsidP="00CA35E1">
            <w:pPr>
              <w:pStyle w:val="ConsPlusCell"/>
              <w:widowControl/>
              <w:rPr>
                <w:rFonts w:ascii="Times New Roman" w:hAnsi="Times New Roman" w:cs="Times New Roman"/>
                <w:sz w:val="22"/>
                <w:szCs w:val="22"/>
              </w:rPr>
            </w:pPr>
            <w:r>
              <w:rPr>
                <w:rFonts w:ascii="Times New Roman" w:hAnsi="Times New Roman" w:cs="Times New Roman"/>
                <w:sz w:val="22"/>
                <w:szCs w:val="22"/>
              </w:rPr>
              <w:t>Холодильник бытовой с морозильной камерой -2 шт.;</w:t>
            </w:r>
          </w:p>
          <w:p w:rsidR="001829AD" w:rsidRDefault="001829AD" w:rsidP="00CA35E1">
            <w:pPr>
              <w:pStyle w:val="ConsPlusCell"/>
              <w:widowControl/>
              <w:rPr>
                <w:rFonts w:ascii="Times New Roman" w:hAnsi="Times New Roman" w:cs="Times New Roman"/>
                <w:sz w:val="22"/>
                <w:szCs w:val="22"/>
              </w:rPr>
            </w:pPr>
            <w:r>
              <w:rPr>
                <w:rFonts w:ascii="Times New Roman" w:hAnsi="Times New Roman" w:cs="Times New Roman"/>
                <w:sz w:val="22"/>
                <w:szCs w:val="22"/>
              </w:rPr>
              <w:t>Рабочий стол с алюминиевым покрытием -3 шт;</w:t>
            </w:r>
          </w:p>
          <w:p w:rsidR="00CA35E1" w:rsidRDefault="00CA35E1" w:rsidP="00CA35E1">
            <w:pPr>
              <w:pStyle w:val="ConsPlusCell"/>
              <w:widowControl/>
              <w:rPr>
                <w:rFonts w:ascii="Times New Roman" w:hAnsi="Times New Roman" w:cs="Times New Roman"/>
                <w:sz w:val="22"/>
                <w:szCs w:val="22"/>
              </w:rPr>
            </w:pPr>
            <w:r>
              <w:rPr>
                <w:rFonts w:ascii="Times New Roman" w:hAnsi="Times New Roman" w:cs="Times New Roman"/>
                <w:sz w:val="22"/>
                <w:szCs w:val="22"/>
              </w:rPr>
              <w:t>Рабочий стол с нержавеющим покрытием -3 шт.;</w:t>
            </w:r>
          </w:p>
          <w:p w:rsidR="00CA35E1" w:rsidRDefault="00CA35E1" w:rsidP="00CA35E1">
            <w:pPr>
              <w:pStyle w:val="ConsPlusCell"/>
              <w:widowControl/>
              <w:rPr>
                <w:rFonts w:ascii="Times New Roman" w:hAnsi="Times New Roman" w:cs="Times New Roman"/>
                <w:sz w:val="22"/>
                <w:szCs w:val="22"/>
              </w:rPr>
            </w:pPr>
            <w:r>
              <w:rPr>
                <w:rFonts w:ascii="Times New Roman" w:hAnsi="Times New Roman" w:cs="Times New Roman"/>
                <w:sz w:val="22"/>
                <w:szCs w:val="22"/>
              </w:rPr>
              <w:t>Рабочий стол с гигиеническим покрытием -1 шт.;</w:t>
            </w:r>
          </w:p>
          <w:p w:rsidR="00CA35E1" w:rsidRDefault="00CA35E1" w:rsidP="00CA35E1">
            <w:pPr>
              <w:pStyle w:val="ConsPlusCell"/>
              <w:widowControl/>
              <w:rPr>
                <w:rFonts w:ascii="Times New Roman" w:hAnsi="Times New Roman" w:cs="Times New Roman"/>
                <w:sz w:val="22"/>
                <w:szCs w:val="22"/>
              </w:rPr>
            </w:pPr>
            <w:r>
              <w:rPr>
                <w:rFonts w:ascii="Times New Roman" w:hAnsi="Times New Roman" w:cs="Times New Roman"/>
                <w:sz w:val="22"/>
                <w:szCs w:val="22"/>
              </w:rPr>
              <w:t>Электрический мармит для первых блюд-1 шт.;</w:t>
            </w:r>
          </w:p>
          <w:p w:rsidR="00CA35E1" w:rsidRDefault="00CA35E1" w:rsidP="00CA35E1">
            <w:pPr>
              <w:pStyle w:val="ConsPlusCell"/>
              <w:widowControl/>
              <w:rPr>
                <w:rFonts w:ascii="Times New Roman" w:hAnsi="Times New Roman" w:cs="Times New Roman"/>
                <w:sz w:val="22"/>
                <w:szCs w:val="22"/>
              </w:rPr>
            </w:pPr>
            <w:r>
              <w:rPr>
                <w:rFonts w:ascii="Times New Roman" w:hAnsi="Times New Roman" w:cs="Times New Roman"/>
                <w:sz w:val="22"/>
                <w:szCs w:val="22"/>
              </w:rPr>
              <w:t>Электрический мармит для вторых блюд-1 шт.;</w:t>
            </w:r>
          </w:p>
          <w:p w:rsidR="00CA35E1" w:rsidRDefault="00CA35E1" w:rsidP="00CA35E1">
            <w:pPr>
              <w:pStyle w:val="ConsPlusCell"/>
              <w:widowControl/>
              <w:rPr>
                <w:rFonts w:ascii="Times New Roman" w:hAnsi="Times New Roman" w:cs="Times New Roman"/>
                <w:sz w:val="22"/>
                <w:szCs w:val="22"/>
              </w:rPr>
            </w:pPr>
            <w:r>
              <w:rPr>
                <w:rFonts w:ascii="Times New Roman" w:hAnsi="Times New Roman" w:cs="Times New Roman"/>
                <w:sz w:val="22"/>
                <w:szCs w:val="22"/>
              </w:rPr>
              <w:t>Наборы столовой посуды;</w:t>
            </w:r>
          </w:p>
          <w:p w:rsidR="00CA35E1" w:rsidRDefault="00CA35E1" w:rsidP="00CA35E1">
            <w:pPr>
              <w:pStyle w:val="ConsPlusCell"/>
              <w:widowControl/>
              <w:rPr>
                <w:rFonts w:ascii="Times New Roman" w:hAnsi="Times New Roman" w:cs="Times New Roman"/>
                <w:sz w:val="22"/>
                <w:szCs w:val="22"/>
              </w:rPr>
            </w:pPr>
            <w:r>
              <w:rPr>
                <w:rFonts w:ascii="Times New Roman" w:hAnsi="Times New Roman" w:cs="Times New Roman"/>
                <w:sz w:val="22"/>
                <w:szCs w:val="22"/>
              </w:rPr>
              <w:t xml:space="preserve">Доски разделочные; </w:t>
            </w:r>
          </w:p>
          <w:p w:rsidR="00CA35E1" w:rsidRPr="00727B33" w:rsidRDefault="00CA35E1" w:rsidP="00CA35E1">
            <w:pPr>
              <w:pStyle w:val="ConsPlusCell"/>
              <w:widowControl/>
              <w:rPr>
                <w:rFonts w:ascii="Times New Roman" w:hAnsi="Times New Roman" w:cs="Times New Roman"/>
                <w:sz w:val="22"/>
                <w:szCs w:val="22"/>
              </w:rPr>
            </w:pPr>
            <w:r>
              <w:rPr>
                <w:rFonts w:ascii="Times New Roman" w:hAnsi="Times New Roman" w:cs="Times New Roman"/>
                <w:sz w:val="22"/>
                <w:szCs w:val="22"/>
              </w:rPr>
              <w:t>Ножи производственные,</w:t>
            </w:r>
          </w:p>
        </w:tc>
        <w:tc>
          <w:tcPr>
            <w:tcW w:w="1984" w:type="dxa"/>
            <w:tcBorders>
              <w:top w:val="single" w:sz="4" w:space="0" w:color="auto"/>
              <w:left w:val="single" w:sz="4" w:space="0" w:color="auto"/>
              <w:bottom w:val="single" w:sz="4" w:space="0" w:color="auto"/>
              <w:right w:val="single" w:sz="4" w:space="0" w:color="auto"/>
            </w:tcBorders>
            <w:hideMark/>
          </w:tcPr>
          <w:p w:rsidR="008438E0" w:rsidRPr="00727B33" w:rsidRDefault="008438E0" w:rsidP="00CA35E1">
            <w:pPr>
              <w:pStyle w:val="ConsPlusCell"/>
              <w:widowControl/>
              <w:rPr>
                <w:rFonts w:ascii="Times New Roman" w:hAnsi="Times New Roman" w:cs="Times New Roman"/>
                <w:sz w:val="22"/>
                <w:szCs w:val="22"/>
              </w:rPr>
            </w:pPr>
            <w:r w:rsidRPr="00727B33">
              <w:rPr>
                <w:rFonts w:ascii="Times New Roman" w:hAnsi="Times New Roman" w:cs="Times New Roman"/>
                <w:sz w:val="22"/>
                <w:szCs w:val="22"/>
              </w:rPr>
              <w:t xml:space="preserve"> </w:t>
            </w:r>
            <w:r w:rsidRPr="00727B33">
              <w:rPr>
                <w:rFonts w:ascii="Times New Roman" w:hAnsi="Times New Roman"/>
                <w:color w:val="000000"/>
                <w:sz w:val="22"/>
                <w:szCs w:val="22"/>
              </w:rPr>
              <w:t>Оперативное управление</w:t>
            </w:r>
          </w:p>
        </w:tc>
        <w:tc>
          <w:tcPr>
            <w:tcW w:w="3402" w:type="dxa"/>
            <w:tcBorders>
              <w:top w:val="single" w:sz="4" w:space="0" w:color="auto"/>
              <w:left w:val="single" w:sz="4" w:space="0" w:color="auto"/>
              <w:bottom w:val="single" w:sz="4" w:space="0" w:color="auto"/>
              <w:right w:val="single" w:sz="4" w:space="0" w:color="auto"/>
            </w:tcBorders>
            <w:noWrap/>
          </w:tcPr>
          <w:p w:rsidR="008438E0" w:rsidRPr="00727B33" w:rsidRDefault="008438E0" w:rsidP="00CA35E1">
            <w:pPr>
              <w:pStyle w:val="13"/>
              <w:rPr>
                <w:rFonts w:ascii="Times New Roman" w:hAnsi="Times New Roman"/>
                <w:b/>
                <w:color w:val="000000"/>
                <w:sz w:val="22"/>
                <w:szCs w:val="22"/>
              </w:rPr>
            </w:pPr>
            <w:r w:rsidRPr="00727B33">
              <w:rPr>
                <w:rFonts w:ascii="Times New Roman" w:hAnsi="Times New Roman"/>
                <w:b/>
                <w:color w:val="000000"/>
                <w:sz w:val="22"/>
                <w:szCs w:val="22"/>
              </w:rPr>
              <w:t>Санитарно – эпидемиологическое заключение № 64.06.09.000.М.000119.06.09 от 04.06.2009 г.</w:t>
            </w:r>
          </w:p>
          <w:p w:rsidR="008438E0" w:rsidRPr="00727B33" w:rsidRDefault="008438E0" w:rsidP="00CA35E1">
            <w:pPr>
              <w:pStyle w:val="ConsPlusCell"/>
              <w:widowControl/>
              <w:rPr>
                <w:rFonts w:ascii="Times New Roman" w:hAnsi="Times New Roman" w:cs="Times New Roman"/>
                <w:sz w:val="22"/>
                <w:szCs w:val="22"/>
              </w:rPr>
            </w:pPr>
            <w:r w:rsidRPr="00727B33">
              <w:rPr>
                <w:rFonts w:ascii="Times New Roman" w:hAnsi="Times New Roman"/>
                <w:b/>
                <w:color w:val="000000"/>
                <w:sz w:val="22"/>
                <w:szCs w:val="22"/>
              </w:rPr>
              <w:t>Заключение  о соответствии объекта защиты требованиям  пожарной  безопасности  Отделением надзорной деятельности  по Озинскому району Саратовской области  № 2 от 8 июля 2014 г</w:t>
            </w:r>
          </w:p>
        </w:tc>
      </w:tr>
      <w:tr w:rsidR="008438E0" w:rsidRPr="00727B33" w:rsidTr="00CA35E1">
        <w:trPr>
          <w:cantSplit/>
          <w:trHeight w:val="240"/>
        </w:trPr>
        <w:tc>
          <w:tcPr>
            <w:tcW w:w="569" w:type="dxa"/>
            <w:tcBorders>
              <w:top w:val="single" w:sz="4" w:space="0" w:color="auto"/>
              <w:left w:val="single" w:sz="4" w:space="0" w:color="auto"/>
              <w:bottom w:val="single" w:sz="4" w:space="0" w:color="auto"/>
              <w:right w:val="single" w:sz="4" w:space="0" w:color="auto"/>
            </w:tcBorders>
          </w:tcPr>
          <w:p w:rsidR="008438E0" w:rsidRPr="00727B33" w:rsidRDefault="008438E0" w:rsidP="00CA35E1">
            <w:pPr>
              <w:pStyle w:val="ConsPlusCell"/>
              <w:widowControl/>
              <w:jc w:val="center"/>
              <w:rPr>
                <w:rFonts w:ascii="Times New Roman" w:hAnsi="Times New Roman" w:cs="Times New Roman"/>
                <w:sz w:val="22"/>
                <w:szCs w:val="22"/>
              </w:rPr>
            </w:pPr>
          </w:p>
        </w:tc>
        <w:tc>
          <w:tcPr>
            <w:tcW w:w="3329" w:type="dxa"/>
            <w:tcBorders>
              <w:top w:val="single" w:sz="4" w:space="0" w:color="auto"/>
              <w:left w:val="single" w:sz="4" w:space="0" w:color="auto"/>
              <w:bottom w:val="single" w:sz="4" w:space="0" w:color="auto"/>
              <w:right w:val="single" w:sz="4" w:space="0" w:color="auto"/>
            </w:tcBorders>
            <w:noWrap/>
            <w:vAlign w:val="center"/>
            <w:hideMark/>
          </w:tcPr>
          <w:p w:rsidR="008438E0" w:rsidRPr="00727B33" w:rsidRDefault="008438E0" w:rsidP="00CA35E1">
            <w:pPr>
              <w:pStyle w:val="ConsPlusCell"/>
              <w:widowControl/>
              <w:jc w:val="center"/>
              <w:rPr>
                <w:rFonts w:ascii="Times New Roman" w:hAnsi="Times New Roman" w:cs="Times New Roman"/>
                <w:sz w:val="22"/>
                <w:szCs w:val="22"/>
              </w:rPr>
            </w:pPr>
            <w:r w:rsidRPr="00727B33">
              <w:rPr>
                <w:rFonts w:ascii="Times New Roman" w:hAnsi="Times New Roman" w:cs="Times New Roman"/>
                <w:sz w:val="22"/>
                <w:szCs w:val="22"/>
              </w:rPr>
              <w:t>Всего (кв. м):</w:t>
            </w:r>
          </w:p>
        </w:tc>
        <w:tc>
          <w:tcPr>
            <w:tcW w:w="3969" w:type="dxa"/>
            <w:tcBorders>
              <w:top w:val="single" w:sz="4" w:space="0" w:color="auto"/>
              <w:left w:val="single" w:sz="4" w:space="0" w:color="auto"/>
              <w:bottom w:val="single" w:sz="4" w:space="0" w:color="auto"/>
              <w:right w:val="single" w:sz="4" w:space="0" w:color="auto"/>
            </w:tcBorders>
            <w:hideMark/>
          </w:tcPr>
          <w:p w:rsidR="008438E0" w:rsidRPr="00727B33" w:rsidRDefault="000D47D9" w:rsidP="00CA35E1">
            <w:pPr>
              <w:pStyle w:val="ConsPlusCell"/>
              <w:widowControl/>
              <w:rPr>
                <w:rFonts w:ascii="Times New Roman" w:hAnsi="Times New Roman" w:cs="Times New Roman"/>
                <w:sz w:val="22"/>
                <w:szCs w:val="22"/>
              </w:rPr>
            </w:pPr>
            <w:r w:rsidRPr="00727B33">
              <w:rPr>
                <w:rFonts w:ascii="Times New Roman" w:hAnsi="Times New Roman" w:cs="Times New Roman"/>
                <w:sz w:val="22"/>
                <w:szCs w:val="22"/>
              </w:rPr>
              <w:t>9</w:t>
            </w:r>
            <w:r w:rsidR="008438E0" w:rsidRPr="00727B33">
              <w:rPr>
                <w:rFonts w:ascii="Times New Roman" w:hAnsi="Times New Roman" w:cs="Times New Roman"/>
                <w:sz w:val="22"/>
                <w:szCs w:val="22"/>
              </w:rPr>
              <w:t>87 кв.м.</w:t>
            </w:r>
          </w:p>
        </w:tc>
        <w:tc>
          <w:tcPr>
            <w:tcW w:w="1984" w:type="dxa"/>
            <w:tcBorders>
              <w:top w:val="single" w:sz="4" w:space="0" w:color="auto"/>
              <w:left w:val="single" w:sz="4" w:space="0" w:color="auto"/>
              <w:bottom w:val="single" w:sz="4" w:space="0" w:color="auto"/>
              <w:right w:val="single" w:sz="4" w:space="0" w:color="auto"/>
            </w:tcBorders>
            <w:vAlign w:val="center"/>
            <w:hideMark/>
          </w:tcPr>
          <w:p w:rsidR="008438E0" w:rsidRPr="00727B33" w:rsidRDefault="008438E0" w:rsidP="00CA35E1">
            <w:pPr>
              <w:pStyle w:val="ConsPlusCell"/>
              <w:widowControl/>
              <w:jc w:val="center"/>
              <w:rPr>
                <w:rFonts w:ascii="Times New Roman" w:hAnsi="Times New Roman" w:cs="Times New Roman"/>
                <w:sz w:val="22"/>
                <w:szCs w:val="22"/>
              </w:rPr>
            </w:pPr>
            <w:r w:rsidRPr="00727B33">
              <w:rPr>
                <w:rFonts w:ascii="Times New Roman" w:hAnsi="Times New Roman" w:cs="Times New Roman"/>
                <w:sz w:val="22"/>
                <w:szCs w:val="22"/>
              </w:rPr>
              <w:t>X</w:t>
            </w:r>
          </w:p>
        </w:tc>
        <w:tc>
          <w:tcPr>
            <w:tcW w:w="3402" w:type="dxa"/>
            <w:tcBorders>
              <w:top w:val="single" w:sz="4" w:space="0" w:color="auto"/>
              <w:left w:val="single" w:sz="4" w:space="0" w:color="auto"/>
              <w:bottom w:val="single" w:sz="4" w:space="0" w:color="auto"/>
              <w:right w:val="single" w:sz="4" w:space="0" w:color="auto"/>
            </w:tcBorders>
            <w:vAlign w:val="center"/>
            <w:hideMark/>
          </w:tcPr>
          <w:p w:rsidR="008438E0" w:rsidRPr="00727B33" w:rsidRDefault="008438E0" w:rsidP="00CA35E1">
            <w:pPr>
              <w:pStyle w:val="ConsPlusCell"/>
              <w:widowControl/>
              <w:jc w:val="center"/>
              <w:rPr>
                <w:rFonts w:ascii="Times New Roman" w:hAnsi="Times New Roman" w:cs="Times New Roman"/>
                <w:sz w:val="22"/>
                <w:szCs w:val="22"/>
              </w:rPr>
            </w:pPr>
            <w:r w:rsidRPr="00727B33">
              <w:rPr>
                <w:rFonts w:ascii="Times New Roman" w:hAnsi="Times New Roman" w:cs="Times New Roman"/>
                <w:sz w:val="22"/>
                <w:szCs w:val="22"/>
                <w:lang w:val="en-US"/>
              </w:rPr>
              <w:t>X</w:t>
            </w:r>
          </w:p>
        </w:tc>
      </w:tr>
    </w:tbl>
    <w:p w:rsidR="008438E0" w:rsidRPr="00727B33" w:rsidRDefault="008438E0" w:rsidP="008438E0"/>
    <w:p w:rsidR="008438E0" w:rsidRPr="00727B33" w:rsidRDefault="008438E0" w:rsidP="008438E0"/>
    <w:p w:rsidR="00584747" w:rsidRPr="00727B33" w:rsidRDefault="00584747" w:rsidP="008438E0">
      <w:pPr>
        <w:pStyle w:val="ConsPlusNonformat"/>
        <w:widowControl/>
        <w:rPr>
          <w:rFonts w:ascii="Times New Roman" w:hAnsi="Times New Roman" w:cs="Times New Roman"/>
          <w:b/>
          <w:sz w:val="22"/>
          <w:szCs w:val="22"/>
        </w:rPr>
      </w:pPr>
    </w:p>
    <w:p w:rsidR="00584747" w:rsidRPr="00A81EF0" w:rsidRDefault="00584747" w:rsidP="0086517D">
      <w:pPr>
        <w:pStyle w:val="msolistparagraph0"/>
        <w:spacing w:after="0" w:line="240" w:lineRule="auto"/>
        <w:ind w:left="0" w:firstLine="708"/>
        <w:jc w:val="both"/>
        <w:rPr>
          <w:rFonts w:ascii="Times New Roman" w:hAnsi="Times New Roman"/>
          <w:bCs/>
          <w:spacing w:val="-1"/>
          <w:sz w:val="28"/>
          <w:szCs w:val="28"/>
        </w:rPr>
      </w:pPr>
    </w:p>
    <w:p w:rsidR="002D5F28" w:rsidRPr="002D5F28" w:rsidRDefault="002D5F28" w:rsidP="002D5F28">
      <w:pPr>
        <w:spacing w:after="0" w:line="240" w:lineRule="auto"/>
        <w:ind w:firstLine="708"/>
        <w:rPr>
          <w:rFonts w:ascii="Times New Roman" w:hAnsi="Times New Roman"/>
          <w:sz w:val="28"/>
          <w:szCs w:val="28"/>
        </w:rPr>
      </w:pPr>
    </w:p>
    <w:p w:rsidR="002D5F28" w:rsidRPr="002D5F28" w:rsidRDefault="002D5F28" w:rsidP="002D5F28">
      <w:pPr>
        <w:spacing w:after="0" w:line="240" w:lineRule="auto"/>
        <w:ind w:firstLine="708"/>
        <w:rPr>
          <w:rFonts w:ascii="Times New Roman" w:hAnsi="Times New Roman"/>
          <w:sz w:val="28"/>
          <w:szCs w:val="28"/>
        </w:rPr>
      </w:pPr>
    </w:p>
    <w:p w:rsidR="002D5F28" w:rsidRDefault="00BF3A67" w:rsidP="002D5F28">
      <w:pPr>
        <w:spacing w:after="0" w:line="240" w:lineRule="auto"/>
        <w:ind w:firstLine="708"/>
        <w:rPr>
          <w:rFonts w:ascii="Times New Roman" w:hAnsi="Times New Roman"/>
          <w:b/>
          <w:sz w:val="28"/>
          <w:szCs w:val="28"/>
        </w:rPr>
      </w:pPr>
      <w:r w:rsidRPr="00BF3A67">
        <w:rPr>
          <w:rFonts w:ascii="Times New Roman" w:hAnsi="Times New Roman"/>
          <w:b/>
          <w:sz w:val="28"/>
          <w:szCs w:val="28"/>
        </w:rPr>
        <w:t>11. Ф</w:t>
      </w:r>
      <w:r w:rsidR="0068408A">
        <w:rPr>
          <w:rFonts w:ascii="Times New Roman" w:hAnsi="Times New Roman"/>
          <w:b/>
          <w:sz w:val="28"/>
          <w:szCs w:val="28"/>
        </w:rPr>
        <w:t>ИНАНСОВОЕ ОБЕСПЕЧЕНИЕ</w:t>
      </w:r>
    </w:p>
    <w:p w:rsidR="00727B33" w:rsidRDefault="00727B33" w:rsidP="002D5F28">
      <w:pPr>
        <w:spacing w:after="0" w:line="240" w:lineRule="auto"/>
        <w:ind w:firstLine="708"/>
        <w:rPr>
          <w:rFonts w:ascii="Times New Roman" w:hAnsi="Times New Roman"/>
          <w:b/>
          <w:sz w:val="28"/>
          <w:szCs w:val="28"/>
        </w:rPr>
      </w:pPr>
    </w:p>
    <w:p w:rsidR="00727B33" w:rsidRPr="00727B33" w:rsidRDefault="00727B33" w:rsidP="00360D12">
      <w:pPr>
        <w:spacing w:after="0" w:line="240" w:lineRule="auto"/>
        <w:jc w:val="both"/>
        <w:rPr>
          <w:rFonts w:ascii="Times New Roman" w:hAnsi="Times New Roman"/>
          <w:sz w:val="28"/>
          <w:szCs w:val="28"/>
        </w:rPr>
      </w:pPr>
      <w:r w:rsidRPr="00727B33">
        <w:rPr>
          <w:rFonts w:ascii="Times New Roman" w:hAnsi="Times New Roman"/>
          <w:sz w:val="28"/>
          <w:szCs w:val="28"/>
        </w:rPr>
        <w:t xml:space="preserve">     За период 2012-2014г. проведено подключение к сети Интернет в 2х компьютерных классов, библиотеки, кабинета самообразования и подготовки домашних заданий в общежитии.</w:t>
      </w:r>
    </w:p>
    <w:p w:rsidR="00727B33" w:rsidRPr="00727B33" w:rsidRDefault="00727B33" w:rsidP="00360D12">
      <w:pPr>
        <w:spacing w:after="0" w:line="240" w:lineRule="auto"/>
        <w:jc w:val="both"/>
        <w:rPr>
          <w:rFonts w:ascii="Times New Roman" w:hAnsi="Times New Roman"/>
          <w:sz w:val="28"/>
          <w:szCs w:val="28"/>
        </w:rPr>
      </w:pPr>
      <w:r w:rsidRPr="00727B33">
        <w:rPr>
          <w:rFonts w:ascii="Times New Roman" w:hAnsi="Times New Roman"/>
          <w:sz w:val="28"/>
          <w:szCs w:val="28"/>
        </w:rPr>
        <w:t xml:space="preserve">     Пополнен библиотечный фонд – закуплено учебной литературы на сумму 210,0 тысяч рублей.    </w:t>
      </w:r>
    </w:p>
    <w:p w:rsidR="00727B33" w:rsidRPr="00727B33" w:rsidRDefault="00727B33" w:rsidP="00360D12">
      <w:pPr>
        <w:spacing w:after="0" w:line="240" w:lineRule="auto"/>
        <w:jc w:val="both"/>
        <w:rPr>
          <w:rFonts w:ascii="Times New Roman" w:hAnsi="Times New Roman"/>
          <w:sz w:val="28"/>
          <w:szCs w:val="28"/>
        </w:rPr>
      </w:pPr>
      <w:r w:rsidRPr="00727B33">
        <w:rPr>
          <w:rFonts w:ascii="Times New Roman" w:hAnsi="Times New Roman"/>
          <w:sz w:val="28"/>
          <w:szCs w:val="28"/>
        </w:rPr>
        <w:t xml:space="preserve">     Для проведения практических занятий по вождению приобретен легковой автомобиль ДЭУ- НЕКСИЯ, стоимостью 200,0 тысяч рублей, а также автобус </w:t>
      </w:r>
      <w:r w:rsidRPr="00727B33">
        <w:rPr>
          <w:rFonts w:ascii="Times New Roman" w:hAnsi="Times New Roman"/>
          <w:sz w:val="28"/>
          <w:szCs w:val="28"/>
          <w:lang w:val="en-US"/>
        </w:rPr>
        <w:t>MAN</w:t>
      </w:r>
      <w:r w:rsidRPr="00727B33">
        <w:rPr>
          <w:rFonts w:ascii="Times New Roman" w:hAnsi="Times New Roman"/>
          <w:sz w:val="28"/>
          <w:szCs w:val="28"/>
        </w:rPr>
        <w:t xml:space="preserve"> </w:t>
      </w:r>
      <w:r w:rsidRPr="00727B33">
        <w:rPr>
          <w:rFonts w:ascii="Times New Roman" w:hAnsi="Times New Roman"/>
          <w:sz w:val="28"/>
          <w:szCs w:val="28"/>
          <w:lang w:val="en-US"/>
        </w:rPr>
        <w:t>SUN</w:t>
      </w:r>
      <w:r w:rsidRPr="00727B33">
        <w:rPr>
          <w:rFonts w:ascii="Times New Roman" w:hAnsi="Times New Roman"/>
          <w:sz w:val="28"/>
          <w:szCs w:val="28"/>
        </w:rPr>
        <w:t xml:space="preserve"> на 54 посадочных места для перевозки учащихся и преподавателей с близлежащих сёл.</w:t>
      </w:r>
    </w:p>
    <w:p w:rsidR="00727B33" w:rsidRPr="00727B33" w:rsidRDefault="00727B33" w:rsidP="00360D12">
      <w:pPr>
        <w:spacing w:after="0" w:line="240" w:lineRule="auto"/>
        <w:jc w:val="both"/>
        <w:rPr>
          <w:rFonts w:ascii="Times New Roman" w:hAnsi="Times New Roman"/>
          <w:sz w:val="28"/>
          <w:szCs w:val="28"/>
        </w:rPr>
      </w:pPr>
      <w:r w:rsidRPr="00727B33">
        <w:rPr>
          <w:rFonts w:ascii="Times New Roman" w:hAnsi="Times New Roman"/>
          <w:sz w:val="28"/>
          <w:szCs w:val="28"/>
        </w:rPr>
        <w:t xml:space="preserve">     В целях улучшения бытовых условий проживания учащихся лицея, проведен текущий ремонт общежития. Приобретено 2 душевые кабины, стиральная машина-автомат, ЖК телевизор, 2 холодильника, 4 газовых плиты, микроволновая печь, 2 термочайника. Заменен мягкий инвентарь, заменен подвод холодной воды, установлены водонагреватели. Проведено благоустройство прилегающей территории.</w:t>
      </w:r>
    </w:p>
    <w:p w:rsidR="00727B33" w:rsidRPr="00727B33" w:rsidRDefault="00727B33" w:rsidP="00360D12">
      <w:pPr>
        <w:spacing w:after="0" w:line="240" w:lineRule="auto"/>
        <w:jc w:val="both"/>
        <w:rPr>
          <w:rFonts w:ascii="Times New Roman" w:hAnsi="Times New Roman"/>
          <w:sz w:val="28"/>
          <w:szCs w:val="28"/>
        </w:rPr>
      </w:pPr>
      <w:r w:rsidRPr="00727B33">
        <w:rPr>
          <w:rFonts w:ascii="Times New Roman" w:hAnsi="Times New Roman"/>
          <w:sz w:val="28"/>
          <w:szCs w:val="28"/>
        </w:rPr>
        <w:t xml:space="preserve">     Финансирование осуществляется за счет средств областного бюджета по следующим направлениям:</w:t>
      </w:r>
    </w:p>
    <w:p w:rsidR="00727B33" w:rsidRPr="00727B33" w:rsidRDefault="00727B33" w:rsidP="00360D12">
      <w:pPr>
        <w:spacing w:after="0" w:line="240" w:lineRule="auto"/>
        <w:jc w:val="both"/>
        <w:rPr>
          <w:rFonts w:ascii="Times New Roman" w:hAnsi="Times New Roman"/>
          <w:sz w:val="28"/>
          <w:szCs w:val="28"/>
        </w:rPr>
      </w:pPr>
      <w:r w:rsidRPr="00727B33">
        <w:rPr>
          <w:rFonts w:ascii="Times New Roman" w:hAnsi="Times New Roman"/>
          <w:sz w:val="28"/>
          <w:szCs w:val="28"/>
        </w:rPr>
        <w:t>1. субсидии на финансовое обеспечение государственного задания на оказание государственных услуг (выполнение работ), в том числе на возмещение нормативных затрат на содержание недвижимого имущества и особо ценного движимого имущества, закрепленного за Учреждением Учредителем или приобретенного Учреждением за счет средств, выделенных ему Учредителем на приобретение такого имущества (за исключением имущества, сданного в аренду с согласия учредителя), а также на оплату налогов, в качестве объекта налогообложения, по которым признается соответствующее имущество, в том числе земельные участки</w:t>
      </w:r>
    </w:p>
    <w:p w:rsidR="00727B33" w:rsidRPr="00727B33" w:rsidRDefault="00727B33" w:rsidP="00360D12">
      <w:pPr>
        <w:spacing w:after="0" w:line="240" w:lineRule="auto"/>
        <w:jc w:val="both"/>
        <w:rPr>
          <w:rFonts w:ascii="Times New Roman" w:hAnsi="Times New Roman"/>
          <w:sz w:val="28"/>
          <w:szCs w:val="28"/>
        </w:rPr>
      </w:pPr>
      <w:r w:rsidRPr="00727B33">
        <w:rPr>
          <w:rFonts w:ascii="Times New Roman" w:hAnsi="Times New Roman"/>
          <w:sz w:val="28"/>
          <w:szCs w:val="28"/>
        </w:rPr>
        <w:t>2. субсидии на иные цели, в том числе:</w:t>
      </w:r>
    </w:p>
    <w:p w:rsidR="00727B33" w:rsidRPr="00727B33" w:rsidRDefault="00727B33" w:rsidP="00360D12">
      <w:pPr>
        <w:spacing w:after="0" w:line="240" w:lineRule="auto"/>
        <w:jc w:val="both"/>
        <w:rPr>
          <w:rFonts w:ascii="Times New Roman" w:hAnsi="Times New Roman"/>
          <w:sz w:val="28"/>
          <w:szCs w:val="28"/>
        </w:rPr>
      </w:pPr>
      <w:r w:rsidRPr="00727B33">
        <w:rPr>
          <w:rFonts w:ascii="Times New Roman" w:hAnsi="Times New Roman"/>
          <w:sz w:val="28"/>
          <w:szCs w:val="28"/>
        </w:rPr>
        <w:t>- на стипендиальное обеспечение и другие формы материальной поддержки учащихся</w:t>
      </w:r>
    </w:p>
    <w:p w:rsidR="00727B33" w:rsidRPr="00727B33" w:rsidRDefault="00727B33" w:rsidP="00360D12">
      <w:pPr>
        <w:spacing w:after="0" w:line="240" w:lineRule="auto"/>
        <w:jc w:val="both"/>
        <w:rPr>
          <w:rFonts w:ascii="Times New Roman" w:hAnsi="Times New Roman"/>
          <w:sz w:val="28"/>
          <w:szCs w:val="28"/>
        </w:rPr>
      </w:pPr>
      <w:r w:rsidRPr="00727B33">
        <w:rPr>
          <w:rFonts w:ascii="Times New Roman" w:hAnsi="Times New Roman"/>
          <w:sz w:val="28"/>
          <w:szCs w:val="28"/>
        </w:rPr>
        <w:t>- на социальную поддержку детей-сирот и детей, оставшихся без попечения родителей.</w:t>
      </w:r>
    </w:p>
    <w:p w:rsidR="00727B33" w:rsidRPr="00727B33" w:rsidRDefault="00727B33" w:rsidP="00360D12">
      <w:pPr>
        <w:spacing w:after="0" w:line="240" w:lineRule="auto"/>
        <w:jc w:val="both"/>
        <w:rPr>
          <w:rFonts w:ascii="Times New Roman" w:hAnsi="Times New Roman"/>
          <w:sz w:val="28"/>
          <w:szCs w:val="28"/>
        </w:rPr>
      </w:pPr>
      <w:r w:rsidRPr="00727B33">
        <w:rPr>
          <w:rFonts w:ascii="Times New Roman" w:hAnsi="Times New Roman"/>
          <w:sz w:val="28"/>
          <w:szCs w:val="28"/>
        </w:rPr>
        <w:t xml:space="preserve"> Доходы от внебюджетной и иной приносящей доход деятельности.</w:t>
      </w:r>
    </w:p>
    <w:p w:rsidR="00727B33" w:rsidRPr="00727B33" w:rsidRDefault="00727B33" w:rsidP="00360D12">
      <w:pPr>
        <w:spacing w:after="0" w:line="240" w:lineRule="auto"/>
        <w:jc w:val="both"/>
        <w:rPr>
          <w:rFonts w:ascii="Times New Roman" w:hAnsi="Times New Roman"/>
          <w:sz w:val="28"/>
          <w:szCs w:val="28"/>
        </w:rPr>
      </w:pPr>
    </w:p>
    <w:p w:rsidR="00727B33" w:rsidRPr="006127DD" w:rsidRDefault="00727B33" w:rsidP="006127DD">
      <w:pPr>
        <w:jc w:val="center"/>
        <w:rPr>
          <w:rFonts w:ascii="Times New Roman" w:hAnsi="Times New Roman"/>
          <w:b/>
          <w:sz w:val="28"/>
          <w:szCs w:val="28"/>
        </w:rPr>
      </w:pPr>
      <w:r w:rsidRPr="00360D12">
        <w:rPr>
          <w:rFonts w:ascii="Times New Roman" w:hAnsi="Times New Roman"/>
          <w:b/>
          <w:sz w:val="28"/>
          <w:szCs w:val="28"/>
        </w:rPr>
        <w:t>Структура доходов лицея за 2014 год.</w:t>
      </w:r>
    </w:p>
    <w:tbl>
      <w:tblPr>
        <w:tblStyle w:val="a6"/>
        <w:tblW w:w="0" w:type="auto"/>
        <w:tblLook w:val="01E0"/>
      </w:tblPr>
      <w:tblGrid>
        <w:gridCol w:w="1008"/>
        <w:gridCol w:w="5372"/>
        <w:gridCol w:w="3191"/>
      </w:tblGrid>
      <w:tr w:rsidR="00727B33" w:rsidRPr="00727B33" w:rsidTr="00CA35E1">
        <w:tc>
          <w:tcPr>
            <w:tcW w:w="1008" w:type="dxa"/>
          </w:tcPr>
          <w:p w:rsidR="00727B33" w:rsidRPr="00727B33" w:rsidRDefault="00727B33" w:rsidP="00CA35E1">
            <w:pPr>
              <w:jc w:val="center"/>
              <w:rPr>
                <w:rFonts w:ascii="Times New Roman" w:hAnsi="Times New Roman"/>
                <w:sz w:val="28"/>
                <w:szCs w:val="28"/>
              </w:rPr>
            </w:pPr>
            <w:r w:rsidRPr="00727B33">
              <w:rPr>
                <w:rFonts w:ascii="Times New Roman" w:hAnsi="Times New Roman"/>
                <w:sz w:val="28"/>
                <w:szCs w:val="28"/>
              </w:rPr>
              <w:t>№ п/п</w:t>
            </w:r>
          </w:p>
        </w:tc>
        <w:tc>
          <w:tcPr>
            <w:tcW w:w="5372" w:type="dxa"/>
          </w:tcPr>
          <w:p w:rsidR="00727B33" w:rsidRPr="00727B33" w:rsidRDefault="00727B33" w:rsidP="00CA35E1">
            <w:pPr>
              <w:jc w:val="center"/>
              <w:rPr>
                <w:rFonts w:ascii="Times New Roman" w:hAnsi="Times New Roman"/>
                <w:sz w:val="28"/>
                <w:szCs w:val="28"/>
              </w:rPr>
            </w:pPr>
            <w:r w:rsidRPr="00727B33">
              <w:rPr>
                <w:rFonts w:ascii="Times New Roman" w:hAnsi="Times New Roman"/>
                <w:sz w:val="28"/>
                <w:szCs w:val="28"/>
              </w:rPr>
              <w:t>Наименование дохода</w:t>
            </w:r>
          </w:p>
        </w:tc>
        <w:tc>
          <w:tcPr>
            <w:tcW w:w="3191" w:type="dxa"/>
          </w:tcPr>
          <w:p w:rsidR="00727B33" w:rsidRPr="00727B33" w:rsidRDefault="00727B33" w:rsidP="00CA35E1">
            <w:pPr>
              <w:jc w:val="center"/>
              <w:rPr>
                <w:rFonts w:ascii="Times New Roman" w:hAnsi="Times New Roman"/>
                <w:sz w:val="28"/>
                <w:szCs w:val="28"/>
              </w:rPr>
            </w:pPr>
            <w:r w:rsidRPr="00727B33">
              <w:rPr>
                <w:rFonts w:ascii="Times New Roman" w:hAnsi="Times New Roman"/>
                <w:sz w:val="28"/>
                <w:szCs w:val="28"/>
              </w:rPr>
              <w:t>2014год</w:t>
            </w:r>
          </w:p>
        </w:tc>
      </w:tr>
      <w:tr w:rsidR="00727B33" w:rsidRPr="00727B33" w:rsidTr="00CA35E1">
        <w:tc>
          <w:tcPr>
            <w:tcW w:w="1008" w:type="dxa"/>
          </w:tcPr>
          <w:p w:rsidR="00727B33" w:rsidRPr="00727B33" w:rsidRDefault="00727B33" w:rsidP="00CA35E1">
            <w:pPr>
              <w:jc w:val="center"/>
              <w:rPr>
                <w:rFonts w:ascii="Times New Roman" w:hAnsi="Times New Roman"/>
                <w:sz w:val="28"/>
                <w:szCs w:val="28"/>
              </w:rPr>
            </w:pPr>
            <w:r w:rsidRPr="00727B33">
              <w:rPr>
                <w:rFonts w:ascii="Times New Roman" w:hAnsi="Times New Roman"/>
                <w:sz w:val="28"/>
                <w:szCs w:val="28"/>
              </w:rPr>
              <w:t>1</w:t>
            </w:r>
          </w:p>
        </w:tc>
        <w:tc>
          <w:tcPr>
            <w:tcW w:w="5372" w:type="dxa"/>
          </w:tcPr>
          <w:p w:rsidR="00727B33" w:rsidRPr="00727B33" w:rsidRDefault="00727B33" w:rsidP="00CA35E1">
            <w:pPr>
              <w:rPr>
                <w:rFonts w:ascii="Times New Roman" w:hAnsi="Times New Roman"/>
                <w:sz w:val="28"/>
                <w:szCs w:val="28"/>
              </w:rPr>
            </w:pPr>
            <w:r w:rsidRPr="00727B33">
              <w:rPr>
                <w:rFonts w:ascii="Times New Roman" w:hAnsi="Times New Roman"/>
                <w:sz w:val="28"/>
                <w:szCs w:val="28"/>
              </w:rPr>
              <w:t xml:space="preserve">Субсидии на выполнение </w:t>
            </w:r>
            <w:r w:rsidRPr="00727B33">
              <w:rPr>
                <w:rFonts w:ascii="Times New Roman" w:hAnsi="Times New Roman"/>
                <w:sz w:val="28"/>
                <w:szCs w:val="28"/>
              </w:rPr>
              <w:lastRenderedPageBreak/>
              <w:t>государственного задания</w:t>
            </w:r>
          </w:p>
        </w:tc>
        <w:tc>
          <w:tcPr>
            <w:tcW w:w="3191" w:type="dxa"/>
          </w:tcPr>
          <w:p w:rsidR="00727B33" w:rsidRPr="00727B33" w:rsidRDefault="00727B33" w:rsidP="00CA35E1">
            <w:pPr>
              <w:jc w:val="center"/>
              <w:rPr>
                <w:rFonts w:ascii="Times New Roman" w:hAnsi="Times New Roman"/>
                <w:sz w:val="28"/>
                <w:szCs w:val="28"/>
              </w:rPr>
            </w:pPr>
            <w:r w:rsidRPr="00727B33">
              <w:rPr>
                <w:rFonts w:ascii="Times New Roman" w:hAnsi="Times New Roman"/>
                <w:sz w:val="28"/>
                <w:szCs w:val="28"/>
              </w:rPr>
              <w:lastRenderedPageBreak/>
              <w:t>21123242</w:t>
            </w:r>
          </w:p>
        </w:tc>
      </w:tr>
      <w:tr w:rsidR="00727B33" w:rsidRPr="00727B33" w:rsidTr="00CA35E1">
        <w:tc>
          <w:tcPr>
            <w:tcW w:w="1008" w:type="dxa"/>
          </w:tcPr>
          <w:p w:rsidR="00727B33" w:rsidRPr="00727B33" w:rsidRDefault="00727B33" w:rsidP="00CA35E1">
            <w:pPr>
              <w:jc w:val="center"/>
              <w:rPr>
                <w:rFonts w:ascii="Times New Roman" w:hAnsi="Times New Roman"/>
                <w:sz w:val="28"/>
                <w:szCs w:val="28"/>
              </w:rPr>
            </w:pPr>
            <w:r w:rsidRPr="00727B33">
              <w:rPr>
                <w:rFonts w:ascii="Times New Roman" w:hAnsi="Times New Roman"/>
                <w:sz w:val="28"/>
                <w:szCs w:val="28"/>
              </w:rPr>
              <w:lastRenderedPageBreak/>
              <w:t>2</w:t>
            </w:r>
          </w:p>
        </w:tc>
        <w:tc>
          <w:tcPr>
            <w:tcW w:w="5372" w:type="dxa"/>
          </w:tcPr>
          <w:p w:rsidR="00727B33" w:rsidRPr="00727B33" w:rsidRDefault="00727B33" w:rsidP="00CA35E1">
            <w:pPr>
              <w:rPr>
                <w:rFonts w:ascii="Times New Roman" w:hAnsi="Times New Roman"/>
                <w:sz w:val="28"/>
                <w:szCs w:val="28"/>
              </w:rPr>
            </w:pPr>
            <w:r w:rsidRPr="00727B33">
              <w:rPr>
                <w:rFonts w:ascii="Times New Roman" w:hAnsi="Times New Roman"/>
                <w:sz w:val="28"/>
                <w:szCs w:val="28"/>
              </w:rPr>
              <w:t>Субсидии на иные цели</w:t>
            </w:r>
          </w:p>
        </w:tc>
        <w:tc>
          <w:tcPr>
            <w:tcW w:w="3191" w:type="dxa"/>
          </w:tcPr>
          <w:p w:rsidR="00727B33" w:rsidRPr="00727B33" w:rsidRDefault="00727B33" w:rsidP="00CA35E1">
            <w:pPr>
              <w:jc w:val="center"/>
              <w:rPr>
                <w:rFonts w:ascii="Times New Roman" w:hAnsi="Times New Roman"/>
                <w:sz w:val="28"/>
                <w:szCs w:val="28"/>
              </w:rPr>
            </w:pPr>
            <w:r w:rsidRPr="00727B33">
              <w:rPr>
                <w:rFonts w:ascii="Times New Roman" w:hAnsi="Times New Roman"/>
                <w:sz w:val="28"/>
                <w:szCs w:val="28"/>
              </w:rPr>
              <w:t>3266067</w:t>
            </w:r>
          </w:p>
        </w:tc>
      </w:tr>
      <w:tr w:rsidR="00727B33" w:rsidRPr="00727B33" w:rsidTr="00CA35E1">
        <w:tc>
          <w:tcPr>
            <w:tcW w:w="1008" w:type="dxa"/>
          </w:tcPr>
          <w:p w:rsidR="00727B33" w:rsidRPr="00727B33" w:rsidRDefault="00727B33" w:rsidP="00CA35E1">
            <w:pPr>
              <w:jc w:val="center"/>
              <w:rPr>
                <w:rFonts w:ascii="Times New Roman" w:hAnsi="Times New Roman"/>
                <w:sz w:val="28"/>
                <w:szCs w:val="28"/>
              </w:rPr>
            </w:pPr>
            <w:r w:rsidRPr="00727B33">
              <w:rPr>
                <w:rFonts w:ascii="Times New Roman" w:hAnsi="Times New Roman"/>
                <w:sz w:val="28"/>
                <w:szCs w:val="28"/>
              </w:rPr>
              <w:t>3</w:t>
            </w:r>
          </w:p>
        </w:tc>
        <w:tc>
          <w:tcPr>
            <w:tcW w:w="5372" w:type="dxa"/>
          </w:tcPr>
          <w:p w:rsidR="00727B33" w:rsidRPr="00727B33" w:rsidRDefault="00727B33" w:rsidP="00CA35E1">
            <w:pPr>
              <w:rPr>
                <w:rFonts w:ascii="Times New Roman" w:hAnsi="Times New Roman"/>
                <w:sz w:val="28"/>
                <w:szCs w:val="28"/>
              </w:rPr>
            </w:pPr>
            <w:r w:rsidRPr="00727B33">
              <w:rPr>
                <w:rFonts w:ascii="Times New Roman" w:hAnsi="Times New Roman"/>
                <w:sz w:val="28"/>
                <w:szCs w:val="28"/>
              </w:rPr>
              <w:t>Средства от предпринимательской и иной приносящей доход деятельности в т.ч.</w:t>
            </w:r>
          </w:p>
        </w:tc>
        <w:tc>
          <w:tcPr>
            <w:tcW w:w="3191" w:type="dxa"/>
          </w:tcPr>
          <w:p w:rsidR="00727B33" w:rsidRPr="00727B33" w:rsidRDefault="00727B33" w:rsidP="00CA35E1">
            <w:pPr>
              <w:jc w:val="center"/>
              <w:rPr>
                <w:rFonts w:ascii="Times New Roman" w:hAnsi="Times New Roman"/>
                <w:sz w:val="28"/>
                <w:szCs w:val="28"/>
              </w:rPr>
            </w:pPr>
            <w:r w:rsidRPr="00727B33">
              <w:rPr>
                <w:rFonts w:ascii="Times New Roman" w:hAnsi="Times New Roman"/>
                <w:sz w:val="28"/>
                <w:szCs w:val="28"/>
              </w:rPr>
              <w:t>6649528</w:t>
            </w:r>
          </w:p>
        </w:tc>
      </w:tr>
      <w:tr w:rsidR="00727B33" w:rsidRPr="00727B33" w:rsidTr="00CA35E1">
        <w:tc>
          <w:tcPr>
            <w:tcW w:w="1008" w:type="dxa"/>
          </w:tcPr>
          <w:p w:rsidR="00727B33" w:rsidRPr="00727B33" w:rsidRDefault="00727B33" w:rsidP="00CA35E1">
            <w:pPr>
              <w:jc w:val="center"/>
              <w:rPr>
                <w:rFonts w:ascii="Times New Roman" w:hAnsi="Times New Roman"/>
                <w:sz w:val="28"/>
                <w:szCs w:val="28"/>
              </w:rPr>
            </w:pPr>
            <w:r w:rsidRPr="00727B33">
              <w:rPr>
                <w:rFonts w:ascii="Times New Roman" w:hAnsi="Times New Roman"/>
                <w:sz w:val="28"/>
                <w:szCs w:val="28"/>
              </w:rPr>
              <w:t>3,1</w:t>
            </w:r>
          </w:p>
        </w:tc>
        <w:tc>
          <w:tcPr>
            <w:tcW w:w="5372" w:type="dxa"/>
          </w:tcPr>
          <w:p w:rsidR="00727B33" w:rsidRPr="00727B33" w:rsidRDefault="00727B33" w:rsidP="00CA35E1">
            <w:pPr>
              <w:rPr>
                <w:rFonts w:ascii="Times New Roman" w:hAnsi="Times New Roman"/>
                <w:sz w:val="28"/>
                <w:szCs w:val="28"/>
              </w:rPr>
            </w:pPr>
            <w:r w:rsidRPr="00727B33">
              <w:rPr>
                <w:rFonts w:ascii="Times New Roman" w:hAnsi="Times New Roman"/>
                <w:sz w:val="28"/>
                <w:szCs w:val="28"/>
              </w:rPr>
              <w:t>Платные услуги</w:t>
            </w:r>
          </w:p>
        </w:tc>
        <w:tc>
          <w:tcPr>
            <w:tcW w:w="3191" w:type="dxa"/>
          </w:tcPr>
          <w:p w:rsidR="00727B33" w:rsidRPr="00727B33" w:rsidRDefault="00727B33" w:rsidP="00CA35E1">
            <w:pPr>
              <w:jc w:val="center"/>
              <w:rPr>
                <w:rFonts w:ascii="Times New Roman" w:hAnsi="Times New Roman"/>
                <w:sz w:val="28"/>
                <w:szCs w:val="28"/>
              </w:rPr>
            </w:pPr>
            <w:r w:rsidRPr="00727B33">
              <w:rPr>
                <w:rFonts w:ascii="Times New Roman" w:hAnsi="Times New Roman"/>
                <w:sz w:val="28"/>
                <w:szCs w:val="28"/>
              </w:rPr>
              <w:t>1893200</w:t>
            </w:r>
          </w:p>
        </w:tc>
      </w:tr>
      <w:tr w:rsidR="00727B33" w:rsidRPr="00727B33" w:rsidTr="00CA35E1">
        <w:tc>
          <w:tcPr>
            <w:tcW w:w="1008" w:type="dxa"/>
          </w:tcPr>
          <w:p w:rsidR="00727B33" w:rsidRPr="00727B33" w:rsidRDefault="00727B33" w:rsidP="00CA35E1">
            <w:pPr>
              <w:jc w:val="center"/>
              <w:rPr>
                <w:rFonts w:ascii="Times New Roman" w:hAnsi="Times New Roman"/>
                <w:sz w:val="28"/>
                <w:szCs w:val="28"/>
              </w:rPr>
            </w:pPr>
            <w:r w:rsidRPr="00727B33">
              <w:rPr>
                <w:rFonts w:ascii="Times New Roman" w:hAnsi="Times New Roman"/>
                <w:sz w:val="28"/>
                <w:szCs w:val="28"/>
              </w:rPr>
              <w:t>3,2</w:t>
            </w:r>
          </w:p>
        </w:tc>
        <w:tc>
          <w:tcPr>
            <w:tcW w:w="5372" w:type="dxa"/>
          </w:tcPr>
          <w:p w:rsidR="00727B33" w:rsidRPr="00727B33" w:rsidRDefault="00727B33" w:rsidP="00CA35E1">
            <w:pPr>
              <w:rPr>
                <w:rFonts w:ascii="Times New Roman" w:hAnsi="Times New Roman"/>
                <w:sz w:val="28"/>
                <w:szCs w:val="28"/>
              </w:rPr>
            </w:pPr>
            <w:r w:rsidRPr="00727B33">
              <w:rPr>
                <w:rFonts w:ascii="Times New Roman" w:hAnsi="Times New Roman"/>
                <w:sz w:val="28"/>
                <w:szCs w:val="28"/>
              </w:rPr>
              <w:t>Доходы учебно-производственных мастерских в том числе:</w:t>
            </w:r>
          </w:p>
          <w:p w:rsidR="00727B33" w:rsidRPr="00727B33" w:rsidRDefault="00727B33" w:rsidP="00CA35E1">
            <w:pPr>
              <w:rPr>
                <w:rFonts w:ascii="Times New Roman" w:hAnsi="Times New Roman"/>
                <w:sz w:val="28"/>
                <w:szCs w:val="28"/>
              </w:rPr>
            </w:pPr>
            <w:r w:rsidRPr="00727B33">
              <w:rPr>
                <w:rFonts w:ascii="Times New Roman" w:hAnsi="Times New Roman"/>
                <w:sz w:val="28"/>
                <w:szCs w:val="28"/>
              </w:rPr>
              <w:t>шейный цех</w:t>
            </w:r>
          </w:p>
          <w:p w:rsidR="00727B33" w:rsidRPr="00727B33" w:rsidRDefault="00727B33" w:rsidP="00CA35E1">
            <w:pPr>
              <w:rPr>
                <w:rFonts w:ascii="Times New Roman" w:hAnsi="Times New Roman"/>
                <w:sz w:val="28"/>
                <w:szCs w:val="28"/>
              </w:rPr>
            </w:pPr>
            <w:r w:rsidRPr="00727B33">
              <w:rPr>
                <w:rFonts w:ascii="Times New Roman" w:hAnsi="Times New Roman"/>
                <w:sz w:val="28"/>
                <w:szCs w:val="28"/>
              </w:rPr>
              <w:t>парикмахерская</w:t>
            </w:r>
          </w:p>
          <w:p w:rsidR="00727B33" w:rsidRPr="00727B33" w:rsidRDefault="00727B33" w:rsidP="00CA35E1">
            <w:pPr>
              <w:rPr>
                <w:rFonts w:ascii="Times New Roman" w:hAnsi="Times New Roman"/>
                <w:sz w:val="28"/>
                <w:szCs w:val="28"/>
              </w:rPr>
            </w:pPr>
            <w:r w:rsidRPr="00727B33">
              <w:rPr>
                <w:rFonts w:ascii="Times New Roman" w:hAnsi="Times New Roman"/>
                <w:sz w:val="28"/>
                <w:szCs w:val="28"/>
              </w:rPr>
              <w:t>столярный цех</w:t>
            </w:r>
          </w:p>
        </w:tc>
        <w:tc>
          <w:tcPr>
            <w:tcW w:w="3191" w:type="dxa"/>
          </w:tcPr>
          <w:p w:rsidR="00727B33" w:rsidRPr="00727B33" w:rsidRDefault="00727B33" w:rsidP="00CA35E1">
            <w:pPr>
              <w:jc w:val="center"/>
              <w:rPr>
                <w:rFonts w:ascii="Times New Roman" w:hAnsi="Times New Roman"/>
                <w:sz w:val="28"/>
                <w:szCs w:val="28"/>
              </w:rPr>
            </w:pPr>
          </w:p>
          <w:p w:rsidR="00727B33" w:rsidRPr="00727B33" w:rsidRDefault="00727B33" w:rsidP="00CA35E1">
            <w:pPr>
              <w:jc w:val="center"/>
              <w:rPr>
                <w:rFonts w:ascii="Times New Roman" w:hAnsi="Times New Roman"/>
                <w:sz w:val="28"/>
                <w:szCs w:val="28"/>
              </w:rPr>
            </w:pPr>
          </w:p>
          <w:p w:rsidR="00727B33" w:rsidRPr="00727B33" w:rsidRDefault="00727B33" w:rsidP="00CA35E1">
            <w:pPr>
              <w:jc w:val="center"/>
              <w:rPr>
                <w:rFonts w:ascii="Times New Roman" w:hAnsi="Times New Roman"/>
                <w:sz w:val="28"/>
                <w:szCs w:val="28"/>
              </w:rPr>
            </w:pPr>
            <w:r w:rsidRPr="00727B33">
              <w:rPr>
                <w:rFonts w:ascii="Times New Roman" w:hAnsi="Times New Roman"/>
                <w:sz w:val="28"/>
                <w:szCs w:val="28"/>
              </w:rPr>
              <w:t>312210</w:t>
            </w:r>
          </w:p>
          <w:p w:rsidR="00727B33" w:rsidRPr="00727B33" w:rsidRDefault="00727B33" w:rsidP="00CA35E1">
            <w:pPr>
              <w:jc w:val="center"/>
              <w:rPr>
                <w:rFonts w:ascii="Times New Roman" w:hAnsi="Times New Roman"/>
                <w:sz w:val="28"/>
                <w:szCs w:val="28"/>
              </w:rPr>
            </w:pPr>
            <w:r w:rsidRPr="00727B33">
              <w:rPr>
                <w:rFonts w:ascii="Times New Roman" w:hAnsi="Times New Roman"/>
                <w:sz w:val="28"/>
                <w:szCs w:val="28"/>
              </w:rPr>
              <w:t>1388640</w:t>
            </w:r>
          </w:p>
          <w:p w:rsidR="00727B33" w:rsidRPr="00727B33" w:rsidRDefault="00727B33" w:rsidP="00CA35E1">
            <w:pPr>
              <w:jc w:val="center"/>
              <w:rPr>
                <w:rFonts w:ascii="Times New Roman" w:hAnsi="Times New Roman"/>
                <w:sz w:val="28"/>
                <w:szCs w:val="28"/>
              </w:rPr>
            </w:pPr>
            <w:r w:rsidRPr="00727B33">
              <w:rPr>
                <w:rFonts w:ascii="Times New Roman" w:hAnsi="Times New Roman"/>
                <w:sz w:val="28"/>
                <w:szCs w:val="28"/>
              </w:rPr>
              <w:t>291080</w:t>
            </w:r>
          </w:p>
        </w:tc>
      </w:tr>
      <w:tr w:rsidR="00727B33" w:rsidRPr="00727B33" w:rsidTr="00CA35E1">
        <w:tc>
          <w:tcPr>
            <w:tcW w:w="1008" w:type="dxa"/>
          </w:tcPr>
          <w:p w:rsidR="00727B33" w:rsidRPr="00727B33" w:rsidRDefault="00727B33" w:rsidP="00CA35E1">
            <w:pPr>
              <w:jc w:val="center"/>
              <w:rPr>
                <w:rFonts w:ascii="Times New Roman" w:hAnsi="Times New Roman"/>
                <w:sz w:val="28"/>
                <w:szCs w:val="28"/>
              </w:rPr>
            </w:pPr>
            <w:r w:rsidRPr="00727B33">
              <w:rPr>
                <w:rFonts w:ascii="Times New Roman" w:hAnsi="Times New Roman"/>
                <w:sz w:val="28"/>
                <w:szCs w:val="28"/>
              </w:rPr>
              <w:t>3,3</w:t>
            </w:r>
          </w:p>
        </w:tc>
        <w:tc>
          <w:tcPr>
            <w:tcW w:w="5372" w:type="dxa"/>
          </w:tcPr>
          <w:p w:rsidR="00727B33" w:rsidRPr="00727B33" w:rsidRDefault="00727B33" w:rsidP="00CA35E1">
            <w:pPr>
              <w:rPr>
                <w:rFonts w:ascii="Times New Roman" w:hAnsi="Times New Roman"/>
                <w:sz w:val="28"/>
                <w:szCs w:val="28"/>
              </w:rPr>
            </w:pPr>
            <w:r w:rsidRPr="00727B33">
              <w:rPr>
                <w:rFonts w:ascii="Times New Roman" w:hAnsi="Times New Roman"/>
                <w:sz w:val="28"/>
                <w:szCs w:val="28"/>
              </w:rPr>
              <w:t>Прочие доходы</w:t>
            </w:r>
          </w:p>
        </w:tc>
        <w:tc>
          <w:tcPr>
            <w:tcW w:w="3191" w:type="dxa"/>
          </w:tcPr>
          <w:p w:rsidR="00727B33" w:rsidRPr="00727B33" w:rsidRDefault="00727B33" w:rsidP="00CA35E1">
            <w:pPr>
              <w:jc w:val="center"/>
              <w:rPr>
                <w:rFonts w:ascii="Times New Roman" w:hAnsi="Times New Roman"/>
                <w:sz w:val="28"/>
                <w:szCs w:val="28"/>
              </w:rPr>
            </w:pPr>
            <w:r w:rsidRPr="00727B33">
              <w:rPr>
                <w:rFonts w:ascii="Times New Roman" w:hAnsi="Times New Roman"/>
                <w:sz w:val="28"/>
                <w:szCs w:val="28"/>
              </w:rPr>
              <w:t>152000</w:t>
            </w:r>
          </w:p>
        </w:tc>
      </w:tr>
      <w:tr w:rsidR="00727B33" w:rsidRPr="00727B33" w:rsidTr="00CA35E1">
        <w:tc>
          <w:tcPr>
            <w:tcW w:w="1008" w:type="dxa"/>
          </w:tcPr>
          <w:p w:rsidR="00727B33" w:rsidRPr="00727B33" w:rsidRDefault="00727B33" w:rsidP="00CA35E1">
            <w:pPr>
              <w:jc w:val="center"/>
              <w:rPr>
                <w:rFonts w:ascii="Times New Roman" w:hAnsi="Times New Roman"/>
                <w:sz w:val="28"/>
                <w:szCs w:val="28"/>
              </w:rPr>
            </w:pPr>
          </w:p>
        </w:tc>
        <w:tc>
          <w:tcPr>
            <w:tcW w:w="5372" w:type="dxa"/>
          </w:tcPr>
          <w:p w:rsidR="00727B33" w:rsidRPr="00727B33" w:rsidRDefault="00727B33" w:rsidP="00CA35E1">
            <w:pPr>
              <w:rPr>
                <w:rFonts w:ascii="Times New Roman" w:hAnsi="Times New Roman"/>
                <w:sz w:val="28"/>
                <w:szCs w:val="28"/>
              </w:rPr>
            </w:pPr>
          </w:p>
        </w:tc>
        <w:tc>
          <w:tcPr>
            <w:tcW w:w="3191" w:type="dxa"/>
          </w:tcPr>
          <w:p w:rsidR="00727B33" w:rsidRPr="00727B33" w:rsidRDefault="00727B33" w:rsidP="00CA35E1">
            <w:pPr>
              <w:jc w:val="center"/>
              <w:rPr>
                <w:rFonts w:ascii="Times New Roman" w:hAnsi="Times New Roman"/>
                <w:sz w:val="28"/>
                <w:szCs w:val="28"/>
              </w:rPr>
            </w:pPr>
          </w:p>
        </w:tc>
      </w:tr>
    </w:tbl>
    <w:p w:rsidR="00727B33" w:rsidRPr="00727B33" w:rsidRDefault="00727B33" w:rsidP="00727B33">
      <w:pPr>
        <w:jc w:val="center"/>
        <w:rPr>
          <w:rFonts w:ascii="Times New Roman" w:hAnsi="Times New Roman"/>
          <w:sz w:val="28"/>
          <w:szCs w:val="28"/>
        </w:rPr>
      </w:pPr>
    </w:p>
    <w:p w:rsidR="00727B33" w:rsidRPr="00360D12" w:rsidRDefault="00727B33" w:rsidP="00727B33">
      <w:pPr>
        <w:jc w:val="center"/>
        <w:rPr>
          <w:rFonts w:ascii="Times New Roman" w:hAnsi="Times New Roman"/>
          <w:b/>
          <w:sz w:val="28"/>
          <w:szCs w:val="28"/>
        </w:rPr>
      </w:pPr>
      <w:r w:rsidRPr="00360D12">
        <w:rPr>
          <w:rFonts w:ascii="Times New Roman" w:hAnsi="Times New Roman"/>
          <w:b/>
          <w:sz w:val="28"/>
          <w:szCs w:val="28"/>
        </w:rPr>
        <w:t>Наименование расходов за 2014 год</w:t>
      </w:r>
    </w:p>
    <w:p w:rsidR="00727B33" w:rsidRPr="00727B33" w:rsidRDefault="00727B33" w:rsidP="00727B33">
      <w:pPr>
        <w:jc w:val="center"/>
        <w:rPr>
          <w:rFonts w:ascii="Times New Roman" w:hAnsi="Times New Roman"/>
          <w:sz w:val="28"/>
          <w:szCs w:val="28"/>
        </w:rPr>
      </w:pPr>
    </w:p>
    <w:tbl>
      <w:tblPr>
        <w:tblStyle w:val="a6"/>
        <w:tblW w:w="0" w:type="auto"/>
        <w:tblLook w:val="01E0"/>
      </w:tblPr>
      <w:tblGrid>
        <w:gridCol w:w="648"/>
        <w:gridCol w:w="4137"/>
        <w:gridCol w:w="2393"/>
        <w:gridCol w:w="2393"/>
      </w:tblGrid>
      <w:tr w:rsidR="00727B33" w:rsidRPr="00727B33" w:rsidTr="00CA35E1">
        <w:tc>
          <w:tcPr>
            <w:tcW w:w="648" w:type="dxa"/>
          </w:tcPr>
          <w:p w:rsidR="00727B33" w:rsidRPr="00727B33" w:rsidRDefault="00727B33" w:rsidP="00CA35E1">
            <w:pPr>
              <w:jc w:val="center"/>
              <w:rPr>
                <w:rFonts w:ascii="Times New Roman" w:hAnsi="Times New Roman"/>
                <w:sz w:val="28"/>
                <w:szCs w:val="28"/>
              </w:rPr>
            </w:pPr>
            <w:r w:rsidRPr="00727B33">
              <w:rPr>
                <w:rFonts w:ascii="Times New Roman" w:hAnsi="Times New Roman"/>
                <w:sz w:val="28"/>
                <w:szCs w:val="28"/>
              </w:rPr>
              <w:t>№ п/п</w:t>
            </w:r>
          </w:p>
        </w:tc>
        <w:tc>
          <w:tcPr>
            <w:tcW w:w="4137" w:type="dxa"/>
          </w:tcPr>
          <w:p w:rsidR="00727B33" w:rsidRPr="00727B33" w:rsidRDefault="00727B33" w:rsidP="00CA35E1">
            <w:pPr>
              <w:jc w:val="center"/>
              <w:rPr>
                <w:rFonts w:ascii="Times New Roman" w:hAnsi="Times New Roman"/>
                <w:sz w:val="28"/>
                <w:szCs w:val="28"/>
              </w:rPr>
            </w:pPr>
            <w:r w:rsidRPr="00727B33">
              <w:rPr>
                <w:rFonts w:ascii="Times New Roman" w:hAnsi="Times New Roman"/>
                <w:sz w:val="28"/>
                <w:szCs w:val="28"/>
              </w:rPr>
              <w:t>Наименование расходов</w:t>
            </w:r>
          </w:p>
        </w:tc>
        <w:tc>
          <w:tcPr>
            <w:tcW w:w="2393" w:type="dxa"/>
          </w:tcPr>
          <w:p w:rsidR="00727B33" w:rsidRPr="00727B33" w:rsidRDefault="00727B33" w:rsidP="00CA35E1">
            <w:pPr>
              <w:jc w:val="center"/>
              <w:rPr>
                <w:rFonts w:ascii="Times New Roman" w:hAnsi="Times New Roman"/>
                <w:sz w:val="28"/>
                <w:szCs w:val="28"/>
              </w:rPr>
            </w:pPr>
            <w:r w:rsidRPr="00727B33">
              <w:rPr>
                <w:rFonts w:ascii="Times New Roman" w:hAnsi="Times New Roman"/>
                <w:sz w:val="28"/>
                <w:szCs w:val="28"/>
              </w:rPr>
              <w:t>бюджет</w:t>
            </w:r>
          </w:p>
        </w:tc>
        <w:tc>
          <w:tcPr>
            <w:tcW w:w="2393" w:type="dxa"/>
          </w:tcPr>
          <w:p w:rsidR="00727B33" w:rsidRPr="00727B33" w:rsidRDefault="00727B33" w:rsidP="00CA35E1">
            <w:pPr>
              <w:jc w:val="center"/>
              <w:rPr>
                <w:rFonts w:ascii="Times New Roman" w:hAnsi="Times New Roman"/>
                <w:sz w:val="28"/>
                <w:szCs w:val="28"/>
              </w:rPr>
            </w:pPr>
            <w:r w:rsidRPr="00727B33">
              <w:rPr>
                <w:rFonts w:ascii="Times New Roman" w:hAnsi="Times New Roman"/>
                <w:sz w:val="28"/>
                <w:szCs w:val="28"/>
              </w:rPr>
              <w:t>внебюджет</w:t>
            </w:r>
          </w:p>
        </w:tc>
      </w:tr>
      <w:tr w:rsidR="00727B33" w:rsidRPr="00727B33" w:rsidTr="00CA35E1">
        <w:tc>
          <w:tcPr>
            <w:tcW w:w="648" w:type="dxa"/>
          </w:tcPr>
          <w:p w:rsidR="00727B33" w:rsidRPr="00727B33" w:rsidRDefault="00727B33" w:rsidP="00CA35E1">
            <w:pPr>
              <w:jc w:val="center"/>
              <w:rPr>
                <w:rFonts w:ascii="Times New Roman" w:hAnsi="Times New Roman"/>
                <w:sz w:val="28"/>
                <w:szCs w:val="28"/>
              </w:rPr>
            </w:pPr>
            <w:r w:rsidRPr="00727B33">
              <w:rPr>
                <w:rFonts w:ascii="Times New Roman" w:hAnsi="Times New Roman"/>
                <w:sz w:val="28"/>
                <w:szCs w:val="28"/>
              </w:rPr>
              <w:t>1</w:t>
            </w:r>
          </w:p>
        </w:tc>
        <w:tc>
          <w:tcPr>
            <w:tcW w:w="4137" w:type="dxa"/>
          </w:tcPr>
          <w:p w:rsidR="00727B33" w:rsidRPr="00727B33" w:rsidRDefault="00727B33" w:rsidP="00CA35E1">
            <w:pPr>
              <w:jc w:val="center"/>
              <w:rPr>
                <w:rFonts w:ascii="Times New Roman" w:hAnsi="Times New Roman"/>
                <w:sz w:val="28"/>
                <w:szCs w:val="28"/>
              </w:rPr>
            </w:pPr>
            <w:r w:rsidRPr="00727B33">
              <w:rPr>
                <w:rFonts w:ascii="Times New Roman" w:hAnsi="Times New Roman"/>
                <w:sz w:val="28"/>
                <w:szCs w:val="28"/>
              </w:rPr>
              <w:t>Оплата труда</w:t>
            </w:r>
          </w:p>
        </w:tc>
        <w:tc>
          <w:tcPr>
            <w:tcW w:w="2393" w:type="dxa"/>
          </w:tcPr>
          <w:p w:rsidR="00727B33" w:rsidRPr="00727B33" w:rsidRDefault="00727B33" w:rsidP="00CA35E1">
            <w:pPr>
              <w:jc w:val="center"/>
              <w:rPr>
                <w:rFonts w:ascii="Times New Roman" w:hAnsi="Times New Roman"/>
                <w:sz w:val="28"/>
                <w:szCs w:val="28"/>
              </w:rPr>
            </w:pPr>
            <w:r w:rsidRPr="00727B33">
              <w:rPr>
                <w:rFonts w:ascii="Times New Roman" w:hAnsi="Times New Roman"/>
                <w:sz w:val="28"/>
                <w:szCs w:val="28"/>
              </w:rPr>
              <w:t>11473143</w:t>
            </w:r>
          </w:p>
        </w:tc>
        <w:tc>
          <w:tcPr>
            <w:tcW w:w="2393" w:type="dxa"/>
          </w:tcPr>
          <w:p w:rsidR="00727B33" w:rsidRPr="00727B33" w:rsidRDefault="00727B33" w:rsidP="00CA35E1">
            <w:pPr>
              <w:jc w:val="center"/>
              <w:rPr>
                <w:rFonts w:ascii="Times New Roman" w:hAnsi="Times New Roman"/>
                <w:sz w:val="28"/>
                <w:szCs w:val="28"/>
              </w:rPr>
            </w:pPr>
            <w:r w:rsidRPr="00727B33">
              <w:rPr>
                <w:rFonts w:ascii="Times New Roman" w:hAnsi="Times New Roman"/>
                <w:sz w:val="28"/>
                <w:szCs w:val="28"/>
              </w:rPr>
              <w:t>3186770</w:t>
            </w:r>
          </w:p>
        </w:tc>
      </w:tr>
      <w:tr w:rsidR="00727B33" w:rsidRPr="00727B33" w:rsidTr="00CA35E1">
        <w:tc>
          <w:tcPr>
            <w:tcW w:w="648" w:type="dxa"/>
          </w:tcPr>
          <w:p w:rsidR="00727B33" w:rsidRPr="00727B33" w:rsidRDefault="00727B33" w:rsidP="00CA35E1">
            <w:pPr>
              <w:jc w:val="center"/>
              <w:rPr>
                <w:rFonts w:ascii="Times New Roman" w:hAnsi="Times New Roman"/>
                <w:sz w:val="28"/>
                <w:szCs w:val="28"/>
              </w:rPr>
            </w:pPr>
            <w:r w:rsidRPr="00727B33">
              <w:rPr>
                <w:rFonts w:ascii="Times New Roman" w:hAnsi="Times New Roman"/>
                <w:sz w:val="28"/>
                <w:szCs w:val="28"/>
              </w:rPr>
              <w:t>2</w:t>
            </w:r>
          </w:p>
        </w:tc>
        <w:tc>
          <w:tcPr>
            <w:tcW w:w="4137" w:type="dxa"/>
          </w:tcPr>
          <w:p w:rsidR="00727B33" w:rsidRPr="00727B33" w:rsidRDefault="00727B33" w:rsidP="00CA35E1">
            <w:pPr>
              <w:jc w:val="center"/>
              <w:rPr>
                <w:rFonts w:ascii="Times New Roman" w:hAnsi="Times New Roman"/>
                <w:sz w:val="28"/>
                <w:szCs w:val="28"/>
              </w:rPr>
            </w:pPr>
            <w:r w:rsidRPr="00727B33">
              <w:rPr>
                <w:rFonts w:ascii="Times New Roman" w:hAnsi="Times New Roman"/>
                <w:sz w:val="28"/>
                <w:szCs w:val="28"/>
              </w:rPr>
              <w:t>Начисление на оплату труда</w:t>
            </w:r>
          </w:p>
        </w:tc>
        <w:tc>
          <w:tcPr>
            <w:tcW w:w="2393" w:type="dxa"/>
          </w:tcPr>
          <w:p w:rsidR="00727B33" w:rsidRPr="00727B33" w:rsidRDefault="00727B33" w:rsidP="00CA35E1">
            <w:pPr>
              <w:jc w:val="center"/>
              <w:rPr>
                <w:rFonts w:ascii="Times New Roman" w:hAnsi="Times New Roman"/>
                <w:sz w:val="28"/>
                <w:szCs w:val="28"/>
              </w:rPr>
            </w:pPr>
            <w:r w:rsidRPr="00727B33">
              <w:rPr>
                <w:rFonts w:ascii="Times New Roman" w:hAnsi="Times New Roman"/>
                <w:sz w:val="28"/>
                <w:szCs w:val="28"/>
              </w:rPr>
              <w:t>3464857</w:t>
            </w:r>
          </w:p>
        </w:tc>
        <w:tc>
          <w:tcPr>
            <w:tcW w:w="2393" w:type="dxa"/>
          </w:tcPr>
          <w:p w:rsidR="00727B33" w:rsidRPr="00727B33" w:rsidRDefault="00727B33" w:rsidP="00CA35E1">
            <w:pPr>
              <w:jc w:val="center"/>
              <w:rPr>
                <w:rFonts w:ascii="Times New Roman" w:hAnsi="Times New Roman"/>
                <w:sz w:val="28"/>
                <w:szCs w:val="28"/>
              </w:rPr>
            </w:pPr>
            <w:r w:rsidRPr="00727B33">
              <w:rPr>
                <w:rFonts w:ascii="Times New Roman" w:hAnsi="Times New Roman"/>
                <w:sz w:val="28"/>
                <w:szCs w:val="28"/>
              </w:rPr>
              <w:t>851029</w:t>
            </w:r>
          </w:p>
        </w:tc>
      </w:tr>
      <w:tr w:rsidR="00727B33" w:rsidRPr="00727B33" w:rsidTr="00CA35E1">
        <w:tc>
          <w:tcPr>
            <w:tcW w:w="648" w:type="dxa"/>
          </w:tcPr>
          <w:p w:rsidR="00727B33" w:rsidRPr="00727B33" w:rsidRDefault="00727B33" w:rsidP="00CA35E1">
            <w:pPr>
              <w:jc w:val="center"/>
              <w:rPr>
                <w:rFonts w:ascii="Times New Roman" w:hAnsi="Times New Roman"/>
                <w:sz w:val="28"/>
                <w:szCs w:val="28"/>
              </w:rPr>
            </w:pPr>
            <w:r w:rsidRPr="00727B33">
              <w:rPr>
                <w:rFonts w:ascii="Times New Roman" w:hAnsi="Times New Roman"/>
                <w:sz w:val="28"/>
                <w:szCs w:val="28"/>
              </w:rPr>
              <w:t>3</w:t>
            </w:r>
          </w:p>
        </w:tc>
        <w:tc>
          <w:tcPr>
            <w:tcW w:w="4137" w:type="dxa"/>
          </w:tcPr>
          <w:p w:rsidR="00727B33" w:rsidRPr="00727B33" w:rsidRDefault="00727B33" w:rsidP="00CA35E1">
            <w:pPr>
              <w:jc w:val="center"/>
              <w:rPr>
                <w:rFonts w:ascii="Times New Roman" w:hAnsi="Times New Roman"/>
                <w:sz w:val="28"/>
                <w:szCs w:val="28"/>
              </w:rPr>
            </w:pPr>
            <w:r w:rsidRPr="00727B33">
              <w:rPr>
                <w:rFonts w:ascii="Times New Roman" w:hAnsi="Times New Roman"/>
                <w:sz w:val="28"/>
                <w:szCs w:val="28"/>
              </w:rPr>
              <w:t>Оплата пособий до 3х лет, командировочный расходов</w:t>
            </w:r>
          </w:p>
        </w:tc>
        <w:tc>
          <w:tcPr>
            <w:tcW w:w="2393" w:type="dxa"/>
          </w:tcPr>
          <w:p w:rsidR="00727B33" w:rsidRPr="00727B33" w:rsidRDefault="00727B33" w:rsidP="00CA35E1">
            <w:pPr>
              <w:jc w:val="center"/>
              <w:rPr>
                <w:rFonts w:ascii="Times New Roman" w:hAnsi="Times New Roman"/>
                <w:sz w:val="28"/>
                <w:szCs w:val="28"/>
              </w:rPr>
            </w:pPr>
            <w:r w:rsidRPr="00727B33">
              <w:rPr>
                <w:rFonts w:ascii="Times New Roman" w:hAnsi="Times New Roman"/>
                <w:sz w:val="28"/>
                <w:szCs w:val="28"/>
              </w:rPr>
              <w:t>600</w:t>
            </w:r>
          </w:p>
        </w:tc>
        <w:tc>
          <w:tcPr>
            <w:tcW w:w="2393" w:type="dxa"/>
          </w:tcPr>
          <w:p w:rsidR="00727B33" w:rsidRPr="00727B33" w:rsidRDefault="00727B33" w:rsidP="00CA35E1">
            <w:pPr>
              <w:jc w:val="center"/>
              <w:rPr>
                <w:rFonts w:ascii="Times New Roman" w:hAnsi="Times New Roman"/>
                <w:sz w:val="28"/>
                <w:szCs w:val="28"/>
              </w:rPr>
            </w:pPr>
            <w:r w:rsidRPr="00727B33">
              <w:rPr>
                <w:rFonts w:ascii="Times New Roman" w:hAnsi="Times New Roman"/>
                <w:sz w:val="28"/>
                <w:szCs w:val="28"/>
              </w:rPr>
              <w:t>28148</w:t>
            </w:r>
          </w:p>
        </w:tc>
      </w:tr>
      <w:tr w:rsidR="00727B33" w:rsidRPr="00727B33" w:rsidTr="00CA35E1">
        <w:tc>
          <w:tcPr>
            <w:tcW w:w="648" w:type="dxa"/>
          </w:tcPr>
          <w:p w:rsidR="00727B33" w:rsidRPr="00727B33" w:rsidRDefault="00727B33" w:rsidP="00CA35E1">
            <w:pPr>
              <w:jc w:val="center"/>
              <w:rPr>
                <w:rFonts w:ascii="Times New Roman" w:hAnsi="Times New Roman"/>
                <w:sz w:val="28"/>
                <w:szCs w:val="28"/>
              </w:rPr>
            </w:pPr>
            <w:r w:rsidRPr="00727B33">
              <w:rPr>
                <w:rFonts w:ascii="Times New Roman" w:hAnsi="Times New Roman"/>
                <w:sz w:val="28"/>
                <w:szCs w:val="28"/>
              </w:rPr>
              <w:t>4</w:t>
            </w:r>
          </w:p>
        </w:tc>
        <w:tc>
          <w:tcPr>
            <w:tcW w:w="4137" w:type="dxa"/>
          </w:tcPr>
          <w:p w:rsidR="00727B33" w:rsidRPr="00727B33" w:rsidRDefault="00727B33" w:rsidP="00CA35E1">
            <w:pPr>
              <w:jc w:val="center"/>
              <w:rPr>
                <w:rFonts w:ascii="Times New Roman" w:hAnsi="Times New Roman"/>
                <w:sz w:val="28"/>
                <w:szCs w:val="28"/>
              </w:rPr>
            </w:pPr>
            <w:r w:rsidRPr="00727B33">
              <w:rPr>
                <w:rFonts w:ascii="Times New Roman" w:hAnsi="Times New Roman"/>
                <w:sz w:val="28"/>
                <w:szCs w:val="28"/>
              </w:rPr>
              <w:t>Оплата коммунальных услуг</w:t>
            </w:r>
          </w:p>
        </w:tc>
        <w:tc>
          <w:tcPr>
            <w:tcW w:w="2393" w:type="dxa"/>
          </w:tcPr>
          <w:p w:rsidR="00727B33" w:rsidRPr="00727B33" w:rsidRDefault="00727B33" w:rsidP="00CA35E1">
            <w:pPr>
              <w:jc w:val="center"/>
              <w:rPr>
                <w:rFonts w:ascii="Times New Roman" w:hAnsi="Times New Roman"/>
                <w:sz w:val="28"/>
                <w:szCs w:val="28"/>
              </w:rPr>
            </w:pPr>
            <w:r w:rsidRPr="00727B33">
              <w:rPr>
                <w:rFonts w:ascii="Times New Roman" w:hAnsi="Times New Roman"/>
                <w:sz w:val="28"/>
                <w:szCs w:val="28"/>
              </w:rPr>
              <w:t>5163342</w:t>
            </w:r>
          </w:p>
        </w:tc>
        <w:tc>
          <w:tcPr>
            <w:tcW w:w="2393" w:type="dxa"/>
          </w:tcPr>
          <w:p w:rsidR="00727B33" w:rsidRPr="00727B33" w:rsidRDefault="00727B33" w:rsidP="00CA35E1">
            <w:pPr>
              <w:jc w:val="center"/>
              <w:rPr>
                <w:rFonts w:ascii="Times New Roman" w:hAnsi="Times New Roman"/>
                <w:sz w:val="28"/>
                <w:szCs w:val="28"/>
              </w:rPr>
            </w:pPr>
            <w:r w:rsidRPr="00727B33">
              <w:rPr>
                <w:rFonts w:ascii="Times New Roman" w:hAnsi="Times New Roman"/>
                <w:sz w:val="28"/>
                <w:szCs w:val="28"/>
              </w:rPr>
              <w:t>9734</w:t>
            </w:r>
          </w:p>
        </w:tc>
      </w:tr>
      <w:tr w:rsidR="00727B33" w:rsidRPr="00727B33" w:rsidTr="00CA35E1">
        <w:tc>
          <w:tcPr>
            <w:tcW w:w="648" w:type="dxa"/>
          </w:tcPr>
          <w:p w:rsidR="00727B33" w:rsidRPr="00727B33" w:rsidRDefault="00727B33" w:rsidP="00CA35E1">
            <w:pPr>
              <w:jc w:val="center"/>
              <w:rPr>
                <w:rFonts w:ascii="Times New Roman" w:hAnsi="Times New Roman"/>
                <w:sz w:val="28"/>
                <w:szCs w:val="28"/>
              </w:rPr>
            </w:pPr>
            <w:r w:rsidRPr="00727B33">
              <w:rPr>
                <w:rFonts w:ascii="Times New Roman" w:hAnsi="Times New Roman"/>
                <w:sz w:val="28"/>
                <w:szCs w:val="28"/>
              </w:rPr>
              <w:t>5</w:t>
            </w:r>
          </w:p>
        </w:tc>
        <w:tc>
          <w:tcPr>
            <w:tcW w:w="4137" w:type="dxa"/>
          </w:tcPr>
          <w:p w:rsidR="00727B33" w:rsidRPr="00727B33" w:rsidRDefault="00727B33" w:rsidP="00CA35E1">
            <w:pPr>
              <w:jc w:val="center"/>
              <w:rPr>
                <w:rFonts w:ascii="Times New Roman" w:hAnsi="Times New Roman"/>
                <w:sz w:val="28"/>
                <w:szCs w:val="28"/>
              </w:rPr>
            </w:pPr>
            <w:r w:rsidRPr="00727B33">
              <w:rPr>
                <w:rFonts w:ascii="Times New Roman" w:hAnsi="Times New Roman"/>
                <w:sz w:val="28"/>
                <w:szCs w:val="28"/>
              </w:rPr>
              <w:t>Противопожарные мероприятия</w:t>
            </w:r>
          </w:p>
        </w:tc>
        <w:tc>
          <w:tcPr>
            <w:tcW w:w="2393" w:type="dxa"/>
          </w:tcPr>
          <w:p w:rsidR="00727B33" w:rsidRPr="00727B33" w:rsidRDefault="00727B33" w:rsidP="00CA35E1">
            <w:pPr>
              <w:jc w:val="center"/>
              <w:rPr>
                <w:rFonts w:ascii="Times New Roman" w:hAnsi="Times New Roman"/>
                <w:sz w:val="28"/>
                <w:szCs w:val="28"/>
              </w:rPr>
            </w:pPr>
          </w:p>
        </w:tc>
        <w:tc>
          <w:tcPr>
            <w:tcW w:w="2393" w:type="dxa"/>
          </w:tcPr>
          <w:p w:rsidR="00727B33" w:rsidRPr="00727B33" w:rsidRDefault="00727B33" w:rsidP="00CA35E1">
            <w:pPr>
              <w:jc w:val="center"/>
              <w:rPr>
                <w:rFonts w:ascii="Times New Roman" w:hAnsi="Times New Roman"/>
                <w:sz w:val="28"/>
                <w:szCs w:val="28"/>
              </w:rPr>
            </w:pPr>
            <w:r w:rsidRPr="00727B33">
              <w:rPr>
                <w:rFonts w:ascii="Times New Roman" w:hAnsi="Times New Roman"/>
                <w:sz w:val="28"/>
                <w:szCs w:val="28"/>
              </w:rPr>
              <w:t>167259</w:t>
            </w:r>
          </w:p>
        </w:tc>
      </w:tr>
      <w:tr w:rsidR="00727B33" w:rsidRPr="00727B33" w:rsidTr="00CA35E1">
        <w:tc>
          <w:tcPr>
            <w:tcW w:w="648" w:type="dxa"/>
          </w:tcPr>
          <w:p w:rsidR="00727B33" w:rsidRPr="00727B33" w:rsidRDefault="00727B33" w:rsidP="00CA35E1">
            <w:pPr>
              <w:jc w:val="center"/>
              <w:rPr>
                <w:rFonts w:ascii="Times New Roman" w:hAnsi="Times New Roman"/>
                <w:sz w:val="28"/>
                <w:szCs w:val="28"/>
              </w:rPr>
            </w:pPr>
            <w:r w:rsidRPr="00727B33">
              <w:rPr>
                <w:rFonts w:ascii="Times New Roman" w:hAnsi="Times New Roman"/>
                <w:sz w:val="28"/>
                <w:szCs w:val="28"/>
              </w:rPr>
              <w:t>6</w:t>
            </w:r>
          </w:p>
        </w:tc>
        <w:tc>
          <w:tcPr>
            <w:tcW w:w="4137" w:type="dxa"/>
          </w:tcPr>
          <w:p w:rsidR="00727B33" w:rsidRPr="00727B33" w:rsidRDefault="00727B33" w:rsidP="00CA35E1">
            <w:pPr>
              <w:jc w:val="center"/>
              <w:rPr>
                <w:rFonts w:ascii="Times New Roman" w:hAnsi="Times New Roman"/>
                <w:sz w:val="28"/>
                <w:szCs w:val="28"/>
              </w:rPr>
            </w:pPr>
            <w:r w:rsidRPr="00727B33">
              <w:rPr>
                <w:rFonts w:ascii="Times New Roman" w:hAnsi="Times New Roman"/>
                <w:sz w:val="28"/>
                <w:szCs w:val="28"/>
              </w:rPr>
              <w:t>Приобретение основных средств</w:t>
            </w:r>
          </w:p>
        </w:tc>
        <w:tc>
          <w:tcPr>
            <w:tcW w:w="2393" w:type="dxa"/>
          </w:tcPr>
          <w:p w:rsidR="00727B33" w:rsidRPr="00727B33" w:rsidRDefault="00727B33" w:rsidP="00CA35E1">
            <w:pPr>
              <w:jc w:val="center"/>
              <w:rPr>
                <w:rFonts w:ascii="Times New Roman" w:hAnsi="Times New Roman"/>
                <w:sz w:val="28"/>
                <w:szCs w:val="28"/>
              </w:rPr>
            </w:pPr>
          </w:p>
        </w:tc>
        <w:tc>
          <w:tcPr>
            <w:tcW w:w="2393" w:type="dxa"/>
          </w:tcPr>
          <w:p w:rsidR="00727B33" w:rsidRPr="00727B33" w:rsidRDefault="00727B33" w:rsidP="00CA35E1">
            <w:pPr>
              <w:jc w:val="center"/>
              <w:rPr>
                <w:rFonts w:ascii="Times New Roman" w:hAnsi="Times New Roman"/>
                <w:sz w:val="28"/>
                <w:szCs w:val="28"/>
              </w:rPr>
            </w:pPr>
            <w:r w:rsidRPr="00727B33">
              <w:rPr>
                <w:rFonts w:ascii="Times New Roman" w:hAnsi="Times New Roman"/>
                <w:sz w:val="28"/>
                <w:szCs w:val="28"/>
              </w:rPr>
              <w:t>272597</w:t>
            </w:r>
          </w:p>
        </w:tc>
      </w:tr>
      <w:tr w:rsidR="00727B33" w:rsidRPr="00727B33" w:rsidTr="00CA35E1">
        <w:tc>
          <w:tcPr>
            <w:tcW w:w="648" w:type="dxa"/>
          </w:tcPr>
          <w:p w:rsidR="00727B33" w:rsidRPr="00727B33" w:rsidRDefault="00727B33" w:rsidP="00CA35E1">
            <w:pPr>
              <w:jc w:val="center"/>
              <w:rPr>
                <w:rFonts w:ascii="Times New Roman" w:hAnsi="Times New Roman"/>
                <w:sz w:val="28"/>
                <w:szCs w:val="28"/>
              </w:rPr>
            </w:pPr>
            <w:r w:rsidRPr="00727B33">
              <w:rPr>
                <w:rFonts w:ascii="Times New Roman" w:hAnsi="Times New Roman"/>
                <w:sz w:val="28"/>
                <w:szCs w:val="28"/>
              </w:rPr>
              <w:t>7</w:t>
            </w:r>
          </w:p>
        </w:tc>
        <w:tc>
          <w:tcPr>
            <w:tcW w:w="4137" w:type="dxa"/>
          </w:tcPr>
          <w:p w:rsidR="00727B33" w:rsidRPr="00727B33" w:rsidRDefault="00727B33" w:rsidP="00CA35E1">
            <w:pPr>
              <w:jc w:val="center"/>
              <w:rPr>
                <w:rFonts w:ascii="Times New Roman" w:hAnsi="Times New Roman"/>
                <w:sz w:val="28"/>
                <w:szCs w:val="28"/>
              </w:rPr>
            </w:pPr>
            <w:r w:rsidRPr="00727B33">
              <w:rPr>
                <w:rFonts w:ascii="Times New Roman" w:hAnsi="Times New Roman"/>
                <w:sz w:val="28"/>
                <w:szCs w:val="28"/>
              </w:rPr>
              <w:t xml:space="preserve">Приобретение периодических </w:t>
            </w:r>
            <w:r w:rsidRPr="00727B33">
              <w:rPr>
                <w:rFonts w:ascii="Times New Roman" w:hAnsi="Times New Roman"/>
                <w:sz w:val="28"/>
                <w:szCs w:val="28"/>
              </w:rPr>
              <w:lastRenderedPageBreak/>
              <w:t>изданий</w:t>
            </w:r>
          </w:p>
        </w:tc>
        <w:tc>
          <w:tcPr>
            <w:tcW w:w="2393" w:type="dxa"/>
          </w:tcPr>
          <w:p w:rsidR="00727B33" w:rsidRPr="00727B33" w:rsidRDefault="00727B33" w:rsidP="00CA35E1">
            <w:pPr>
              <w:jc w:val="center"/>
              <w:rPr>
                <w:rFonts w:ascii="Times New Roman" w:hAnsi="Times New Roman"/>
                <w:sz w:val="28"/>
                <w:szCs w:val="28"/>
              </w:rPr>
            </w:pPr>
            <w:r w:rsidRPr="00727B33">
              <w:rPr>
                <w:rFonts w:ascii="Times New Roman" w:hAnsi="Times New Roman"/>
                <w:sz w:val="28"/>
                <w:szCs w:val="28"/>
              </w:rPr>
              <w:lastRenderedPageBreak/>
              <w:t>32789</w:t>
            </w:r>
          </w:p>
        </w:tc>
        <w:tc>
          <w:tcPr>
            <w:tcW w:w="2393" w:type="dxa"/>
          </w:tcPr>
          <w:p w:rsidR="00727B33" w:rsidRPr="00727B33" w:rsidRDefault="00727B33" w:rsidP="00CA35E1">
            <w:pPr>
              <w:jc w:val="center"/>
              <w:rPr>
                <w:rFonts w:ascii="Times New Roman" w:hAnsi="Times New Roman"/>
                <w:sz w:val="28"/>
                <w:szCs w:val="28"/>
              </w:rPr>
            </w:pPr>
            <w:r w:rsidRPr="00727B33">
              <w:rPr>
                <w:rFonts w:ascii="Times New Roman" w:hAnsi="Times New Roman"/>
                <w:sz w:val="28"/>
                <w:szCs w:val="28"/>
              </w:rPr>
              <w:t>174145</w:t>
            </w:r>
          </w:p>
        </w:tc>
      </w:tr>
      <w:tr w:rsidR="00727B33" w:rsidRPr="00727B33" w:rsidTr="00CA35E1">
        <w:tc>
          <w:tcPr>
            <w:tcW w:w="648" w:type="dxa"/>
          </w:tcPr>
          <w:p w:rsidR="00727B33" w:rsidRPr="00727B33" w:rsidRDefault="00727B33" w:rsidP="00CA35E1">
            <w:pPr>
              <w:jc w:val="center"/>
              <w:rPr>
                <w:rFonts w:ascii="Times New Roman" w:hAnsi="Times New Roman"/>
                <w:sz w:val="28"/>
                <w:szCs w:val="28"/>
              </w:rPr>
            </w:pPr>
            <w:r w:rsidRPr="00727B33">
              <w:rPr>
                <w:rFonts w:ascii="Times New Roman" w:hAnsi="Times New Roman"/>
                <w:sz w:val="28"/>
                <w:szCs w:val="28"/>
              </w:rPr>
              <w:lastRenderedPageBreak/>
              <w:t>8</w:t>
            </w:r>
          </w:p>
        </w:tc>
        <w:tc>
          <w:tcPr>
            <w:tcW w:w="4137" w:type="dxa"/>
          </w:tcPr>
          <w:p w:rsidR="00727B33" w:rsidRPr="00727B33" w:rsidRDefault="00727B33" w:rsidP="00CA35E1">
            <w:pPr>
              <w:jc w:val="center"/>
              <w:rPr>
                <w:rFonts w:ascii="Times New Roman" w:hAnsi="Times New Roman"/>
                <w:sz w:val="28"/>
                <w:szCs w:val="28"/>
              </w:rPr>
            </w:pPr>
            <w:r w:rsidRPr="00727B33">
              <w:rPr>
                <w:rFonts w:ascii="Times New Roman" w:hAnsi="Times New Roman"/>
                <w:sz w:val="28"/>
                <w:szCs w:val="28"/>
              </w:rPr>
              <w:t>Приобретение расходных материалов для работ учебно-производственных мастерских</w:t>
            </w:r>
          </w:p>
        </w:tc>
        <w:tc>
          <w:tcPr>
            <w:tcW w:w="2393" w:type="dxa"/>
          </w:tcPr>
          <w:p w:rsidR="00727B33" w:rsidRPr="00727B33" w:rsidRDefault="00727B33" w:rsidP="00CA35E1">
            <w:pPr>
              <w:jc w:val="center"/>
              <w:rPr>
                <w:rFonts w:ascii="Times New Roman" w:hAnsi="Times New Roman"/>
                <w:sz w:val="28"/>
                <w:szCs w:val="28"/>
              </w:rPr>
            </w:pPr>
          </w:p>
        </w:tc>
        <w:tc>
          <w:tcPr>
            <w:tcW w:w="2393" w:type="dxa"/>
          </w:tcPr>
          <w:p w:rsidR="00727B33" w:rsidRPr="00727B33" w:rsidRDefault="00727B33" w:rsidP="00CA35E1">
            <w:pPr>
              <w:jc w:val="center"/>
              <w:rPr>
                <w:rFonts w:ascii="Times New Roman" w:hAnsi="Times New Roman"/>
                <w:sz w:val="28"/>
                <w:szCs w:val="28"/>
              </w:rPr>
            </w:pPr>
            <w:r w:rsidRPr="00727B33">
              <w:rPr>
                <w:rFonts w:ascii="Times New Roman" w:hAnsi="Times New Roman"/>
                <w:sz w:val="28"/>
                <w:szCs w:val="28"/>
              </w:rPr>
              <w:t>71070</w:t>
            </w:r>
          </w:p>
        </w:tc>
      </w:tr>
      <w:tr w:rsidR="00727B33" w:rsidRPr="00727B33" w:rsidTr="00CA35E1">
        <w:tc>
          <w:tcPr>
            <w:tcW w:w="648" w:type="dxa"/>
          </w:tcPr>
          <w:p w:rsidR="00727B33" w:rsidRPr="00727B33" w:rsidRDefault="00727B33" w:rsidP="00CA35E1">
            <w:pPr>
              <w:jc w:val="center"/>
              <w:rPr>
                <w:rFonts w:ascii="Times New Roman" w:hAnsi="Times New Roman"/>
                <w:sz w:val="28"/>
                <w:szCs w:val="28"/>
              </w:rPr>
            </w:pPr>
            <w:r w:rsidRPr="00727B33">
              <w:rPr>
                <w:rFonts w:ascii="Times New Roman" w:hAnsi="Times New Roman"/>
                <w:sz w:val="28"/>
                <w:szCs w:val="28"/>
              </w:rPr>
              <w:t>9</w:t>
            </w:r>
          </w:p>
        </w:tc>
        <w:tc>
          <w:tcPr>
            <w:tcW w:w="4137" w:type="dxa"/>
          </w:tcPr>
          <w:p w:rsidR="00727B33" w:rsidRPr="00727B33" w:rsidRDefault="00727B33" w:rsidP="00CA35E1">
            <w:pPr>
              <w:jc w:val="center"/>
              <w:rPr>
                <w:rFonts w:ascii="Times New Roman" w:hAnsi="Times New Roman"/>
                <w:sz w:val="28"/>
                <w:szCs w:val="28"/>
              </w:rPr>
            </w:pPr>
            <w:r w:rsidRPr="00727B33">
              <w:rPr>
                <w:rFonts w:ascii="Times New Roman" w:hAnsi="Times New Roman"/>
                <w:sz w:val="28"/>
                <w:szCs w:val="28"/>
              </w:rPr>
              <w:t>Оплата услуг связи, интернет</w:t>
            </w:r>
          </w:p>
        </w:tc>
        <w:tc>
          <w:tcPr>
            <w:tcW w:w="2393" w:type="dxa"/>
          </w:tcPr>
          <w:p w:rsidR="00727B33" w:rsidRPr="00727B33" w:rsidRDefault="00727B33" w:rsidP="00CA35E1">
            <w:pPr>
              <w:jc w:val="center"/>
              <w:rPr>
                <w:rFonts w:ascii="Times New Roman" w:hAnsi="Times New Roman"/>
                <w:sz w:val="28"/>
                <w:szCs w:val="28"/>
              </w:rPr>
            </w:pPr>
            <w:r w:rsidRPr="00727B33">
              <w:rPr>
                <w:rFonts w:ascii="Times New Roman" w:hAnsi="Times New Roman"/>
                <w:sz w:val="28"/>
                <w:szCs w:val="28"/>
              </w:rPr>
              <w:t>87000</w:t>
            </w:r>
          </w:p>
        </w:tc>
        <w:tc>
          <w:tcPr>
            <w:tcW w:w="2393" w:type="dxa"/>
          </w:tcPr>
          <w:p w:rsidR="00727B33" w:rsidRPr="00727B33" w:rsidRDefault="00727B33" w:rsidP="00CA35E1">
            <w:pPr>
              <w:jc w:val="center"/>
              <w:rPr>
                <w:rFonts w:ascii="Times New Roman" w:hAnsi="Times New Roman"/>
                <w:sz w:val="28"/>
                <w:szCs w:val="28"/>
              </w:rPr>
            </w:pPr>
            <w:r w:rsidRPr="00727B33">
              <w:rPr>
                <w:rFonts w:ascii="Times New Roman" w:hAnsi="Times New Roman"/>
                <w:sz w:val="28"/>
                <w:szCs w:val="28"/>
              </w:rPr>
              <w:t>40519</w:t>
            </w:r>
          </w:p>
        </w:tc>
      </w:tr>
      <w:tr w:rsidR="00727B33" w:rsidRPr="00727B33" w:rsidTr="00CA35E1">
        <w:tc>
          <w:tcPr>
            <w:tcW w:w="648" w:type="dxa"/>
          </w:tcPr>
          <w:p w:rsidR="00727B33" w:rsidRPr="00727B33" w:rsidRDefault="00727B33" w:rsidP="00CA35E1">
            <w:pPr>
              <w:jc w:val="center"/>
              <w:rPr>
                <w:rFonts w:ascii="Times New Roman" w:hAnsi="Times New Roman"/>
                <w:sz w:val="28"/>
                <w:szCs w:val="28"/>
              </w:rPr>
            </w:pPr>
            <w:r w:rsidRPr="00727B33">
              <w:rPr>
                <w:rFonts w:ascii="Times New Roman" w:hAnsi="Times New Roman"/>
                <w:sz w:val="28"/>
                <w:szCs w:val="28"/>
              </w:rPr>
              <w:t>10</w:t>
            </w:r>
          </w:p>
        </w:tc>
        <w:tc>
          <w:tcPr>
            <w:tcW w:w="4137" w:type="dxa"/>
          </w:tcPr>
          <w:p w:rsidR="00727B33" w:rsidRPr="00727B33" w:rsidRDefault="00727B33" w:rsidP="00CA35E1">
            <w:pPr>
              <w:jc w:val="center"/>
              <w:rPr>
                <w:rFonts w:ascii="Times New Roman" w:hAnsi="Times New Roman"/>
                <w:sz w:val="28"/>
                <w:szCs w:val="28"/>
              </w:rPr>
            </w:pPr>
            <w:r w:rsidRPr="00727B33">
              <w:rPr>
                <w:rFonts w:ascii="Times New Roman" w:hAnsi="Times New Roman"/>
                <w:sz w:val="28"/>
                <w:szCs w:val="28"/>
              </w:rPr>
              <w:t>Стипендиальное обеспечение учащихся</w:t>
            </w:r>
          </w:p>
        </w:tc>
        <w:tc>
          <w:tcPr>
            <w:tcW w:w="2393" w:type="dxa"/>
          </w:tcPr>
          <w:p w:rsidR="00727B33" w:rsidRPr="00727B33" w:rsidRDefault="00727B33" w:rsidP="00CA35E1">
            <w:pPr>
              <w:jc w:val="center"/>
              <w:rPr>
                <w:rFonts w:ascii="Times New Roman" w:hAnsi="Times New Roman"/>
                <w:sz w:val="28"/>
                <w:szCs w:val="28"/>
              </w:rPr>
            </w:pPr>
            <w:r w:rsidRPr="00727B33">
              <w:rPr>
                <w:rFonts w:ascii="Times New Roman" w:hAnsi="Times New Roman"/>
                <w:sz w:val="28"/>
                <w:szCs w:val="28"/>
              </w:rPr>
              <w:t>1360700</w:t>
            </w:r>
          </w:p>
        </w:tc>
        <w:tc>
          <w:tcPr>
            <w:tcW w:w="2393" w:type="dxa"/>
          </w:tcPr>
          <w:p w:rsidR="00727B33" w:rsidRPr="00727B33" w:rsidRDefault="00727B33" w:rsidP="00CA35E1">
            <w:pPr>
              <w:jc w:val="center"/>
              <w:rPr>
                <w:rFonts w:ascii="Times New Roman" w:hAnsi="Times New Roman"/>
                <w:sz w:val="28"/>
                <w:szCs w:val="28"/>
              </w:rPr>
            </w:pPr>
          </w:p>
        </w:tc>
      </w:tr>
      <w:tr w:rsidR="00727B33" w:rsidRPr="00727B33" w:rsidTr="00CA35E1">
        <w:tc>
          <w:tcPr>
            <w:tcW w:w="648" w:type="dxa"/>
          </w:tcPr>
          <w:p w:rsidR="00727B33" w:rsidRPr="00727B33" w:rsidRDefault="00727B33" w:rsidP="00CA35E1">
            <w:pPr>
              <w:jc w:val="center"/>
              <w:rPr>
                <w:rFonts w:ascii="Times New Roman" w:hAnsi="Times New Roman"/>
                <w:sz w:val="28"/>
                <w:szCs w:val="28"/>
              </w:rPr>
            </w:pPr>
            <w:r w:rsidRPr="00727B33">
              <w:rPr>
                <w:rFonts w:ascii="Times New Roman" w:hAnsi="Times New Roman"/>
                <w:sz w:val="28"/>
                <w:szCs w:val="28"/>
              </w:rPr>
              <w:t>11</w:t>
            </w:r>
          </w:p>
        </w:tc>
        <w:tc>
          <w:tcPr>
            <w:tcW w:w="4137" w:type="dxa"/>
          </w:tcPr>
          <w:p w:rsidR="00727B33" w:rsidRPr="00727B33" w:rsidRDefault="00727B33" w:rsidP="00CA35E1">
            <w:pPr>
              <w:jc w:val="center"/>
              <w:rPr>
                <w:rFonts w:ascii="Times New Roman" w:hAnsi="Times New Roman"/>
                <w:sz w:val="28"/>
                <w:szCs w:val="28"/>
              </w:rPr>
            </w:pPr>
            <w:r w:rsidRPr="00727B33">
              <w:rPr>
                <w:rFonts w:ascii="Times New Roman" w:hAnsi="Times New Roman"/>
                <w:sz w:val="28"/>
                <w:szCs w:val="28"/>
              </w:rPr>
              <w:t>Трансферты сиротам, приобретение медикаментов, мягкого инвентаря, обеспечение продуктами питания</w:t>
            </w:r>
          </w:p>
        </w:tc>
        <w:tc>
          <w:tcPr>
            <w:tcW w:w="2393" w:type="dxa"/>
          </w:tcPr>
          <w:p w:rsidR="00727B33" w:rsidRPr="00727B33" w:rsidRDefault="00727B33" w:rsidP="00CA35E1">
            <w:pPr>
              <w:jc w:val="center"/>
              <w:rPr>
                <w:rFonts w:ascii="Times New Roman" w:hAnsi="Times New Roman"/>
                <w:sz w:val="28"/>
                <w:szCs w:val="28"/>
              </w:rPr>
            </w:pPr>
            <w:r w:rsidRPr="00727B33">
              <w:rPr>
                <w:rFonts w:ascii="Times New Roman" w:hAnsi="Times New Roman"/>
                <w:sz w:val="28"/>
                <w:szCs w:val="28"/>
              </w:rPr>
              <w:t>1905367</w:t>
            </w:r>
          </w:p>
        </w:tc>
        <w:tc>
          <w:tcPr>
            <w:tcW w:w="2393" w:type="dxa"/>
          </w:tcPr>
          <w:p w:rsidR="00727B33" w:rsidRPr="00727B33" w:rsidRDefault="00727B33" w:rsidP="00CA35E1">
            <w:pPr>
              <w:jc w:val="center"/>
              <w:rPr>
                <w:rFonts w:ascii="Times New Roman" w:hAnsi="Times New Roman"/>
                <w:sz w:val="28"/>
                <w:szCs w:val="28"/>
              </w:rPr>
            </w:pPr>
          </w:p>
        </w:tc>
      </w:tr>
      <w:tr w:rsidR="00727B33" w:rsidRPr="00727B33" w:rsidTr="00CA35E1">
        <w:tc>
          <w:tcPr>
            <w:tcW w:w="648" w:type="dxa"/>
          </w:tcPr>
          <w:p w:rsidR="00727B33" w:rsidRPr="00727B33" w:rsidRDefault="00727B33" w:rsidP="00CA35E1">
            <w:pPr>
              <w:jc w:val="center"/>
              <w:rPr>
                <w:rFonts w:ascii="Times New Roman" w:hAnsi="Times New Roman"/>
                <w:sz w:val="28"/>
                <w:szCs w:val="28"/>
              </w:rPr>
            </w:pPr>
            <w:r w:rsidRPr="00727B33">
              <w:rPr>
                <w:rFonts w:ascii="Times New Roman" w:hAnsi="Times New Roman"/>
                <w:sz w:val="28"/>
                <w:szCs w:val="28"/>
              </w:rPr>
              <w:t>12</w:t>
            </w:r>
          </w:p>
        </w:tc>
        <w:tc>
          <w:tcPr>
            <w:tcW w:w="4137" w:type="dxa"/>
          </w:tcPr>
          <w:p w:rsidR="00727B33" w:rsidRPr="00727B33" w:rsidRDefault="00727B33" w:rsidP="00CA35E1">
            <w:pPr>
              <w:jc w:val="center"/>
              <w:rPr>
                <w:rFonts w:ascii="Times New Roman" w:hAnsi="Times New Roman"/>
                <w:sz w:val="28"/>
                <w:szCs w:val="28"/>
              </w:rPr>
            </w:pPr>
            <w:r w:rsidRPr="00727B33">
              <w:rPr>
                <w:rFonts w:ascii="Times New Roman" w:hAnsi="Times New Roman"/>
                <w:sz w:val="28"/>
                <w:szCs w:val="28"/>
              </w:rPr>
              <w:t>Оплата налогов (имущество, земельный налог, транспортный налог)</w:t>
            </w:r>
          </w:p>
        </w:tc>
        <w:tc>
          <w:tcPr>
            <w:tcW w:w="2393" w:type="dxa"/>
          </w:tcPr>
          <w:p w:rsidR="00727B33" w:rsidRPr="00727B33" w:rsidRDefault="00727B33" w:rsidP="00CA35E1">
            <w:pPr>
              <w:jc w:val="center"/>
              <w:rPr>
                <w:rFonts w:ascii="Times New Roman" w:hAnsi="Times New Roman"/>
                <w:sz w:val="28"/>
                <w:szCs w:val="28"/>
              </w:rPr>
            </w:pPr>
            <w:r w:rsidRPr="00727B33">
              <w:rPr>
                <w:rFonts w:ascii="Times New Roman" w:hAnsi="Times New Roman"/>
                <w:sz w:val="28"/>
                <w:szCs w:val="28"/>
              </w:rPr>
              <w:t>864711</w:t>
            </w:r>
          </w:p>
        </w:tc>
        <w:tc>
          <w:tcPr>
            <w:tcW w:w="2393" w:type="dxa"/>
          </w:tcPr>
          <w:p w:rsidR="00727B33" w:rsidRPr="00727B33" w:rsidRDefault="00727B33" w:rsidP="00CA35E1">
            <w:pPr>
              <w:jc w:val="center"/>
              <w:rPr>
                <w:rFonts w:ascii="Times New Roman" w:hAnsi="Times New Roman"/>
                <w:sz w:val="28"/>
                <w:szCs w:val="28"/>
              </w:rPr>
            </w:pPr>
            <w:r w:rsidRPr="00727B33">
              <w:rPr>
                <w:rFonts w:ascii="Times New Roman" w:hAnsi="Times New Roman"/>
                <w:sz w:val="28"/>
                <w:szCs w:val="28"/>
              </w:rPr>
              <w:t>97264</w:t>
            </w:r>
          </w:p>
        </w:tc>
      </w:tr>
      <w:tr w:rsidR="00727B33" w:rsidRPr="00727B33" w:rsidTr="00CA35E1">
        <w:tc>
          <w:tcPr>
            <w:tcW w:w="648" w:type="dxa"/>
          </w:tcPr>
          <w:p w:rsidR="00727B33" w:rsidRPr="00727B33" w:rsidRDefault="00727B33" w:rsidP="00CA35E1">
            <w:pPr>
              <w:jc w:val="center"/>
              <w:rPr>
                <w:rFonts w:ascii="Times New Roman" w:hAnsi="Times New Roman"/>
                <w:sz w:val="28"/>
                <w:szCs w:val="28"/>
              </w:rPr>
            </w:pPr>
            <w:r w:rsidRPr="00727B33">
              <w:rPr>
                <w:rFonts w:ascii="Times New Roman" w:hAnsi="Times New Roman"/>
                <w:sz w:val="28"/>
                <w:szCs w:val="28"/>
              </w:rPr>
              <w:t>13</w:t>
            </w:r>
          </w:p>
        </w:tc>
        <w:tc>
          <w:tcPr>
            <w:tcW w:w="4137" w:type="dxa"/>
          </w:tcPr>
          <w:p w:rsidR="00727B33" w:rsidRPr="00727B33" w:rsidRDefault="00727B33" w:rsidP="00CA35E1">
            <w:pPr>
              <w:jc w:val="center"/>
              <w:rPr>
                <w:rFonts w:ascii="Times New Roman" w:hAnsi="Times New Roman"/>
                <w:sz w:val="28"/>
                <w:szCs w:val="28"/>
              </w:rPr>
            </w:pPr>
            <w:r w:rsidRPr="00727B33">
              <w:rPr>
                <w:rFonts w:ascii="Times New Roman" w:hAnsi="Times New Roman"/>
                <w:sz w:val="28"/>
                <w:szCs w:val="28"/>
              </w:rPr>
              <w:t>Текущий ремонт</w:t>
            </w:r>
          </w:p>
        </w:tc>
        <w:tc>
          <w:tcPr>
            <w:tcW w:w="2393" w:type="dxa"/>
          </w:tcPr>
          <w:p w:rsidR="00727B33" w:rsidRPr="00727B33" w:rsidRDefault="00727B33" w:rsidP="00CA35E1">
            <w:pPr>
              <w:jc w:val="center"/>
              <w:rPr>
                <w:rFonts w:ascii="Times New Roman" w:hAnsi="Times New Roman"/>
                <w:sz w:val="28"/>
                <w:szCs w:val="28"/>
              </w:rPr>
            </w:pPr>
          </w:p>
        </w:tc>
        <w:tc>
          <w:tcPr>
            <w:tcW w:w="2393" w:type="dxa"/>
          </w:tcPr>
          <w:p w:rsidR="00727B33" w:rsidRPr="00727B33" w:rsidRDefault="00727B33" w:rsidP="00CA35E1">
            <w:pPr>
              <w:jc w:val="center"/>
              <w:rPr>
                <w:rFonts w:ascii="Times New Roman" w:hAnsi="Times New Roman"/>
                <w:sz w:val="28"/>
                <w:szCs w:val="28"/>
              </w:rPr>
            </w:pPr>
            <w:r w:rsidRPr="00727B33">
              <w:rPr>
                <w:rFonts w:ascii="Times New Roman" w:hAnsi="Times New Roman"/>
                <w:sz w:val="28"/>
                <w:szCs w:val="28"/>
              </w:rPr>
              <w:t>1106083</w:t>
            </w:r>
          </w:p>
        </w:tc>
      </w:tr>
      <w:tr w:rsidR="00727B33" w:rsidRPr="00727B33" w:rsidTr="00CA35E1">
        <w:tc>
          <w:tcPr>
            <w:tcW w:w="648" w:type="dxa"/>
          </w:tcPr>
          <w:p w:rsidR="00727B33" w:rsidRPr="00727B33" w:rsidRDefault="00727B33" w:rsidP="00CA35E1">
            <w:pPr>
              <w:jc w:val="center"/>
              <w:rPr>
                <w:rFonts w:ascii="Times New Roman" w:hAnsi="Times New Roman"/>
                <w:b/>
                <w:sz w:val="28"/>
                <w:szCs w:val="28"/>
              </w:rPr>
            </w:pPr>
          </w:p>
        </w:tc>
        <w:tc>
          <w:tcPr>
            <w:tcW w:w="4137" w:type="dxa"/>
          </w:tcPr>
          <w:p w:rsidR="00727B33" w:rsidRPr="00727B33" w:rsidRDefault="00727B33" w:rsidP="00CA35E1">
            <w:pPr>
              <w:jc w:val="center"/>
              <w:rPr>
                <w:rFonts w:ascii="Times New Roman" w:hAnsi="Times New Roman"/>
                <w:b/>
                <w:sz w:val="28"/>
                <w:szCs w:val="28"/>
              </w:rPr>
            </w:pPr>
            <w:r w:rsidRPr="00727B33">
              <w:rPr>
                <w:rFonts w:ascii="Times New Roman" w:hAnsi="Times New Roman"/>
                <w:b/>
                <w:sz w:val="28"/>
                <w:szCs w:val="28"/>
              </w:rPr>
              <w:t>ИТОГО</w:t>
            </w:r>
          </w:p>
        </w:tc>
        <w:tc>
          <w:tcPr>
            <w:tcW w:w="2393" w:type="dxa"/>
          </w:tcPr>
          <w:p w:rsidR="00727B33" w:rsidRPr="00727B33" w:rsidRDefault="00727B33" w:rsidP="00CA35E1">
            <w:pPr>
              <w:jc w:val="center"/>
              <w:rPr>
                <w:rFonts w:ascii="Times New Roman" w:hAnsi="Times New Roman"/>
                <w:b/>
                <w:sz w:val="28"/>
                <w:szCs w:val="28"/>
              </w:rPr>
            </w:pPr>
            <w:r w:rsidRPr="00727B33">
              <w:rPr>
                <w:rFonts w:ascii="Times New Roman" w:hAnsi="Times New Roman"/>
                <w:b/>
                <w:sz w:val="28"/>
                <w:szCs w:val="28"/>
              </w:rPr>
              <w:t>24389309</w:t>
            </w:r>
          </w:p>
        </w:tc>
        <w:tc>
          <w:tcPr>
            <w:tcW w:w="2393" w:type="dxa"/>
          </w:tcPr>
          <w:p w:rsidR="00727B33" w:rsidRPr="00727B33" w:rsidRDefault="00727B33" w:rsidP="00CA35E1">
            <w:pPr>
              <w:jc w:val="center"/>
              <w:rPr>
                <w:rFonts w:ascii="Times New Roman" w:hAnsi="Times New Roman"/>
                <w:b/>
                <w:sz w:val="28"/>
                <w:szCs w:val="28"/>
              </w:rPr>
            </w:pPr>
            <w:r w:rsidRPr="00727B33">
              <w:rPr>
                <w:rFonts w:ascii="Times New Roman" w:hAnsi="Times New Roman"/>
                <w:b/>
                <w:sz w:val="28"/>
                <w:szCs w:val="28"/>
              </w:rPr>
              <w:t>6644249</w:t>
            </w:r>
          </w:p>
        </w:tc>
      </w:tr>
    </w:tbl>
    <w:p w:rsidR="00727B33" w:rsidRPr="00727B33" w:rsidRDefault="00727B33" w:rsidP="00727B33">
      <w:pPr>
        <w:jc w:val="center"/>
        <w:rPr>
          <w:rFonts w:ascii="Times New Roman" w:hAnsi="Times New Roman"/>
          <w:sz w:val="28"/>
          <w:szCs w:val="28"/>
        </w:rPr>
      </w:pPr>
    </w:p>
    <w:p w:rsidR="00727B33" w:rsidRPr="00727B33" w:rsidRDefault="00727B33" w:rsidP="002D5F28">
      <w:pPr>
        <w:spacing w:after="0" w:line="240" w:lineRule="auto"/>
        <w:ind w:firstLine="708"/>
        <w:rPr>
          <w:rFonts w:ascii="Times New Roman" w:hAnsi="Times New Roman"/>
          <w:b/>
          <w:sz w:val="28"/>
          <w:szCs w:val="28"/>
        </w:rPr>
      </w:pPr>
    </w:p>
    <w:p w:rsidR="0068408A" w:rsidRDefault="00727B33" w:rsidP="002D5F28">
      <w:pPr>
        <w:spacing w:after="0" w:line="240" w:lineRule="auto"/>
        <w:ind w:firstLine="708"/>
        <w:rPr>
          <w:rFonts w:ascii="Times New Roman" w:hAnsi="Times New Roman"/>
          <w:b/>
          <w:sz w:val="28"/>
          <w:szCs w:val="28"/>
        </w:rPr>
      </w:pPr>
      <w:r>
        <w:rPr>
          <w:rFonts w:ascii="Times New Roman" w:hAnsi="Times New Roman"/>
          <w:b/>
          <w:sz w:val="28"/>
          <w:szCs w:val="28"/>
        </w:rPr>
        <w:t>12. ВНУТРЕННЯЯ СИСТЕМА ОЦЕНКИ КАЧЕСТВА ОБРАЗОВАНИЯ</w:t>
      </w:r>
    </w:p>
    <w:p w:rsidR="00360D12" w:rsidRDefault="00360D12" w:rsidP="002D5F28">
      <w:pPr>
        <w:spacing w:after="0" w:line="240" w:lineRule="auto"/>
        <w:ind w:firstLine="708"/>
        <w:rPr>
          <w:rFonts w:ascii="Times New Roman" w:hAnsi="Times New Roman"/>
          <w:b/>
          <w:sz w:val="28"/>
          <w:szCs w:val="28"/>
        </w:rPr>
      </w:pPr>
    </w:p>
    <w:p w:rsidR="00360D12" w:rsidRPr="00360D12" w:rsidRDefault="00360D12" w:rsidP="00360D12">
      <w:pPr>
        <w:spacing w:after="0" w:line="240" w:lineRule="auto"/>
        <w:ind w:firstLine="708"/>
        <w:jc w:val="both"/>
        <w:rPr>
          <w:rFonts w:ascii="Times New Roman" w:hAnsi="Times New Roman"/>
          <w:sz w:val="28"/>
          <w:szCs w:val="28"/>
        </w:rPr>
      </w:pPr>
    </w:p>
    <w:p w:rsidR="00360D12" w:rsidRPr="00360D12" w:rsidRDefault="00CA6E34" w:rsidP="00CA6E34">
      <w:pPr>
        <w:spacing w:after="0" w:line="240" w:lineRule="auto"/>
        <w:ind w:firstLine="708"/>
        <w:jc w:val="both"/>
        <w:rPr>
          <w:rFonts w:ascii="Times New Roman" w:hAnsi="Times New Roman"/>
          <w:sz w:val="28"/>
          <w:szCs w:val="28"/>
        </w:rPr>
      </w:pPr>
      <w:r>
        <w:rPr>
          <w:rFonts w:ascii="Times New Roman" w:hAnsi="Times New Roman"/>
          <w:sz w:val="28"/>
          <w:szCs w:val="28"/>
        </w:rPr>
        <w:t xml:space="preserve">Согласно Федерального </w:t>
      </w:r>
      <w:r w:rsidR="00360D12" w:rsidRPr="00360D12">
        <w:rPr>
          <w:rFonts w:ascii="Times New Roman" w:hAnsi="Times New Roman"/>
          <w:sz w:val="28"/>
          <w:szCs w:val="28"/>
        </w:rPr>
        <w:t xml:space="preserve"> </w:t>
      </w:r>
      <w:r w:rsidR="006127DD">
        <w:rPr>
          <w:rFonts w:ascii="Times New Roman" w:hAnsi="Times New Roman"/>
          <w:sz w:val="28"/>
          <w:szCs w:val="28"/>
        </w:rPr>
        <w:t>Закона</w:t>
      </w:r>
      <w:r>
        <w:rPr>
          <w:rFonts w:ascii="Times New Roman" w:hAnsi="Times New Roman"/>
          <w:sz w:val="28"/>
          <w:szCs w:val="28"/>
        </w:rPr>
        <w:t xml:space="preserve">  от 29.12.2012 г № 273-ФЗ</w:t>
      </w:r>
      <w:r w:rsidR="00360D12" w:rsidRPr="00360D12">
        <w:rPr>
          <w:rFonts w:ascii="Times New Roman" w:hAnsi="Times New Roman"/>
          <w:sz w:val="28"/>
          <w:szCs w:val="28"/>
        </w:rPr>
        <w:t xml:space="preserve"> «Об обра</w:t>
      </w:r>
      <w:r>
        <w:rPr>
          <w:rFonts w:ascii="Times New Roman" w:hAnsi="Times New Roman"/>
          <w:sz w:val="28"/>
          <w:szCs w:val="28"/>
        </w:rPr>
        <w:t>зовании в РФ» статья 28, пункт 3</w:t>
      </w:r>
      <w:r w:rsidR="00360D12" w:rsidRPr="00360D12">
        <w:rPr>
          <w:rFonts w:ascii="Times New Roman" w:hAnsi="Times New Roman"/>
          <w:sz w:val="28"/>
          <w:szCs w:val="28"/>
        </w:rPr>
        <w:t>, подпункты 10,11,13 «К компетенции образовательной организации в установленной сфере деятельности относится:</w:t>
      </w:r>
    </w:p>
    <w:p w:rsidR="00360D12" w:rsidRPr="00360D12" w:rsidRDefault="00360D12" w:rsidP="00CA6E34">
      <w:pPr>
        <w:spacing w:after="0" w:line="240" w:lineRule="auto"/>
        <w:ind w:firstLine="708"/>
        <w:jc w:val="both"/>
        <w:rPr>
          <w:rFonts w:ascii="Times New Roman" w:hAnsi="Times New Roman"/>
          <w:sz w:val="28"/>
          <w:szCs w:val="28"/>
        </w:rPr>
      </w:pPr>
      <w:r w:rsidRPr="00360D12">
        <w:rPr>
          <w:rFonts w:ascii="Times New Roman" w:hAnsi="Times New Roman"/>
          <w:sz w:val="28"/>
          <w:szCs w:val="28"/>
        </w:rPr>
        <w:t xml:space="preserve"> 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360D12" w:rsidRPr="00360D12" w:rsidRDefault="00360D12" w:rsidP="00CA6E34">
      <w:pPr>
        <w:spacing w:after="0" w:line="240" w:lineRule="auto"/>
        <w:ind w:firstLine="708"/>
        <w:jc w:val="both"/>
        <w:rPr>
          <w:rFonts w:ascii="Times New Roman" w:hAnsi="Times New Roman"/>
          <w:sz w:val="28"/>
          <w:szCs w:val="28"/>
        </w:rPr>
      </w:pPr>
      <w:r w:rsidRPr="00360D12">
        <w:rPr>
          <w:rFonts w:ascii="Times New Roman" w:hAnsi="Times New Roman"/>
          <w:sz w:val="28"/>
          <w:szCs w:val="28"/>
        </w:rPr>
        <w:t xml:space="preserve"> 11) индивидуальный учет результатов освоения обучающ</w:t>
      </w:r>
      <w:r w:rsidR="007C0C8F">
        <w:rPr>
          <w:rFonts w:ascii="Times New Roman" w:hAnsi="Times New Roman"/>
          <w:sz w:val="28"/>
          <w:szCs w:val="28"/>
        </w:rPr>
        <w:t>имися образовательных программ…;</w:t>
      </w:r>
    </w:p>
    <w:p w:rsidR="00360D12" w:rsidRPr="00360D12" w:rsidRDefault="00360D12" w:rsidP="00CA6E34">
      <w:pPr>
        <w:spacing w:after="0" w:line="240" w:lineRule="auto"/>
        <w:ind w:firstLine="708"/>
        <w:jc w:val="both"/>
        <w:rPr>
          <w:rFonts w:ascii="Times New Roman" w:hAnsi="Times New Roman"/>
          <w:sz w:val="28"/>
          <w:szCs w:val="28"/>
        </w:rPr>
      </w:pPr>
      <w:r w:rsidRPr="00360D12">
        <w:rPr>
          <w:rFonts w:ascii="Times New Roman" w:hAnsi="Times New Roman"/>
          <w:sz w:val="28"/>
          <w:szCs w:val="28"/>
        </w:rPr>
        <w:t xml:space="preserve"> 13) </w:t>
      </w:r>
      <w:r w:rsidR="00CA6E34">
        <w:rPr>
          <w:rFonts w:ascii="Times New Roman" w:hAnsi="Times New Roman"/>
          <w:sz w:val="28"/>
          <w:szCs w:val="28"/>
        </w:rPr>
        <w:t>проведение  самообследования, обеспечение функционирования</w:t>
      </w:r>
      <w:r w:rsidRPr="00360D12">
        <w:rPr>
          <w:rFonts w:ascii="Times New Roman" w:hAnsi="Times New Roman"/>
          <w:sz w:val="28"/>
          <w:szCs w:val="28"/>
        </w:rPr>
        <w:t xml:space="preserve"> внутренней системы оценки качества образован</w:t>
      </w:r>
      <w:r w:rsidR="00CA6E34">
        <w:rPr>
          <w:rFonts w:ascii="Times New Roman" w:hAnsi="Times New Roman"/>
          <w:sz w:val="28"/>
          <w:szCs w:val="28"/>
        </w:rPr>
        <w:t>ия</w:t>
      </w:r>
      <w:r w:rsidRPr="00360D12">
        <w:rPr>
          <w:rFonts w:ascii="Times New Roman" w:hAnsi="Times New Roman"/>
          <w:sz w:val="28"/>
          <w:szCs w:val="28"/>
        </w:rPr>
        <w:t>.</w:t>
      </w:r>
    </w:p>
    <w:p w:rsidR="00F13F31" w:rsidRPr="00F13F31" w:rsidRDefault="00F13F31" w:rsidP="00F13F31">
      <w:pPr>
        <w:pStyle w:val="a3"/>
        <w:jc w:val="both"/>
        <w:rPr>
          <w:rFonts w:ascii="Times New Roman" w:hAnsi="Times New Roman" w:cs="Times New Roman"/>
          <w:sz w:val="28"/>
          <w:szCs w:val="28"/>
        </w:rPr>
      </w:pPr>
      <w:r w:rsidRPr="00F13F31">
        <w:rPr>
          <w:rFonts w:ascii="Times New Roman" w:hAnsi="Times New Roman" w:cs="Times New Roman"/>
          <w:sz w:val="28"/>
          <w:szCs w:val="28"/>
        </w:rPr>
        <w:lastRenderedPageBreak/>
        <w:t xml:space="preserve">Цели образовательного процесса в области качества: </w:t>
      </w:r>
    </w:p>
    <w:p w:rsidR="00F13F31" w:rsidRPr="00F13F31" w:rsidRDefault="00F13F31" w:rsidP="00F13F31">
      <w:pPr>
        <w:pStyle w:val="a3"/>
        <w:jc w:val="both"/>
        <w:rPr>
          <w:rFonts w:ascii="Times New Roman" w:hAnsi="Times New Roman" w:cs="Times New Roman"/>
          <w:sz w:val="28"/>
          <w:szCs w:val="28"/>
        </w:rPr>
      </w:pPr>
      <w:r w:rsidRPr="00F13F31">
        <w:rPr>
          <w:rFonts w:ascii="Times New Roman" w:hAnsi="Times New Roman" w:cs="Times New Roman"/>
          <w:sz w:val="28"/>
          <w:szCs w:val="28"/>
        </w:rPr>
        <w:t xml:space="preserve">- обеспечить соответствие фактических результатов процесса результатам, установленным ФГОС по </w:t>
      </w:r>
      <w:r>
        <w:rPr>
          <w:rFonts w:ascii="Times New Roman" w:hAnsi="Times New Roman" w:cs="Times New Roman"/>
          <w:sz w:val="28"/>
          <w:szCs w:val="28"/>
        </w:rPr>
        <w:t xml:space="preserve">профессиям </w:t>
      </w:r>
      <w:r w:rsidRPr="00F13F31">
        <w:rPr>
          <w:rFonts w:ascii="Times New Roman" w:hAnsi="Times New Roman" w:cs="Times New Roman"/>
          <w:sz w:val="28"/>
          <w:szCs w:val="28"/>
        </w:rPr>
        <w:t>подготовки;</w:t>
      </w:r>
    </w:p>
    <w:p w:rsidR="00F13F31" w:rsidRPr="00F13F31" w:rsidRDefault="00F13F31" w:rsidP="00F13F31">
      <w:pPr>
        <w:pStyle w:val="a3"/>
        <w:jc w:val="both"/>
        <w:rPr>
          <w:rFonts w:ascii="Times New Roman" w:hAnsi="Times New Roman" w:cs="Times New Roman"/>
          <w:sz w:val="28"/>
          <w:szCs w:val="28"/>
        </w:rPr>
      </w:pPr>
      <w:r w:rsidRPr="00F13F31">
        <w:rPr>
          <w:rFonts w:ascii="Times New Roman" w:hAnsi="Times New Roman" w:cs="Times New Roman"/>
          <w:sz w:val="28"/>
          <w:szCs w:val="28"/>
        </w:rPr>
        <w:t>-обеспечить соответствие образовательного процесса и его результатов ожиданиям обучающихся.</w:t>
      </w:r>
    </w:p>
    <w:p w:rsidR="00F13F31" w:rsidRPr="00F13F31" w:rsidRDefault="00F13F31" w:rsidP="00F13F31">
      <w:pPr>
        <w:pStyle w:val="a3"/>
        <w:jc w:val="both"/>
        <w:rPr>
          <w:rFonts w:ascii="Times New Roman" w:hAnsi="Times New Roman" w:cs="Times New Roman"/>
          <w:sz w:val="28"/>
          <w:szCs w:val="28"/>
        </w:rPr>
      </w:pPr>
      <w:r w:rsidRPr="00F13F31">
        <w:rPr>
          <w:rFonts w:ascii="Times New Roman" w:hAnsi="Times New Roman" w:cs="Times New Roman"/>
          <w:sz w:val="28"/>
          <w:szCs w:val="28"/>
        </w:rPr>
        <w:t>Показатели качества образования – обобщенная характеристика, позволяющая отследить цели в области качества. К ним относятся:</w:t>
      </w:r>
    </w:p>
    <w:p w:rsidR="00F13F31" w:rsidRPr="00F13F31" w:rsidRDefault="00F13F31" w:rsidP="00F13F31">
      <w:pPr>
        <w:pStyle w:val="a3"/>
        <w:jc w:val="both"/>
        <w:rPr>
          <w:rFonts w:ascii="Times New Roman" w:hAnsi="Times New Roman" w:cs="Times New Roman"/>
          <w:sz w:val="28"/>
          <w:szCs w:val="28"/>
        </w:rPr>
      </w:pPr>
      <w:r w:rsidRPr="00F13F31">
        <w:rPr>
          <w:rFonts w:ascii="Times New Roman" w:hAnsi="Times New Roman" w:cs="Times New Roman"/>
          <w:sz w:val="28"/>
          <w:szCs w:val="28"/>
        </w:rPr>
        <w:t>- эффективность преподавания;</w:t>
      </w:r>
    </w:p>
    <w:p w:rsidR="00F13F31" w:rsidRPr="00F13F31" w:rsidRDefault="00F13F31" w:rsidP="00F13F31">
      <w:pPr>
        <w:pStyle w:val="a3"/>
        <w:jc w:val="both"/>
        <w:rPr>
          <w:rFonts w:ascii="Times New Roman" w:hAnsi="Times New Roman" w:cs="Times New Roman"/>
          <w:sz w:val="28"/>
          <w:szCs w:val="28"/>
        </w:rPr>
      </w:pPr>
      <w:r w:rsidRPr="00F13F31">
        <w:rPr>
          <w:rFonts w:ascii="Times New Roman" w:hAnsi="Times New Roman" w:cs="Times New Roman"/>
          <w:sz w:val="28"/>
          <w:szCs w:val="28"/>
        </w:rPr>
        <w:t>- уровень успеваемости обучающихся;</w:t>
      </w:r>
    </w:p>
    <w:p w:rsidR="00F13F31" w:rsidRDefault="00F13F31" w:rsidP="00F13F31">
      <w:pPr>
        <w:pStyle w:val="a3"/>
        <w:jc w:val="both"/>
        <w:rPr>
          <w:rFonts w:ascii="Times New Roman" w:hAnsi="Times New Roman" w:cs="Times New Roman"/>
          <w:sz w:val="28"/>
          <w:szCs w:val="28"/>
        </w:rPr>
      </w:pPr>
      <w:r w:rsidRPr="00F13F31">
        <w:rPr>
          <w:rFonts w:ascii="Times New Roman" w:hAnsi="Times New Roman" w:cs="Times New Roman"/>
          <w:sz w:val="28"/>
          <w:szCs w:val="28"/>
        </w:rPr>
        <w:t>- удовлетворённость обучающихся.</w:t>
      </w:r>
    </w:p>
    <w:p w:rsidR="00F13F31" w:rsidRPr="00F13F31" w:rsidRDefault="00F13F31" w:rsidP="00F13F31">
      <w:pPr>
        <w:pStyle w:val="a3"/>
        <w:ind w:firstLine="708"/>
        <w:jc w:val="both"/>
        <w:rPr>
          <w:rFonts w:ascii="Times New Roman" w:hAnsi="Times New Roman" w:cs="Times New Roman"/>
          <w:sz w:val="28"/>
          <w:szCs w:val="28"/>
        </w:rPr>
      </w:pPr>
      <w:r w:rsidRPr="00F13F31">
        <w:rPr>
          <w:rFonts w:ascii="Times New Roman" w:hAnsi="Times New Roman" w:cs="Times New Roman"/>
          <w:sz w:val="28"/>
          <w:szCs w:val="28"/>
        </w:rPr>
        <w:t xml:space="preserve">Оценка качества освоения обучающимися образовательной программы в соответствии с ФГОС СПО по </w:t>
      </w:r>
      <w:r>
        <w:rPr>
          <w:rFonts w:ascii="Times New Roman" w:hAnsi="Times New Roman" w:cs="Times New Roman"/>
          <w:sz w:val="28"/>
          <w:szCs w:val="28"/>
        </w:rPr>
        <w:t xml:space="preserve"> профессиям</w:t>
      </w:r>
      <w:r w:rsidRPr="00F13F31">
        <w:rPr>
          <w:rFonts w:ascii="Times New Roman" w:hAnsi="Times New Roman" w:cs="Times New Roman"/>
          <w:sz w:val="28"/>
          <w:szCs w:val="28"/>
        </w:rPr>
        <w:t xml:space="preserve"> является обязательным компонентом образовательной деятельности.</w:t>
      </w:r>
    </w:p>
    <w:p w:rsidR="00F13F31" w:rsidRPr="00F13F31" w:rsidRDefault="00F13F31" w:rsidP="00F13F31">
      <w:pPr>
        <w:pStyle w:val="a3"/>
        <w:jc w:val="both"/>
        <w:rPr>
          <w:rFonts w:ascii="Times New Roman" w:hAnsi="Times New Roman" w:cs="Times New Roman"/>
          <w:sz w:val="28"/>
          <w:szCs w:val="28"/>
        </w:rPr>
      </w:pPr>
      <w:r w:rsidRPr="00F13F31">
        <w:rPr>
          <w:rFonts w:ascii="Times New Roman" w:hAnsi="Times New Roman" w:cs="Times New Roman"/>
          <w:sz w:val="28"/>
          <w:szCs w:val="28"/>
        </w:rPr>
        <w:t xml:space="preserve">Главная задача контроля качества подготовки </w:t>
      </w:r>
      <w:r w:rsidR="003C0D08">
        <w:rPr>
          <w:rFonts w:ascii="Times New Roman" w:hAnsi="Times New Roman" w:cs="Times New Roman"/>
          <w:sz w:val="28"/>
          <w:szCs w:val="28"/>
        </w:rPr>
        <w:t>квалифицированных рабочих</w:t>
      </w:r>
      <w:r w:rsidRPr="00F13F31">
        <w:rPr>
          <w:rFonts w:ascii="Times New Roman" w:hAnsi="Times New Roman" w:cs="Times New Roman"/>
          <w:sz w:val="28"/>
          <w:szCs w:val="28"/>
        </w:rPr>
        <w:t xml:space="preserve"> – регулярное управление учебной деятельностью студентов и ее корректировка. Контроль качества подготовки </w:t>
      </w:r>
      <w:r>
        <w:rPr>
          <w:rFonts w:ascii="Times New Roman" w:hAnsi="Times New Roman" w:cs="Times New Roman"/>
          <w:sz w:val="28"/>
          <w:szCs w:val="28"/>
        </w:rPr>
        <w:t>квалифицированных рабочих</w:t>
      </w:r>
      <w:r w:rsidRPr="00F13F31">
        <w:rPr>
          <w:rFonts w:ascii="Times New Roman" w:hAnsi="Times New Roman" w:cs="Times New Roman"/>
          <w:sz w:val="28"/>
          <w:szCs w:val="28"/>
        </w:rPr>
        <w:t xml:space="preserve"> позволяет получать непрерывную информацию о ходе и качестве образовательного процесса. Информация, полученная при измерениях и мониторинге, </w:t>
      </w:r>
      <w:r>
        <w:rPr>
          <w:rFonts w:ascii="Times New Roman" w:hAnsi="Times New Roman" w:cs="Times New Roman"/>
          <w:sz w:val="28"/>
          <w:szCs w:val="28"/>
        </w:rPr>
        <w:t>позволяет лицею</w:t>
      </w:r>
      <w:r w:rsidRPr="00F13F31">
        <w:rPr>
          <w:rFonts w:ascii="Times New Roman" w:hAnsi="Times New Roman" w:cs="Times New Roman"/>
          <w:sz w:val="28"/>
          <w:szCs w:val="28"/>
        </w:rPr>
        <w:t xml:space="preserve"> осуществлять управление несоответствиями и непрерывно совершенствовать процесс,  оперативно вносить изменения в организацию учебного процесса.</w:t>
      </w:r>
    </w:p>
    <w:p w:rsidR="00F13F31" w:rsidRPr="00F13F31" w:rsidRDefault="00F13F31" w:rsidP="00F13F31">
      <w:pPr>
        <w:pStyle w:val="a3"/>
        <w:jc w:val="both"/>
        <w:rPr>
          <w:rFonts w:ascii="Times New Roman" w:hAnsi="Times New Roman" w:cs="Times New Roman"/>
          <w:sz w:val="28"/>
          <w:szCs w:val="28"/>
        </w:rPr>
      </w:pPr>
      <w:r w:rsidRPr="00F13F31">
        <w:rPr>
          <w:rFonts w:ascii="Times New Roman" w:hAnsi="Times New Roman" w:cs="Times New Roman"/>
          <w:sz w:val="28"/>
          <w:szCs w:val="28"/>
        </w:rPr>
        <w:t xml:space="preserve">Мониторинг и измерение услуг осуществляются на соответствующих стадиях жизненного цикла подготовки </w:t>
      </w:r>
      <w:r>
        <w:rPr>
          <w:rFonts w:ascii="Times New Roman" w:hAnsi="Times New Roman" w:cs="Times New Roman"/>
          <w:sz w:val="28"/>
          <w:szCs w:val="28"/>
        </w:rPr>
        <w:t xml:space="preserve"> квалифицированных рабочих</w:t>
      </w:r>
      <w:r w:rsidRPr="00F13F31">
        <w:rPr>
          <w:rFonts w:ascii="Times New Roman" w:hAnsi="Times New Roman" w:cs="Times New Roman"/>
          <w:sz w:val="28"/>
          <w:szCs w:val="28"/>
        </w:rPr>
        <w:t xml:space="preserve"> и охватывают все процессы, связанные со сформированностью умений, знаний, практического опыта, общих и профессиональных компетенций по учебным дисциплинам и междисциплинарным курсам (МДК),  профессиональным модулям, включая:</w:t>
      </w:r>
    </w:p>
    <w:p w:rsidR="00F13F31" w:rsidRPr="00F13F31" w:rsidRDefault="00F13F31" w:rsidP="00F13F31">
      <w:pPr>
        <w:pStyle w:val="a3"/>
        <w:jc w:val="both"/>
        <w:rPr>
          <w:rFonts w:ascii="Times New Roman" w:hAnsi="Times New Roman" w:cs="Times New Roman"/>
          <w:sz w:val="28"/>
          <w:szCs w:val="28"/>
        </w:rPr>
      </w:pPr>
      <w:r w:rsidRPr="00F13F31">
        <w:rPr>
          <w:rFonts w:ascii="Times New Roman" w:hAnsi="Times New Roman" w:cs="Times New Roman"/>
          <w:sz w:val="28"/>
          <w:szCs w:val="28"/>
        </w:rPr>
        <w:t>-</w:t>
      </w:r>
      <w:r w:rsidRPr="00F13F31">
        <w:rPr>
          <w:rFonts w:ascii="Times New Roman" w:hAnsi="Times New Roman" w:cs="Times New Roman"/>
          <w:sz w:val="28"/>
          <w:szCs w:val="28"/>
        </w:rPr>
        <w:tab/>
        <w:t>контроль текущей успеваемости;</w:t>
      </w:r>
    </w:p>
    <w:p w:rsidR="00F13F31" w:rsidRPr="00F13F31" w:rsidRDefault="00F13F31" w:rsidP="00F13F31">
      <w:pPr>
        <w:pStyle w:val="a3"/>
        <w:jc w:val="both"/>
        <w:rPr>
          <w:rFonts w:ascii="Times New Roman" w:hAnsi="Times New Roman" w:cs="Times New Roman"/>
          <w:sz w:val="28"/>
          <w:szCs w:val="28"/>
        </w:rPr>
      </w:pPr>
      <w:r w:rsidRPr="00F13F31">
        <w:rPr>
          <w:rFonts w:ascii="Times New Roman" w:hAnsi="Times New Roman" w:cs="Times New Roman"/>
          <w:sz w:val="28"/>
          <w:szCs w:val="28"/>
        </w:rPr>
        <w:t>-</w:t>
      </w:r>
      <w:r w:rsidRPr="00F13F31">
        <w:rPr>
          <w:rFonts w:ascii="Times New Roman" w:hAnsi="Times New Roman" w:cs="Times New Roman"/>
          <w:sz w:val="28"/>
          <w:szCs w:val="28"/>
        </w:rPr>
        <w:tab/>
        <w:t>защиту лабораторных и практических работ;</w:t>
      </w:r>
    </w:p>
    <w:p w:rsidR="00F13F31" w:rsidRPr="00F13F31" w:rsidRDefault="00F13F31" w:rsidP="00F13F31">
      <w:pPr>
        <w:pStyle w:val="a3"/>
        <w:jc w:val="both"/>
        <w:rPr>
          <w:rFonts w:ascii="Times New Roman" w:hAnsi="Times New Roman" w:cs="Times New Roman"/>
          <w:sz w:val="28"/>
          <w:szCs w:val="28"/>
        </w:rPr>
      </w:pPr>
      <w:r w:rsidRPr="00F13F31">
        <w:rPr>
          <w:rFonts w:ascii="Times New Roman" w:hAnsi="Times New Roman" w:cs="Times New Roman"/>
          <w:sz w:val="28"/>
          <w:szCs w:val="28"/>
        </w:rPr>
        <w:t>-</w:t>
      </w:r>
      <w:r w:rsidRPr="00F13F31">
        <w:rPr>
          <w:rFonts w:ascii="Times New Roman" w:hAnsi="Times New Roman" w:cs="Times New Roman"/>
          <w:sz w:val="28"/>
          <w:szCs w:val="28"/>
        </w:rPr>
        <w:tab/>
        <w:t>проведение зачетов и экзаменов</w:t>
      </w:r>
      <w:r w:rsidR="003C0D08">
        <w:rPr>
          <w:rFonts w:ascii="Times New Roman" w:hAnsi="Times New Roman" w:cs="Times New Roman"/>
          <w:sz w:val="28"/>
          <w:szCs w:val="28"/>
        </w:rPr>
        <w:t>;</w:t>
      </w:r>
    </w:p>
    <w:p w:rsidR="00F13F31" w:rsidRPr="00F13F31" w:rsidRDefault="00F13F31" w:rsidP="00F13F31">
      <w:pPr>
        <w:pStyle w:val="a3"/>
        <w:jc w:val="both"/>
        <w:rPr>
          <w:rFonts w:ascii="Times New Roman" w:hAnsi="Times New Roman" w:cs="Times New Roman"/>
          <w:sz w:val="28"/>
          <w:szCs w:val="28"/>
        </w:rPr>
      </w:pPr>
      <w:r w:rsidRPr="00F13F31">
        <w:rPr>
          <w:rFonts w:ascii="Times New Roman" w:hAnsi="Times New Roman" w:cs="Times New Roman"/>
          <w:sz w:val="28"/>
          <w:szCs w:val="28"/>
        </w:rPr>
        <w:t>-</w:t>
      </w:r>
      <w:r w:rsidRPr="00F13F31">
        <w:rPr>
          <w:rFonts w:ascii="Times New Roman" w:hAnsi="Times New Roman" w:cs="Times New Roman"/>
          <w:sz w:val="28"/>
          <w:szCs w:val="28"/>
        </w:rPr>
        <w:tab/>
        <w:t>проведение аттестаций практик;</w:t>
      </w:r>
    </w:p>
    <w:p w:rsidR="00F13F31" w:rsidRPr="00F13F31" w:rsidRDefault="00F13F31" w:rsidP="00F13F31">
      <w:pPr>
        <w:pStyle w:val="a3"/>
        <w:jc w:val="both"/>
        <w:rPr>
          <w:rFonts w:ascii="Times New Roman" w:hAnsi="Times New Roman" w:cs="Times New Roman"/>
          <w:sz w:val="28"/>
          <w:szCs w:val="28"/>
        </w:rPr>
      </w:pPr>
      <w:r w:rsidRPr="00F13F31">
        <w:rPr>
          <w:rFonts w:ascii="Times New Roman" w:hAnsi="Times New Roman" w:cs="Times New Roman"/>
          <w:sz w:val="28"/>
          <w:szCs w:val="28"/>
        </w:rPr>
        <w:t>-</w:t>
      </w:r>
      <w:r w:rsidRPr="00F13F31">
        <w:rPr>
          <w:rFonts w:ascii="Times New Roman" w:hAnsi="Times New Roman" w:cs="Times New Roman"/>
          <w:sz w:val="28"/>
          <w:szCs w:val="28"/>
        </w:rPr>
        <w:tab/>
        <w:t xml:space="preserve">проведение государственной </w:t>
      </w:r>
      <w:r w:rsidR="003C0D08">
        <w:rPr>
          <w:rFonts w:ascii="Times New Roman" w:hAnsi="Times New Roman" w:cs="Times New Roman"/>
          <w:sz w:val="28"/>
          <w:szCs w:val="28"/>
        </w:rPr>
        <w:t>итоговой</w:t>
      </w:r>
      <w:r w:rsidRPr="00F13F31">
        <w:rPr>
          <w:rFonts w:ascii="Times New Roman" w:hAnsi="Times New Roman" w:cs="Times New Roman"/>
          <w:sz w:val="28"/>
          <w:szCs w:val="28"/>
        </w:rPr>
        <w:t xml:space="preserve"> аттестации.</w:t>
      </w:r>
    </w:p>
    <w:p w:rsidR="00F13F31" w:rsidRPr="00F13F31" w:rsidRDefault="00F13F31" w:rsidP="003C0D08">
      <w:pPr>
        <w:pStyle w:val="a3"/>
        <w:ind w:firstLine="708"/>
        <w:jc w:val="both"/>
        <w:rPr>
          <w:rFonts w:ascii="Times New Roman" w:hAnsi="Times New Roman" w:cs="Times New Roman"/>
          <w:sz w:val="28"/>
          <w:szCs w:val="28"/>
        </w:rPr>
      </w:pPr>
      <w:r w:rsidRPr="00F13F31">
        <w:rPr>
          <w:rFonts w:ascii="Times New Roman" w:hAnsi="Times New Roman" w:cs="Times New Roman"/>
          <w:sz w:val="28"/>
          <w:szCs w:val="28"/>
        </w:rPr>
        <w:t>Результаты проверки качества полученных умений, знаний, практического опыта, общих и профессиональных компетенций по учебным дисциплинам и междисциплинарным курсам (МДК),  профессиональным модулям оформляются в виде протоколов текущего контроля, зачетных и экзаменационных ведомостей и т.п.</w:t>
      </w:r>
    </w:p>
    <w:p w:rsidR="00F13F31" w:rsidRPr="00F13F31" w:rsidRDefault="00F13F31" w:rsidP="00F13F31">
      <w:pPr>
        <w:pStyle w:val="a3"/>
        <w:jc w:val="both"/>
        <w:rPr>
          <w:rFonts w:ascii="Times New Roman" w:hAnsi="Times New Roman" w:cs="Times New Roman"/>
          <w:sz w:val="28"/>
          <w:szCs w:val="28"/>
        </w:rPr>
      </w:pPr>
      <w:r w:rsidRPr="00F13F31">
        <w:rPr>
          <w:rFonts w:ascii="Times New Roman" w:hAnsi="Times New Roman" w:cs="Times New Roman"/>
          <w:sz w:val="28"/>
          <w:szCs w:val="28"/>
        </w:rPr>
        <w:lastRenderedPageBreak/>
        <w:t xml:space="preserve">Контроль качества подготовки </w:t>
      </w:r>
      <w:r w:rsidR="003C0D08">
        <w:rPr>
          <w:rFonts w:ascii="Times New Roman" w:hAnsi="Times New Roman" w:cs="Times New Roman"/>
          <w:sz w:val="28"/>
          <w:szCs w:val="28"/>
        </w:rPr>
        <w:t>квалифицированных рабочих</w:t>
      </w:r>
      <w:r w:rsidRPr="00F13F31">
        <w:rPr>
          <w:rFonts w:ascii="Times New Roman" w:hAnsi="Times New Roman" w:cs="Times New Roman"/>
          <w:sz w:val="28"/>
          <w:szCs w:val="28"/>
        </w:rPr>
        <w:t xml:space="preserve"> предусматривает систематическую проверку нормативного обеспечения содержания подготовки специалистов, документационного обеспечения качества подготовки специалистов и учебно-методической работы, проведение текущих срезов знаний студентов по изучаемым дисциплинам и контроль качества проведения учебных занятий.</w:t>
      </w:r>
    </w:p>
    <w:p w:rsidR="00F13F31" w:rsidRPr="00F13F31" w:rsidRDefault="00F13F31" w:rsidP="00F13F31">
      <w:pPr>
        <w:pStyle w:val="a3"/>
        <w:jc w:val="both"/>
        <w:rPr>
          <w:rFonts w:ascii="Times New Roman" w:hAnsi="Times New Roman" w:cs="Times New Roman"/>
          <w:sz w:val="28"/>
          <w:szCs w:val="28"/>
        </w:rPr>
      </w:pPr>
      <w:r w:rsidRPr="00F13F31">
        <w:rPr>
          <w:rFonts w:ascii="Times New Roman" w:hAnsi="Times New Roman" w:cs="Times New Roman"/>
          <w:sz w:val="28"/>
          <w:szCs w:val="28"/>
        </w:rPr>
        <w:t xml:space="preserve">Контроль качества подготовки </w:t>
      </w:r>
      <w:r w:rsidR="003C0D08">
        <w:rPr>
          <w:rFonts w:ascii="Times New Roman" w:hAnsi="Times New Roman" w:cs="Times New Roman"/>
          <w:sz w:val="28"/>
          <w:szCs w:val="28"/>
        </w:rPr>
        <w:t>квалифицированных рабочих</w:t>
      </w:r>
      <w:r w:rsidRPr="00F13F31">
        <w:rPr>
          <w:rFonts w:ascii="Times New Roman" w:hAnsi="Times New Roman" w:cs="Times New Roman"/>
          <w:sz w:val="28"/>
          <w:szCs w:val="28"/>
        </w:rPr>
        <w:t xml:space="preserve"> строится на следующих принципах:</w:t>
      </w:r>
    </w:p>
    <w:p w:rsidR="00F13F31" w:rsidRPr="00F13F31" w:rsidRDefault="00F13F31" w:rsidP="00F13F31">
      <w:pPr>
        <w:pStyle w:val="a3"/>
        <w:jc w:val="both"/>
        <w:rPr>
          <w:rFonts w:ascii="Times New Roman" w:hAnsi="Times New Roman" w:cs="Times New Roman"/>
          <w:sz w:val="28"/>
          <w:szCs w:val="28"/>
        </w:rPr>
      </w:pPr>
      <w:r w:rsidRPr="00F13F31">
        <w:rPr>
          <w:rFonts w:ascii="Times New Roman" w:hAnsi="Times New Roman" w:cs="Times New Roman"/>
          <w:sz w:val="28"/>
          <w:szCs w:val="28"/>
        </w:rPr>
        <w:t>-  планомерности и систематичности;</w:t>
      </w:r>
    </w:p>
    <w:p w:rsidR="00F13F31" w:rsidRPr="00F13F31" w:rsidRDefault="00F13F31" w:rsidP="00F13F31">
      <w:pPr>
        <w:pStyle w:val="a3"/>
        <w:jc w:val="both"/>
        <w:rPr>
          <w:rFonts w:ascii="Times New Roman" w:hAnsi="Times New Roman" w:cs="Times New Roman"/>
          <w:sz w:val="28"/>
          <w:szCs w:val="28"/>
        </w:rPr>
      </w:pPr>
      <w:r w:rsidRPr="00F13F31">
        <w:rPr>
          <w:rFonts w:ascii="Times New Roman" w:hAnsi="Times New Roman" w:cs="Times New Roman"/>
          <w:sz w:val="28"/>
          <w:szCs w:val="28"/>
        </w:rPr>
        <w:t>- объективности;</w:t>
      </w:r>
    </w:p>
    <w:p w:rsidR="00F13F31" w:rsidRPr="00F13F31" w:rsidRDefault="00F13F31" w:rsidP="00F13F31">
      <w:pPr>
        <w:pStyle w:val="a3"/>
        <w:jc w:val="both"/>
        <w:rPr>
          <w:rFonts w:ascii="Times New Roman" w:hAnsi="Times New Roman" w:cs="Times New Roman"/>
          <w:sz w:val="28"/>
          <w:szCs w:val="28"/>
        </w:rPr>
      </w:pPr>
      <w:r w:rsidRPr="00F13F31">
        <w:rPr>
          <w:rFonts w:ascii="Times New Roman" w:hAnsi="Times New Roman" w:cs="Times New Roman"/>
          <w:sz w:val="28"/>
          <w:szCs w:val="28"/>
        </w:rPr>
        <w:t>- комплексности;</w:t>
      </w:r>
    </w:p>
    <w:p w:rsidR="00F13F31" w:rsidRPr="00F13F31" w:rsidRDefault="00F13F31" w:rsidP="00F13F31">
      <w:pPr>
        <w:pStyle w:val="a3"/>
        <w:jc w:val="both"/>
        <w:rPr>
          <w:rFonts w:ascii="Times New Roman" w:hAnsi="Times New Roman" w:cs="Times New Roman"/>
          <w:sz w:val="28"/>
          <w:szCs w:val="28"/>
        </w:rPr>
      </w:pPr>
      <w:r w:rsidRPr="00F13F31">
        <w:rPr>
          <w:rFonts w:ascii="Times New Roman" w:hAnsi="Times New Roman" w:cs="Times New Roman"/>
          <w:sz w:val="28"/>
          <w:szCs w:val="28"/>
        </w:rPr>
        <w:t>- индивидуальности;</w:t>
      </w:r>
    </w:p>
    <w:p w:rsidR="00F13F31" w:rsidRDefault="00F13F31" w:rsidP="00F13F31">
      <w:pPr>
        <w:pStyle w:val="a3"/>
        <w:jc w:val="both"/>
        <w:rPr>
          <w:rFonts w:ascii="Times New Roman" w:hAnsi="Times New Roman" w:cs="Times New Roman"/>
          <w:sz w:val="28"/>
          <w:szCs w:val="28"/>
        </w:rPr>
      </w:pPr>
      <w:r w:rsidRPr="00F13F31">
        <w:rPr>
          <w:rFonts w:ascii="Times New Roman" w:hAnsi="Times New Roman" w:cs="Times New Roman"/>
          <w:sz w:val="28"/>
          <w:szCs w:val="28"/>
        </w:rPr>
        <w:t>- педагогической тактичности.</w:t>
      </w:r>
    </w:p>
    <w:p w:rsidR="00F13F31" w:rsidRPr="00F13F31" w:rsidRDefault="00F13F31" w:rsidP="00F13F31">
      <w:pPr>
        <w:pStyle w:val="a3"/>
        <w:jc w:val="both"/>
        <w:rPr>
          <w:rFonts w:ascii="Times New Roman" w:hAnsi="Times New Roman" w:cs="Times New Roman"/>
          <w:sz w:val="28"/>
          <w:szCs w:val="28"/>
        </w:rPr>
      </w:pPr>
      <w:r w:rsidRPr="00F13F31">
        <w:rPr>
          <w:rFonts w:ascii="Times New Roman" w:hAnsi="Times New Roman" w:cs="Times New Roman"/>
          <w:sz w:val="28"/>
          <w:szCs w:val="28"/>
        </w:rPr>
        <w:t xml:space="preserve">При проведении контроля качества подготовки </w:t>
      </w:r>
      <w:r w:rsidR="003C0D08">
        <w:rPr>
          <w:rFonts w:ascii="Times New Roman" w:hAnsi="Times New Roman" w:cs="Times New Roman"/>
          <w:sz w:val="28"/>
          <w:szCs w:val="28"/>
        </w:rPr>
        <w:t>квалифицированных рабочих</w:t>
      </w:r>
      <w:r w:rsidRPr="00F13F31">
        <w:rPr>
          <w:rFonts w:ascii="Times New Roman" w:hAnsi="Times New Roman" w:cs="Times New Roman"/>
          <w:sz w:val="28"/>
          <w:szCs w:val="28"/>
        </w:rPr>
        <w:t xml:space="preserve"> реализуются  функции:</w:t>
      </w:r>
    </w:p>
    <w:p w:rsidR="00F13F31" w:rsidRPr="00F13F31" w:rsidRDefault="00F13F31" w:rsidP="00F13F31">
      <w:pPr>
        <w:pStyle w:val="a3"/>
        <w:jc w:val="both"/>
        <w:rPr>
          <w:rFonts w:ascii="Times New Roman" w:hAnsi="Times New Roman" w:cs="Times New Roman"/>
          <w:sz w:val="28"/>
          <w:szCs w:val="28"/>
        </w:rPr>
      </w:pPr>
      <w:r w:rsidRPr="00F13F31">
        <w:rPr>
          <w:rFonts w:ascii="Times New Roman" w:hAnsi="Times New Roman" w:cs="Times New Roman"/>
          <w:sz w:val="28"/>
          <w:szCs w:val="28"/>
        </w:rPr>
        <w:t>- проверочная;</w:t>
      </w:r>
    </w:p>
    <w:p w:rsidR="00F13F31" w:rsidRPr="00F13F31" w:rsidRDefault="00F13F31" w:rsidP="00F13F31">
      <w:pPr>
        <w:pStyle w:val="a3"/>
        <w:jc w:val="both"/>
        <w:rPr>
          <w:rFonts w:ascii="Times New Roman" w:hAnsi="Times New Roman" w:cs="Times New Roman"/>
          <w:sz w:val="28"/>
          <w:szCs w:val="28"/>
        </w:rPr>
      </w:pPr>
      <w:r w:rsidRPr="00F13F31">
        <w:rPr>
          <w:rFonts w:ascii="Times New Roman" w:hAnsi="Times New Roman" w:cs="Times New Roman"/>
          <w:sz w:val="28"/>
          <w:szCs w:val="28"/>
        </w:rPr>
        <w:t>- воспитательная;</w:t>
      </w:r>
    </w:p>
    <w:p w:rsidR="00F13F31" w:rsidRPr="00F13F31" w:rsidRDefault="00F13F31" w:rsidP="00F13F31">
      <w:pPr>
        <w:pStyle w:val="a3"/>
        <w:jc w:val="both"/>
        <w:rPr>
          <w:rFonts w:ascii="Times New Roman" w:hAnsi="Times New Roman" w:cs="Times New Roman"/>
          <w:sz w:val="28"/>
          <w:szCs w:val="28"/>
        </w:rPr>
      </w:pPr>
      <w:r w:rsidRPr="00F13F31">
        <w:rPr>
          <w:rFonts w:ascii="Times New Roman" w:hAnsi="Times New Roman" w:cs="Times New Roman"/>
          <w:sz w:val="28"/>
          <w:szCs w:val="28"/>
        </w:rPr>
        <w:t>- методическая;</w:t>
      </w:r>
    </w:p>
    <w:p w:rsidR="00F13F31" w:rsidRPr="00F13F31" w:rsidRDefault="00F13F31" w:rsidP="00F13F31">
      <w:pPr>
        <w:pStyle w:val="a3"/>
        <w:jc w:val="both"/>
        <w:rPr>
          <w:rFonts w:ascii="Times New Roman" w:hAnsi="Times New Roman" w:cs="Times New Roman"/>
          <w:sz w:val="28"/>
          <w:szCs w:val="28"/>
        </w:rPr>
      </w:pPr>
      <w:r w:rsidRPr="00F13F31">
        <w:rPr>
          <w:rFonts w:ascii="Times New Roman" w:hAnsi="Times New Roman" w:cs="Times New Roman"/>
          <w:sz w:val="28"/>
          <w:szCs w:val="28"/>
        </w:rPr>
        <w:t>- мотивационная.</w:t>
      </w:r>
    </w:p>
    <w:p w:rsidR="00F13F31" w:rsidRPr="00F13F31" w:rsidRDefault="00F13F31" w:rsidP="00F13F31">
      <w:pPr>
        <w:pStyle w:val="a3"/>
        <w:jc w:val="both"/>
        <w:rPr>
          <w:rFonts w:ascii="Times New Roman" w:hAnsi="Times New Roman" w:cs="Times New Roman"/>
          <w:sz w:val="28"/>
          <w:szCs w:val="28"/>
        </w:rPr>
      </w:pPr>
      <w:r w:rsidRPr="00F13F31">
        <w:rPr>
          <w:rFonts w:ascii="Times New Roman" w:hAnsi="Times New Roman" w:cs="Times New Roman"/>
          <w:sz w:val="28"/>
          <w:szCs w:val="28"/>
        </w:rPr>
        <w:t xml:space="preserve">Контроль качества подготовки </w:t>
      </w:r>
      <w:r w:rsidR="003C0D08">
        <w:rPr>
          <w:rFonts w:ascii="Times New Roman" w:hAnsi="Times New Roman" w:cs="Times New Roman"/>
          <w:sz w:val="28"/>
          <w:szCs w:val="28"/>
        </w:rPr>
        <w:t>квалифицированных рабочих</w:t>
      </w:r>
      <w:r w:rsidRPr="00F13F31">
        <w:rPr>
          <w:rFonts w:ascii="Times New Roman" w:hAnsi="Times New Roman" w:cs="Times New Roman"/>
          <w:sz w:val="28"/>
          <w:szCs w:val="28"/>
        </w:rPr>
        <w:t xml:space="preserve"> реализуется через следующие методы:</w:t>
      </w:r>
    </w:p>
    <w:p w:rsidR="00F13F31" w:rsidRPr="00F13F31" w:rsidRDefault="00F13F31" w:rsidP="00F13F31">
      <w:pPr>
        <w:pStyle w:val="a3"/>
        <w:jc w:val="both"/>
        <w:rPr>
          <w:rFonts w:ascii="Times New Roman" w:hAnsi="Times New Roman" w:cs="Times New Roman"/>
          <w:sz w:val="28"/>
          <w:szCs w:val="28"/>
        </w:rPr>
      </w:pPr>
      <w:r w:rsidRPr="00F13F31">
        <w:rPr>
          <w:rFonts w:ascii="Times New Roman" w:hAnsi="Times New Roman" w:cs="Times New Roman"/>
          <w:sz w:val="28"/>
          <w:szCs w:val="28"/>
        </w:rPr>
        <w:t>- наблюдение;</w:t>
      </w:r>
    </w:p>
    <w:p w:rsidR="00F13F31" w:rsidRPr="00F13F31" w:rsidRDefault="00F13F31" w:rsidP="00F13F31">
      <w:pPr>
        <w:pStyle w:val="a3"/>
        <w:jc w:val="both"/>
        <w:rPr>
          <w:rFonts w:ascii="Times New Roman" w:hAnsi="Times New Roman" w:cs="Times New Roman"/>
          <w:sz w:val="28"/>
          <w:szCs w:val="28"/>
        </w:rPr>
      </w:pPr>
      <w:r w:rsidRPr="00F13F31">
        <w:rPr>
          <w:rFonts w:ascii="Times New Roman" w:hAnsi="Times New Roman" w:cs="Times New Roman"/>
          <w:sz w:val="28"/>
          <w:szCs w:val="28"/>
        </w:rPr>
        <w:t>- анализ;</w:t>
      </w:r>
    </w:p>
    <w:p w:rsidR="00F13F31" w:rsidRPr="00F13F31" w:rsidRDefault="00F13F31" w:rsidP="00F13F31">
      <w:pPr>
        <w:pStyle w:val="a3"/>
        <w:jc w:val="both"/>
        <w:rPr>
          <w:rFonts w:ascii="Times New Roman" w:hAnsi="Times New Roman" w:cs="Times New Roman"/>
          <w:sz w:val="28"/>
          <w:szCs w:val="28"/>
        </w:rPr>
      </w:pPr>
      <w:r w:rsidRPr="00F13F31">
        <w:rPr>
          <w:rFonts w:ascii="Times New Roman" w:hAnsi="Times New Roman" w:cs="Times New Roman"/>
          <w:sz w:val="28"/>
          <w:szCs w:val="28"/>
        </w:rPr>
        <w:t>- беседа;</w:t>
      </w:r>
    </w:p>
    <w:p w:rsidR="00F13F31" w:rsidRPr="00F13F31" w:rsidRDefault="00F13F31" w:rsidP="00F13F31">
      <w:pPr>
        <w:pStyle w:val="a3"/>
        <w:jc w:val="both"/>
        <w:rPr>
          <w:rFonts w:ascii="Times New Roman" w:hAnsi="Times New Roman" w:cs="Times New Roman"/>
          <w:sz w:val="28"/>
          <w:szCs w:val="28"/>
        </w:rPr>
      </w:pPr>
      <w:r w:rsidRPr="00F13F31">
        <w:rPr>
          <w:rFonts w:ascii="Times New Roman" w:hAnsi="Times New Roman" w:cs="Times New Roman"/>
          <w:sz w:val="28"/>
          <w:szCs w:val="28"/>
        </w:rPr>
        <w:t>- изучение документации;</w:t>
      </w:r>
    </w:p>
    <w:p w:rsidR="00F13F31" w:rsidRPr="00F13F31" w:rsidRDefault="00F13F31" w:rsidP="00F13F31">
      <w:pPr>
        <w:pStyle w:val="a3"/>
        <w:jc w:val="both"/>
        <w:rPr>
          <w:rFonts w:ascii="Times New Roman" w:hAnsi="Times New Roman" w:cs="Times New Roman"/>
          <w:sz w:val="28"/>
          <w:szCs w:val="28"/>
        </w:rPr>
      </w:pPr>
      <w:r w:rsidRPr="00F13F31">
        <w:rPr>
          <w:rFonts w:ascii="Times New Roman" w:hAnsi="Times New Roman" w:cs="Times New Roman"/>
          <w:sz w:val="28"/>
          <w:szCs w:val="28"/>
        </w:rPr>
        <w:t>- анкетирование;</w:t>
      </w:r>
    </w:p>
    <w:p w:rsidR="00F13F31" w:rsidRPr="00F13F31" w:rsidRDefault="00F13F31" w:rsidP="00F13F31">
      <w:pPr>
        <w:pStyle w:val="a3"/>
        <w:jc w:val="both"/>
        <w:rPr>
          <w:rFonts w:ascii="Times New Roman" w:hAnsi="Times New Roman" w:cs="Times New Roman"/>
          <w:sz w:val="28"/>
          <w:szCs w:val="28"/>
        </w:rPr>
      </w:pPr>
      <w:r w:rsidRPr="00F13F31">
        <w:rPr>
          <w:rFonts w:ascii="Times New Roman" w:hAnsi="Times New Roman" w:cs="Times New Roman"/>
          <w:sz w:val="28"/>
          <w:szCs w:val="28"/>
        </w:rPr>
        <w:t>- тестирование;</w:t>
      </w:r>
    </w:p>
    <w:p w:rsidR="00F13F31" w:rsidRPr="00F13F31" w:rsidRDefault="00F13F31" w:rsidP="00F13F31">
      <w:pPr>
        <w:pStyle w:val="a3"/>
        <w:jc w:val="both"/>
        <w:rPr>
          <w:rFonts w:ascii="Times New Roman" w:hAnsi="Times New Roman" w:cs="Times New Roman"/>
          <w:sz w:val="28"/>
          <w:szCs w:val="28"/>
        </w:rPr>
      </w:pPr>
      <w:r w:rsidRPr="00F13F31">
        <w:rPr>
          <w:rFonts w:ascii="Times New Roman" w:hAnsi="Times New Roman" w:cs="Times New Roman"/>
          <w:sz w:val="28"/>
          <w:szCs w:val="28"/>
        </w:rPr>
        <w:t>- отчет;</w:t>
      </w:r>
    </w:p>
    <w:p w:rsidR="00F13F31" w:rsidRPr="00F13F31" w:rsidRDefault="00F13F31" w:rsidP="00F13F31">
      <w:pPr>
        <w:pStyle w:val="a3"/>
        <w:jc w:val="both"/>
        <w:rPr>
          <w:rFonts w:ascii="Times New Roman" w:hAnsi="Times New Roman" w:cs="Times New Roman"/>
          <w:sz w:val="28"/>
          <w:szCs w:val="28"/>
        </w:rPr>
      </w:pPr>
      <w:r w:rsidRPr="00F13F31">
        <w:rPr>
          <w:rFonts w:ascii="Times New Roman" w:hAnsi="Times New Roman" w:cs="Times New Roman"/>
          <w:sz w:val="28"/>
          <w:szCs w:val="28"/>
        </w:rPr>
        <w:t>- проверка знаний и умений студентов.</w:t>
      </w:r>
    </w:p>
    <w:p w:rsidR="00F13F31" w:rsidRPr="00F13F31" w:rsidRDefault="00F13F31" w:rsidP="00F13F31">
      <w:pPr>
        <w:pStyle w:val="a3"/>
        <w:jc w:val="both"/>
        <w:rPr>
          <w:rFonts w:ascii="Times New Roman" w:hAnsi="Times New Roman" w:cs="Times New Roman"/>
          <w:sz w:val="28"/>
          <w:szCs w:val="28"/>
        </w:rPr>
      </w:pPr>
      <w:r w:rsidRPr="00F13F31">
        <w:rPr>
          <w:rFonts w:ascii="Times New Roman" w:hAnsi="Times New Roman" w:cs="Times New Roman"/>
          <w:sz w:val="28"/>
          <w:szCs w:val="28"/>
        </w:rPr>
        <w:t xml:space="preserve">Процесс проведения контроля качества подготовки </w:t>
      </w:r>
      <w:r w:rsidR="003C0D08">
        <w:rPr>
          <w:rFonts w:ascii="Times New Roman" w:hAnsi="Times New Roman" w:cs="Times New Roman"/>
          <w:sz w:val="28"/>
          <w:szCs w:val="28"/>
        </w:rPr>
        <w:t>квалифицированных рабочих</w:t>
      </w:r>
      <w:r w:rsidRPr="00F13F31">
        <w:rPr>
          <w:rFonts w:ascii="Times New Roman" w:hAnsi="Times New Roman" w:cs="Times New Roman"/>
          <w:sz w:val="28"/>
          <w:szCs w:val="28"/>
        </w:rPr>
        <w:t xml:space="preserve">  включает в себя:</w:t>
      </w:r>
    </w:p>
    <w:p w:rsidR="00F13F31" w:rsidRPr="00F13F31" w:rsidRDefault="00F13F31" w:rsidP="00F13F31">
      <w:pPr>
        <w:pStyle w:val="a3"/>
        <w:jc w:val="both"/>
        <w:rPr>
          <w:rFonts w:ascii="Times New Roman" w:hAnsi="Times New Roman" w:cs="Times New Roman"/>
          <w:sz w:val="28"/>
          <w:szCs w:val="28"/>
        </w:rPr>
      </w:pPr>
      <w:r w:rsidRPr="00F13F31">
        <w:rPr>
          <w:rFonts w:ascii="Times New Roman" w:hAnsi="Times New Roman" w:cs="Times New Roman"/>
          <w:sz w:val="28"/>
          <w:szCs w:val="28"/>
        </w:rPr>
        <w:t>- планирование контроля;</w:t>
      </w:r>
    </w:p>
    <w:p w:rsidR="00F13F31" w:rsidRPr="00F13F31" w:rsidRDefault="00F13F31" w:rsidP="00F13F31">
      <w:pPr>
        <w:pStyle w:val="a3"/>
        <w:jc w:val="both"/>
        <w:rPr>
          <w:rFonts w:ascii="Times New Roman" w:hAnsi="Times New Roman" w:cs="Times New Roman"/>
          <w:sz w:val="28"/>
          <w:szCs w:val="28"/>
        </w:rPr>
      </w:pPr>
      <w:r w:rsidRPr="00F13F31">
        <w:rPr>
          <w:rFonts w:ascii="Times New Roman" w:hAnsi="Times New Roman" w:cs="Times New Roman"/>
          <w:sz w:val="28"/>
          <w:szCs w:val="28"/>
        </w:rPr>
        <w:t>- четкая постановка цели и определение объекта контроля;</w:t>
      </w:r>
    </w:p>
    <w:p w:rsidR="00F13F31" w:rsidRPr="00F13F31" w:rsidRDefault="00F13F31" w:rsidP="00F13F31">
      <w:pPr>
        <w:pStyle w:val="a3"/>
        <w:jc w:val="both"/>
        <w:rPr>
          <w:rFonts w:ascii="Times New Roman" w:hAnsi="Times New Roman" w:cs="Times New Roman"/>
          <w:sz w:val="28"/>
          <w:szCs w:val="28"/>
        </w:rPr>
      </w:pPr>
      <w:r w:rsidRPr="00F13F31">
        <w:rPr>
          <w:rFonts w:ascii="Times New Roman" w:hAnsi="Times New Roman" w:cs="Times New Roman"/>
          <w:sz w:val="28"/>
          <w:szCs w:val="28"/>
        </w:rPr>
        <w:t>- отсутствие формального подхода;</w:t>
      </w:r>
    </w:p>
    <w:p w:rsidR="00F13F31" w:rsidRPr="00F13F31" w:rsidRDefault="00F13F31" w:rsidP="00F13F31">
      <w:pPr>
        <w:pStyle w:val="a3"/>
        <w:jc w:val="both"/>
        <w:rPr>
          <w:rFonts w:ascii="Times New Roman" w:hAnsi="Times New Roman" w:cs="Times New Roman"/>
          <w:sz w:val="28"/>
          <w:szCs w:val="28"/>
        </w:rPr>
      </w:pPr>
      <w:r w:rsidRPr="00F13F31">
        <w:rPr>
          <w:rFonts w:ascii="Times New Roman" w:hAnsi="Times New Roman" w:cs="Times New Roman"/>
          <w:sz w:val="28"/>
          <w:szCs w:val="28"/>
        </w:rPr>
        <w:t>- конкретность  форм и методов контроля;</w:t>
      </w:r>
    </w:p>
    <w:p w:rsidR="00F13F31" w:rsidRPr="00F13F31" w:rsidRDefault="00F13F31" w:rsidP="00F13F31">
      <w:pPr>
        <w:pStyle w:val="a3"/>
        <w:jc w:val="both"/>
        <w:rPr>
          <w:rFonts w:ascii="Times New Roman" w:hAnsi="Times New Roman" w:cs="Times New Roman"/>
          <w:sz w:val="28"/>
          <w:szCs w:val="28"/>
        </w:rPr>
      </w:pPr>
      <w:r w:rsidRPr="00F13F31">
        <w:rPr>
          <w:rFonts w:ascii="Times New Roman" w:hAnsi="Times New Roman" w:cs="Times New Roman"/>
          <w:sz w:val="28"/>
          <w:szCs w:val="28"/>
        </w:rPr>
        <w:lastRenderedPageBreak/>
        <w:t>- конкретность  определения сроков контроля;</w:t>
      </w:r>
    </w:p>
    <w:p w:rsidR="00F13F31" w:rsidRPr="00F13F31" w:rsidRDefault="00F13F31" w:rsidP="00F13F31">
      <w:pPr>
        <w:pStyle w:val="a3"/>
        <w:jc w:val="both"/>
        <w:rPr>
          <w:rFonts w:ascii="Times New Roman" w:hAnsi="Times New Roman" w:cs="Times New Roman"/>
          <w:sz w:val="28"/>
          <w:szCs w:val="28"/>
        </w:rPr>
      </w:pPr>
      <w:r w:rsidRPr="00F13F31">
        <w:rPr>
          <w:rFonts w:ascii="Times New Roman" w:hAnsi="Times New Roman" w:cs="Times New Roman"/>
          <w:sz w:val="28"/>
          <w:szCs w:val="28"/>
        </w:rPr>
        <w:t>- оформление результатов контроля;</w:t>
      </w:r>
    </w:p>
    <w:p w:rsidR="00F13F31" w:rsidRPr="00F13F31" w:rsidRDefault="00F13F31" w:rsidP="00F13F31">
      <w:pPr>
        <w:pStyle w:val="a3"/>
        <w:jc w:val="both"/>
        <w:rPr>
          <w:rFonts w:ascii="Times New Roman" w:hAnsi="Times New Roman" w:cs="Times New Roman"/>
          <w:sz w:val="28"/>
          <w:szCs w:val="28"/>
        </w:rPr>
      </w:pPr>
      <w:r w:rsidRPr="00F13F31">
        <w:rPr>
          <w:rFonts w:ascii="Times New Roman" w:hAnsi="Times New Roman" w:cs="Times New Roman"/>
          <w:sz w:val="28"/>
          <w:szCs w:val="28"/>
        </w:rPr>
        <w:t>- гласность результатов контроля.</w:t>
      </w:r>
    </w:p>
    <w:p w:rsidR="00F13F31" w:rsidRPr="00F13F31" w:rsidRDefault="00F13F31" w:rsidP="00F13F31">
      <w:pPr>
        <w:pStyle w:val="a3"/>
        <w:jc w:val="both"/>
        <w:rPr>
          <w:rFonts w:ascii="Times New Roman" w:hAnsi="Times New Roman" w:cs="Times New Roman"/>
          <w:sz w:val="28"/>
          <w:szCs w:val="28"/>
        </w:rPr>
      </w:pPr>
    </w:p>
    <w:p w:rsidR="00360D12" w:rsidRPr="00360D12" w:rsidRDefault="007C0C8F" w:rsidP="00360D12">
      <w:pPr>
        <w:spacing w:after="0" w:line="240" w:lineRule="auto"/>
        <w:ind w:firstLine="708"/>
        <w:jc w:val="both"/>
        <w:rPr>
          <w:rFonts w:ascii="Times New Roman" w:hAnsi="Times New Roman"/>
          <w:sz w:val="28"/>
          <w:szCs w:val="28"/>
        </w:rPr>
      </w:pPr>
      <w:r>
        <w:rPr>
          <w:rFonts w:ascii="Times New Roman" w:hAnsi="Times New Roman"/>
          <w:sz w:val="28"/>
          <w:szCs w:val="28"/>
        </w:rPr>
        <w:t xml:space="preserve"> В лицее</w:t>
      </w:r>
      <w:r w:rsidR="00360D12" w:rsidRPr="00360D12">
        <w:rPr>
          <w:rFonts w:ascii="Times New Roman" w:hAnsi="Times New Roman"/>
          <w:sz w:val="28"/>
          <w:szCs w:val="28"/>
        </w:rPr>
        <w:t xml:space="preserve"> осуществляется контроль качества обучения по следующим направлениям:</w:t>
      </w:r>
    </w:p>
    <w:p w:rsidR="00360D12" w:rsidRPr="00360D12" w:rsidRDefault="00360D12" w:rsidP="00360D12">
      <w:pPr>
        <w:spacing w:after="0" w:line="240" w:lineRule="auto"/>
        <w:ind w:firstLine="708"/>
        <w:jc w:val="both"/>
        <w:rPr>
          <w:rFonts w:ascii="Times New Roman" w:hAnsi="Times New Roman"/>
          <w:sz w:val="28"/>
          <w:szCs w:val="28"/>
        </w:rPr>
      </w:pPr>
    </w:p>
    <w:p w:rsidR="00360D12" w:rsidRPr="00360D12" w:rsidRDefault="00360D12" w:rsidP="00360D12">
      <w:pPr>
        <w:spacing w:after="0" w:line="240" w:lineRule="auto"/>
        <w:ind w:firstLine="708"/>
        <w:jc w:val="both"/>
        <w:rPr>
          <w:rFonts w:ascii="Times New Roman" w:hAnsi="Times New Roman"/>
          <w:sz w:val="28"/>
          <w:szCs w:val="28"/>
        </w:rPr>
      </w:pPr>
      <w:r w:rsidRPr="00360D12">
        <w:rPr>
          <w:rFonts w:ascii="Times New Roman" w:hAnsi="Times New Roman"/>
          <w:sz w:val="28"/>
          <w:szCs w:val="28"/>
        </w:rPr>
        <w:t>1. Оценка работодателями уровня подгот</w:t>
      </w:r>
      <w:r w:rsidR="007C0C8F">
        <w:rPr>
          <w:rFonts w:ascii="Times New Roman" w:hAnsi="Times New Roman"/>
          <w:sz w:val="28"/>
          <w:szCs w:val="28"/>
        </w:rPr>
        <w:t>овленности выпускников лицея</w:t>
      </w:r>
    </w:p>
    <w:p w:rsidR="00360D12" w:rsidRPr="00360D12" w:rsidRDefault="00360D12" w:rsidP="00360D12">
      <w:pPr>
        <w:spacing w:after="0" w:line="240" w:lineRule="auto"/>
        <w:ind w:firstLine="708"/>
        <w:jc w:val="both"/>
        <w:rPr>
          <w:rFonts w:ascii="Times New Roman" w:hAnsi="Times New Roman"/>
          <w:sz w:val="28"/>
          <w:szCs w:val="28"/>
        </w:rPr>
      </w:pPr>
    </w:p>
    <w:p w:rsidR="00360D12" w:rsidRPr="00360D12" w:rsidRDefault="00360D12" w:rsidP="00360D12">
      <w:pPr>
        <w:spacing w:after="0" w:line="240" w:lineRule="auto"/>
        <w:ind w:firstLine="708"/>
        <w:jc w:val="both"/>
        <w:rPr>
          <w:rFonts w:ascii="Times New Roman" w:hAnsi="Times New Roman"/>
          <w:sz w:val="28"/>
          <w:szCs w:val="28"/>
        </w:rPr>
      </w:pPr>
      <w:r w:rsidRPr="00360D12">
        <w:rPr>
          <w:rFonts w:ascii="Times New Roman" w:hAnsi="Times New Roman"/>
          <w:sz w:val="28"/>
          <w:szCs w:val="28"/>
        </w:rPr>
        <w:t>2. Анализ</w:t>
      </w:r>
      <w:r w:rsidR="007C0C8F">
        <w:rPr>
          <w:rFonts w:ascii="Times New Roman" w:hAnsi="Times New Roman"/>
          <w:sz w:val="28"/>
          <w:szCs w:val="28"/>
        </w:rPr>
        <w:t xml:space="preserve"> успеваемости студентов лицея</w:t>
      </w:r>
    </w:p>
    <w:p w:rsidR="00360D12" w:rsidRPr="00360D12" w:rsidRDefault="00360D12" w:rsidP="00360D12">
      <w:pPr>
        <w:spacing w:after="0" w:line="240" w:lineRule="auto"/>
        <w:ind w:firstLine="708"/>
        <w:jc w:val="both"/>
        <w:rPr>
          <w:rFonts w:ascii="Times New Roman" w:hAnsi="Times New Roman"/>
          <w:sz w:val="28"/>
          <w:szCs w:val="28"/>
        </w:rPr>
      </w:pPr>
    </w:p>
    <w:p w:rsidR="00360D12" w:rsidRPr="00360D12" w:rsidRDefault="00360D12" w:rsidP="00360D12">
      <w:pPr>
        <w:spacing w:after="0" w:line="240" w:lineRule="auto"/>
        <w:ind w:firstLine="708"/>
        <w:jc w:val="both"/>
        <w:rPr>
          <w:rFonts w:ascii="Times New Roman" w:hAnsi="Times New Roman"/>
          <w:sz w:val="28"/>
          <w:szCs w:val="28"/>
        </w:rPr>
      </w:pPr>
      <w:r w:rsidRPr="00360D12">
        <w:rPr>
          <w:rFonts w:ascii="Times New Roman" w:hAnsi="Times New Roman"/>
          <w:sz w:val="28"/>
          <w:szCs w:val="28"/>
        </w:rPr>
        <w:t>3. Результаты итоговой аттестации выпускников</w:t>
      </w:r>
      <w:r w:rsidR="007C0C8F">
        <w:rPr>
          <w:rFonts w:ascii="Times New Roman" w:hAnsi="Times New Roman"/>
          <w:sz w:val="28"/>
          <w:szCs w:val="28"/>
        </w:rPr>
        <w:t xml:space="preserve"> лицея</w:t>
      </w:r>
    </w:p>
    <w:p w:rsidR="00360D12" w:rsidRPr="00360D12" w:rsidRDefault="00360D12" w:rsidP="00360D12">
      <w:pPr>
        <w:spacing w:after="0" w:line="240" w:lineRule="auto"/>
        <w:ind w:firstLine="708"/>
        <w:jc w:val="both"/>
        <w:rPr>
          <w:rFonts w:ascii="Times New Roman" w:hAnsi="Times New Roman"/>
          <w:sz w:val="28"/>
          <w:szCs w:val="28"/>
        </w:rPr>
      </w:pPr>
    </w:p>
    <w:p w:rsidR="00360D12" w:rsidRPr="00360D12" w:rsidRDefault="00360D12" w:rsidP="007C0C8F">
      <w:pPr>
        <w:spacing w:after="0" w:line="240" w:lineRule="auto"/>
        <w:ind w:firstLine="708"/>
        <w:jc w:val="both"/>
        <w:rPr>
          <w:rFonts w:ascii="Times New Roman" w:hAnsi="Times New Roman"/>
          <w:sz w:val="28"/>
          <w:szCs w:val="28"/>
        </w:rPr>
      </w:pPr>
      <w:r w:rsidRPr="00360D12">
        <w:rPr>
          <w:rFonts w:ascii="Times New Roman" w:hAnsi="Times New Roman"/>
          <w:sz w:val="28"/>
          <w:szCs w:val="28"/>
        </w:rPr>
        <w:t xml:space="preserve"> Со стороны администрации </w:t>
      </w:r>
      <w:r w:rsidR="007C0C8F">
        <w:rPr>
          <w:rFonts w:ascii="Times New Roman" w:hAnsi="Times New Roman"/>
          <w:sz w:val="28"/>
          <w:szCs w:val="28"/>
        </w:rPr>
        <w:t xml:space="preserve">лицея </w:t>
      </w:r>
      <w:r w:rsidRPr="00360D12">
        <w:rPr>
          <w:rFonts w:ascii="Times New Roman" w:hAnsi="Times New Roman"/>
          <w:sz w:val="28"/>
          <w:szCs w:val="28"/>
        </w:rPr>
        <w:t xml:space="preserve">осуществляется контроль за: </w:t>
      </w:r>
    </w:p>
    <w:p w:rsidR="00360D12" w:rsidRPr="00360D12" w:rsidRDefault="00360D12" w:rsidP="00360D12">
      <w:pPr>
        <w:spacing w:after="0" w:line="240" w:lineRule="auto"/>
        <w:ind w:firstLine="708"/>
        <w:jc w:val="both"/>
        <w:rPr>
          <w:rFonts w:ascii="Times New Roman" w:hAnsi="Times New Roman"/>
          <w:sz w:val="28"/>
          <w:szCs w:val="28"/>
        </w:rPr>
      </w:pPr>
    </w:p>
    <w:p w:rsidR="00360D12" w:rsidRPr="00360D12" w:rsidRDefault="007C0C8F" w:rsidP="00360D12">
      <w:pPr>
        <w:spacing w:after="0" w:line="240" w:lineRule="auto"/>
        <w:ind w:firstLine="708"/>
        <w:jc w:val="both"/>
        <w:rPr>
          <w:rFonts w:ascii="Times New Roman" w:hAnsi="Times New Roman"/>
          <w:sz w:val="28"/>
          <w:szCs w:val="28"/>
        </w:rPr>
      </w:pPr>
      <w:r>
        <w:rPr>
          <w:rFonts w:ascii="Times New Roman" w:hAnsi="Times New Roman"/>
          <w:sz w:val="28"/>
          <w:szCs w:val="28"/>
        </w:rPr>
        <w:t>-</w:t>
      </w:r>
      <w:r w:rsidR="00360D12" w:rsidRPr="00360D12">
        <w:rPr>
          <w:rFonts w:ascii="Times New Roman" w:hAnsi="Times New Roman"/>
          <w:sz w:val="28"/>
          <w:szCs w:val="28"/>
        </w:rPr>
        <w:t>формированием базы портфолио пре</w:t>
      </w:r>
      <w:r w:rsidR="00CA6E34">
        <w:rPr>
          <w:rFonts w:ascii="Times New Roman" w:hAnsi="Times New Roman"/>
          <w:sz w:val="28"/>
          <w:szCs w:val="28"/>
        </w:rPr>
        <w:t>подавательского состава лицея</w:t>
      </w:r>
      <w:r w:rsidR="00360D12" w:rsidRPr="00360D12">
        <w:rPr>
          <w:rFonts w:ascii="Times New Roman" w:hAnsi="Times New Roman"/>
          <w:sz w:val="28"/>
          <w:szCs w:val="28"/>
        </w:rPr>
        <w:t>;</w:t>
      </w:r>
    </w:p>
    <w:p w:rsidR="00360D12" w:rsidRPr="00360D12" w:rsidRDefault="00360D12" w:rsidP="00CA6E34">
      <w:pPr>
        <w:spacing w:after="0" w:line="240" w:lineRule="auto"/>
        <w:jc w:val="both"/>
        <w:rPr>
          <w:rFonts w:ascii="Times New Roman" w:hAnsi="Times New Roman"/>
          <w:sz w:val="28"/>
          <w:szCs w:val="28"/>
        </w:rPr>
      </w:pPr>
    </w:p>
    <w:p w:rsidR="00360D12" w:rsidRPr="00360D12" w:rsidRDefault="007C0C8F" w:rsidP="00360D12">
      <w:pPr>
        <w:spacing w:after="0" w:line="240" w:lineRule="auto"/>
        <w:ind w:firstLine="708"/>
        <w:jc w:val="both"/>
        <w:rPr>
          <w:rFonts w:ascii="Times New Roman" w:hAnsi="Times New Roman"/>
          <w:sz w:val="28"/>
          <w:szCs w:val="28"/>
        </w:rPr>
      </w:pPr>
      <w:r>
        <w:rPr>
          <w:rFonts w:ascii="Times New Roman" w:hAnsi="Times New Roman"/>
          <w:sz w:val="28"/>
          <w:szCs w:val="28"/>
        </w:rPr>
        <w:t>-</w:t>
      </w:r>
      <w:r w:rsidR="00360D12" w:rsidRPr="00360D12">
        <w:rPr>
          <w:rFonts w:ascii="Times New Roman" w:hAnsi="Times New Roman"/>
          <w:sz w:val="28"/>
          <w:szCs w:val="28"/>
        </w:rPr>
        <w:t xml:space="preserve">содержанием учебно-методических комплексов по дисциплинам реализуемых в </w:t>
      </w:r>
      <w:r>
        <w:rPr>
          <w:rFonts w:ascii="Times New Roman" w:hAnsi="Times New Roman"/>
          <w:sz w:val="28"/>
          <w:szCs w:val="28"/>
        </w:rPr>
        <w:t>лицее</w:t>
      </w:r>
      <w:r w:rsidR="00360D12" w:rsidRPr="00360D12">
        <w:rPr>
          <w:rFonts w:ascii="Times New Roman" w:hAnsi="Times New Roman"/>
          <w:sz w:val="28"/>
          <w:szCs w:val="28"/>
        </w:rPr>
        <w:t xml:space="preserve"> </w:t>
      </w:r>
      <w:r>
        <w:rPr>
          <w:rFonts w:ascii="Times New Roman" w:hAnsi="Times New Roman"/>
          <w:sz w:val="28"/>
          <w:szCs w:val="28"/>
        </w:rPr>
        <w:t>профессий</w:t>
      </w:r>
      <w:r w:rsidR="00360D12" w:rsidRPr="00360D12">
        <w:rPr>
          <w:rFonts w:ascii="Times New Roman" w:hAnsi="Times New Roman"/>
          <w:sz w:val="28"/>
          <w:szCs w:val="28"/>
        </w:rPr>
        <w:t>;</w:t>
      </w:r>
    </w:p>
    <w:p w:rsidR="00360D12" w:rsidRPr="00360D12" w:rsidRDefault="00360D12" w:rsidP="00CA6E34">
      <w:pPr>
        <w:spacing w:after="0" w:line="240" w:lineRule="auto"/>
        <w:jc w:val="both"/>
        <w:rPr>
          <w:rFonts w:ascii="Times New Roman" w:hAnsi="Times New Roman"/>
          <w:sz w:val="28"/>
          <w:szCs w:val="28"/>
        </w:rPr>
      </w:pPr>
    </w:p>
    <w:p w:rsidR="00360D12" w:rsidRPr="00360D12" w:rsidRDefault="007C0C8F" w:rsidP="00360D12">
      <w:pPr>
        <w:spacing w:after="0" w:line="240" w:lineRule="auto"/>
        <w:ind w:firstLine="708"/>
        <w:jc w:val="both"/>
        <w:rPr>
          <w:rFonts w:ascii="Times New Roman" w:hAnsi="Times New Roman"/>
          <w:sz w:val="28"/>
          <w:szCs w:val="28"/>
        </w:rPr>
      </w:pPr>
      <w:r>
        <w:rPr>
          <w:rFonts w:ascii="Times New Roman" w:hAnsi="Times New Roman"/>
          <w:sz w:val="28"/>
          <w:szCs w:val="28"/>
        </w:rPr>
        <w:t>-</w:t>
      </w:r>
      <w:r w:rsidR="00360D12" w:rsidRPr="00360D12">
        <w:rPr>
          <w:rFonts w:ascii="Times New Roman" w:hAnsi="Times New Roman"/>
          <w:sz w:val="28"/>
          <w:szCs w:val="28"/>
        </w:rPr>
        <w:t>посещение учебных занятий;</w:t>
      </w:r>
    </w:p>
    <w:p w:rsidR="00360D12" w:rsidRPr="00360D12" w:rsidRDefault="00360D12" w:rsidP="00CA6E34">
      <w:pPr>
        <w:spacing w:after="0" w:line="240" w:lineRule="auto"/>
        <w:jc w:val="both"/>
        <w:rPr>
          <w:rFonts w:ascii="Times New Roman" w:hAnsi="Times New Roman"/>
          <w:sz w:val="28"/>
          <w:szCs w:val="28"/>
        </w:rPr>
      </w:pPr>
    </w:p>
    <w:p w:rsidR="00360D12" w:rsidRPr="00360D12" w:rsidRDefault="007C0C8F" w:rsidP="00360D12">
      <w:pPr>
        <w:spacing w:after="0" w:line="240" w:lineRule="auto"/>
        <w:ind w:firstLine="708"/>
        <w:jc w:val="both"/>
        <w:rPr>
          <w:rFonts w:ascii="Times New Roman" w:hAnsi="Times New Roman"/>
          <w:sz w:val="28"/>
          <w:szCs w:val="28"/>
        </w:rPr>
      </w:pPr>
      <w:r>
        <w:rPr>
          <w:rFonts w:ascii="Times New Roman" w:hAnsi="Times New Roman"/>
          <w:sz w:val="28"/>
          <w:szCs w:val="28"/>
        </w:rPr>
        <w:t>-</w:t>
      </w:r>
      <w:r w:rsidR="00360D12" w:rsidRPr="00360D12">
        <w:rPr>
          <w:rFonts w:ascii="Times New Roman" w:hAnsi="Times New Roman"/>
          <w:sz w:val="28"/>
          <w:szCs w:val="28"/>
        </w:rPr>
        <w:t>проверка учебной документации;</w:t>
      </w:r>
    </w:p>
    <w:p w:rsidR="00360D12" w:rsidRPr="00360D12" w:rsidRDefault="00360D12" w:rsidP="00CA6E34">
      <w:pPr>
        <w:spacing w:after="0" w:line="240" w:lineRule="auto"/>
        <w:jc w:val="both"/>
        <w:rPr>
          <w:rFonts w:ascii="Times New Roman" w:hAnsi="Times New Roman"/>
          <w:sz w:val="28"/>
          <w:szCs w:val="28"/>
        </w:rPr>
      </w:pPr>
    </w:p>
    <w:p w:rsidR="00360D12" w:rsidRPr="00360D12" w:rsidRDefault="007C0C8F" w:rsidP="00360D12">
      <w:pPr>
        <w:spacing w:after="0" w:line="240" w:lineRule="auto"/>
        <w:ind w:firstLine="708"/>
        <w:jc w:val="both"/>
        <w:rPr>
          <w:rFonts w:ascii="Times New Roman" w:hAnsi="Times New Roman"/>
          <w:sz w:val="28"/>
          <w:szCs w:val="28"/>
        </w:rPr>
      </w:pPr>
      <w:r>
        <w:rPr>
          <w:rFonts w:ascii="Times New Roman" w:hAnsi="Times New Roman"/>
          <w:sz w:val="28"/>
          <w:szCs w:val="28"/>
        </w:rPr>
        <w:t>-</w:t>
      </w:r>
      <w:r w:rsidR="00360D12" w:rsidRPr="00360D12">
        <w:rPr>
          <w:rFonts w:ascii="Times New Roman" w:hAnsi="Times New Roman"/>
          <w:sz w:val="28"/>
          <w:szCs w:val="28"/>
        </w:rPr>
        <w:t>организацией системы контрольных срезов знаний;</w:t>
      </w:r>
    </w:p>
    <w:p w:rsidR="00360D12" w:rsidRPr="00360D12" w:rsidRDefault="00360D12" w:rsidP="00CA6E34">
      <w:pPr>
        <w:spacing w:after="0" w:line="240" w:lineRule="auto"/>
        <w:jc w:val="both"/>
        <w:rPr>
          <w:rFonts w:ascii="Times New Roman" w:hAnsi="Times New Roman"/>
          <w:sz w:val="28"/>
          <w:szCs w:val="28"/>
        </w:rPr>
      </w:pPr>
    </w:p>
    <w:p w:rsidR="00360D12" w:rsidRPr="00360D12" w:rsidRDefault="007C0C8F" w:rsidP="00360D12">
      <w:pPr>
        <w:spacing w:after="0" w:line="240" w:lineRule="auto"/>
        <w:ind w:firstLine="708"/>
        <w:jc w:val="both"/>
        <w:rPr>
          <w:rFonts w:ascii="Times New Roman" w:hAnsi="Times New Roman"/>
          <w:sz w:val="28"/>
          <w:szCs w:val="28"/>
        </w:rPr>
      </w:pPr>
      <w:r>
        <w:rPr>
          <w:rFonts w:ascii="Times New Roman" w:hAnsi="Times New Roman"/>
          <w:sz w:val="28"/>
          <w:szCs w:val="28"/>
        </w:rPr>
        <w:t>-</w:t>
      </w:r>
      <w:r w:rsidR="00360D12" w:rsidRPr="00360D12">
        <w:rPr>
          <w:rFonts w:ascii="Times New Roman" w:hAnsi="Times New Roman"/>
          <w:sz w:val="28"/>
          <w:szCs w:val="28"/>
        </w:rPr>
        <w:t>обеспеченностью методическими материалами самостоятельной работы студентов.</w:t>
      </w:r>
    </w:p>
    <w:p w:rsidR="00360D12" w:rsidRPr="00360D12" w:rsidRDefault="00360D12" w:rsidP="00CA6E34">
      <w:pPr>
        <w:spacing w:after="0" w:line="240" w:lineRule="auto"/>
        <w:jc w:val="both"/>
        <w:rPr>
          <w:rFonts w:ascii="Times New Roman" w:hAnsi="Times New Roman"/>
          <w:sz w:val="28"/>
          <w:szCs w:val="28"/>
        </w:rPr>
      </w:pPr>
    </w:p>
    <w:p w:rsidR="00360D12" w:rsidRPr="00360D12" w:rsidRDefault="00360D12" w:rsidP="00CA6E34">
      <w:pPr>
        <w:spacing w:after="0" w:line="240" w:lineRule="auto"/>
        <w:ind w:firstLine="708"/>
        <w:jc w:val="both"/>
        <w:rPr>
          <w:rFonts w:ascii="Times New Roman" w:hAnsi="Times New Roman"/>
          <w:sz w:val="28"/>
          <w:szCs w:val="28"/>
        </w:rPr>
      </w:pPr>
      <w:r w:rsidRPr="00360D12">
        <w:rPr>
          <w:rFonts w:ascii="Times New Roman" w:hAnsi="Times New Roman"/>
          <w:sz w:val="28"/>
          <w:szCs w:val="28"/>
        </w:rPr>
        <w:t>1. Оценка работодателями уровня подгот</w:t>
      </w:r>
      <w:r w:rsidR="007C0C8F">
        <w:rPr>
          <w:rFonts w:ascii="Times New Roman" w:hAnsi="Times New Roman"/>
          <w:sz w:val="28"/>
          <w:szCs w:val="28"/>
        </w:rPr>
        <w:t>овленности выпускников лицея</w:t>
      </w:r>
      <w:r w:rsidR="003C0D08">
        <w:rPr>
          <w:rFonts w:ascii="Times New Roman" w:hAnsi="Times New Roman"/>
          <w:sz w:val="28"/>
          <w:szCs w:val="28"/>
        </w:rPr>
        <w:t>.</w:t>
      </w:r>
    </w:p>
    <w:p w:rsidR="00360D12" w:rsidRPr="00360D12" w:rsidRDefault="00360D12" w:rsidP="00CA6E34">
      <w:pPr>
        <w:spacing w:after="0" w:line="240" w:lineRule="auto"/>
        <w:ind w:firstLine="708"/>
        <w:jc w:val="both"/>
        <w:rPr>
          <w:rFonts w:ascii="Times New Roman" w:hAnsi="Times New Roman"/>
          <w:sz w:val="28"/>
          <w:szCs w:val="28"/>
        </w:rPr>
      </w:pPr>
    </w:p>
    <w:p w:rsidR="00360D12" w:rsidRPr="00360D12" w:rsidRDefault="007C0C8F" w:rsidP="00CA6E34">
      <w:pPr>
        <w:spacing w:after="0" w:line="240" w:lineRule="auto"/>
        <w:ind w:firstLine="708"/>
        <w:jc w:val="both"/>
        <w:rPr>
          <w:rFonts w:ascii="Times New Roman" w:hAnsi="Times New Roman"/>
          <w:sz w:val="28"/>
          <w:szCs w:val="28"/>
        </w:rPr>
      </w:pPr>
      <w:r>
        <w:rPr>
          <w:rFonts w:ascii="Times New Roman" w:hAnsi="Times New Roman"/>
          <w:sz w:val="28"/>
          <w:szCs w:val="28"/>
        </w:rPr>
        <w:lastRenderedPageBreak/>
        <w:t xml:space="preserve"> В ГБПОУ СО «ОЛСТиС»</w:t>
      </w:r>
      <w:r w:rsidR="003C0D08">
        <w:rPr>
          <w:rFonts w:ascii="Times New Roman" w:hAnsi="Times New Roman"/>
          <w:sz w:val="28"/>
          <w:szCs w:val="28"/>
        </w:rPr>
        <w:t xml:space="preserve">  освоение</w:t>
      </w:r>
      <w:r>
        <w:rPr>
          <w:rFonts w:ascii="Times New Roman" w:hAnsi="Times New Roman"/>
          <w:sz w:val="28"/>
          <w:szCs w:val="28"/>
        </w:rPr>
        <w:t xml:space="preserve"> каждого модуля по подготавливаемым профессиям заканчивается производственной </w:t>
      </w:r>
      <w:r w:rsidR="00360D12" w:rsidRPr="00360D12">
        <w:rPr>
          <w:rFonts w:ascii="Times New Roman" w:hAnsi="Times New Roman"/>
          <w:sz w:val="28"/>
          <w:szCs w:val="28"/>
        </w:rPr>
        <w:t xml:space="preserve"> </w:t>
      </w:r>
      <w:r>
        <w:rPr>
          <w:rFonts w:ascii="Times New Roman" w:hAnsi="Times New Roman"/>
          <w:sz w:val="28"/>
          <w:szCs w:val="28"/>
        </w:rPr>
        <w:t>практикой</w:t>
      </w:r>
      <w:r w:rsidR="00360D12" w:rsidRPr="00360D12">
        <w:rPr>
          <w:rFonts w:ascii="Times New Roman" w:hAnsi="Times New Roman"/>
          <w:sz w:val="28"/>
          <w:szCs w:val="28"/>
        </w:rPr>
        <w:t xml:space="preserve"> на предприятиях </w:t>
      </w:r>
      <w:r>
        <w:rPr>
          <w:rFonts w:ascii="Times New Roman" w:hAnsi="Times New Roman"/>
          <w:sz w:val="28"/>
          <w:szCs w:val="28"/>
        </w:rPr>
        <w:t>Озинского района</w:t>
      </w:r>
      <w:r w:rsidR="00360D12" w:rsidRPr="00360D12">
        <w:rPr>
          <w:rFonts w:ascii="Times New Roman" w:hAnsi="Times New Roman"/>
          <w:sz w:val="28"/>
          <w:szCs w:val="28"/>
        </w:rPr>
        <w:t xml:space="preserve">. </w:t>
      </w:r>
    </w:p>
    <w:p w:rsidR="00360D12" w:rsidRPr="00360D12" w:rsidRDefault="00360D12" w:rsidP="00CA6E34">
      <w:pPr>
        <w:spacing w:after="0" w:line="240" w:lineRule="auto"/>
        <w:ind w:firstLine="708"/>
        <w:jc w:val="both"/>
        <w:rPr>
          <w:rFonts w:ascii="Times New Roman" w:hAnsi="Times New Roman"/>
          <w:sz w:val="28"/>
          <w:szCs w:val="28"/>
        </w:rPr>
      </w:pPr>
      <w:r w:rsidRPr="00360D12">
        <w:rPr>
          <w:rFonts w:ascii="Times New Roman" w:hAnsi="Times New Roman"/>
          <w:sz w:val="28"/>
          <w:szCs w:val="28"/>
        </w:rPr>
        <w:t xml:space="preserve"> Мастерами производственного обучения были проведены исследования требований работодателей к практикантам (выпускникам </w:t>
      </w:r>
      <w:r w:rsidR="007C0C8F">
        <w:rPr>
          <w:rFonts w:ascii="Times New Roman" w:hAnsi="Times New Roman"/>
          <w:sz w:val="28"/>
          <w:szCs w:val="28"/>
        </w:rPr>
        <w:t>лицея), получающим профессию «Парикмахер», «Сварщик (электросварочные и газосварочные работы)</w:t>
      </w:r>
      <w:r w:rsidRPr="00360D12">
        <w:rPr>
          <w:rFonts w:ascii="Times New Roman" w:hAnsi="Times New Roman"/>
          <w:sz w:val="28"/>
          <w:szCs w:val="28"/>
        </w:rPr>
        <w:t>»</w:t>
      </w:r>
      <w:r w:rsidR="007C0C8F">
        <w:rPr>
          <w:rFonts w:ascii="Times New Roman" w:hAnsi="Times New Roman"/>
          <w:sz w:val="28"/>
          <w:szCs w:val="28"/>
        </w:rPr>
        <w:t>, «Повар, кондитер» «Мастер столярного и мебельного производства»</w:t>
      </w:r>
      <w:r w:rsidRPr="00360D12">
        <w:rPr>
          <w:rFonts w:ascii="Times New Roman" w:hAnsi="Times New Roman"/>
          <w:sz w:val="28"/>
          <w:szCs w:val="28"/>
        </w:rPr>
        <w:t xml:space="preserve">. </w:t>
      </w:r>
    </w:p>
    <w:p w:rsidR="00360D12" w:rsidRPr="00360D12" w:rsidRDefault="00360D12" w:rsidP="00CA6E34">
      <w:pPr>
        <w:spacing w:after="0" w:line="240" w:lineRule="auto"/>
        <w:ind w:firstLine="708"/>
        <w:jc w:val="both"/>
        <w:rPr>
          <w:rFonts w:ascii="Times New Roman" w:hAnsi="Times New Roman"/>
          <w:sz w:val="28"/>
          <w:szCs w:val="28"/>
        </w:rPr>
      </w:pPr>
      <w:r w:rsidRPr="00360D12">
        <w:rPr>
          <w:rFonts w:ascii="Times New Roman" w:hAnsi="Times New Roman"/>
          <w:sz w:val="28"/>
          <w:szCs w:val="28"/>
        </w:rPr>
        <w:t xml:space="preserve"> Объектом внимания интервьюеров являлись требования работодателей к результату образования с целью обеспечения максимального соответствия процесса и результата профессиональной подготовки постоянно меняющемуся спросу рынка труда. В опросе участвовали руководители предпри</w:t>
      </w:r>
      <w:r w:rsidR="007C0C8F">
        <w:rPr>
          <w:rFonts w:ascii="Times New Roman" w:hAnsi="Times New Roman"/>
          <w:sz w:val="28"/>
          <w:szCs w:val="28"/>
        </w:rPr>
        <w:t>ятий и индивидуальны</w:t>
      </w:r>
      <w:r w:rsidR="003C0D08">
        <w:rPr>
          <w:rFonts w:ascii="Times New Roman" w:hAnsi="Times New Roman"/>
          <w:sz w:val="28"/>
          <w:szCs w:val="28"/>
        </w:rPr>
        <w:t>е предприниматели</w:t>
      </w:r>
      <w:r w:rsidRPr="00360D12">
        <w:rPr>
          <w:rFonts w:ascii="Times New Roman" w:hAnsi="Times New Roman"/>
          <w:sz w:val="28"/>
          <w:szCs w:val="28"/>
        </w:rPr>
        <w:t xml:space="preserve">. </w:t>
      </w:r>
    </w:p>
    <w:p w:rsidR="00360D12" w:rsidRPr="00360D12" w:rsidRDefault="00360D12" w:rsidP="00CA6E34">
      <w:pPr>
        <w:spacing w:after="0" w:line="240" w:lineRule="auto"/>
        <w:ind w:firstLine="708"/>
        <w:jc w:val="both"/>
        <w:rPr>
          <w:rFonts w:ascii="Times New Roman" w:hAnsi="Times New Roman"/>
          <w:sz w:val="28"/>
          <w:szCs w:val="28"/>
        </w:rPr>
      </w:pPr>
      <w:r w:rsidRPr="00360D12">
        <w:rPr>
          <w:rFonts w:ascii="Times New Roman" w:hAnsi="Times New Roman"/>
          <w:sz w:val="28"/>
          <w:szCs w:val="28"/>
        </w:rPr>
        <w:t xml:space="preserve"> Результатом данного исследования стало определение перечня компетенций, необходимых для успешной профессиональной деятельности, которыми, по мнению работодателя, должны владеть выпускники учреждений СПО. Среди них наибольший интерес представляют: </w:t>
      </w:r>
    </w:p>
    <w:p w:rsidR="00360D12" w:rsidRPr="00360D12" w:rsidRDefault="00360D12" w:rsidP="00CA6E34">
      <w:pPr>
        <w:spacing w:after="0" w:line="240" w:lineRule="auto"/>
        <w:ind w:firstLine="708"/>
        <w:jc w:val="both"/>
        <w:rPr>
          <w:rFonts w:ascii="Times New Roman" w:hAnsi="Times New Roman"/>
          <w:sz w:val="28"/>
          <w:szCs w:val="28"/>
        </w:rPr>
      </w:pPr>
      <w:r w:rsidRPr="00360D12">
        <w:rPr>
          <w:rFonts w:ascii="Times New Roman" w:hAnsi="Times New Roman"/>
          <w:sz w:val="28"/>
          <w:szCs w:val="28"/>
        </w:rPr>
        <w:t xml:space="preserve"> - компьютерные навыки – </w:t>
      </w:r>
      <w:r w:rsidR="00E11772">
        <w:rPr>
          <w:rFonts w:ascii="Times New Roman" w:hAnsi="Times New Roman"/>
          <w:sz w:val="28"/>
          <w:szCs w:val="28"/>
        </w:rPr>
        <w:t>3</w:t>
      </w:r>
      <w:r w:rsidRPr="00360D12">
        <w:rPr>
          <w:rFonts w:ascii="Times New Roman" w:hAnsi="Times New Roman"/>
          <w:sz w:val="28"/>
          <w:szCs w:val="28"/>
        </w:rPr>
        <w:t>2%;</w:t>
      </w:r>
    </w:p>
    <w:p w:rsidR="00360D12" w:rsidRPr="00360D12" w:rsidRDefault="00360D12" w:rsidP="00CA6E34">
      <w:pPr>
        <w:spacing w:after="0" w:line="240" w:lineRule="auto"/>
        <w:ind w:firstLine="708"/>
        <w:jc w:val="both"/>
        <w:rPr>
          <w:rFonts w:ascii="Times New Roman" w:hAnsi="Times New Roman"/>
          <w:sz w:val="28"/>
          <w:szCs w:val="28"/>
        </w:rPr>
      </w:pPr>
      <w:r w:rsidRPr="00360D12">
        <w:rPr>
          <w:rFonts w:ascii="Times New Roman" w:hAnsi="Times New Roman"/>
          <w:sz w:val="28"/>
          <w:szCs w:val="28"/>
        </w:rPr>
        <w:t xml:space="preserve"> -информационные компетенции (взаимообусловленное целостное единство наиболее значимых знаний, умений, навыков, способов деятельности в сфере работы с информацией) – 22%;</w:t>
      </w:r>
    </w:p>
    <w:p w:rsidR="00360D12" w:rsidRDefault="00360D12" w:rsidP="00360D12">
      <w:pPr>
        <w:spacing w:after="0" w:line="240" w:lineRule="auto"/>
        <w:ind w:firstLine="708"/>
        <w:jc w:val="both"/>
        <w:rPr>
          <w:rFonts w:ascii="Times New Roman" w:hAnsi="Times New Roman"/>
          <w:sz w:val="28"/>
          <w:szCs w:val="28"/>
        </w:rPr>
      </w:pPr>
      <w:r w:rsidRPr="00360D12">
        <w:rPr>
          <w:rFonts w:ascii="Times New Roman" w:hAnsi="Times New Roman"/>
          <w:sz w:val="28"/>
          <w:szCs w:val="28"/>
        </w:rPr>
        <w:t xml:space="preserve"> - способность к совмещению профессий – </w:t>
      </w:r>
      <w:r w:rsidR="00E11772">
        <w:rPr>
          <w:rFonts w:ascii="Times New Roman" w:hAnsi="Times New Roman"/>
          <w:sz w:val="28"/>
          <w:szCs w:val="28"/>
        </w:rPr>
        <w:t>17 %;</w:t>
      </w:r>
    </w:p>
    <w:p w:rsidR="00E11772" w:rsidRPr="00360D12" w:rsidRDefault="00E11772" w:rsidP="00360D12">
      <w:pPr>
        <w:spacing w:after="0" w:line="240" w:lineRule="auto"/>
        <w:ind w:firstLine="708"/>
        <w:jc w:val="both"/>
        <w:rPr>
          <w:rFonts w:ascii="Times New Roman" w:hAnsi="Times New Roman"/>
          <w:sz w:val="28"/>
          <w:szCs w:val="28"/>
        </w:rPr>
      </w:pPr>
      <w:r>
        <w:rPr>
          <w:rFonts w:ascii="Times New Roman" w:hAnsi="Times New Roman"/>
          <w:sz w:val="28"/>
          <w:szCs w:val="28"/>
        </w:rPr>
        <w:t xml:space="preserve"> - владение видами профессиональной деятельности – 29%.</w:t>
      </w:r>
    </w:p>
    <w:p w:rsidR="00E11772" w:rsidRPr="00E11772" w:rsidRDefault="00E11772" w:rsidP="00E11772">
      <w:pPr>
        <w:spacing w:after="0" w:line="240" w:lineRule="auto"/>
        <w:ind w:firstLine="708"/>
        <w:jc w:val="both"/>
        <w:rPr>
          <w:rFonts w:ascii="Times New Roman" w:hAnsi="Times New Roman"/>
          <w:sz w:val="28"/>
          <w:szCs w:val="28"/>
        </w:rPr>
      </w:pPr>
      <w:r w:rsidRPr="00E11772">
        <w:rPr>
          <w:rFonts w:ascii="Times New Roman" w:hAnsi="Times New Roman"/>
          <w:sz w:val="28"/>
          <w:szCs w:val="28"/>
        </w:rPr>
        <w:t>Особенно тщательно проведен анализ компетенций, не устраивающих работодателей в процессе подготовки выпускников (практикантов). Они отмечают:</w:t>
      </w:r>
    </w:p>
    <w:p w:rsidR="00E11772" w:rsidRPr="00E11772" w:rsidRDefault="00E11772" w:rsidP="00E11772">
      <w:pPr>
        <w:spacing w:after="0" w:line="240" w:lineRule="auto"/>
        <w:ind w:firstLine="708"/>
        <w:jc w:val="both"/>
        <w:rPr>
          <w:rFonts w:ascii="Times New Roman" w:hAnsi="Times New Roman"/>
          <w:sz w:val="28"/>
          <w:szCs w:val="28"/>
        </w:rPr>
      </w:pPr>
      <w:r w:rsidRPr="00E11772">
        <w:rPr>
          <w:rFonts w:ascii="Times New Roman" w:hAnsi="Times New Roman"/>
          <w:sz w:val="28"/>
          <w:szCs w:val="28"/>
        </w:rPr>
        <w:t xml:space="preserve"> - отсутствие мотивированности и инициативности – 14%;</w:t>
      </w:r>
    </w:p>
    <w:p w:rsidR="00E11772" w:rsidRPr="00E11772" w:rsidRDefault="00E11772" w:rsidP="00E11772">
      <w:pPr>
        <w:spacing w:after="0" w:line="240" w:lineRule="auto"/>
        <w:ind w:firstLine="708"/>
        <w:jc w:val="both"/>
        <w:rPr>
          <w:rFonts w:ascii="Times New Roman" w:hAnsi="Times New Roman"/>
          <w:sz w:val="28"/>
          <w:szCs w:val="28"/>
        </w:rPr>
      </w:pPr>
      <w:r w:rsidRPr="00E11772">
        <w:rPr>
          <w:rFonts w:ascii="Times New Roman" w:hAnsi="Times New Roman"/>
          <w:sz w:val="28"/>
          <w:szCs w:val="28"/>
        </w:rPr>
        <w:t xml:space="preserve"> - уверенности в себе – 14%;</w:t>
      </w:r>
    </w:p>
    <w:p w:rsidR="00360D12" w:rsidRPr="00360D12" w:rsidRDefault="00E11772" w:rsidP="00E11772">
      <w:pPr>
        <w:spacing w:after="0" w:line="240" w:lineRule="auto"/>
        <w:ind w:firstLine="708"/>
        <w:jc w:val="both"/>
        <w:rPr>
          <w:rFonts w:ascii="Times New Roman" w:hAnsi="Times New Roman"/>
          <w:sz w:val="28"/>
          <w:szCs w:val="28"/>
        </w:rPr>
      </w:pPr>
      <w:r w:rsidRPr="00E11772">
        <w:rPr>
          <w:rFonts w:ascii="Times New Roman" w:hAnsi="Times New Roman"/>
          <w:sz w:val="28"/>
          <w:szCs w:val="28"/>
        </w:rPr>
        <w:t xml:space="preserve"> - навыки эффективного общения – 15%.</w:t>
      </w:r>
    </w:p>
    <w:p w:rsidR="00E11772" w:rsidRDefault="00E11772" w:rsidP="00E11772">
      <w:pPr>
        <w:spacing w:after="0" w:line="240" w:lineRule="auto"/>
        <w:ind w:firstLine="708"/>
        <w:jc w:val="both"/>
        <w:rPr>
          <w:rFonts w:ascii="Times New Roman" w:hAnsi="Times New Roman"/>
          <w:sz w:val="28"/>
          <w:szCs w:val="28"/>
        </w:rPr>
      </w:pPr>
      <w:r w:rsidRPr="00360D12">
        <w:rPr>
          <w:rFonts w:ascii="Times New Roman" w:hAnsi="Times New Roman"/>
          <w:sz w:val="28"/>
          <w:szCs w:val="28"/>
        </w:rPr>
        <w:t>2. Анализ</w:t>
      </w:r>
      <w:r>
        <w:rPr>
          <w:rFonts w:ascii="Times New Roman" w:hAnsi="Times New Roman"/>
          <w:sz w:val="28"/>
          <w:szCs w:val="28"/>
        </w:rPr>
        <w:t xml:space="preserve"> успеваемости студентов лицея</w:t>
      </w:r>
    </w:p>
    <w:p w:rsidR="00E11772" w:rsidRPr="00E11772" w:rsidRDefault="00E11772" w:rsidP="00E11772">
      <w:pPr>
        <w:spacing w:after="0" w:line="240" w:lineRule="auto"/>
        <w:ind w:firstLine="708"/>
        <w:jc w:val="both"/>
        <w:rPr>
          <w:rFonts w:ascii="Times New Roman" w:hAnsi="Times New Roman"/>
          <w:sz w:val="28"/>
          <w:szCs w:val="28"/>
        </w:rPr>
      </w:pPr>
      <w:r w:rsidRPr="00E11772">
        <w:rPr>
          <w:rFonts w:ascii="Times New Roman" w:hAnsi="Times New Roman"/>
          <w:sz w:val="28"/>
          <w:szCs w:val="28"/>
        </w:rPr>
        <w:t xml:space="preserve">Анализ успеваемости осуществляется: </w:t>
      </w:r>
    </w:p>
    <w:p w:rsidR="00E11772" w:rsidRPr="00E11772" w:rsidRDefault="00E11772" w:rsidP="006127DD">
      <w:pPr>
        <w:spacing w:after="0" w:line="240" w:lineRule="auto"/>
        <w:ind w:firstLine="708"/>
        <w:jc w:val="both"/>
        <w:rPr>
          <w:rFonts w:ascii="Times New Roman" w:hAnsi="Times New Roman"/>
          <w:sz w:val="28"/>
          <w:szCs w:val="28"/>
        </w:rPr>
      </w:pPr>
      <w:r w:rsidRPr="00E11772">
        <w:rPr>
          <w:rFonts w:ascii="Times New Roman" w:hAnsi="Times New Roman"/>
          <w:sz w:val="28"/>
          <w:szCs w:val="28"/>
        </w:rPr>
        <w:t>-по уровню требований в ходе промежуточных аттестаций студентов (экзаменационных билетов и результатов экзаменов)  среднего профессионального образования;</w:t>
      </w:r>
    </w:p>
    <w:p w:rsidR="00E11772" w:rsidRPr="00E11772" w:rsidRDefault="00E11772" w:rsidP="00E11772">
      <w:pPr>
        <w:spacing w:after="0" w:line="240" w:lineRule="auto"/>
        <w:ind w:firstLine="708"/>
        <w:jc w:val="both"/>
        <w:rPr>
          <w:rFonts w:ascii="Times New Roman" w:hAnsi="Times New Roman"/>
          <w:sz w:val="28"/>
          <w:szCs w:val="28"/>
        </w:rPr>
      </w:pPr>
      <w:r w:rsidRPr="00E11772">
        <w:rPr>
          <w:rFonts w:ascii="Times New Roman" w:hAnsi="Times New Roman"/>
          <w:sz w:val="28"/>
          <w:szCs w:val="28"/>
        </w:rPr>
        <w:t>- по степени усвоения студентами программного материала (на основе контрольных опросов по утвержденным фондам контрольных заданий);</w:t>
      </w:r>
    </w:p>
    <w:p w:rsidR="00E11772" w:rsidRPr="00E11772" w:rsidRDefault="00E11772" w:rsidP="00E11772">
      <w:pPr>
        <w:spacing w:after="0" w:line="240" w:lineRule="auto"/>
        <w:ind w:firstLine="708"/>
        <w:jc w:val="both"/>
        <w:rPr>
          <w:rFonts w:ascii="Times New Roman" w:hAnsi="Times New Roman"/>
          <w:sz w:val="28"/>
          <w:szCs w:val="28"/>
        </w:rPr>
      </w:pPr>
      <w:r w:rsidRPr="00E11772">
        <w:rPr>
          <w:rFonts w:ascii="Times New Roman" w:hAnsi="Times New Roman"/>
          <w:sz w:val="28"/>
          <w:szCs w:val="28"/>
        </w:rPr>
        <w:lastRenderedPageBreak/>
        <w:t>- по результатам итоговых аттестаций выпускников (уровню требований к перечню и содержанию выпускных квалификационных экзаменов, данным анализа тематики выпускных квалификационных работ, их соответствию профилям подготовки, организации и проведению итоговых аттестаций выпускников, ориентации на внешнюю оценку).</w:t>
      </w:r>
    </w:p>
    <w:p w:rsidR="00E11772" w:rsidRDefault="00E11772" w:rsidP="00E11772">
      <w:pPr>
        <w:spacing w:after="0" w:line="240" w:lineRule="auto"/>
        <w:ind w:firstLine="708"/>
        <w:jc w:val="both"/>
        <w:rPr>
          <w:rFonts w:ascii="Times New Roman" w:hAnsi="Times New Roman"/>
          <w:sz w:val="28"/>
          <w:szCs w:val="28"/>
        </w:rPr>
      </w:pPr>
      <w:r w:rsidRPr="00E11772">
        <w:rPr>
          <w:rFonts w:ascii="Times New Roman" w:hAnsi="Times New Roman"/>
          <w:sz w:val="28"/>
          <w:szCs w:val="28"/>
        </w:rPr>
        <w:t xml:space="preserve"> Структура и содержание аттестации обучающихся в </w:t>
      </w:r>
      <w:r>
        <w:rPr>
          <w:rFonts w:ascii="Times New Roman" w:hAnsi="Times New Roman"/>
          <w:sz w:val="28"/>
          <w:szCs w:val="28"/>
        </w:rPr>
        <w:t>лицее</w:t>
      </w:r>
      <w:r w:rsidRPr="00E11772">
        <w:rPr>
          <w:rFonts w:ascii="Times New Roman" w:hAnsi="Times New Roman"/>
          <w:sz w:val="28"/>
          <w:szCs w:val="28"/>
        </w:rPr>
        <w:t xml:space="preserve"> определяются нормативными актами и </w:t>
      </w:r>
      <w:r w:rsidR="003C0D08">
        <w:rPr>
          <w:rFonts w:ascii="Times New Roman" w:hAnsi="Times New Roman"/>
          <w:sz w:val="28"/>
          <w:szCs w:val="28"/>
        </w:rPr>
        <w:t>положениями</w:t>
      </w:r>
      <w:r w:rsidRPr="00E11772">
        <w:rPr>
          <w:rFonts w:ascii="Times New Roman" w:hAnsi="Times New Roman"/>
          <w:sz w:val="28"/>
          <w:szCs w:val="28"/>
        </w:rPr>
        <w:t>. Основными видами аттестации студентов являются: текущий контроль; промежуточная аттестация; государственная</w:t>
      </w:r>
      <w:r>
        <w:rPr>
          <w:rFonts w:ascii="Times New Roman" w:hAnsi="Times New Roman"/>
          <w:sz w:val="28"/>
          <w:szCs w:val="28"/>
        </w:rPr>
        <w:t xml:space="preserve"> итоговая</w:t>
      </w:r>
      <w:r w:rsidRPr="00E11772">
        <w:rPr>
          <w:rFonts w:ascii="Times New Roman" w:hAnsi="Times New Roman"/>
          <w:sz w:val="28"/>
          <w:szCs w:val="28"/>
        </w:rPr>
        <w:t xml:space="preserve"> аттестация.</w:t>
      </w:r>
    </w:p>
    <w:p w:rsidR="00FA4E37" w:rsidRDefault="00FA4E37" w:rsidP="00E11772">
      <w:pPr>
        <w:pStyle w:val="a3"/>
        <w:ind w:firstLine="708"/>
        <w:jc w:val="both"/>
        <w:rPr>
          <w:rFonts w:ascii="Times New Roman" w:hAnsi="Times New Roman" w:cs="Times New Roman"/>
          <w:b/>
          <w:sz w:val="28"/>
          <w:szCs w:val="28"/>
        </w:rPr>
      </w:pPr>
    </w:p>
    <w:p w:rsidR="00E11772" w:rsidRPr="00FA4E37" w:rsidRDefault="00E11772" w:rsidP="006127DD">
      <w:pPr>
        <w:pStyle w:val="a3"/>
        <w:ind w:firstLine="708"/>
        <w:jc w:val="both"/>
        <w:rPr>
          <w:rFonts w:ascii="Times New Roman" w:hAnsi="Times New Roman" w:cs="Times New Roman"/>
          <w:sz w:val="28"/>
          <w:szCs w:val="28"/>
        </w:rPr>
      </w:pPr>
      <w:r w:rsidRPr="00FA4E37">
        <w:rPr>
          <w:rFonts w:ascii="Times New Roman" w:hAnsi="Times New Roman" w:cs="Times New Roman"/>
          <w:sz w:val="28"/>
          <w:szCs w:val="28"/>
        </w:rPr>
        <w:t>Итоги пром</w:t>
      </w:r>
      <w:r w:rsidR="00FA4E37">
        <w:rPr>
          <w:rFonts w:ascii="Times New Roman" w:hAnsi="Times New Roman" w:cs="Times New Roman"/>
          <w:sz w:val="28"/>
          <w:szCs w:val="28"/>
        </w:rPr>
        <w:t>ежуточной аттестации  за период 2013-2015 гг.</w:t>
      </w:r>
    </w:p>
    <w:tbl>
      <w:tblPr>
        <w:tblW w:w="9923" w:type="dxa"/>
        <w:tblInd w:w="-459" w:type="dxa"/>
        <w:tblLayout w:type="fixed"/>
        <w:tblLook w:val="01E0"/>
      </w:tblPr>
      <w:tblGrid>
        <w:gridCol w:w="1701"/>
        <w:gridCol w:w="8222"/>
      </w:tblGrid>
      <w:tr w:rsidR="00E11772" w:rsidRPr="00F34EDE" w:rsidTr="00CA35E1">
        <w:trPr>
          <w:trHeight w:val="50"/>
        </w:trPr>
        <w:tc>
          <w:tcPr>
            <w:tcW w:w="1701" w:type="dxa"/>
            <w:tcBorders>
              <w:top w:val="single" w:sz="4" w:space="0" w:color="auto"/>
              <w:left w:val="single" w:sz="4" w:space="0" w:color="auto"/>
              <w:bottom w:val="single" w:sz="4" w:space="0" w:color="auto"/>
              <w:right w:val="single" w:sz="4" w:space="0" w:color="auto"/>
            </w:tcBorders>
          </w:tcPr>
          <w:p w:rsidR="00E11772" w:rsidRPr="00F34EDE" w:rsidRDefault="00E11772" w:rsidP="00CA35E1">
            <w:pPr>
              <w:spacing w:after="0" w:line="240" w:lineRule="auto"/>
              <w:jc w:val="center"/>
              <w:rPr>
                <w:rFonts w:ascii="Times New Roman" w:hAnsi="Times New Roman"/>
                <w:sz w:val="24"/>
                <w:szCs w:val="24"/>
              </w:rPr>
            </w:pPr>
            <w:r>
              <w:rPr>
                <w:rFonts w:ascii="Times New Roman" w:hAnsi="Times New Roman"/>
                <w:sz w:val="24"/>
                <w:szCs w:val="24"/>
              </w:rPr>
              <w:t>Профессия</w:t>
            </w:r>
          </w:p>
        </w:tc>
        <w:tc>
          <w:tcPr>
            <w:tcW w:w="8222" w:type="dxa"/>
            <w:tcBorders>
              <w:top w:val="single" w:sz="4" w:space="0" w:color="auto"/>
              <w:left w:val="single" w:sz="4" w:space="0" w:color="auto"/>
              <w:bottom w:val="single" w:sz="4" w:space="0" w:color="auto"/>
              <w:right w:val="single" w:sz="4" w:space="0" w:color="auto"/>
            </w:tcBorders>
            <w:vAlign w:val="center"/>
          </w:tcPr>
          <w:p w:rsidR="00E11772" w:rsidRPr="00F34EDE" w:rsidRDefault="00E11772" w:rsidP="00CA35E1">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Показатели сомообследования</w:t>
            </w:r>
          </w:p>
        </w:tc>
      </w:tr>
      <w:tr w:rsidR="00E11772" w:rsidRPr="000468A2" w:rsidTr="00CA35E1">
        <w:trPr>
          <w:trHeight w:val="562"/>
        </w:trPr>
        <w:tc>
          <w:tcPr>
            <w:tcW w:w="1701" w:type="dxa"/>
            <w:tcBorders>
              <w:top w:val="single" w:sz="4" w:space="0" w:color="auto"/>
              <w:left w:val="single" w:sz="4" w:space="0" w:color="auto"/>
              <w:bottom w:val="single" w:sz="4" w:space="0" w:color="auto"/>
              <w:right w:val="single" w:sz="4" w:space="0" w:color="auto"/>
            </w:tcBorders>
          </w:tcPr>
          <w:p w:rsidR="00E11772" w:rsidRPr="006F7AC4" w:rsidRDefault="00E11772" w:rsidP="00CA35E1">
            <w:pPr>
              <w:pStyle w:val="aa"/>
              <w:tabs>
                <w:tab w:val="clear" w:pos="4677"/>
                <w:tab w:val="clear" w:pos="9355"/>
              </w:tabs>
              <w:spacing w:after="0" w:line="240" w:lineRule="auto"/>
              <w:rPr>
                <w:rFonts w:ascii="Times New Roman" w:hAnsi="Times New Roman"/>
                <w:sz w:val="28"/>
                <w:szCs w:val="28"/>
              </w:rPr>
            </w:pPr>
            <w:r w:rsidRPr="006F7AC4">
              <w:rPr>
                <w:rFonts w:ascii="Times New Roman" w:hAnsi="Times New Roman"/>
                <w:sz w:val="28"/>
                <w:szCs w:val="28"/>
              </w:rPr>
              <w:t>15.01.05 Сварщик (электросварочные и газосварочные работы)</w:t>
            </w:r>
          </w:p>
        </w:tc>
        <w:tc>
          <w:tcPr>
            <w:tcW w:w="82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1772" w:rsidRPr="006F7AC4" w:rsidRDefault="00E11772" w:rsidP="00CA35E1">
            <w:pPr>
              <w:autoSpaceDE w:val="0"/>
              <w:autoSpaceDN w:val="0"/>
              <w:adjustRightInd w:val="0"/>
              <w:spacing w:after="0" w:line="240" w:lineRule="auto"/>
              <w:rPr>
                <w:rFonts w:ascii="Times New Roman" w:hAnsi="Times New Roman"/>
                <w:sz w:val="28"/>
                <w:szCs w:val="28"/>
              </w:rPr>
            </w:pPr>
            <w:r w:rsidRPr="006F7AC4">
              <w:rPr>
                <w:rFonts w:ascii="Times New Roman" w:hAnsi="Times New Roman"/>
                <w:sz w:val="28"/>
                <w:szCs w:val="28"/>
              </w:rPr>
              <w:t>Оценки промежуточной аттестации</w:t>
            </w:r>
            <w:r>
              <w:rPr>
                <w:rFonts w:ascii="Times New Roman" w:hAnsi="Times New Roman"/>
                <w:sz w:val="28"/>
                <w:szCs w:val="28"/>
              </w:rPr>
              <w:t xml:space="preserve"> студентов по всем дисциплинам.</w:t>
            </w:r>
          </w:p>
          <w:tbl>
            <w:tblPr>
              <w:tblW w:w="58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748"/>
              <w:gridCol w:w="1697"/>
              <w:gridCol w:w="2408"/>
            </w:tblGrid>
            <w:tr w:rsidR="00E11772" w:rsidRPr="006F7AC4" w:rsidTr="00CA35E1">
              <w:trPr>
                <w:trHeight w:val="59"/>
                <w:jc w:val="center"/>
              </w:trPr>
              <w:tc>
                <w:tcPr>
                  <w:tcW w:w="1748" w:type="dxa"/>
                  <w:shd w:val="clear" w:color="auto" w:fill="FFFFFF"/>
                  <w:tcMar>
                    <w:top w:w="14" w:type="dxa"/>
                    <w:left w:w="14" w:type="dxa"/>
                    <w:bottom w:w="0" w:type="dxa"/>
                    <w:right w:w="14" w:type="dxa"/>
                  </w:tcMar>
                  <w:vAlign w:val="center"/>
                  <w:hideMark/>
                </w:tcPr>
                <w:p w:rsidR="00E11772" w:rsidRPr="006F7AC4" w:rsidRDefault="00E11772" w:rsidP="00CA35E1">
                  <w:pPr>
                    <w:spacing w:after="0" w:line="240" w:lineRule="auto"/>
                    <w:jc w:val="center"/>
                    <w:textAlignment w:val="center"/>
                    <w:rPr>
                      <w:rFonts w:ascii="Times New Roman" w:hAnsi="Times New Roman"/>
                      <w:color w:val="000000"/>
                      <w:kern w:val="24"/>
                      <w:sz w:val="28"/>
                      <w:szCs w:val="28"/>
                    </w:rPr>
                  </w:pPr>
                  <w:r w:rsidRPr="006F7AC4">
                    <w:rPr>
                      <w:rFonts w:ascii="Times New Roman" w:hAnsi="Times New Roman"/>
                      <w:color w:val="000000"/>
                      <w:kern w:val="24"/>
                      <w:sz w:val="28"/>
                      <w:szCs w:val="28"/>
                    </w:rPr>
                    <w:t>Уч.год</w:t>
                  </w:r>
                </w:p>
              </w:tc>
              <w:tc>
                <w:tcPr>
                  <w:tcW w:w="1697" w:type="dxa"/>
                  <w:shd w:val="clear" w:color="auto" w:fill="FFFFFF"/>
                  <w:tcMar>
                    <w:top w:w="14" w:type="dxa"/>
                    <w:left w:w="14" w:type="dxa"/>
                    <w:bottom w:w="0" w:type="dxa"/>
                    <w:right w:w="14" w:type="dxa"/>
                  </w:tcMar>
                  <w:vAlign w:val="center"/>
                  <w:hideMark/>
                </w:tcPr>
                <w:p w:rsidR="00E11772" w:rsidRPr="006F7AC4" w:rsidRDefault="00E11772" w:rsidP="00CA35E1">
                  <w:pPr>
                    <w:pStyle w:val="a9"/>
                    <w:spacing w:before="0" w:beforeAutospacing="0" w:after="0" w:afterAutospacing="0"/>
                    <w:jc w:val="center"/>
                    <w:textAlignment w:val="bottom"/>
                    <w:rPr>
                      <w:sz w:val="28"/>
                      <w:szCs w:val="28"/>
                    </w:rPr>
                  </w:pPr>
                  <w:r w:rsidRPr="006F7AC4">
                    <w:rPr>
                      <w:color w:val="000000"/>
                      <w:kern w:val="24"/>
                      <w:sz w:val="28"/>
                      <w:szCs w:val="28"/>
                    </w:rPr>
                    <w:t>Успеваемость %</w:t>
                  </w:r>
                </w:p>
              </w:tc>
              <w:tc>
                <w:tcPr>
                  <w:tcW w:w="2408" w:type="dxa"/>
                  <w:shd w:val="clear" w:color="auto" w:fill="FFFFFF"/>
                  <w:tcMar>
                    <w:top w:w="14" w:type="dxa"/>
                    <w:left w:w="14" w:type="dxa"/>
                    <w:bottom w:w="0" w:type="dxa"/>
                    <w:right w:w="14" w:type="dxa"/>
                  </w:tcMar>
                  <w:vAlign w:val="center"/>
                  <w:hideMark/>
                </w:tcPr>
                <w:p w:rsidR="00E11772" w:rsidRPr="006F7AC4" w:rsidRDefault="00E11772" w:rsidP="00CA35E1">
                  <w:pPr>
                    <w:pStyle w:val="a9"/>
                    <w:spacing w:before="0" w:beforeAutospacing="0" w:after="0" w:afterAutospacing="0"/>
                    <w:jc w:val="center"/>
                    <w:textAlignment w:val="bottom"/>
                    <w:rPr>
                      <w:sz w:val="28"/>
                      <w:szCs w:val="28"/>
                    </w:rPr>
                  </w:pPr>
                  <w:r w:rsidRPr="006F7AC4">
                    <w:rPr>
                      <w:color w:val="000000"/>
                      <w:kern w:val="24"/>
                      <w:sz w:val="28"/>
                      <w:szCs w:val="28"/>
                    </w:rPr>
                    <w:t>Качество знаний %</w:t>
                  </w:r>
                </w:p>
              </w:tc>
            </w:tr>
            <w:tr w:rsidR="00E11772" w:rsidRPr="006F7AC4" w:rsidTr="00CA35E1">
              <w:trPr>
                <w:trHeight w:val="59"/>
                <w:jc w:val="center"/>
              </w:trPr>
              <w:tc>
                <w:tcPr>
                  <w:tcW w:w="1748" w:type="dxa"/>
                  <w:shd w:val="clear" w:color="auto" w:fill="FFFFFF"/>
                  <w:tcMar>
                    <w:top w:w="14" w:type="dxa"/>
                    <w:left w:w="14" w:type="dxa"/>
                    <w:bottom w:w="0" w:type="dxa"/>
                    <w:right w:w="14" w:type="dxa"/>
                  </w:tcMar>
                  <w:vAlign w:val="center"/>
                  <w:hideMark/>
                </w:tcPr>
                <w:p w:rsidR="00E11772" w:rsidRPr="006F7AC4" w:rsidRDefault="00E11772" w:rsidP="00CA35E1">
                  <w:pPr>
                    <w:spacing w:after="0" w:line="240" w:lineRule="auto"/>
                    <w:jc w:val="center"/>
                    <w:textAlignment w:val="top"/>
                    <w:rPr>
                      <w:rFonts w:ascii="Times New Roman" w:hAnsi="Times New Roman"/>
                      <w:color w:val="000000"/>
                      <w:kern w:val="24"/>
                      <w:sz w:val="28"/>
                      <w:szCs w:val="28"/>
                    </w:rPr>
                  </w:pPr>
                  <w:r w:rsidRPr="006F7AC4">
                    <w:rPr>
                      <w:rFonts w:ascii="Times New Roman" w:hAnsi="Times New Roman"/>
                      <w:color w:val="000000"/>
                      <w:kern w:val="24"/>
                      <w:sz w:val="28"/>
                      <w:szCs w:val="28"/>
                    </w:rPr>
                    <w:t>2013-2014</w:t>
                  </w:r>
                </w:p>
              </w:tc>
              <w:tc>
                <w:tcPr>
                  <w:tcW w:w="1697" w:type="dxa"/>
                  <w:shd w:val="clear" w:color="auto" w:fill="FFFFFF"/>
                  <w:tcMar>
                    <w:top w:w="14" w:type="dxa"/>
                    <w:left w:w="14" w:type="dxa"/>
                    <w:bottom w:w="0" w:type="dxa"/>
                    <w:right w:w="14" w:type="dxa"/>
                  </w:tcMar>
                  <w:vAlign w:val="center"/>
                  <w:hideMark/>
                </w:tcPr>
                <w:p w:rsidR="00E11772" w:rsidRPr="006F7AC4" w:rsidRDefault="00E11772" w:rsidP="00CA35E1">
                  <w:pPr>
                    <w:pStyle w:val="a9"/>
                    <w:spacing w:before="0" w:beforeAutospacing="0" w:after="0" w:afterAutospacing="0"/>
                    <w:jc w:val="center"/>
                    <w:textAlignment w:val="bottom"/>
                    <w:rPr>
                      <w:sz w:val="28"/>
                      <w:szCs w:val="28"/>
                    </w:rPr>
                  </w:pPr>
                  <w:r w:rsidRPr="006F7AC4">
                    <w:rPr>
                      <w:sz w:val="28"/>
                      <w:szCs w:val="28"/>
                    </w:rPr>
                    <w:t>т/о-100; п/о-100</w:t>
                  </w:r>
                </w:p>
              </w:tc>
              <w:tc>
                <w:tcPr>
                  <w:tcW w:w="2408" w:type="dxa"/>
                  <w:shd w:val="clear" w:color="auto" w:fill="FFFFFF"/>
                  <w:tcMar>
                    <w:top w:w="14" w:type="dxa"/>
                    <w:left w:w="14" w:type="dxa"/>
                    <w:bottom w:w="0" w:type="dxa"/>
                    <w:right w:w="14" w:type="dxa"/>
                  </w:tcMar>
                  <w:vAlign w:val="center"/>
                  <w:hideMark/>
                </w:tcPr>
                <w:p w:rsidR="00E11772" w:rsidRPr="006F7AC4" w:rsidRDefault="00E11772" w:rsidP="00CA35E1">
                  <w:pPr>
                    <w:pStyle w:val="a9"/>
                    <w:spacing w:before="0" w:beforeAutospacing="0" w:after="0" w:afterAutospacing="0"/>
                    <w:jc w:val="center"/>
                    <w:textAlignment w:val="bottom"/>
                    <w:rPr>
                      <w:sz w:val="28"/>
                      <w:szCs w:val="28"/>
                    </w:rPr>
                  </w:pPr>
                  <w:r w:rsidRPr="006F7AC4">
                    <w:rPr>
                      <w:sz w:val="28"/>
                      <w:szCs w:val="28"/>
                    </w:rPr>
                    <w:t>т/о-47,7; п/о-51,9</w:t>
                  </w:r>
                </w:p>
              </w:tc>
            </w:tr>
            <w:tr w:rsidR="00E11772" w:rsidRPr="006F7AC4" w:rsidTr="00CA35E1">
              <w:trPr>
                <w:trHeight w:val="59"/>
                <w:jc w:val="center"/>
              </w:trPr>
              <w:tc>
                <w:tcPr>
                  <w:tcW w:w="1748" w:type="dxa"/>
                  <w:shd w:val="clear" w:color="auto" w:fill="FFFFFF"/>
                  <w:tcMar>
                    <w:top w:w="14" w:type="dxa"/>
                    <w:left w:w="14" w:type="dxa"/>
                    <w:bottom w:w="0" w:type="dxa"/>
                    <w:right w:w="14" w:type="dxa"/>
                  </w:tcMar>
                  <w:vAlign w:val="center"/>
                  <w:hideMark/>
                </w:tcPr>
                <w:p w:rsidR="00E11772" w:rsidRPr="006F7AC4" w:rsidRDefault="00E11772" w:rsidP="00CA35E1">
                  <w:pPr>
                    <w:spacing w:after="0" w:line="240" w:lineRule="auto"/>
                    <w:jc w:val="center"/>
                    <w:textAlignment w:val="top"/>
                    <w:rPr>
                      <w:rFonts w:ascii="Times New Roman" w:hAnsi="Times New Roman"/>
                      <w:sz w:val="28"/>
                      <w:szCs w:val="28"/>
                    </w:rPr>
                  </w:pPr>
                  <w:r w:rsidRPr="006F7AC4">
                    <w:rPr>
                      <w:rFonts w:ascii="Times New Roman" w:hAnsi="Times New Roman"/>
                      <w:color w:val="000000"/>
                      <w:kern w:val="24"/>
                      <w:sz w:val="28"/>
                      <w:szCs w:val="28"/>
                      <w:lang w:val="en-US"/>
                    </w:rPr>
                    <w:t>I</w:t>
                  </w:r>
                  <w:r w:rsidRPr="006F7AC4">
                    <w:rPr>
                      <w:rFonts w:ascii="Times New Roman" w:hAnsi="Times New Roman"/>
                      <w:color w:val="000000"/>
                      <w:kern w:val="24"/>
                      <w:sz w:val="28"/>
                      <w:szCs w:val="28"/>
                    </w:rPr>
                    <w:t xml:space="preserve"> семестр 2014-2015</w:t>
                  </w:r>
                </w:p>
              </w:tc>
              <w:tc>
                <w:tcPr>
                  <w:tcW w:w="1697" w:type="dxa"/>
                  <w:shd w:val="clear" w:color="auto" w:fill="FFFFFF"/>
                  <w:tcMar>
                    <w:top w:w="14" w:type="dxa"/>
                    <w:left w:w="14" w:type="dxa"/>
                    <w:bottom w:w="0" w:type="dxa"/>
                    <w:right w:w="14" w:type="dxa"/>
                  </w:tcMar>
                  <w:vAlign w:val="center"/>
                  <w:hideMark/>
                </w:tcPr>
                <w:p w:rsidR="00E11772" w:rsidRPr="006F7AC4" w:rsidRDefault="00E11772" w:rsidP="00CA35E1">
                  <w:pPr>
                    <w:pStyle w:val="a9"/>
                    <w:spacing w:before="0" w:beforeAutospacing="0" w:after="0" w:afterAutospacing="0"/>
                    <w:jc w:val="center"/>
                    <w:textAlignment w:val="bottom"/>
                    <w:rPr>
                      <w:sz w:val="28"/>
                      <w:szCs w:val="28"/>
                    </w:rPr>
                  </w:pPr>
                  <w:r w:rsidRPr="006F7AC4">
                    <w:rPr>
                      <w:sz w:val="28"/>
                      <w:szCs w:val="28"/>
                    </w:rPr>
                    <w:t>т/о-100; п/о-</w:t>
                  </w:r>
                </w:p>
              </w:tc>
              <w:tc>
                <w:tcPr>
                  <w:tcW w:w="2408" w:type="dxa"/>
                  <w:shd w:val="clear" w:color="auto" w:fill="FFFFFF"/>
                  <w:tcMar>
                    <w:top w:w="14" w:type="dxa"/>
                    <w:left w:w="14" w:type="dxa"/>
                    <w:bottom w:w="0" w:type="dxa"/>
                    <w:right w:w="14" w:type="dxa"/>
                  </w:tcMar>
                  <w:vAlign w:val="center"/>
                  <w:hideMark/>
                </w:tcPr>
                <w:p w:rsidR="00E11772" w:rsidRPr="006F7AC4" w:rsidRDefault="00E11772" w:rsidP="00CA35E1">
                  <w:pPr>
                    <w:pStyle w:val="a9"/>
                    <w:spacing w:before="0" w:beforeAutospacing="0" w:after="0" w:afterAutospacing="0"/>
                    <w:jc w:val="center"/>
                    <w:textAlignment w:val="bottom"/>
                    <w:rPr>
                      <w:sz w:val="28"/>
                      <w:szCs w:val="28"/>
                    </w:rPr>
                  </w:pPr>
                  <w:r w:rsidRPr="006F7AC4">
                    <w:rPr>
                      <w:sz w:val="28"/>
                      <w:szCs w:val="28"/>
                    </w:rPr>
                    <w:t>т/о-57,3; п/о-</w:t>
                  </w:r>
                </w:p>
              </w:tc>
            </w:tr>
          </w:tbl>
          <w:p w:rsidR="00E11772" w:rsidRPr="006F7AC4" w:rsidRDefault="00E11772" w:rsidP="00CA35E1">
            <w:pPr>
              <w:autoSpaceDE w:val="0"/>
              <w:autoSpaceDN w:val="0"/>
              <w:adjustRightInd w:val="0"/>
              <w:spacing w:after="0" w:line="240" w:lineRule="auto"/>
              <w:jc w:val="both"/>
              <w:rPr>
                <w:rFonts w:ascii="Times New Roman" w:hAnsi="Times New Roman"/>
                <w:sz w:val="28"/>
                <w:szCs w:val="28"/>
              </w:rPr>
            </w:pPr>
          </w:p>
        </w:tc>
      </w:tr>
      <w:tr w:rsidR="00E11772" w:rsidRPr="000468A2" w:rsidTr="00CA35E1">
        <w:trPr>
          <w:trHeight w:val="50"/>
        </w:trPr>
        <w:tc>
          <w:tcPr>
            <w:tcW w:w="1701" w:type="dxa"/>
            <w:tcBorders>
              <w:top w:val="single" w:sz="4" w:space="0" w:color="auto"/>
              <w:left w:val="single" w:sz="4" w:space="0" w:color="auto"/>
              <w:bottom w:val="single" w:sz="4" w:space="0" w:color="auto"/>
              <w:right w:val="single" w:sz="4" w:space="0" w:color="auto"/>
            </w:tcBorders>
          </w:tcPr>
          <w:p w:rsidR="00E11772" w:rsidRPr="006F7AC4" w:rsidRDefault="00E11772" w:rsidP="00CA35E1">
            <w:pPr>
              <w:pStyle w:val="aa"/>
              <w:tabs>
                <w:tab w:val="clear" w:pos="4677"/>
                <w:tab w:val="clear" w:pos="9355"/>
              </w:tabs>
              <w:spacing w:after="0" w:line="240" w:lineRule="auto"/>
              <w:rPr>
                <w:rFonts w:ascii="Times New Roman" w:hAnsi="Times New Roman"/>
                <w:sz w:val="28"/>
                <w:szCs w:val="28"/>
              </w:rPr>
            </w:pPr>
            <w:r w:rsidRPr="006F7AC4">
              <w:rPr>
                <w:rFonts w:ascii="Times New Roman" w:hAnsi="Times New Roman"/>
                <w:sz w:val="28"/>
                <w:szCs w:val="28"/>
              </w:rPr>
              <w:t>19.01.17  Повар, кондитер</w:t>
            </w:r>
          </w:p>
        </w:tc>
        <w:tc>
          <w:tcPr>
            <w:tcW w:w="82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tbl>
            <w:tblPr>
              <w:tblW w:w="58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748"/>
              <w:gridCol w:w="1697"/>
              <w:gridCol w:w="2408"/>
            </w:tblGrid>
            <w:tr w:rsidR="00E11772" w:rsidRPr="006F7AC4" w:rsidTr="00CA35E1">
              <w:trPr>
                <w:trHeight w:val="59"/>
                <w:jc w:val="center"/>
              </w:trPr>
              <w:tc>
                <w:tcPr>
                  <w:tcW w:w="1748" w:type="dxa"/>
                  <w:shd w:val="clear" w:color="auto" w:fill="FFFFFF"/>
                  <w:tcMar>
                    <w:top w:w="14" w:type="dxa"/>
                    <w:left w:w="14" w:type="dxa"/>
                    <w:bottom w:w="0" w:type="dxa"/>
                    <w:right w:w="14" w:type="dxa"/>
                  </w:tcMar>
                  <w:vAlign w:val="center"/>
                  <w:hideMark/>
                </w:tcPr>
                <w:p w:rsidR="00E11772" w:rsidRPr="006F7AC4" w:rsidRDefault="00E11772" w:rsidP="00CA35E1">
                  <w:pPr>
                    <w:spacing w:after="0" w:line="240" w:lineRule="auto"/>
                    <w:jc w:val="center"/>
                    <w:textAlignment w:val="center"/>
                    <w:rPr>
                      <w:rFonts w:ascii="Times New Roman" w:hAnsi="Times New Roman"/>
                      <w:color w:val="000000"/>
                      <w:kern w:val="24"/>
                      <w:sz w:val="28"/>
                      <w:szCs w:val="28"/>
                    </w:rPr>
                  </w:pPr>
                  <w:r w:rsidRPr="006F7AC4">
                    <w:rPr>
                      <w:rFonts w:ascii="Times New Roman" w:hAnsi="Times New Roman"/>
                      <w:color w:val="000000"/>
                      <w:kern w:val="24"/>
                      <w:sz w:val="28"/>
                      <w:szCs w:val="28"/>
                    </w:rPr>
                    <w:t>Уч.год</w:t>
                  </w:r>
                </w:p>
              </w:tc>
              <w:tc>
                <w:tcPr>
                  <w:tcW w:w="1697" w:type="dxa"/>
                  <w:shd w:val="clear" w:color="auto" w:fill="FFFFFF"/>
                  <w:tcMar>
                    <w:top w:w="14" w:type="dxa"/>
                    <w:left w:w="14" w:type="dxa"/>
                    <w:bottom w:w="0" w:type="dxa"/>
                    <w:right w:w="14" w:type="dxa"/>
                  </w:tcMar>
                  <w:vAlign w:val="center"/>
                  <w:hideMark/>
                </w:tcPr>
                <w:p w:rsidR="00E11772" w:rsidRPr="006F7AC4" w:rsidRDefault="00E11772" w:rsidP="00CA35E1">
                  <w:pPr>
                    <w:pStyle w:val="a9"/>
                    <w:spacing w:before="0" w:beforeAutospacing="0" w:after="0" w:afterAutospacing="0"/>
                    <w:jc w:val="center"/>
                    <w:textAlignment w:val="bottom"/>
                    <w:rPr>
                      <w:sz w:val="28"/>
                      <w:szCs w:val="28"/>
                    </w:rPr>
                  </w:pPr>
                  <w:r w:rsidRPr="006F7AC4">
                    <w:rPr>
                      <w:color w:val="000000"/>
                      <w:kern w:val="24"/>
                      <w:sz w:val="28"/>
                      <w:szCs w:val="28"/>
                    </w:rPr>
                    <w:t>Успеваемость %</w:t>
                  </w:r>
                </w:p>
              </w:tc>
              <w:tc>
                <w:tcPr>
                  <w:tcW w:w="2408" w:type="dxa"/>
                  <w:shd w:val="clear" w:color="auto" w:fill="FFFFFF"/>
                  <w:tcMar>
                    <w:top w:w="14" w:type="dxa"/>
                    <w:left w:w="14" w:type="dxa"/>
                    <w:bottom w:w="0" w:type="dxa"/>
                    <w:right w:w="14" w:type="dxa"/>
                  </w:tcMar>
                  <w:vAlign w:val="center"/>
                  <w:hideMark/>
                </w:tcPr>
                <w:p w:rsidR="00E11772" w:rsidRPr="006F7AC4" w:rsidRDefault="00E11772" w:rsidP="00CA35E1">
                  <w:pPr>
                    <w:pStyle w:val="a9"/>
                    <w:spacing w:before="0" w:beforeAutospacing="0" w:after="0" w:afterAutospacing="0"/>
                    <w:jc w:val="center"/>
                    <w:textAlignment w:val="bottom"/>
                    <w:rPr>
                      <w:sz w:val="28"/>
                      <w:szCs w:val="28"/>
                    </w:rPr>
                  </w:pPr>
                  <w:r w:rsidRPr="006F7AC4">
                    <w:rPr>
                      <w:color w:val="000000"/>
                      <w:kern w:val="24"/>
                      <w:sz w:val="28"/>
                      <w:szCs w:val="28"/>
                    </w:rPr>
                    <w:t>Качество знаний %</w:t>
                  </w:r>
                </w:p>
              </w:tc>
            </w:tr>
            <w:tr w:rsidR="00E11772" w:rsidRPr="006F7AC4" w:rsidTr="00CA35E1">
              <w:trPr>
                <w:trHeight w:val="59"/>
                <w:jc w:val="center"/>
              </w:trPr>
              <w:tc>
                <w:tcPr>
                  <w:tcW w:w="1748" w:type="dxa"/>
                  <w:shd w:val="clear" w:color="auto" w:fill="FFFFFF"/>
                  <w:tcMar>
                    <w:top w:w="14" w:type="dxa"/>
                    <w:left w:w="14" w:type="dxa"/>
                    <w:bottom w:w="0" w:type="dxa"/>
                    <w:right w:w="14" w:type="dxa"/>
                  </w:tcMar>
                  <w:vAlign w:val="center"/>
                  <w:hideMark/>
                </w:tcPr>
                <w:p w:rsidR="00E11772" w:rsidRPr="006F7AC4" w:rsidRDefault="00E11772" w:rsidP="00CA35E1">
                  <w:pPr>
                    <w:spacing w:after="0" w:line="240" w:lineRule="auto"/>
                    <w:jc w:val="center"/>
                    <w:textAlignment w:val="top"/>
                    <w:rPr>
                      <w:rFonts w:ascii="Times New Roman" w:hAnsi="Times New Roman"/>
                      <w:color w:val="000000"/>
                      <w:kern w:val="24"/>
                      <w:sz w:val="28"/>
                      <w:szCs w:val="28"/>
                    </w:rPr>
                  </w:pPr>
                  <w:r w:rsidRPr="006F7AC4">
                    <w:rPr>
                      <w:rFonts w:ascii="Times New Roman" w:hAnsi="Times New Roman"/>
                      <w:color w:val="000000"/>
                      <w:kern w:val="24"/>
                      <w:sz w:val="28"/>
                      <w:szCs w:val="28"/>
                    </w:rPr>
                    <w:t>2013-2014</w:t>
                  </w:r>
                </w:p>
              </w:tc>
              <w:tc>
                <w:tcPr>
                  <w:tcW w:w="1697" w:type="dxa"/>
                  <w:shd w:val="clear" w:color="auto" w:fill="FFFFFF"/>
                  <w:tcMar>
                    <w:top w:w="14" w:type="dxa"/>
                    <w:left w:w="14" w:type="dxa"/>
                    <w:bottom w:w="0" w:type="dxa"/>
                    <w:right w:w="14" w:type="dxa"/>
                  </w:tcMar>
                  <w:vAlign w:val="center"/>
                  <w:hideMark/>
                </w:tcPr>
                <w:p w:rsidR="00E11772" w:rsidRPr="006F7AC4" w:rsidRDefault="00E11772" w:rsidP="00CA35E1">
                  <w:pPr>
                    <w:pStyle w:val="a9"/>
                    <w:spacing w:before="0" w:beforeAutospacing="0" w:after="0" w:afterAutospacing="0"/>
                    <w:jc w:val="center"/>
                    <w:textAlignment w:val="bottom"/>
                    <w:rPr>
                      <w:sz w:val="28"/>
                      <w:szCs w:val="28"/>
                    </w:rPr>
                  </w:pPr>
                  <w:r w:rsidRPr="006F7AC4">
                    <w:rPr>
                      <w:sz w:val="28"/>
                      <w:szCs w:val="28"/>
                    </w:rPr>
                    <w:t>т/о-100; п/о-100</w:t>
                  </w:r>
                </w:p>
              </w:tc>
              <w:tc>
                <w:tcPr>
                  <w:tcW w:w="2408" w:type="dxa"/>
                  <w:shd w:val="clear" w:color="auto" w:fill="FFFFFF"/>
                  <w:tcMar>
                    <w:top w:w="14" w:type="dxa"/>
                    <w:left w:w="14" w:type="dxa"/>
                    <w:bottom w:w="0" w:type="dxa"/>
                    <w:right w:w="14" w:type="dxa"/>
                  </w:tcMar>
                  <w:vAlign w:val="center"/>
                  <w:hideMark/>
                </w:tcPr>
                <w:p w:rsidR="00E11772" w:rsidRPr="006F7AC4" w:rsidRDefault="00E11772" w:rsidP="00CA35E1">
                  <w:pPr>
                    <w:pStyle w:val="a9"/>
                    <w:spacing w:before="0" w:beforeAutospacing="0" w:after="0" w:afterAutospacing="0"/>
                    <w:jc w:val="center"/>
                    <w:textAlignment w:val="bottom"/>
                    <w:rPr>
                      <w:sz w:val="28"/>
                      <w:szCs w:val="28"/>
                    </w:rPr>
                  </w:pPr>
                  <w:r w:rsidRPr="006F7AC4">
                    <w:rPr>
                      <w:sz w:val="28"/>
                      <w:szCs w:val="28"/>
                    </w:rPr>
                    <w:t>т/о-71,5; п/о-57,1</w:t>
                  </w:r>
                </w:p>
              </w:tc>
            </w:tr>
            <w:tr w:rsidR="00E11772" w:rsidRPr="006F7AC4" w:rsidTr="00CA35E1">
              <w:trPr>
                <w:trHeight w:val="59"/>
                <w:jc w:val="center"/>
              </w:trPr>
              <w:tc>
                <w:tcPr>
                  <w:tcW w:w="1748" w:type="dxa"/>
                  <w:shd w:val="clear" w:color="auto" w:fill="FFFFFF"/>
                  <w:tcMar>
                    <w:top w:w="14" w:type="dxa"/>
                    <w:left w:w="14" w:type="dxa"/>
                    <w:bottom w:w="0" w:type="dxa"/>
                    <w:right w:w="14" w:type="dxa"/>
                  </w:tcMar>
                  <w:vAlign w:val="center"/>
                  <w:hideMark/>
                </w:tcPr>
                <w:p w:rsidR="00E11772" w:rsidRPr="006F7AC4" w:rsidRDefault="00E11772" w:rsidP="00CA35E1">
                  <w:pPr>
                    <w:spacing w:after="0" w:line="240" w:lineRule="auto"/>
                    <w:jc w:val="center"/>
                    <w:textAlignment w:val="top"/>
                    <w:rPr>
                      <w:rFonts w:ascii="Times New Roman" w:hAnsi="Times New Roman"/>
                      <w:sz w:val="28"/>
                      <w:szCs w:val="28"/>
                    </w:rPr>
                  </w:pPr>
                  <w:r w:rsidRPr="006F7AC4">
                    <w:rPr>
                      <w:rFonts w:ascii="Times New Roman" w:hAnsi="Times New Roman"/>
                      <w:color w:val="000000"/>
                      <w:kern w:val="24"/>
                      <w:sz w:val="28"/>
                      <w:szCs w:val="28"/>
                      <w:lang w:val="en-US"/>
                    </w:rPr>
                    <w:t>I</w:t>
                  </w:r>
                  <w:r w:rsidRPr="006F7AC4">
                    <w:rPr>
                      <w:rFonts w:ascii="Times New Roman" w:hAnsi="Times New Roman"/>
                      <w:color w:val="000000"/>
                      <w:kern w:val="24"/>
                      <w:sz w:val="28"/>
                      <w:szCs w:val="28"/>
                    </w:rPr>
                    <w:t xml:space="preserve"> семестр 2014-2015</w:t>
                  </w:r>
                </w:p>
              </w:tc>
              <w:tc>
                <w:tcPr>
                  <w:tcW w:w="1697" w:type="dxa"/>
                  <w:shd w:val="clear" w:color="auto" w:fill="FFFFFF"/>
                  <w:tcMar>
                    <w:top w:w="14" w:type="dxa"/>
                    <w:left w:w="14" w:type="dxa"/>
                    <w:bottom w:w="0" w:type="dxa"/>
                    <w:right w:w="14" w:type="dxa"/>
                  </w:tcMar>
                  <w:vAlign w:val="center"/>
                  <w:hideMark/>
                </w:tcPr>
                <w:p w:rsidR="00E11772" w:rsidRPr="006F7AC4" w:rsidRDefault="00E11772" w:rsidP="00CA35E1">
                  <w:pPr>
                    <w:pStyle w:val="a9"/>
                    <w:spacing w:before="0" w:beforeAutospacing="0" w:after="0" w:afterAutospacing="0"/>
                    <w:jc w:val="center"/>
                    <w:textAlignment w:val="bottom"/>
                    <w:rPr>
                      <w:sz w:val="28"/>
                      <w:szCs w:val="28"/>
                    </w:rPr>
                  </w:pPr>
                  <w:r w:rsidRPr="006F7AC4">
                    <w:rPr>
                      <w:sz w:val="28"/>
                      <w:szCs w:val="28"/>
                    </w:rPr>
                    <w:t>т/о-100; п/о-100</w:t>
                  </w:r>
                </w:p>
              </w:tc>
              <w:tc>
                <w:tcPr>
                  <w:tcW w:w="2408" w:type="dxa"/>
                  <w:shd w:val="clear" w:color="auto" w:fill="FFFFFF"/>
                  <w:tcMar>
                    <w:top w:w="14" w:type="dxa"/>
                    <w:left w:w="14" w:type="dxa"/>
                    <w:bottom w:w="0" w:type="dxa"/>
                    <w:right w:w="14" w:type="dxa"/>
                  </w:tcMar>
                  <w:vAlign w:val="center"/>
                  <w:hideMark/>
                </w:tcPr>
                <w:p w:rsidR="00E11772" w:rsidRPr="006F7AC4" w:rsidRDefault="00E11772" w:rsidP="00CA35E1">
                  <w:pPr>
                    <w:pStyle w:val="a9"/>
                    <w:spacing w:before="0" w:beforeAutospacing="0" w:after="0" w:afterAutospacing="0"/>
                    <w:jc w:val="center"/>
                    <w:textAlignment w:val="bottom"/>
                    <w:rPr>
                      <w:sz w:val="28"/>
                      <w:szCs w:val="28"/>
                    </w:rPr>
                  </w:pPr>
                  <w:r w:rsidRPr="006F7AC4">
                    <w:rPr>
                      <w:sz w:val="28"/>
                      <w:szCs w:val="28"/>
                    </w:rPr>
                    <w:t>т/о-50; п/о-</w:t>
                  </w:r>
                </w:p>
              </w:tc>
            </w:tr>
          </w:tbl>
          <w:p w:rsidR="00E11772" w:rsidRPr="006F7AC4" w:rsidRDefault="00E11772" w:rsidP="00CA35E1">
            <w:pPr>
              <w:autoSpaceDE w:val="0"/>
              <w:autoSpaceDN w:val="0"/>
              <w:adjustRightInd w:val="0"/>
              <w:spacing w:after="0" w:line="240" w:lineRule="auto"/>
              <w:jc w:val="both"/>
              <w:rPr>
                <w:rFonts w:ascii="Times New Roman" w:hAnsi="Times New Roman"/>
                <w:sz w:val="28"/>
                <w:szCs w:val="28"/>
              </w:rPr>
            </w:pPr>
          </w:p>
        </w:tc>
      </w:tr>
      <w:tr w:rsidR="00E11772" w:rsidRPr="000468A2" w:rsidTr="00CA35E1">
        <w:trPr>
          <w:trHeight w:val="50"/>
        </w:trPr>
        <w:tc>
          <w:tcPr>
            <w:tcW w:w="1701" w:type="dxa"/>
            <w:tcBorders>
              <w:top w:val="single" w:sz="4" w:space="0" w:color="auto"/>
              <w:left w:val="single" w:sz="4" w:space="0" w:color="auto"/>
              <w:bottom w:val="single" w:sz="4" w:space="0" w:color="auto"/>
              <w:right w:val="single" w:sz="4" w:space="0" w:color="auto"/>
            </w:tcBorders>
          </w:tcPr>
          <w:p w:rsidR="00E11772" w:rsidRPr="006F7AC4" w:rsidRDefault="00E11772" w:rsidP="00CA35E1">
            <w:pPr>
              <w:pStyle w:val="aa"/>
              <w:tabs>
                <w:tab w:val="clear" w:pos="4677"/>
                <w:tab w:val="clear" w:pos="9355"/>
              </w:tabs>
              <w:spacing w:after="0" w:line="240" w:lineRule="auto"/>
              <w:rPr>
                <w:rFonts w:ascii="Times New Roman" w:hAnsi="Times New Roman"/>
                <w:sz w:val="28"/>
                <w:szCs w:val="28"/>
              </w:rPr>
            </w:pPr>
            <w:r w:rsidRPr="006F7AC4">
              <w:rPr>
                <w:rFonts w:ascii="Times New Roman" w:hAnsi="Times New Roman"/>
                <w:sz w:val="28"/>
                <w:szCs w:val="28"/>
              </w:rPr>
              <w:t>29.01.29 Мастер столярного и мебельного производств</w:t>
            </w:r>
            <w:r w:rsidRPr="006F7AC4">
              <w:rPr>
                <w:rFonts w:ascii="Times New Roman" w:hAnsi="Times New Roman"/>
                <w:sz w:val="28"/>
                <w:szCs w:val="28"/>
              </w:rPr>
              <w:lastRenderedPageBreak/>
              <w:t>а</w:t>
            </w:r>
          </w:p>
        </w:tc>
        <w:tc>
          <w:tcPr>
            <w:tcW w:w="82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tbl>
            <w:tblPr>
              <w:tblW w:w="58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748"/>
              <w:gridCol w:w="1697"/>
              <w:gridCol w:w="2408"/>
            </w:tblGrid>
            <w:tr w:rsidR="00E11772" w:rsidRPr="006F7AC4" w:rsidTr="00CA35E1">
              <w:trPr>
                <w:trHeight w:val="59"/>
                <w:jc w:val="center"/>
              </w:trPr>
              <w:tc>
                <w:tcPr>
                  <w:tcW w:w="1748" w:type="dxa"/>
                  <w:shd w:val="clear" w:color="auto" w:fill="FFFFFF"/>
                  <w:tcMar>
                    <w:top w:w="14" w:type="dxa"/>
                    <w:left w:w="14" w:type="dxa"/>
                    <w:bottom w:w="0" w:type="dxa"/>
                    <w:right w:w="14" w:type="dxa"/>
                  </w:tcMar>
                  <w:vAlign w:val="center"/>
                  <w:hideMark/>
                </w:tcPr>
                <w:p w:rsidR="00E11772" w:rsidRPr="006F7AC4" w:rsidRDefault="00E11772" w:rsidP="00CA35E1">
                  <w:pPr>
                    <w:spacing w:after="0" w:line="240" w:lineRule="auto"/>
                    <w:jc w:val="center"/>
                    <w:textAlignment w:val="center"/>
                    <w:rPr>
                      <w:rFonts w:ascii="Times New Roman" w:hAnsi="Times New Roman"/>
                      <w:color w:val="000000"/>
                      <w:kern w:val="24"/>
                      <w:sz w:val="28"/>
                      <w:szCs w:val="28"/>
                    </w:rPr>
                  </w:pPr>
                  <w:r w:rsidRPr="006F7AC4">
                    <w:rPr>
                      <w:rFonts w:ascii="Times New Roman" w:hAnsi="Times New Roman"/>
                      <w:color w:val="000000"/>
                      <w:kern w:val="24"/>
                      <w:sz w:val="28"/>
                      <w:szCs w:val="28"/>
                    </w:rPr>
                    <w:lastRenderedPageBreak/>
                    <w:t>Уч.год</w:t>
                  </w:r>
                </w:p>
              </w:tc>
              <w:tc>
                <w:tcPr>
                  <w:tcW w:w="1697" w:type="dxa"/>
                  <w:shd w:val="clear" w:color="auto" w:fill="FFFFFF"/>
                  <w:tcMar>
                    <w:top w:w="14" w:type="dxa"/>
                    <w:left w:w="14" w:type="dxa"/>
                    <w:bottom w:w="0" w:type="dxa"/>
                    <w:right w:w="14" w:type="dxa"/>
                  </w:tcMar>
                  <w:vAlign w:val="center"/>
                  <w:hideMark/>
                </w:tcPr>
                <w:p w:rsidR="00E11772" w:rsidRPr="006F7AC4" w:rsidRDefault="00E11772" w:rsidP="00CA35E1">
                  <w:pPr>
                    <w:pStyle w:val="a9"/>
                    <w:spacing w:before="0" w:beforeAutospacing="0" w:after="0" w:afterAutospacing="0"/>
                    <w:jc w:val="center"/>
                    <w:textAlignment w:val="bottom"/>
                    <w:rPr>
                      <w:sz w:val="28"/>
                      <w:szCs w:val="28"/>
                    </w:rPr>
                  </w:pPr>
                  <w:r w:rsidRPr="006F7AC4">
                    <w:rPr>
                      <w:color w:val="000000"/>
                      <w:kern w:val="24"/>
                      <w:sz w:val="28"/>
                      <w:szCs w:val="28"/>
                    </w:rPr>
                    <w:t>Успеваемость %</w:t>
                  </w:r>
                </w:p>
              </w:tc>
              <w:tc>
                <w:tcPr>
                  <w:tcW w:w="2408" w:type="dxa"/>
                  <w:shd w:val="clear" w:color="auto" w:fill="FFFFFF"/>
                  <w:tcMar>
                    <w:top w:w="14" w:type="dxa"/>
                    <w:left w:w="14" w:type="dxa"/>
                    <w:bottom w:w="0" w:type="dxa"/>
                    <w:right w:w="14" w:type="dxa"/>
                  </w:tcMar>
                  <w:vAlign w:val="center"/>
                  <w:hideMark/>
                </w:tcPr>
                <w:p w:rsidR="00E11772" w:rsidRPr="006F7AC4" w:rsidRDefault="00E11772" w:rsidP="00CA35E1">
                  <w:pPr>
                    <w:pStyle w:val="a9"/>
                    <w:spacing w:before="0" w:beforeAutospacing="0" w:after="0" w:afterAutospacing="0"/>
                    <w:jc w:val="center"/>
                    <w:textAlignment w:val="bottom"/>
                    <w:rPr>
                      <w:sz w:val="28"/>
                      <w:szCs w:val="28"/>
                    </w:rPr>
                  </w:pPr>
                  <w:r w:rsidRPr="006F7AC4">
                    <w:rPr>
                      <w:color w:val="000000"/>
                      <w:kern w:val="24"/>
                      <w:sz w:val="28"/>
                      <w:szCs w:val="28"/>
                    </w:rPr>
                    <w:t>Качество знаний %</w:t>
                  </w:r>
                </w:p>
              </w:tc>
            </w:tr>
            <w:tr w:rsidR="00E11772" w:rsidRPr="006F7AC4" w:rsidTr="00CA35E1">
              <w:trPr>
                <w:trHeight w:val="59"/>
                <w:jc w:val="center"/>
              </w:trPr>
              <w:tc>
                <w:tcPr>
                  <w:tcW w:w="1748" w:type="dxa"/>
                  <w:shd w:val="clear" w:color="auto" w:fill="FFFFFF"/>
                  <w:tcMar>
                    <w:top w:w="14" w:type="dxa"/>
                    <w:left w:w="14" w:type="dxa"/>
                    <w:bottom w:w="0" w:type="dxa"/>
                    <w:right w:w="14" w:type="dxa"/>
                  </w:tcMar>
                  <w:vAlign w:val="center"/>
                  <w:hideMark/>
                </w:tcPr>
                <w:p w:rsidR="00E11772" w:rsidRPr="006F7AC4" w:rsidRDefault="00E11772" w:rsidP="00CA35E1">
                  <w:pPr>
                    <w:spacing w:after="0" w:line="240" w:lineRule="auto"/>
                    <w:jc w:val="center"/>
                    <w:textAlignment w:val="top"/>
                    <w:rPr>
                      <w:rFonts w:ascii="Times New Roman" w:hAnsi="Times New Roman"/>
                      <w:color w:val="000000"/>
                      <w:kern w:val="24"/>
                      <w:sz w:val="28"/>
                      <w:szCs w:val="28"/>
                    </w:rPr>
                  </w:pPr>
                  <w:r w:rsidRPr="006F7AC4">
                    <w:rPr>
                      <w:rFonts w:ascii="Times New Roman" w:hAnsi="Times New Roman"/>
                      <w:color w:val="000000"/>
                      <w:kern w:val="24"/>
                      <w:sz w:val="28"/>
                      <w:szCs w:val="28"/>
                    </w:rPr>
                    <w:t>2013-2014</w:t>
                  </w:r>
                </w:p>
              </w:tc>
              <w:tc>
                <w:tcPr>
                  <w:tcW w:w="1697" w:type="dxa"/>
                  <w:shd w:val="clear" w:color="auto" w:fill="FFFFFF"/>
                  <w:tcMar>
                    <w:top w:w="14" w:type="dxa"/>
                    <w:left w:w="14" w:type="dxa"/>
                    <w:bottom w:w="0" w:type="dxa"/>
                    <w:right w:w="14" w:type="dxa"/>
                  </w:tcMar>
                  <w:vAlign w:val="center"/>
                  <w:hideMark/>
                </w:tcPr>
                <w:p w:rsidR="00E11772" w:rsidRPr="006F7AC4" w:rsidRDefault="00E11772" w:rsidP="00CA35E1">
                  <w:pPr>
                    <w:pStyle w:val="a9"/>
                    <w:spacing w:before="0" w:beforeAutospacing="0" w:after="0" w:afterAutospacing="0"/>
                    <w:jc w:val="center"/>
                    <w:textAlignment w:val="bottom"/>
                    <w:rPr>
                      <w:sz w:val="28"/>
                      <w:szCs w:val="28"/>
                    </w:rPr>
                  </w:pPr>
                  <w:r w:rsidRPr="006F7AC4">
                    <w:rPr>
                      <w:sz w:val="28"/>
                      <w:szCs w:val="28"/>
                    </w:rPr>
                    <w:t>т/о-100; п/о-100</w:t>
                  </w:r>
                </w:p>
              </w:tc>
              <w:tc>
                <w:tcPr>
                  <w:tcW w:w="2408" w:type="dxa"/>
                  <w:shd w:val="clear" w:color="auto" w:fill="FFFFFF"/>
                  <w:tcMar>
                    <w:top w:w="14" w:type="dxa"/>
                    <w:left w:w="14" w:type="dxa"/>
                    <w:bottom w:w="0" w:type="dxa"/>
                    <w:right w:w="14" w:type="dxa"/>
                  </w:tcMar>
                  <w:vAlign w:val="center"/>
                  <w:hideMark/>
                </w:tcPr>
                <w:p w:rsidR="00E11772" w:rsidRPr="006F7AC4" w:rsidRDefault="00E11772" w:rsidP="00CA35E1">
                  <w:pPr>
                    <w:pStyle w:val="a9"/>
                    <w:spacing w:before="0" w:beforeAutospacing="0" w:after="0" w:afterAutospacing="0"/>
                    <w:jc w:val="center"/>
                    <w:textAlignment w:val="bottom"/>
                    <w:rPr>
                      <w:sz w:val="28"/>
                      <w:szCs w:val="28"/>
                    </w:rPr>
                  </w:pPr>
                  <w:r w:rsidRPr="006F7AC4">
                    <w:rPr>
                      <w:sz w:val="28"/>
                      <w:szCs w:val="28"/>
                    </w:rPr>
                    <w:t>т/о-52,8; п/о-46,3</w:t>
                  </w:r>
                </w:p>
              </w:tc>
            </w:tr>
            <w:tr w:rsidR="00E11772" w:rsidRPr="006F7AC4" w:rsidTr="00CA35E1">
              <w:trPr>
                <w:trHeight w:val="59"/>
                <w:jc w:val="center"/>
              </w:trPr>
              <w:tc>
                <w:tcPr>
                  <w:tcW w:w="1748" w:type="dxa"/>
                  <w:shd w:val="clear" w:color="auto" w:fill="FFFFFF"/>
                  <w:tcMar>
                    <w:top w:w="14" w:type="dxa"/>
                    <w:left w:w="14" w:type="dxa"/>
                    <w:bottom w:w="0" w:type="dxa"/>
                    <w:right w:w="14" w:type="dxa"/>
                  </w:tcMar>
                  <w:vAlign w:val="center"/>
                  <w:hideMark/>
                </w:tcPr>
                <w:p w:rsidR="00E11772" w:rsidRPr="006F7AC4" w:rsidRDefault="00E11772" w:rsidP="00CA35E1">
                  <w:pPr>
                    <w:spacing w:after="0" w:line="240" w:lineRule="auto"/>
                    <w:jc w:val="center"/>
                    <w:textAlignment w:val="top"/>
                    <w:rPr>
                      <w:rFonts w:ascii="Times New Roman" w:hAnsi="Times New Roman"/>
                      <w:sz w:val="28"/>
                      <w:szCs w:val="28"/>
                    </w:rPr>
                  </w:pPr>
                  <w:r w:rsidRPr="006F7AC4">
                    <w:rPr>
                      <w:rFonts w:ascii="Times New Roman" w:hAnsi="Times New Roman"/>
                      <w:color w:val="000000"/>
                      <w:kern w:val="24"/>
                      <w:sz w:val="28"/>
                      <w:szCs w:val="28"/>
                      <w:lang w:val="en-US"/>
                    </w:rPr>
                    <w:t>I</w:t>
                  </w:r>
                  <w:r w:rsidRPr="006F7AC4">
                    <w:rPr>
                      <w:rFonts w:ascii="Times New Roman" w:hAnsi="Times New Roman"/>
                      <w:color w:val="000000"/>
                      <w:kern w:val="24"/>
                      <w:sz w:val="28"/>
                      <w:szCs w:val="28"/>
                    </w:rPr>
                    <w:t xml:space="preserve"> семестр </w:t>
                  </w:r>
                  <w:r w:rsidRPr="006F7AC4">
                    <w:rPr>
                      <w:rFonts w:ascii="Times New Roman" w:hAnsi="Times New Roman"/>
                      <w:color w:val="000000"/>
                      <w:kern w:val="24"/>
                      <w:sz w:val="28"/>
                      <w:szCs w:val="28"/>
                    </w:rPr>
                    <w:lastRenderedPageBreak/>
                    <w:t>2014-2015</w:t>
                  </w:r>
                </w:p>
              </w:tc>
              <w:tc>
                <w:tcPr>
                  <w:tcW w:w="1697" w:type="dxa"/>
                  <w:shd w:val="clear" w:color="auto" w:fill="FFFFFF"/>
                  <w:tcMar>
                    <w:top w:w="14" w:type="dxa"/>
                    <w:left w:w="14" w:type="dxa"/>
                    <w:bottom w:w="0" w:type="dxa"/>
                    <w:right w:w="14" w:type="dxa"/>
                  </w:tcMar>
                  <w:vAlign w:val="center"/>
                  <w:hideMark/>
                </w:tcPr>
                <w:p w:rsidR="00E11772" w:rsidRPr="006F7AC4" w:rsidRDefault="00E11772" w:rsidP="00CA35E1">
                  <w:pPr>
                    <w:pStyle w:val="a9"/>
                    <w:spacing w:before="0" w:beforeAutospacing="0" w:after="0" w:afterAutospacing="0"/>
                    <w:jc w:val="center"/>
                    <w:textAlignment w:val="bottom"/>
                    <w:rPr>
                      <w:sz w:val="28"/>
                      <w:szCs w:val="28"/>
                    </w:rPr>
                  </w:pPr>
                  <w:r w:rsidRPr="006F7AC4">
                    <w:rPr>
                      <w:sz w:val="28"/>
                      <w:szCs w:val="28"/>
                    </w:rPr>
                    <w:lastRenderedPageBreak/>
                    <w:t>т/о-100; п/о-</w:t>
                  </w:r>
                </w:p>
              </w:tc>
              <w:tc>
                <w:tcPr>
                  <w:tcW w:w="2408" w:type="dxa"/>
                  <w:shd w:val="clear" w:color="auto" w:fill="FFFFFF"/>
                  <w:tcMar>
                    <w:top w:w="14" w:type="dxa"/>
                    <w:left w:w="14" w:type="dxa"/>
                    <w:bottom w:w="0" w:type="dxa"/>
                    <w:right w:w="14" w:type="dxa"/>
                  </w:tcMar>
                  <w:vAlign w:val="center"/>
                  <w:hideMark/>
                </w:tcPr>
                <w:p w:rsidR="00E11772" w:rsidRPr="006F7AC4" w:rsidRDefault="00E11772" w:rsidP="00CA35E1">
                  <w:pPr>
                    <w:pStyle w:val="a9"/>
                    <w:spacing w:before="0" w:beforeAutospacing="0" w:after="0" w:afterAutospacing="0"/>
                    <w:jc w:val="center"/>
                    <w:textAlignment w:val="bottom"/>
                    <w:rPr>
                      <w:sz w:val="28"/>
                      <w:szCs w:val="28"/>
                    </w:rPr>
                  </w:pPr>
                  <w:r w:rsidRPr="006F7AC4">
                    <w:rPr>
                      <w:sz w:val="28"/>
                      <w:szCs w:val="28"/>
                    </w:rPr>
                    <w:t>т/о-35,3; п/о-</w:t>
                  </w:r>
                </w:p>
              </w:tc>
            </w:tr>
          </w:tbl>
          <w:p w:rsidR="00E11772" w:rsidRPr="006F7AC4" w:rsidRDefault="00E11772" w:rsidP="00CA35E1">
            <w:pPr>
              <w:autoSpaceDE w:val="0"/>
              <w:autoSpaceDN w:val="0"/>
              <w:adjustRightInd w:val="0"/>
              <w:spacing w:after="0" w:line="240" w:lineRule="auto"/>
              <w:jc w:val="both"/>
              <w:rPr>
                <w:rFonts w:ascii="Times New Roman" w:hAnsi="Times New Roman"/>
                <w:sz w:val="28"/>
                <w:szCs w:val="28"/>
              </w:rPr>
            </w:pPr>
          </w:p>
        </w:tc>
      </w:tr>
      <w:tr w:rsidR="00E11772" w:rsidRPr="000468A2" w:rsidTr="00CA35E1">
        <w:trPr>
          <w:trHeight w:val="50"/>
        </w:trPr>
        <w:tc>
          <w:tcPr>
            <w:tcW w:w="1701" w:type="dxa"/>
            <w:tcBorders>
              <w:top w:val="single" w:sz="4" w:space="0" w:color="auto"/>
              <w:left w:val="single" w:sz="4" w:space="0" w:color="auto"/>
              <w:bottom w:val="single" w:sz="4" w:space="0" w:color="auto"/>
              <w:right w:val="single" w:sz="4" w:space="0" w:color="auto"/>
            </w:tcBorders>
          </w:tcPr>
          <w:p w:rsidR="00E11772" w:rsidRPr="006F7AC4" w:rsidRDefault="00E11772" w:rsidP="00CA35E1">
            <w:pPr>
              <w:pStyle w:val="aa"/>
              <w:tabs>
                <w:tab w:val="clear" w:pos="4677"/>
                <w:tab w:val="clear" w:pos="9355"/>
              </w:tabs>
              <w:spacing w:after="0" w:line="240" w:lineRule="auto"/>
              <w:rPr>
                <w:rFonts w:ascii="Times New Roman" w:hAnsi="Times New Roman"/>
                <w:sz w:val="28"/>
                <w:szCs w:val="28"/>
              </w:rPr>
            </w:pPr>
            <w:r w:rsidRPr="006F7AC4">
              <w:rPr>
                <w:rFonts w:ascii="Times New Roman" w:hAnsi="Times New Roman"/>
                <w:sz w:val="28"/>
                <w:szCs w:val="28"/>
              </w:rPr>
              <w:lastRenderedPageBreak/>
              <w:t>43.01.02 Парикмахер</w:t>
            </w:r>
          </w:p>
        </w:tc>
        <w:tc>
          <w:tcPr>
            <w:tcW w:w="82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tbl>
            <w:tblPr>
              <w:tblW w:w="58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748"/>
              <w:gridCol w:w="1697"/>
              <w:gridCol w:w="2408"/>
            </w:tblGrid>
            <w:tr w:rsidR="00E11772" w:rsidRPr="006F7AC4" w:rsidTr="00CA35E1">
              <w:trPr>
                <w:trHeight w:val="59"/>
                <w:jc w:val="center"/>
              </w:trPr>
              <w:tc>
                <w:tcPr>
                  <w:tcW w:w="1748" w:type="dxa"/>
                  <w:shd w:val="clear" w:color="auto" w:fill="FFFFFF"/>
                  <w:tcMar>
                    <w:top w:w="14" w:type="dxa"/>
                    <w:left w:w="14" w:type="dxa"/>
                    <w:bottom w:w="0" w:type="dxa"/>
                    <w:right w:w="14" w:type="dxa"/>
                  </w:tcMar>
                  <w:vAlign w:val="center"/>
                  <w:hideMark/>
                </w:tcPr>
                <w:p w:rsidR="00E11772" w:rsidRPr="006F7AC4" w:rsidRDefault="00E11772" w:rsidP="00CA35E1">
                  <w:pPr>
                    <w:spacing w:after="0" w:line="240" w:lineRule="auto"/>
                    <w:jc w:val="center"/>
                    <w:textAlignment w:val="center"/>
                    <w:rPr>
                      <w:rFonts w:ascii="Times New Roman" w:hAnsi="Times New Roman"/>
                      <w:color w:val="000000"/>
                      <w:kern w:val="24"/>
                      <w:sz w:val="28"/>
                      <w:szCs w:val="28"/>
                    </w:rPr>
                  </w:pPr>
                  <w:r w:rsidRPr="006F7AC4">
                    <w:rPr>
                      <w:rFonts w:ascii="Times New Roman" w:hAnsi="Times New Roman"/>
                      <w:color w:val="000000"/>
                      <w:kern w:val="24"/>
                      <w:sz w:val="28"/>
                      <w:szCs w:val="28"/>
                    </w:rPr>
                    <w:t>Уч.год</w:t>
                  </w:r>
                </w:p>
              </w:tc>
              <w:tc>
                <w:tcPr>
                  <w:tcW w:w="1697" w:type="dxa"/>
                  <w:shd w:val="clear" w:color="auto" w:fill="FFFFFF"/>
                  <w:tcMar>
                    <w:top w:w="14" w:type="dxa"/>
                    <w:left w:w="14" w:type="dxa"/>
                    <w:bottom w:w="0" w:type="dxa"/>
                    <w:right w:w="14" w:type="dxa"/>
                  </w:tcMar>
                  <w:vAlign w:val="center"/>
                  <w:hideMark/>
                </w:tcPr>
                <w:p w:rsidR="00E11772" w:rsidRPr="006F7AC4" w:rsidRDefault="00E11772" w:rsidP="00CA35E1">
                  <w:pPr>
                    <w:pStyle w:val="a9"/>
                    <w:spacing w:before="0" w:beforeAutospacing="0" w:after="0" w:afterAutospacing="0"/>
                    <w:jc w:val="center"/>
                    <w:textAlignment w:val="bottom"/>
                    <w:rPr>
                      <w:sz w:val="28"/>
                      <w:szCs w:val="28"/>
                    </w:rPr>
                  </w:pPr>
                  <w:r w:rsidRPr="006F7AC4">
                    <w:rPr>
                      <w:color w:val="000000"/>
                      <w:kern w:val="24"/>
                      <w:sz w:val="28"/>
                      <w:szCs w:val="28"/>
                    </w:rPr>
                    <w:t>Успеваемость %</w:t>
                  </w:r>
                </w:p>
              </w:tc>
              <w:tc>
                <w:tcPr>
                  <w:tcW w:w="2408" w:type="dxa"/>
                  <w:shd w:val="clear" w:color="auto" w:fill="FFFFFF"/>
                  <w:tcMar>
                    <w:top w:w="14" w:type="dxa"/>
                    <w:left w:w="14" w:type="dxa"/>
                    <w:bottom w:w="0" w:type="dxa"/>
                    <w:right w:w="14" w:type="dxa"/>
                  </w:tcMar>
                  <w:vAlign w:val="center"/>
                  <w:hideMark/>
                </w:tcPr>
                <w:p w:rsidR="00E11772" w:rsidRPr="006F7AC4" w:rsidRDefault="00E11772" w:rsidP="00CA35E1">
                  <w:pPr>
                    <w:pStyle w:val="a9"/>
                    <w:spacing w:before="0" w:beforeAutospacing="0" w:after="0" w:afterAutospacing="0"/>
                    <w:jc w:val="center"/>
                    <w:textAlignment w:val="bottom"/>
                    <w:rPr>
                      <w:sz w:val="28"/>
                      <w:szCs w:val="28"/>
                    </w:rPr>
                  </w:pPr>
                  <w:r w:rsidRPr="006F7AC4">
                    <w:rPr>
                      <w:color w:val="000000"/>
                      <w:kern w:val="24"/>
                      <w:sz w:val="28"/>
                      <w:szCs w:val="28"/>
                    </w:rPr>
                    <w:t>Качество знаний %</w:t>
                  </w:r>
                </w:p>
              </w:tc>
            </w:tr>
            <w:tr w:rsidR="00E11772" w:rsidRPr="006F7AC4" w:rsidTr="00CA35E1">
              <w:trPr>
                <w:trHeight w:val="59"/>
                <w:jc w:val="center"/>
              </w:trPr>
              <w:tc>
                <w:tcPr>
                  <w:tcW w:w="1748" w:type="dxa"/>
                  <w:shd w:val="clear" w:color="auto" w:fill="FFFFFF"/>
                  <w:tcMar>
                    <w:top w:w="14" w:type="dxa"/>
                    <w:left w:w="14" w:type="dxa"/>
                    <w:bottom w:w="0" w:type="dxa"/>
                    <w:right w:w="14" w:type="dxa"/>
                  </w:tcMar>
                  <w:vAlign w:val="center"/>
                  <w:hideMark/>
                </w:tcPr>
                <w:p w:rsidR="00E11772" w:rsidRPr="006F7AC4" w:rsidRDefault="00E11772" w:rsidP="00CA35E1">
                  <w:pPr>
                    <w:spacing w:after="0" w:line="240" w:lineRule="auto"/>
                    <w:jc w:val="center"/>
                    <w:textAlignment w:val="top"/>
                    <w:rPr>
                      <w:rFonts w:ascii="Times New Roman" w:hAnsi="Times New Roman"/>
                      <w:color w:val="000000"/>
                      <w:kern w:val="24"/>
                      <w:sz w:val="28"/>
                      <w:szCs w:val="28"/>
                    </w:rPr>
                  </w:pPr>
                  <w:r w:rsidRPr="006F7AC4">
                    <w:rPr>
                      <w:rFonts w:ascii="Times New Roman" w:hAnsi="Times New Roman"/>
                      <w:color w:val="000000"/>
                      <w:kern w:val="24"/>
                      <w:sz w:val="28"/>
                      <w:szCs w:val="28"/>
                    </w:rPr>
                    <w:t>2013-2014</w:t>
                  </w:r>
                </w:p>
              </w:tc>
              <w:tc>
                <w:tcPr>
                  <w:tcW w:w="1697" w:type="dxa"/>
                  <w:shd w:val="clear" w:color="auto" w:fill="FFFFFF"/>
                  <w:tcMar>
                    <w:top w:w="14" w:type="dxa"/>
                    <w:left w:w="14" w:type="dxa"/>
                    <w:bottom w:w="0" w:type="dxa"/>
                    <w:right w:w="14" w:type="dxa"/>
                  </w:tcMar>
                  <w:vAlign w:val="center"/>
                  <w:hideMark/>
                </w:tcPr>
                <w:p w:rsidR="00E11772" w:rsidRPr="006F7AC4" w:rsidRDefault="00E11772" w:rsidP="00CA35E1">
                  <w:pPr>
                    <w:pStyle w:val="a9"/>
                    <w:spacing w:before="0" w:beforeAutospacing="0" w:after="0" w:afterAutospacing="0"/>
                    <w:jc w:val="center"/>
                    <w:textAlignment w:val="bottom"/>
                    <w:rPr>
                      <w:sz w:val="28"/>
                      <w:szCs w:val="28"/>
                    </w:rPr>
                  </w:pPr>
                  <w:r w:rsidRPr="006F7AC4">
                    <w:rPr>
                      <w:sz w:val="28"/>
                      <w:szCs w:val="28"/>
                    </w:rPr>
                    <w:t>т/о</w:t>
                  </w:r>
                  <w:r w:rsidRPr="006F7AC4">
                    <w:rPr>
                      <w:sz w:val="28"/>
                      <w:szCs w:val="28"/>
                    </w:rPr>
                    <w:cr/>
                    <w:t>100; п/о-100</w:t>
                  </w:r>
                </w:p>
              </w:tc>
              <w:tc>
                <w:tcPr>
                  <w:tcW w:w="2408" w:type="dxa"/>
                  <w:shd w:val="clear" w:color="auto" w:fill="FFFFFF"/>
                  <w:tcMar>
                    <w:top w:w="14" w:type="dxa"/>
                    <w:left w:w="14" w:type="dxa"/>
                    <w:bottom w:w="0" w:type="dxa"/>
                    <w:right w:w="14" w:type="dxa"/>
                  </w:tcMar>
                  <w:vAlign w:val="center"/>
                  <w:hideMark/>
                </w:tcPr>
                <w:p w:rsidR="00E11772" w:rsidRPr="006F7AC4" w:rsidRDefault="00E11772" w:rsidP="00CA35E1">
                  <w:pPr>
                    <w:pStyle w:val="a9"/>
                    <w:spacing w:before="0" w:beforeAutospacing="0" w:after="0" w:afterAutospacing="0"/>
                    <w:jc w:val="center"/>
                    <w:textAlignment w:val="bottom"/>
                    <w:rPr>
                      <w:sz w:val="28"/>
                      <w:szCs w:val="28"/>
                    </w:rPr>
                  </w:pPr>
                  <w:r w:rsidRPr="006F7AC4">
                    <w:rPr>
                      <w:sz w:val="28"/>
                      <w:szCs w:val="28"/>
                    </w:rPr>
                    <w:t>т/о-91,1; п/о-76,7</w:t>
                  </w:r>
                </w:p>
              </w:tc>
            </w:tr>
            <w:tr w:rsidR="00E11772" w:rsidRPr="006F7AC4" w:rsidTr="00CA35E1">
              <w:trPr>
                <w:trHeight w:val="59"/>
                <w:jc w:val="center"/>
              </w:trPr>
              <w:tc>
                <w:tcPr>
                  <w:tcW w:w="1748" w:type="dxa"/>
                  <w:shd w:val="clear" w:color="auto" w:fill="FFFFFF"/>
                  <w:tcMar>
                    <w:top w:w="14" w:type="dxa"/>
                    <w:left w:w="14" w:type="dxa"/>
                    <w:bottom w:w="0" w:type="dxa"/>
                    <w:right w:w="14" w:type="dxa"/>
                  </w:tcMar>
                  <w:vAlign w:val="center"/>
                  <w:hideMark/>
                </w:tcPr>
                <w:p w:rsidR="00E11772" w:rsidRPr="006F7AC4" w:rsidRDefault="00E11772" w:rsidP="00CA35E1">
                  <w:pPr>
                    <w:spacing w:after="0" w:line="240" w:lineRule="auto"/>
                    <w:jc w:val="center"/>
                    <w:textAlignment w:val="top"/>
                    <w:rPr>
                      <w:rFonts w:ascii="Times New Roman" w:hAnsi="Times New Roman"/>
                      <w:sz w:val="28"/>
                      <w:szCs w:val="28"/>
                    </w:rPr>
                  </w:pPr>
                  <w:r w:rsidRPr="006F7AC4">
                    <w:rPr>
                      <w:rFonts w:ascii="Times New Roman" w:hAnsi="Times New Roman"/>
                      <w:color w:val="000000"/>
                      <w:kern w:val="24"/>
                      <w:sz w:val="28"/>
                      <w:szCs w:val="28"/>
                      <w:lang w:val="en-US"/>
                    </w:rPr>
                    <w:t>I</w:t>
                  </w:r>
                  <w:r w:rsidRPr="006F7AC4">
                    <w:rPr>
                      <w:rFonts w:ascii="Times New Roman" w:hAnsi="Times New Roman"/>
                      <w:color w:val="000000"/>
                      <w:kern w:val="24"/>
                      <w:sz w:val="28"/>
                      <w:szCs w:val="28"/>
                    </w:rPr>
                    <w:t xml:space="preserve"> семестр 2014-2015</w:t>
                  </w:r>
                </w:p>
              </w:tc>
              <w:tc>
                <w:tcPr>
                  <w:tcW w:w="1697" w:type="dxa"/>
                  <w:shd w:val="clear" w:color="auto" w:fill="FFFFFF"/>
                  <w:tcMar>
                    <w:top w:w="14" w:type="dxa"/>
                    <w:left w:w="14" w:type="dxa"/>
                    <w:bottom w:w="0" w:type="dxa"/>
                    <w:right w:w="14" w:type="dxa"/>
                  </w:tcMar>
                  <w:vAlign w:val="center"/>
                  <w:hideMark/>
                </w:tcPr>
                <w:p w:rsidR="00E11772" w:rsidRPr="006F7AC4" w:rsidRDefault="00E11772" w:rsidP="00CA35E1">
                  <w:pPr>
                    <w:pStyle w:val="a9"/>
                    <w:spacing w:before="0" w:beforeAutospacing="0" w:after="0" w:afterAutospacing="0"/>
                    <w:jc w:val="center"/>
                    <w:textAlignment w:val="bottom"/>
                    <w:rPr>
                      <w:sz w:val="28"/>
                      <w:szCs w:val="28"/>
                    </w:rPr>
                  </w:pPr>
                  <w:r w:rsidRPr="006F7AC4">
                    <w:rPr>
                      <w:sz w:val="28"/>
                      <w:szCs w:val="28"/>
                    </w:rPr>
                    <w:t>т/о-100; п/о-</w:t>
                  </w:r>
                </w:p>
              </w:tc>
              <w:tc>
                <w:tcPr>
                  <w:tcW w:w="2408" w:type="dxa"/>
                  <w:shd w:val="clear" w:color="auto" w:fill="FFFFFF"/>
                  <w:tcMar>
                    <w:top w:w="14" w:type="dxa"/>
                    <w:left w:w="14" w:type="dxa"/>
                    <w:bottom w:w="0" w:type="dxa"/>
                    <w:right w:w="14" w:type="dxa"/>
                  </w:tcMar>
                  <w:vAlign w:val="center"/>
                  <w:hideMark/>
                </w:tcPr>
                <w:p w:rsidR="00E11772" w:rsidRPr="006F7AC4" w:rsidRDefault="00E11772" w:rsidP="00CA35E1">
                  <w:pPr>
                    <w:pStyle w:val="a9"/>
                    <w:spacing w:before="0" w:beforeAutospacing="0" w:after="0" w:afterAutospacing="0"/>
                    <w:jc w:val="center"/>
                    <w:textAlignment w:val="bottom"/>
                    <w:rPr>
                      <w:sz w:val="28"/>
                      <w:szCs w:val="28"/>
                    </w:rPr>
                  </w:pPr>
                  <w:r w:rsidRPr="006F7AC4">
                    <w:rPr>
                      <w:sz w:val="28"/>
                      <w:szCs w:val="28"/>
                    </w:rPr>
                    <w:t>т/о-66,8; п/о-</w:t>
                  </w:r>
                </w:p>
              </w:tc>
            </w:tr>
          </w:tbl>
          <w:p w:rsidR="00E11772" w:rsidRPr="006F7AC4" w:rsidRDefault="00E11772" w:rsidP="00CA35E1">
            <w:pPr>
              <w:autoSpaceDE w:val="0"/>
              <w:autoSpaceDN w:val="0"/>
              <w:adjustRightInd w:val="0"/>
              <w:spacing w:after="0" w:line="240" w:lineRule="auto"/>
              <w:jc w:val="both"/>
              <w:rPr>
                <w:rFonts w:ascii="Times New Roman" w:hAnsi="Times New Roman"/>
                <w:color w:val="FFFF00"/>
                <w:sz w:val="28"/>
                <w:szCs w:val="28"/>
              </w:rPr>
            </w:pPr>
          </w:p>
        </w:tc>
      </w:tr>
    </w:tbl>
    <w:p w:rsidR="00E11772" w:rsidRDefault="00E11772" w:rsidP="00E11772">
      <w:pPr>
        <w:pStyle w:val="Default"/>
        <w:jc w:val="both"/>
        <w:rPr>
          <w:color w:val="auto"/>
          <w:sz w:val="28"/>
          <w:szCs w:val="28"/>
        </w:rPr>
      </w:pPr>
    </w:p>
    <w:p w:rsidR="00E11772" w:rsidRPr="00360D12" w:rsidRDefault="00E11772" w:rsidP="006127DD">
      <w:pPr>
        <w:spacing w:after="0" w:line="240" w:lineRule="auto"/>
        <w:jc w:val="both"/>
        <w:rPr>
          <w:rFonts w:ascii="Times New Roman" w:hAnsi="Times New Roman"/>
          <w:sz w:val="28"/>
          <w:szCs w:val="28"/>
        </w:rPr>
      </w:pPr>
    </w:p>
    <w:p w:rsidR="00E11772" w:rsidRPr="00360D12" w:rsidRDefault="00E11772" w:rsidP="00E11772">
      <w:pPr>
        <w:spacing w:after="0" w:line="240" w:lineRule="auto"/>
        <w:ind w:firstLine="708"/>
        <w:jc w:val="both"/>
        <w:rPr>
          <w:rFonts w:ascii="Times New Roman" w:hAnsi="Times New Roman"/>
          <w:sz w:val="28"/>
          <w:szCs w:val="28"/>
        </w:rPr>
      </w:pPr>
      <w:r w:rsidRPr="00360D12">
        <w:rPr>
          <w:rFonts w:ascii="Times New Roman" w:hAnsi="Times New Roman"/>
          <w:sz w:val="28"/>
          <w:szCs w:val="28"/>
        </w:rPr>
        <w:t>3. Результаты итоговой аттестации выпускников</w:t>
      </w:r>
      <w:r>
        <w:rPr>
          <w:rFonts w:ascii="Times New Roman" w:hAnsi="Times New Roman"/>
          <w:sz w:val="28"/>
          <w:szCs w:val="28"/>
        </w:rPr>
        <w:t xml:space="preserve"> лицея</w:t>
      </w:r>
    </w:p>
    <w:p w:rsidR="00FA4E37" w:rsidRDefault="00FA4E37" w:rsidP="00E11772">
      <w:pPr>
        <w:pStyle w:val="a3"/>
        <w:rPr>
          <w:rFonts w:ascii="Times New Roman" w:hAnsi="Times New Roman" w:cs="Times New Roman"/>
          <w:sz w:val="28"/>
          <w:szCs w:val="28"/>
        </w:rPr>
      </w:pPr>
    </w:p>
    <w:p w:rsidR="00E11772" w:rsidRPr="00E11772" w:rsidRDefault="00E11772" w:rsidP="00FA4E37">
      <w:pPr>
        <w:pStyle w:val="a3"/>
        <w:ind w:firstLine="708"/>
        <w:rPr>
          <w:rFonts w:ascii="Times New Roman" w:hAnsi="Times New Roman" w:cs="Times New Roman"/>
          <w:sz w:val="28"/>
          <w:szCs w:val="28"/>
        </w:rPr>
      </w:pPr>
      <w:r w:rsidRPr="00E11772">
        <w:rPr>
          <w:rFonts w:ascii="Times New Roman" w:hAnsi="Times New Roman" w:cs="Times New Roman"/>
          <w:sz w:val="28"/>
          <w:szCs w:val="28"/>
        </w:rPr>
        <w:t xml:space="preserve">Государственная </w:t>
      </w:r>
      <w:r w:rsidR="00FA4E37">
        <w:rPr>
          <w:rFonts w:ascii="Times New Roman" w:hAnsi="Times New Roman" w:cs="Times New Roman"/>
          <w:sz w:val="28"/>
          <w:szCs w:val="28"/>
        </w:rPr>
        <w:t xml:space="preserve"> </w:t>
      </w:r>
      <w:r w:rsidRPr="00E11772">
        <w:rPr>
          <w:rFonts w:ascii="Times New Roman" w:hAnsi="Times New Roman" w:cs="Times New Roman"/>
          <w:sz w:val="28"/>
          <w:szCs w:val="28"/>
        </w:rPr>
        <w:t xml:space="preserve">итоговая аттестация проходит в соответствии с положением о проведении государственной итоговой аттестации для обучающихся </w:t>
      </w:r>
      <w:r w:rsidR="00FA4E37">
        <w:rPr>
          <w:rFonts w:ascii="Times New Roman" w:hAnsi="Times New Roman" w:cs="Times New Roman"/>
          <w:sz w:val="28"/>
          <w:szCs w:val="28"/>
        </w:rPr>
        <w:t>лицея</w:t>
      </w:r>
      <w:r w:rsidRPr="00E11772">
        <w:rPr>
          <w:rFonts w:ascii="Times New Roman" w:hAnsi="Times New Roman" w:cs="Times New Roman"/>
          <w:sz w:val="28"/>
          <w:szCs w:val="28"/>
        </w:rPr>
        <w:t xml:space="preserve"> по программ</w:t>
      </w:r>
      <w:r w:rsidR="00FA4E37">
        <w:rPr>
          <w:rFonts w:ascii="Times New Roman" w:hAnsi="Times New Roman" w:cs="Times New Roman"/>
          <w:sz w:val="28"/>
          <w:szCs w:val="28"/>
        </w:rPr>
        <w:t>е</w:t>
      </w:r>
      <w:r w:rsidRPr="00E11772">
        <w:rPr>
          <w:rFonts w:ascii="Times New Roman" w:hAnsi="Times New Roman" w:cs="Times New Roman"/>
          <w:sz w:val="28"/>
          <w:szCs w:val="28"/>
        </w:rPr>
        <w:t xml:space="preserve"> </w:t>
      </w:r>
      <w:r w:rsidR="00FA4E37">
        <w:rPr>
          <w:rFonts w:ascii="Times New Roman" w:hAnsi="Times New Roman" w:cs="Times New Roman"/>
          <w:sz w:val="28"/>
          <w:szCs w:val="28"/>
        </w:rPr>
        <w:t xml:space="preserve"> </w:t>
      </w:r>
      <w:r w:rsidRPr="00E11772">
        <w:rPr>
          <w:rFonts w:ascii="Times New Roman" w:hAnsi="Times New Roman" w:cs="Times New Roman"/>
          <w:sz w:val="28"/>
          <w:szCs w:val="28"/>
        </w:rPr>
        <w:t xml:space="preserve">среднего профессионального образования. </w:t>
      </w:r>
    </w:p>
    <w:p w:rsidR="00E11772" w:rsidRPr="00E11772" w:rsidRDefault="00E11772" w:rsidP="00E11772">
      <w:pPr>
        <w:pStyle w:val="a3"/>
        <w:rPr>
          <w:rFonts w:ascii="Times New Roman" w:hAnsi="Times New Roman" w:cs="Times New Roman"/>
          <w:sz w:val="28"/>
          <w:szCs w:val="28"/>
        </w:rPr>
      </w:pPr>
    </w:p>
    <w:p w:rsidR="00E11772" w:rsidRPr="00E11772" w:rsidRDefault="00E11772" w:rsidP="00E11772">
      <w:pPr>
        <w:pStyle w:val="a3"/>
        <w:rPr>
          <w:rFonts w:ascii="Times New Roman" w:hAnsi="Times New Roman" w:cs="Times New Roman"/>
          <w:sz w:val="28"/>
          <w:szCs w:val="28"/>
        </w:rPr>
      </w:pPr>
      <w:r w:rsidRPr="00E11772">
        <w:rPr>
          <w:rFonts w:ascii="Times New Roman" w:hAnsi="Times New Roman" w:cs="Times New Roman"/>
          <w:sz w:val="28"/>
          <w:szCs w:val="28"/>
        </w:rPr>
        <w:t xml:space="preserve"> Виды государственной итоговой</w:t>
      </w:r>
      <w:r w:rsidR="00FA4E37">
        <w:rPr>
          <w:rFonts w:ascii="Times New Roman" w:hAnsi="Times New Roman" w:cs="Times New Roman"/>
          <w:sz w:val="28"/>
          <w:szCs w:val="28"/>
        </w:rPr>
        <w:t xml:space="preserve"> </w:t>
      </w:r>
      <w:r w:rsidRPr="00E11772">
        <w:rPr>
          <w:rFonts w:ascii="Times New Roman" w:hAnsi="Times New Roman" w:cs="Times New Roman"/>
          <w:sz w:val="28"/>
          <w:szCs w:val="28"/>
        </w:rPr>
        <w:t xml:space="preserve"> аттестации:</w:t>
      </w:r>
    </w:p>
    <w:p w:rsidR="00E11772" w:rsidRPr="00E11772" w:rsidRDefault="00E11772" w:rsidP="00E11772">
      <w:pPr>
        <w:pStyle w:val="a3"/>
        <w:rPr>
          <w:rFonts w:ascii="Times New Roman" w:hAnsi="Times New Roman" w:cs="Times New Roman"/>
          <w:sz w:val="28"/>
          <w:szCs w:val="28"/>
        </w:rPr>
      </w:pPr>
    </w:p>
    <w:p w:rsidR="00E11772" w:rsidRPr="00E11772" w:rsidRDefault="00E11772" w:rsidP="00E11772">
      <w:pPr>
        <w:pStyle w:val="a3"/>
        <w:rPr>
          <w:rFonts w:ascii="Times New Roman" w:hAnsi="Times New Roman" w:cs="Times New Roman"/>
          <w:sz w:val="28"/>
          <w:szCs w:val="28"/>
        </w:rPr>
      </w:pPr>
      <w:r>
        <w:rPr>
          <w:rFonts w:ascii="Times New Roman" w:hAnsi="Times New Roman" w:cs="Times New Roman"/>
          <w:sz w:val="28"/>
          <w:szCs w:val="28"/>
        </w:rPr>
        <w:t>1.</w:t>
      </w:r>
      <w:r w:rsidRPr="00E11772">
        <w:rPr>
          <w:rFonts w:ascii="Times New Roman" w:hAnsi="Times New Roman" w:cs="Times New Roman"/>
          <w:sz w:val="28"/>
          <w:szCs w:val="28"/>
        </w:rPr>
        <w:t xml:space="preserve"> Выполнение выпускной квалификационной работы.</w:t>
      </w:r>
    </w:p>
    <w:p w:rsidR="00E11772" w:rsidRPr="00E11772" w:rsidRDefault="00FA4E37" w:rsidP="00E11772">
      <w:pPr>
        <w:pStyle w:val="a3"/>
        <w:rPr>
          <w:rFonts w:ascii="Times New Roman" w:hAnsi="Times New Roman" w:cs="Times New Roman"/>
          <w:sz w:val="28"/>
          <w:szCs w:val="28"/>
        </w:rPr>
      </w:pPr>
      <w:r>
        <w:rPr>
          <w:rFonts w:ascii="Times New Roman" w:hAnsi="Times New Roman" w:cs="Times New Roman"/>
          <w:sz w:val="28"/>
          <w:szCs w:val="28"/>
        </w:rPr>
        <w:t>2.</w:t>
      </w:r>
      <w:r w:rsidR="00E11772" w:rsidRPr="00E11772">
        <w:rPr>
          <w:rFonts w:ascii="Times New Roman" w:hAnsi="Times New Roman" w:cs="Times New Roman"/>
          <w:sz w:val="28"/>
          <w:szCs w:val="28"/>
        </w:rPr>
        <w:t>Защита письменных экзаменационных работ, тематика которых отражает квалификационные характеристики профессий</w:t>
      </w:r>
      <w:r>
        <w:rPr>
          <w:rFonts w:ascii="Times New Roman" w:hAnsi="Times New Roman" w:cs="Times New Roman"/>
          <w:sz w:val="28"/>
          <w:szCs w:val="28"/>
        </w:rPr>
        <w:t>.</w:t>
      </w:r>
    </w:p>
    <w:p w:rsidR="00360D12" w:rsidRDefault="00E11772" w:rsidP="00FA4E37">
      <w:pPr>
        <w:pStyle w:val="a3"/>
        <w:ind w:firstLine="708"/>
        <w:rPr>
          <w:rFonts w:ascii="Times New Roman" w:hAnsi="Times New Roman" w:cs="Times New Roman"/>
          <w:sz w:val="28"/>
          <w:szCs w:val="28"/>
        </w:rPr>
      </w:pPr>
      <w:r w:rsidRPr="00E11772">
        <w:rPr>
          <w:rFonts w:ascii="Times New Roman" w:hAnsi="Times New Roman" w:cs="Times New Roman"/>
          <w:sz w:val="28"/>
          <w:szCs w:val="28"/>
        </w:rPr>
        <w:t xml:space="preserve">По каждой  профессии разработаны программы государственной </w:t>
      </w:r>
      <w:r w:rsidR="00FA4E37">
        <w:rPr>
          <w:rFonts w:ascii="Times New Roman" w:hAnsi="Times New Roman" w:cs="Times New Roman"/>
          <w:sz w:val="28"/>
          <w:szCs w:val="28"/>
        </w:rPr>
        <w:t xml:space="preserve">итоговой </w:t>
      </w:r>
      <w:r w:rsidRPr="00E11772">
        <w:rPr>
          <w:rFonts w:ascii="Times New Roman" w:hAnsi="Times New Roman" w:cs="Times New Roman"/>
          <w:sz w:val="28"/>
          <w:szCs w:val="28"/>
        </w:rPr>
        <w:t xml:space="preserve"> аттестации, отражающие требования </w:t>
      </w:r>
      <w:r w:rsidR="00FA4E37">
        <w:rPr>
          <w:rFonts w:ascii="Times New Roman" w:hAnsi="Times New Roman" w:cs="Times New Roman"/>
          <w:sz w:val="28"/>
          <w:szCs w:val="28"/>
        </w:rPr>
        <w:t xml:space="preserve">Федерального </w:t>
      </w:r>
      <w:r w:rsidRPr="00E11772">
        <w:rPr>
          <w:rFonts w:ascii="Times New Roman" w:hAnsi="Times New Roman" w:cs="Times New Roman"/>
          <w:sz w:val="28"/>
          <w:szCs w:val="28"/>
        </w:rPr>
        <w:t>государственного образовательного стандарта</w:t>
      </w:r>
      <w:r w:rsidR="00FA4E37">
        <w:rPr>
          <w:rFonts w:ascii="Times New Roman" w:hAnsi="Times New Roman" w:cs="Times New Roman"/>
          <w:sz w:val="28"/>
          <w:szCs w:val="28"/>
        </w:rPr>
        <w:t xml:space="preserve">  СПО</w:t>
      </w:r>
      <w:r w:rsidRPr="00E11772">
        <w:rPr>
          <w:rFonts w:ascii="Times New Roman" w:hAnsi="Times New Roman" w:cs="Times New Roman"/>
          <w:sz w:val="28"/>
          <w:szCs w:val="28"/>
        </w:rPr>
        <w:t>.</w:t>
      </w:r>
    </w:p>
    <w:p w:rsidR="00FA4E37" w:rsidRDefault="00FA4E37" w:rsidP="00FA4E37">
      <w:pPr>
        <w:tabs>
          <w:tab w:val="left" w:pos="9900"/>
        </w:tabs>
        <w:ind w:firstLine="680"/>
        <w:jc w:val="center"/>
        <w:rPr>
          <w:b/>
        </w:rPr>
      </w:pPr>
    </w:p>
    <w:p w:rsidR="00CA35E1" w:rsidRDefault="00FA4E37" w:rsidP="00FA4E37">
      <w:pPr>
        <w:tabs>
          <w:tab w:val="left" w:pos="9900"/>
        </w:tabs>
        <w:ind w:firstLine="680"/>
        <w:jc w:val="center"/>
        <w:rPr>
          <w:rFonts w:ascii="Times New Roman" w:hAnsi="Times New Roman"/>
          <w:b/>
        </w:rPr>
      </w:pPr>
      <w:r w:rsidRPr="00FA4E37">
        <w:rPr>
          <w:rFonts w:ascii="Times New Roman" w:hAnsi="Times New Roman"/>
          <w:b/>
        </w:rPr>
        <w:t xml:space="preserve"> </w:t>
      </w:r>
    </w:p>
    <w:p w:rsidR="00CA35E1" w:rsidRDefault="00CA35E1" w:rsidP="00FA4E37">
      <w:pPr>
        <w:tabs>
          <w:tab w:val="left" w:pos="9900"/>
        </w:tabs>
        <w:ind w:firstLine="680"/>
        <w:jc w:val="center"/>
        <w:rPr>
          <w:rFonts w:ascii="Times New Roman" w:hAnsi="Times New Roman"/>
          <w:b/>
        </w:rPr>
      </w:pPr>
    </w:p>
    <w:p w:rsidR="00CA35E1" w:rsidRDefault="00CA35E1" w:rsidP="00FA4E37">
      <w:pPr>
        <w:tabs>
          <w:tab w:val="left" w:pos="9900"/>
        </w:tabs>
        <w:ind w:firstLine="680"/>
        <w:jc w:val="center"/>
        <w:rPr>
          <w:rFonts w:ascii="Times New Roman" w:hAnsi="Times New Roman"/>
          <w:b/>
        </w:rPr>
      </w:pPr>
    </w:p>
    <w:p w:rsidR="00CA35E1" w:rsidRDefault="00CA35E1" w:rsidP="00FA4E37">
      <w:pPr>
        <w:tabs>
          <w:tab w:val="left" w:pos="9900"/>
        </w:tabs>
        <w:ind w:firstLine="680"/>
        <w:jc w:val="center"/>
        <w:rPr>
          <w:rFonts w:ascii="Times New Roman" w:hAnsi="Times New Roman"/>
          <w:b/>
        </w:rPr>
      </w:pPr>
    </w:p>
    <w:p w:rsidR="00CA35E1" w:rsidRDefault="00CA35E1" w:rsidP="00FA4E37">
      <w:pPr>
        <w:tabs>
          <w:tab w:val="left" w:pos="9900"/>
        </w:tabs>
        <w:ind w:firstLine="680"/>
        <w:jc w:val="center"/>
        <w:rPr>
          <w:rFonts w:ascii="Times New Roman" w:hAnsi="Times New Roman"/>
          <w:b/>
        </w:rPr>
      </w:pPr>
    </w:p>
    <w:p w:rsidR="00FA4E37" w:rsidRPr="00FA4E37" w:rsidRDefault="00FA4E37" w:rsidP="00FA4E37">
      <w:pPr>
        <w:tabs>
          <w:tab w:val="left" w:pos="9900"/>
        </w:tabs>
        <w:ind w:firstLine="680"/>
        <w:jc w:val="center"/>
        <w:rPr>
          <w:rFonts w:ascii="Times New Roman" w:hAnsi="Times New Roman"/>
          <w:b/>
        </w:rPr>
      </w:pPr>
      <w:r w:rsidRPr="00FA4E37">
        <w:rPr>
          <w:rFonts w:ascii="Times New Roman" w:hAnsi="Times New Roman"/>
          <w:b/>
        </w:rPr>
        <w:t>Результаты государственных аттестационных испытаний  по профессии 43.01.02. «Парикмахер»</w:t>
      </w:r>
    </w:p>
    <w:p w:rsidR="00FA4E37" w:rsidRPr="00FA4E37" w:rsidRDefault="00FA4E37" w:rsidP="00FA4E37">
      <w:pPr>
        <w:ind w:firstLine="680"/>
        <w:jc w:val="both"/>
        <w:rPr>
          <w:rFonts w:ascii="Times New Roman" w:hAnsi="Times New Roman"/>
          <w:i/>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60"/>
        <w:gridCol w:w="1425"/>
        <w:gridCol w:w="2072"/>
        <w:gridCol w:w="1179"/>
        <w:gridCol w:w="841"/>
        <w:gridCol w:w="709"/>
        <w:gridCol w:w="709"/>
        <w:gridCol w:w="394"/>
        <w:gridCol w:w="1071"/>
      </w:tblGrid>
      <w:tr w:rsidR="00FA4E37" w:rsidRPr="00FA4E37" w:rsidTr="00CA35E1">
        <w:tc>
          <w:tcPr>
            <w:tcW w:w="1260" w:type="dxa"/>
            <w:vMerge w:val="restart"/>
            <w:vAlign w:val="center"/>
          </w:tcPr>
          <w:p w:rsidR="00FA4E37" w:rsidRPr="00FA4E37" w:rsidRDefault="00FA4E37" w:rsidP="00CA35E1">
            <w:pPr>
              <w:jc w:val="center"/>
              <w:rPr>
                <w:rFonts w:ascii="Times New Roman" w:hAnsi="Times New Roman"/>
                <w:b/>
                <w:sz w:val="18"/>
                <w:szCs w:val="18"/>
              </w:rPr>
            </w:pPr>
            <w:r w:rsidRPr="00FA4E37">
              <w:rPr>
                <w:rFonts w:ascii="Times New Roman" w:hAnsi="Times New Roman"/>
                <w:b/>
                <w:sz w:val="18"/>
                <w:szCs w:val="18"/>
              </w:rPr>
              <w:t>№ группы</w:t>
            </w:r>
          </w:p>
          <w:p w:rsidR="00FA4E37" w:rsidRPr="00FA4E37" w:rsidRDefault="00FA4E37" w:rsidP="00CA35E1">
            <w:pPr>
              <w:jc w:val="center"/>
              <w:rPr>
                <w:rFonts w:ascii="Times New Roman" w:hAnsi="Times New Roman"/>
                <w:b/>
                <w:sz w:val="18"/>
                <w:szCs w:val="18"/>
              </w:rPr>
            </w:pPr>
            <w:r w:rsidRPr="00FA4E37">
              <w:rPr>
                <w:rFonts w:ascii="Times New Roman" w:hAnsi="Times New Roman"/>
                <w:b/>
                <w:sz w:val="18"/>
                <w:szCs w:val="18"/>
              </w:rPr>
              <w:t>профессия</w:t>
            </w:r>
          </w:p>
        </w:tc>
        <w:tc>
          <w:tcPr>
            <w:tcW w:w="1425" w:type="dxa"/>
            <w:vMerge w:val="restart"/>
            <w:vAlign w:val="center"/>
          </w:tcPr>
          <w:p w:rsidR="00FA4E37" w:rsidRPr="00FA4E37" w:rsidRDefault="00FA4E37" w:rsidP="00CA35E1">
            <w:pPr>
              <w:jc w:val="center"/>
              <w:rPr>
                <w:rFonts w:ascii="Times New Roman" w:hAnsi="Times New Roman"/>
                <w:b/>
                <w:sz w:val="18"/>
                <w:szCs w:val="18"/>
              </w:rPr>
            </w:pPr>
            <w:r w:rsidRPr="00FA4E37">
              <w:rPr>
                <w:rFonts w:ascii="Times New Roman" w:hAnsi="Times New Roman"/>
                <w:b/>
                <w:sz w:val="18"/>
                <w:szCs w:val="18"/>
              </w:rPr>
              <w:t xml:space="preserve">Всего </w:t>
            </w:r>
          </w:p>
          <w:p w:rsidR="00FA4E37" w:rsidRPr="00FA4E37" w:rsidRDefault="00FA4E37" w:rsidP="00CA35E1">
            <w:pPr>
              <w:jc w:val="center"/>
              <w:rPr>
                <w:rFonts w:ascii="Times New Roman" w:hAnsi="Times New Roman"/>
                <w:b/>
                <w:sz w:val="18"/>
                <w:szCs w:val="18"/>
              </w:rPr>
            </w:pPr>
            <w:r w:rsidRPr="00FA4E37">
              <w:rPr>
                <w:rFonts w:ascii="Times New Roman" w:hAnsi="Times New Roman"/>
                <w:b/>
                <w:sz w:val="18"/>
                <w:szCs w:val="18"/>
              </w:rPr>
              <w:t>выпускников</w:t>
            </w:r>
          </w:p>
        </w:tc>
        <w:tc>
          <w:tcPr>
            <w:tcW w:w="2072" w:type="dxa"/>
            <w:vMerge w:val="restart"/>
            <w:vAlign w:val="center"/>
          </w:tcPr>
          <w:p w:rsidR="00FA4E37" w:rsidRPr="00FA4E37" w:rsidRDefault="00FA4E37" w:rsidP="00CA35E1">
            <w:pPr>
              <w:jc w:val="center"/>
              <w:rPr>
                <w:rFonts w:ascii="Times New Roman" w:hAnsi="Times New Roman"/>
                <w:b/>
                <w:sz w:val="18"/>
                <w:szCs w:val="18"/>
              </w:rPr>
            </w:pPr>
            <w:r w:rsidRPr="00FA4E37">
              <w:rPr>
                <w:rFonts w:ascii="Times New Roman" w:hAnsi="Times New Roman"/>
                <w:b/>
                <w:sz w:val="18"/>
                <w:szCs w:val="18"/>
              </w:rPr>
              <w:t>Допущено к ГИА</w:t>
            </w:r>
          </w:p>
        </w:tc>
        <w:tc>
          <w:tcPr>
            <w:tcW w:w="1179" w:type="dxa"/>
            <w:vMerge w:val="restart"/>
            <w:vAlign w:val="center"/>
          </w:tcPr>
          <w:p w:rsidR="00FA4E37" w:rsidRPr="00FA4E37" w:rsidRDefault="00FA4E37" w:rsidP="00CA35E1">
            <w:pPr>
              <w:jc w:val="center"/>
              <w:rPr>
                <w:rFonts w:ascii="Times New Roman" w:hAnsi="Times New Roman"/>
                <w:b/>
                <w:sz w:val="18"/>
                <w:szCs w:val="18"/>
              </w:rPr>
            </w:pPr>
            <w:r w:rsidRPr="00FA4E37">
              <w:rPr>
                <w:rFonts w:ascii="Times New Roman" w:hAnsi="Times New Roman"/>
                <w:b/>
                <w:sz w:val="18"/>
                <w:szCs w:val="18"/>
              </w:rPr>
              <w:t>Количество</w:t>
            </w:r>
          </w:p>
          <w:p w:rsidR="00FA4E37" w:rsidRPr="00FA4E37" w:rsidRDefault="00FA4E37" w:rsidP="00CA35E1">
            <w:pPr>
              <w:jc w:val="center"/>
              <w:rPr>
                <w:rFonts w:ascii="Times New Roman" w:hAnsi="Times New Roman"/>
                <w:b/>
                <w:sz w:val="18"/>
                <w:szCs w:val="18"/>
              </w:rPr>
            </w:pPr>
            <w:r w:rsidRPr="00FA4E37">
              <w:rPr>
                <w:rFonts w:ascii="Times New Roman" w:hAnsi="Times New Roman"/>
                <w:b/>
                <w:sz w:val="18"/>
                <w:szCs w:val="18"/>
              </w:rPr>
              <w:t xml:space="preserve">Сдававших экзамен и </w:t>
            </w:r>
          </w:p>
          <w:p w:rsidR="00FA4E37" w:rsidRPr="00FA4E37" w:rsidRDefault="00FA4E37" w:rsidP="00CA35E1">
            <w:pPr>
              <w:jc w:val="center"/>
              <w:rPr>
                <w:rFonts w:ascii="Times New Roman" w:hAnsi="Times New Roman"/>
                <w:b/>
                <w:sz w:val="18"/>
                <w:szCs w:val="18"/>
              </w:rPr>
            </w:pPr>
            <w:r w:rsidRPr="00FA4E37">
              <w:rPr>
                <w:rFonts w:ascii="Times New Roman" w:hAnsi="Times New Roman"/>
                <w:b/>
                <w:sz w:val="18"/>
                <w:szCs w:val="18"/>
              </w:rPr>
              <w:t>(защищавших ВКР)</w:t>
            </w:r>
          </w:p>
        </w:tc>
        <w:tc>
          <w:tcPr>
            <w:tcW w:w="2653" w:type="dxa"/>
            <w:gridSpan w:val="4"/>
            <w:vAlign w:val="center"/>
          </w:tcPr>
          <w:p w:rsidR="00FA4E37" w:rsidRPr="00FA4E37" w:rsidRDefault="00FA4E37" w:rsidP="00CA35E1">
            <w:pPr>
              <w:jc w:val="center"/>
              <w:rPr>
                <w:rFonts w:ascii="Times New Roman" w:hAnsi="Times New Roman"/>
                <w:b/>
                <w:sz w:val="18"/>
                <w:szCs w:val="18"/>
              </w:rPr>
            </w:pPr>
            <w:r w:rsidRPr="00FA4E37">
              <w:rPr>
                <w:rFonts w:ascii="Times New Roman" w:hAnsi="Times New Roman"/>
                <w:b/>
                <w:sz w:val="18"/>
                <w:szCs w:val="18"/>
              </w:rPr>
              <w:t xml:space="preserve">Получили оценки (количество, процент) </w:t>
            </w:r>
          </w:p>
        </w:tc>
        <w:tc>
          <w:tcPr>
            <w:tcW w:w="1071" w:type="dxa"/>
            <w:vMerge w:val="restart"/>
            <w:vAlign w:val="center"/>
          </w:tcPr>
          <w:p w:rsidR="00FA4E37" w:rsidRPr="00FA4E37" w:rsidRDefault="00FA4E37" w:rsidP="00CA35E1">
            <w:pPr>
              <w:jc w:val="center"/>
              <w:rPr>
                <w:rFonts w:ascii="Times New Roman" w:hAnsi="Times New Roman"/>
                <w:b/>
                <w:sz w:val="18"/>
                <w:szCs w:val="18"/>
              </w:rPr>
            </w:pPr>
            <w:r w:rsidRPr="00FA4E37">
              <w:rPr>
                <w:rFonts w:ascii="Times New Roman" w:hAnsi="Times New Roman"/>
                <w:b/>
                <w:sz w:val="18"/>
                <w:szCs w:val="18"/>
              </w:rPr>
              <w:t xml:space="preserve">Средний </w:t>
            </w:r>
          </w:p>
          <w:p w:rsidR="00FA4E37" w:rsidRPr="00FA4E37" w:rsidRDefault="00FA4E37" w:rsidP="00CA35E1">
            <w:pPr>
              <w:jc w:val="center"/>
              <w:rPr>
                <w:rFonts w:ascii="Times New Roman" w:hAnsi="Times New Roman"/>
                <w:b/>
                <w:sz w:val="18"/>
                <w:szCs w:val="18"/>
              </w:rPr>
            </w:pPr>
            <w:r w:rsidRPr="00FA4E37">
              <w:rPr>
                <w:rFonts w:ascii="Times New Roman" w:hAnsi="Times New Roman"/>
                <w:b/>
                <w:sz w:val="18"/>
                <w:szCs w:val="18"/>
              </w:rPr>
              <w:t>балл</w:t>
            </w:r>
          </w:p>
        </w:tc>
      </w:tr>
      <w:tr w:rsidR="00FA4E37" w:rsidRPr="00FA4E37" w:rsidTr="00CA35E1">
        <w:trPr>
          <w:trHeight w:val="453"/>
        </w:trPr>
        <w:tc>
          <w:tcPr>
            <w:tcW w:w="1260" w:type="dxa"/>
            <w:vMerge/>
            <w:vAlign w:val="center"/>
          </w:tcPr>
          <w:p w:rsidR="00FA4E37" w:rsidRPr="00FA4E37" w:rsidRDefault="00FA4E37" w:rsidP="00CA35E1">
            <w:pPr>
              <w:jc w:val="center"/>
              <w:rPr>
                <w:rFonts w:ascii="Times New Roman" w:hAnsi="Times New Roman"/>
                <w:b/>
                <w:sz w:val="18"/>
                <w:szCs w:val="18"/>
              </w:rPr>
            </w:pPr>
          </w:p>
        </w:tc>
        <w:tc>
          <w:tcPr>
            <w:tcW w:w="1425" w:type="dxa"/>
            <w:vMerge/>
            <w:vAlign w:val="center"/>
          </w:tcPr>
          <w:p w:rsidR="00FA4E37" w:rsidRPr="00FA4E37" w:rsidRDefault="00FA4E37" w:rsidP="00CA35E1">
            <w:pPr>
              <w:jc w:val="center"/>
              <w:rPr>
                <w:rFonts w:ascii="Times New Roman" w:hAnsi="Times New Roman"/>
                <w:b/>
                <w:sz w:val="18"/>
                <w:szCs w:val="18"/>
              </w:rPr>
            </w:pPr>
          </w:p>
        </w:tc>
        <w:tc>
          <w:tcPr>
            <w:tcW w:w="2072" w:type="dxa"/>
            <w:vMerge/>
            <w:vAlign w:val="center"/>
          </w:tcPr>
          <w:p w:rsidR="00FA4E37" w:rsidRPr="00FA4E37" w:rsidRDefault="00FA4E37" w:rsidP="00CA35E1">
            <w:pPr>
              <w:jc w:val="center"/>
              <w:rPr>
                <w:rFonts w:ascii="Times New Roman" w:hAnsi="Times New Roman"/>
                <w:b/>
                <w:sz w:val="18"/>
                <w:szCs w:val="18"/>
              </w:rPr>
            </w:pPr>
          </w:p>
        </w:tc>
        <w:tc>
          <w:tcPr>
            <w:tcW w:w="1179" w:type="dxa"/>
            <w:vMerge/>
            <w:vAlign w:val="center"/>
          </w:tcPr>
          <w:p w:rsidR="00FA4E37" w:rsidRPr="00FA4E37" w:rsidRDefault="00FA4E37" w:rsidP="00CA35E1">
            <w:pPr>
              <w:jc w:val="center"/>
              <w:rPr>
                <w:rFonts w:ascii="Times New Roman" w:hAnsi="Times New Roman"/>
                <w:b/>
                <w:sz w:val="18"/>
                <w:szCs w:val="18"/>
              </w:rPr>
            </w:pPr>
          </w:p>
        </w:tc>
        <w:tc>
          <w:tcPr>
            <w:tcW w:w="841" w:type="dxa"/>
            <w:vMerge w:val="restart"/>
            <w:vAlign w:val="center"/>
          </w:tcPr>
          <w:p w:rsidR="00FA4E37" w:rsidRPr="00FA4E37" w:rsidRDefault="00FA4E37" w:rsidP="00CA35E1">
            <w:pPr>
              <w:jc w:val="center"/>
              <w:rPr>
                <w:rFonts w:ascii="Times New Roman" w:hAnsi="Times New Roman"/>
                <w:b/>
                <w:sz w:val="18"/>
                <w:szCs w:val="18"/>
              </w:rPr>
            </w:pPr>
            <w:r w:rsidRPr="00FA4E37">
              <w:rPr>
                <w:rFonts w:ascii="Times New Roman" w:hAnsi="Times New Roman"/>
                <w:b/>
                <w:sz w:val="18"/>
                <w:szCs w:val="18"/>
              </w:rPr>
              <w:t>Отл.</w:t>
            </w:r>
          </w:p>
        </w:tc>
        <w:tc>
          <w:tcPr>
            <w:tcW w:w="709" w:type="dxa"/>
            <w:vMerge w:val="restart"/>
            <w:vAlign w:val="center"/>
          </w:tcPr>
          <w:p w:rsidR="00FA4E37" w:rsidRPr="00FA4E37" w:rsidRDefault="00FA4E37" w:rsidP="00CA35E1">
            <w:pPr>
              <w:jc w:val="center"/>
              <w:rPr>
                <w:rFonts w:ascii="Times New Roman" w:hAnsi="Times New Roman"/>
                <w:b/>
                <w:sz w:val="18"/>
                <w:szCs w:val="18"/>
              </w:rPr>
            </w:pPr>
            <w:r w:rsidRPr="00FA4E37">
              <w:rPr>
                <w:rFonts w:ascii="Times New Roman" w:hAnsi="Times New Roman"/>
                <w:b/>
                <w:sz w:val="18"/>
                <w:szCs w:val="18"/>
              </w:rPr>
              <w:t>Хор.</w:t>
            </w:r>
          </w:p>
        </w:tc>
        <w:tc>
          <w:tcPr>
            <w:tcW w:w="709" w:type="dxa"/>
            <w:vMerge w:val="restart"/>
            <w:vAlign w:val="center"/>
          </w:tcPr>
          <w:p w:rsidR="00FA4E37" w:rsidRPr="00FA4E37" w:rsidRDefault="00FA4E37" w:rsidP="00CA35E1">
            <w:pPr>
              <w:jc w:val="center"/>
              <w:rPr>
                <w:rFonts w:ascii="Times New Roman" w:hAnsi="Times New Roman"/>
                <w:b/>
                <w:sz w:val="18"/>
                <w:szCs w:val="18"/>
              </w:rPr>
            </w:pPr>
            <w:r w:rsidRPr="00FA4E37">
              <w:rPr>
                <w:rFonts w:ascii="Times New Roman" w:hAnsi="Times New Roman"/>
                <w:b/>
                <w:sz w:val="18"/>
                <w:szCs w:val="18"/>
              </w:rPr>
              <w:t>Удовл.</w:t>
            </w:r>
          </w:p>
        </w:tc>
        <w:tc>
          <w:tcPr>
            <w:tcW w:w="394" w:type="dxa"/>
            <w:vMerge w:val="restart"/>
            <w:vAlign w:val="center"/>
          </w:tcPr>
          <w:p w:rsidR="00FA4E37" w:rsidRPr="00FA4E37" w:rsidRDefault="00FA4E37" w:rsidP="00CA35E1">
            <w:pPr>
              <w:jc w:val="center"/>
              <w:rPr>
                <w:rFonts w:ascii="Times New Roman" w:hAnsi="Times New Roman"/>
                <w:b/>
                <w:sz w:val="18"/>
                <w:szCs w:val="18"/>
              </w:rPr>
            </w:pPr>
            <w:r w:rsidRPr="00FA4E37">
              <w:rPr>
                <w:rFonts w:ascii="Times New Roman" w:hAnsi="Times New Roman"/>
                <w:b/>
                <w:sz w:val="18"/>
                <w:szCs w:val="18"/>
              </w:rPr>
              <w:t>Неуд.</w:t>
            </w:r>
          </w:p>
        </w:tc>
        <w:tc>
          <w:tcPr>
            <w:tcW w:w="1071" w:type="dxa"/>
            <w:vMerge/>
            <w:vAlign w:val="center"/>
          </w:tcPr>
          <w:p w:rsidR="00FA4E37" w:rsidRPr="00FA4E37" w:rsidRDefault="00FA4E37" w:rsidP="00CA35E1">
            <w:pPr>
              <w:jc w:val="center"/>
              <w:rPr>
                <w:rFonts w:ascii="Times New Roman" w:hAnsi="Times New Roman"/>
                <w:b/>
                <w:sz w:val="18"/>
                <w:szCs w:val="18"/>
              </w:rPr>
            </w:pPr>
          </w:p>
        </w:tc>
      </w:tr>
      <w:tr w:rsidR="00FA4E37" w:rsidRPr="00FA4E37" w:rsidTr="00CA35E1">
        <w:tc>
          <w:tcPr>
            <w:tcW w:w="1260" w:type="dxa"/>
            <w:vMerge/>
            <w:vAlign w:val="center"/>
          </w:tcPr>
          <w:p w:rsidR="00FA4E37" w:rsidRPr="00FA4E37" w:rsidRDefault="00FA4E37" w:rsidP="00CA35E1">
            <w:pPr>
              <w:jc w:val="center"/>
              <w:rPr>
                <w:rFonts w:ascii="Times New Roman" w:hAnsi="Times New Roman"/>
                <w:b/>
                <w:sz w:val="18"/>
                <w:szCs w:val="18"/>
              </w:rPr>
            </w:pPr>
          </w:p>
        </w:tc>
        <w:tc>
          <w:tcPr>
            <w:tcW w:w="1425" w:type="dxa"/>
            <w:vMerge/>
            <w:vAlign w:val="center"/>
          </w:tcPr>
          <w:p w:rsidR="00FA4E37" w:rsidRPr="00FA4E37" w:rsidRDefault="00FA4E37" w:rsidP="00CA35E1">
            <w:pPr>
              <w:jc w:val="center"/>
              <w:rPr>
                <w:rFonts w:ascii="Times New Roman" w:hAnsi="Times New Roman"/>
                <w:b/>
                <w:sz w:val="18"/>
                <w:szCs w:val="18"/>
              </w:rPr>
            </w:pPr>
          </w:p>
        </w:tc>
        <w:tc>
          <w:tcPr>
            <w:tcW w:w="2072" w:type="dxa"/>
            <w:vAlign w:val="center"/>
          </w:tcPr>
          <w:p w:rsidR="00FA4E37" w:rsidRPr="00FA4E37" w:rsidRDefault="00FA4E37" w:rsidP="00CA35E1">
            <w:pPr>
              <w:jc w:val="center"/>
              <w:rPr>
                <w:rFonts w:ascii="Times New Roman" w:hAnsi="Times New Roman"/>
                <w:b/>
                <w:sz w:val="18"/>
                <w:szCs w:val="18"/>
              </w:rPr>
            </w:pPr>
            <w:r w:rsidRPr="00FA4E37">
              <w:rPr>
                <w:rFonts w:ascii="Times New Roman" w:hAnsi="Times New Roman"/>
                <w:b/>
                <w:sz w:val="18"/>
                <w:szCs w:val="18"/>
              </w:rPr>
              <w:t>всего</w:t>
            </w:r>
          </w:p>
        </w:tc>
        <w:tc>
          <w:tcPr>
            <w:tcW w:w="1179" w:type="dxa"/>
            <w:vMerge/>
            <w:vAlign w:val="center"/>
          </w:tcPr>
          <w:p w:rsidR="00FA4E37" w:rsidRPr="00FA4E37" w:rsidRDefault="00FA4E37" w:rsidP="00CA35E1">
            <w:pPr>
              <w:jc w:val="center"/>
              <w:rPr>
                <w:rFonts w:ascii="Times New Roman" w:hAnsi="Times New Roman"/>
                <w:b/>
                <w:sz w:val="18"/>
                <w:szCs w:val="18"/>
              </w:rPr>
            </w:pPr>
          </w:p>
        </w:tc>
        <w:tc>
          <w:tcPr>
            <w:tcW w:w="841" w:type="dxa"/>
            <w:vMerge/>
            <w:vAlign w:val="center"/>
          </w:tcPr>
          <w:p w:rsidR="00FA4E37" w:rsidRPr="00FA4E37" w:rsidRDefault="00FA4E37" w:rsidP="00CA35E1">
            <w:pPr>
              <w:jc w:val="center"/>
              <w:rPr>
                <w:rFonts w:ascii="Times New Roman" w:hAnsi="Times New Roman"/>
                <w:b/>
                <w:sz w:val="18"/>
                <w:szCs w:val="18"/>
              </w:rPr>
            </w:pPr>
          </w:p>
        </w:tc>
        <w:tc>
          <w:tcPr>
            <w:tcW w:w="709" w:type="dxa"/>
            <w:vMerge/>
            <w:vAlign w:val="center"/>
          </w:tcPr>
          <w:p w:rsidR="00FA4E37" w:rsidRPr="00FA4E37" w:rsidRDefault="00FA4E37" w:rsidP="00CA35E1">
            <w:pPr>
              <w:jc w:val="center"/>
              <w:rPr>
                <w:rFonts w:ascii="Times New Roman" w:hAnsi="Times New Roman"/>
                <w:b/>
                <w:sz w:val="18"/>
                <w:szCs w:val="18"/>
              </w:rPr>
            </w:pPr>
          </w:p>
        </w:tc>
        <w:tc>
          <w:tcPr>
            <w:tcW w:w="709" w:type="dxa"/>
            <w:vMerge/>
            <w:vAlign w:val="center"/>
          </w:tcPr>
          <w:p w:rsidR="00FA4E37" w:rsidRPr="00FA4E37" w:rsidRDefault="00FA4E37" w:rsidP="00CA35E1">
            <w:pPr>
              <w:jc w:val="center"/>
              <w:rPr>
                <w:rFonts w:ascii="Times New Roman" w:hAnsi="Times New Roman"/>
                <w:b/>
                <w:sz w:val="18"/>
                <w:szCs w:val="18"/>
              </w:rPr>
            </w:pPr>
          </w:p>
        </w:tc>
        <w:tc>
          <w:tcPr>
            <w:tcW w:w="394" w:type="dxa"/>
            <w:vMerge/>
            <w:vAlign w:val="center"/>
          </w:tcPr>
          <w:p w:rsidR="00FA4E37" w:rsidRPr="00FA4E37" w:rsidRDefault="00FA4E37" w:rsidP="00CA35E1">
            <w:pPr>
              <w:jc w:val="center"/>
              <w:rPr>
                <w:rFonts w:ascii="Times New Roman" w:hAnsi="Times New Roman"/>
                <w:b/>
                <w:sz w:val="18"/>
                <w:szCs w:val="18"/>
              </w:rPr>
            </w:pPr>
          </w:p>
        </w:tc>
        <w:tc>
          <w:tcPr>
            <w:tcW w:w="1071" w:type="dxa"/>
            <w:vMerge/>
            <w:vAlign w:val="center"/>
          </w:tcPr>
          <w:p w:rsidR="00FA4E37" w:rsidRPr="00FA4E37" w:rsidRDefault="00FA4E37" w:rsidP="00CA35E1">
            <w:pPr>
              <w:jc w:val="center"/>
              <w:rPr>
                <w:rFonts w:ascii="Times New Roman" w:hAnsi="Times New Roman"/>
                <w:b/>
                <w:sz w:val="18"/>
                <w:szCs w:val="18"/>
              </w:rPr>
            </w:pPr>
          </w:p>
        </w:tc>
      </w:tr>
      <w:tr w:rsidR="00FA4E37" w:rsidRPr="00FA4E37" w:rsidTr="00CA35E1">
        <w:tc>
          <w:tcPr>
            <w:tcW w:w="1260" w:type="dxa"/>
            <w:vAlign w:val="center"/>
          </w:tcPr>
          <w:p w:rsidR="00FA4E37" w:rsidRPr="00FA4E37" w:rsidRDefault="00FA4E37" w:rsidP="00CA35E1">
            <w:pPr>
              <w:jc w:val="center"/>
              <w:rPr>
                <w:rFonts w:ascii="Times New Roman" w:hAnsi="Times New Roman"/>
                <w:b/>
                <w:sz w:val="18"/>
                <w:szCs w:val="18"/>
              </w:rPr>
            </w:pPr>
            <w:r w:rsidRPr="00FA4E37">
              <w:rPr>
                <w:rFonts w:ascii="Times New Roman" w:hAnsi="Times New Roman"/>
                <w:b/>
                <w:sz w:val="18"/>
                <w:szCs w:val="18"/>
              </w:rPr>
              <w:t>37  Парикмахер</w:t>
            </w:r>
          </w:p>
        </w:tc>
        <w:tc>
          <w:tcPr>
            <w:tcW w:w="1425" w:type="dxa"/>
          </w:tcPr>
          <w:p w:rsidR="00FA4E37" w:rsidRPr="00FA4E37" w:rsidRDefault="00FA4E37" w:rsidP="00CA35E1">
            <w:pPr>
              <w:jc w:val="center"/>
              <w:rPr>
                <w:rFonts w:ascii="Times New Roman" w:hAnsi="Times New Roman"/>
                <w:b/>
                <w:sz w:val="18"/>
                <w:szCs w:val="18"/>
              </w:rPr>
            </w:pPr>
            <w:r w:rsidRPr="00FA4E37">
              <w:rPr>
                <w:rFonts w:ascii="Times New Roman" w:hAnsi="Times New Roman"/>
                <w:b/>
                <w:sz w:val="18"/>
                <w:szCs w:val="18"/>
              </w:rPr>
              <w:t>17</w:t>
            </w:r>
          </w:p>
        </w:tc>
        <w:tc>
          <w:tcPr>
            <w:tcW w:w="2072" w:type="dxa"/>
          </w:tcPr>
          <w:p w:rsidR="00FA4E37" w:rsidRPr="00FA4E37" w:rsidRDefault="00FA4E37" w:rsidP="00CA35E1">
            <w:pPr>
              <w:jc w:val="center"/>
              <w:rPr>
                <w:rFonts w:ascii="Times New Roman" w:hAnsi="Times New Roman"/>
                <w:b/>
                <w:sz w:val="18"/>
                <w:szCs w:val="18"/>
              </w:rPr>
            </w:pPr>
            <w:r w:rsidRPr="00FA4E37">
              <w:rPr>
                <w:rFonts w:ascii="Times New Roman" w:hAnsi="Times New Roman"/>
                <w:b/>
                <w:sz w:val="18"/>
                <w:szCs w:val="18"/>
              </w:rPr>
              <w:t>17</w:t>
            </w:r>
          </w:p>
        </w:tc>
        <w:tc>
          <w:tcPr>
            <w:tcW w:w="1179" w:type="dxa"/>
          </w:tcPr>
          <w:p w:rsidR="00FA4E37" w:rsidRPr="00FA4E37" w:rsidRDefault="00FA4E37" w:rsidP="00CA35E1">
            <w:pPr>
              <w:jc w:val="center"/>
              <w:rPr>
                <w:rFonts w:ascii="Times New Roman" w:hAnsi="Times New Roman"/>
                <w:b/>
                <w:sz w:val="18"/>
                <w:szCs w:val="18"/>
              </w:rPr>
            </w:pPr>
            <w:r w:rsidRPr="00FA4E37">
              <w:rPr>
                <w:rFonts w:ascii="Times New Roman" w:hAnsi="Times New Roman"/>
                <w:b/>
                <w:sz w:val="18"/>
                <w:szCs w:val="18"/>
              </w:rPr>
              <w:t>ВКР</w:t>
            </w:r>
          </w:p>
        </w:tc>
        <w:tc>
          <w:tcPr>
            <w:tcW w:w="841" w:type="dxa"/>
          </w:tcPr>
          <w:p w:rsidR="00FA4E37" w:rsidRPr="00FA4E37" w:rsidRDefault="00FA4E37" w:rsidP="00CA35E1">
            <w:pPr>
              <w:rPr>
                <w:rFonts w:ascii="Times New Roman" w:hAnsi="Times New Roman"/>
                <w:b/>
                <w:sz w:val="18"/>
                <w:szCs w:val="18"/>
              </w:rPr>
            </w:pPr>
            <w:r w:rsidRPr="00FA4E37">
              <w:rPr>
                <w:rFonts w:ascii="Times New Roman" w:hAnsi="Times New Roman"/>
                <w:b/>
                <w:sz w:val="18"/>
                <w:szCs w:val="18"/>
              </w:rPr>
              <w:t xml:space="preserve">    6/35</w:t>
            </w:r>
          </w:p>
        </w:tc>
        <w:tc>
          <w:tcPr>
            <w:tcW w:w="709" w:type="dxa"/>
          </w:tcPr>
          <w:p w:rsidR="00FA4E37" w:rsidRPr="00FA4E37" w:rsidRDefault="00FA4E37" w:rsidP="00CA35E1">
            <w:pPr>
              <w:rPr>
                <w:rFonts w:ascii="Times New Roman" w:hAnsi="Times New Roman"/>
                <w:b/>
                <w:sz w:val="18"/>
                <w:szCs w:val="18"/>
              </w:rPr>
            </w:pPr>
            <w:r w:rsidRPr="00FA4E37">
              <w:rPr>
                <w:rFonts w:ascii="Times New Roman" w:hAnsi="Times New Roman"/>
                <w:b/>
                <w:sz w:val="18"/>
                <w:szCs w:val="18"/>
              </w:rPr>
              <w:t>7/41</w:t>
            </w:r>
          </w:p>
        </w:tc>
        <w:tc>
          <w:tcPr>
            <w:tcW w:w="709" w:type="dxa"/>
          </w:tcPr>
          <w:p w:rsidR="00FA4E37" w:rsidRPr="00FA4E37" w:rsidRDefault="00FA4E37" w:rsidP="00CA35E1">
            <w:pPr>
              <w:rPr>
                <w:rFonts w:ascii="Times New Roman" w:hAnsi="Times New Roman"/>
                <w:b/>
                <w:sz w:val="18"/>
                <w:szCs w:val="18"/>
              </w:rPr>
            </w:pPr>
            <w:r w:rsidRPr="00FA4E37">
              <w:rPr>
                <w:rFonts w:ascii="Times New Roman" w:hAnsi="Times New Roman"/>
                <w:b/>
                <w:sz w:val="18"/>
                <w:szCs w:val="18"/>
              </w:rPr>
              <w:t xml:space="preserve">  4/24</w:t>
            </w:r>
          </w:p>
        </w:tc>
        <w:tc>
          <w:tcPr>
            <w:tcW w:w="394" w:type="dxa"/>
          </w:tcPr>
          <w:p w:rsidR="00FA4E37" w:rsidRPr="00FA4E37" w:rsidRDefault="00FA4E37" w:rsidP="00CA35E1">
            <w:pPr>
              <w:jc w:val="center"/>
              <w:rPr>
                <w:rFonts w:ascii="Times New Roman" w:hAnsi="Times New Roman"/>
                <w:b/>
                <w:sz w:val="18"/>
                <w:szCs w:val="18"/>
              </w:rPr>
            </w:pPr>
            <w:r w:rsidRPr="00FA4E37">
              <w:rPr>
                <w:rFonts w:ascii="Times New Roman" w:hAnsi="Times New Roman"/>
                <w:b/>
                <w:sz w:val="18"/>
                <w:szCs w:val="18"/>
              </w:rPr>
              <w:t>-</w:t>
            </w:r>
          </w:p>
        </w:tc>
        <w:tc>
          <w:tcPr>
            <w:tcW w:w="1071" w:type="dxa"/>
          </w:tcPr>
          <w:p w:rsidR="00FA4E37" w:rsidRPr="00FA4E37" w:rsidRDefault="00FA4E37" w:rsidP="00CA35E1">
            <w:pPr>
              <w:jc w:val="center"/>
              <w:rPr>
                <w:rFonts w:ascii="Times New Roman" w:hAnsi="Times New Roman"/>
                <w:b/>
                <w:sz w:val="18"/>
                <w:szCs w:val="18"/>
              </w:rPr>
            </w:pPr>
            <w:r w:rsidRPr="00FA4E37">
              <w:rPr>
                <w:rFonts w:ascii="Times New Roman" w:hAnsi="Times New Roman"/>
                <w:b/>
                <w:sz w:val="18"/>
                <w:szCs w:val="18"/>
              </w:rPr>
              <w:t>4,1</w:t>
            </w:r>
          </w:p>
        </w:tc>
      </w:tr>
      <w:tr w:rsidR="00FA4E37" w:rsidRPr="00FA4E37" w:rsidTr="00CA35E1">
        <w:tc>
          <w:tcPr>
            <w:tcW w:w="1260" w:type="dxa"/>
            <w:vAlign w:val="center"/>
          </w:tcPr>
          <w:p w:rsidR="00FA4E37" w:rsidRPr="00FA4E37" w:rsidRDefault="00FA4E37" w:rsidP="00CA35E1">
            <w:pPr>
              <w:jc w:val="center"/>
              <w:rPr>
                <w:rFonts w:ascii="Times New Roman" w:hAnsi="Times New Roman"/>
                <w:b/>
                <w:sz w:val="18"/>
                <w:szCs w:val="18"/>
              </w:rPr>
            </w:pPr>
            <w:r w:rsidRPr="00FA4E37">
              <w:rPr>
                <w:rFonts w:ascii="Times New Roman" w:hAnsi="Times New Roman"/>
                <w:b/>
                <w:sz w:val="18"/>
                <w:szCs w:val="18"/>
              </w:rPr>
              <w:t>37 Парикмахер</w:t>
            </w:r>
          </w:p>
        </w:tc>
        <w:tc>
          <w:tcPr>
            <w:tcW w:w="1425" w:type="dxa"/>
          </w:tcPr>
          <w:p w:rsidR="00FA4E37" w:rsidRPr="00FA4E37" w:rsidRDefault="00FA4E37" w:rsidP="00CA35E1">
            <w:pPr>
              <w:jc w:val="center"/>
              <w:rPr>
                <w:rFonts w:ascii="Times New Roman" w:hAnsi="Times New Roman"/>
                <w:b/>
                <w:sz w:val="18"/>
                <w:szCs w:val="18"/>
              </w:rPr>
            </w:pPr>
            <w:r w:rsidRPr="00FA4E37">
              <w:rPr>
                <w:rFonts w:ascii="Times New Roman" w:hAnsi="Times New Roman"/>
                <w:b/>
                <w:sz w:val="18"/>
                <w:szCs w:val="18"/>
              </w:rPr>
              <w:t>17</w:t>
            </w:r>
          </w:p>
        </w:tc>
        <w:tc>
          <w:tcPr>
            <w:tcW w:w="2072" w:type="dxa"/>
          </w:tcPr>
          <w:p w:rsidR="00FA4E37" w:rsidRPr="00FA4E37" w:rsidRDefault="00FA4E37" w:rsidP="00CA35E1">
            <w:pPr>
              <w:jc w:val="center"/>
              <w:rPr>
                <w:rFonts w:ascii="Times New Roman" w:hAnsi="Times New Roman"/>
                <w:b/>
                <w:sz w:val="18"/>
                <w:szCs w:val="18"/>
              </w:rPr>
            </w:pPr>
            <w:r w:rsidRPr="00FA4E37">
              <w:rPr>
                <w:rFonts w:ascii="Times New Roman" w:hAnsi="Times New Roman"/>
                <w:b/>
                <w:sz w:val="18"/>
                <w:szCs w:val="18"/>
              </w:rPr>
              <w:t>17</w:t>
            </w:r>
          </w:p>
        </w:tc>
        <w:tc>
          <w:tcPr>
            <w:tcW w:w="1179" w:type="dxa"/>
          </w:tcPr>
          <w:p w:rsidR="00FA4E37" w:rsidRPr="00FA4E37" w:rsidRDefault="00FA4E37" w:rsidP="00CA35E1">
            <w:pPr>
              <w:jc w:val="center"/>
              <w:rPr>
                <w:rFonts w:ascii="Times New Roman" w:hAnsi="Times New Roman"/>
                <w:b/>
                <w:sz w:val="18"/>
                <w:szCs w:val="18"/>
              </w:rPr>
            </w:pPr>
            <w:r w:rsidRPr="00FA4E37">
              <w:rPr>
                <w:rFonts w:ascii="Times New Roman" w:hAnsi="Times New Roman"/>
                <w:b/>
                <w:sz w:val="18"/>
                <w:szCs w:val="18"/>
              </w:rPr>
              <w:t xml:space="preserve">Защита </w:t>
            </w:r>
          </w:p>
        </w:tc>
        <w:tc>
          <w:tcPr>
            <w:tcW w:w="841" w:type="dxa"/>
          </w:tcPr>
          <w:p w:rsidR="00FA4E37" w:rsidRPr="00FA4E37" w:rsidRDefault="00FA4E37" w:rsidP="00CA35E1">
            <w:pPr>
              <w:jc w:val="center"/>
              <w:rPr>
                <w:rFonts w:ascii="Times New Roman" w:hAnsi="Times New Roman"/>
                <w:b/>
                <w:sz w:val="18"/>
                <w:szCs w:val="18"/>
              </w:rPr>
            </w:pPr>
            <w:r w:rsidRPr="00FA4E37">
              <w:rPr>
                <w:rFonts w:ascii="Times New Roman" w:hAnsi="Times New Roman"/>
                <w:b/>
                <w:sz w:val="18"/>
                <w:szCs w:val="18"/>
              </w:rPr>
              <w:t>8/47</w:t>
            </w:r>
          </w:p>
        </w:tc>
        <w:tc>
          <w:tcPr>
            <w:tcW w:w="709" w:type="dxa"/>
          </w:tcPr>
          <w:p w:rsidR="00FA4E37" w:rsidRPr="00FA4E37" w:rsidRDefault="00FA4E37" w:rsidP="00CA35E1">
            <w:pPr>
              <w:rPr>
                <w:rFonts w:ascii="Times New Roman" w:hAnsi="Times New Roman"/>
                <w:b/>
                <w:sz w:val="18"/>
                <w:szCs w:val="18"/>
              </w:rPr>
            </w:pPr>
            <w:r w:rsidRPr="00FA4E37">
              <w:rPr>
                <w:rFonts w:ascii="Times New Roman" w:hAnsi="Times New Roman"/>
                <w:b/>
                <w:sz w:val="18"/>
                <w:szCs w:val="18"/>
              </w:rPr>
              <w:t>5/29</w:t>
            </w:r>
          </w:p>
        </w:tc>
        <w:tc>
          <w:tcPr>
            <w:tcW w:w="709" w:type="dxa"/>
          </w:tcPr>
          <w:p w:rsidR="00FA4E37" w:rsidRPr="00FA4E37" w:rsidRDefault="00FA4E37" w:rsidP="00CA35E1">
            <w:pPr>
              <w:jc w:val="center"/>
              <w:rPr>
                <w:rFonts w:ascii="Times New Roman" w:hAnsi="Times New Roman"/>
                <w:b/>
                <w:sz w:val="18"/>
                <w:szCs w:val="18"/>
              </w:rPr>
            </w:pPr>
            <w:r w:rsidRPr="00FA4E37">
              <w:rPr>
                <w:rFonts w:ascii="Times New Roman" w:hAnsi="Times New Roman"/>
                <w:b/>
                <w:sz w:val="18"/>
                <w:szCs w:val="18"/>
              </w:rPr>
              <w:t>4/24</w:t>
            </w:r>
          </w:p>
        </w:tc>
        <w:tc>
          <w:tcPr>
            <w:tcW w:w="394" w:type="dxa"/>
          </w:tcPr>
          <w:p w:rsidR="00FA4E37" w:rsidRPr="00FA4E37" w:rsidRDefault="00FA4E37" w:rsidP="00CA35E1">
            <w:pPr>
              <w:jc w:val="center"/>
              <w:rPr>
                <w:rFonts w:ascii="Times New Roman" w:hAnsi="Times New Roman"/>
                <w:b/>
                <w:sz w:val="18"/>
                <w:szCs w:val="18"/>
              </w:rPr>
            </w:pPr>
            <w:r w:rsidRPr="00FA4E37">
              <w:rPr>
                <w:rFonts w:ascii="Times New Roman" w:hAnsi="Times New Roman"/>
                <w:b/>
                <w:sz w:val="18"/>
                <w:szCs w:val="18"/>
              </w:rPr>
              <w:t>-</w:t>
            </w:r>
          </w:p>
        </w:tc>
        <w:tc>
          <w:tcPr>
            <w:tcW w:w="1071" w:type="dxa"/>
          </w:tcPr>
          <w:p w:rsidR="00FA4E37" w:rsidRPr="00FA4E37" w:rsidRDefault="00FA4E37" w:rsidP="00CA35E1">
            <w:pPr>
              <w:jc w:val="center"/>
              <w:rPr>
                <w:rFonts w:ascii="Times New Roman" w:hAnsi="Times New Roman"/>
                <w:b/>
                <w:sz w:val="18"/>
                <w:szCs w:val="18"/>
              </w:rPr>
            </w:pPr>
            <w:r w:rsidRPr="00FA4E37">
              <w:rPr>
                <w:rFonts w:ascii="Times New Roman" w:hAnsi="Times New Roman"/>
                <w:b/>
                <w:sz w:val="18"/>
                <w:szCs w:val="18"/>
              </w:rPr>
              <w:t>4,2</w:t>
            </w:r>
          </w:p>
        </w:tc>
      </w:tr>
    </w:tbl>
    <w:p w:rsidR="00FA4E37" w:rsidRDefault="00FA4E37" w:rsidP="00FA4E37">
      <w:pPr>
        <w:pStyle w:val="a3"/>
        <w:ind w:firstLine="708"/>
        <w:rPr>
          <w:rFonts w:ascii="Times New Roman" w:hAnsi="Times New Roman" w:cs="Times New Roman"/>
          <w:sz w:val="28"/>
          <w:szCs w:val="28"/>
        </w:rPr>
      </w:pPr>
    </w:p>
    <w:p w:rsidR="00FA4E37" w:rsidRPr="00FA4E37" w:rsidRDefault="00FA4E37" w:rsidP="00FA4E37">
      <w:pPr>
        <w:tabs>
          <w:tab w:val="left" w:pos="9900"/>
        </w:tabs>
        <w:ind w:firstLine="680"/>
        <w:jc w:val="center"/>
        <w:rPr>
          <w:rFonts w:ascii="Times New Roman" w:hAnsi="Times New Roman"/>
          <w:b/>
        </w:rPr>
      </w:pPr>
      <w:r w:rsidRPr="00FA4E37">
        <w:rPr>
          <w:rFonts w:ascii="Times New Roman" w:hAnsi="Times New Roman"/>
          <w:b/>
        </w:rPr>
        <w:t xml:space="preserve"> Результаты государственных аттестационных испытаний по профессии  19.01.17 «Повар, кондитер»</w:t>
      </w:r>
    </w:p>
    <w:p w:rsidR="00FA4E37" w:rsidRPr="00FA4E37" w:rsidRDefault="00FA4E37" w:rsidP="00FA4E37">
      <w:pPr>
        <w:ind w:firstLine="680"/>
        <w:jc w:val="both"/>
        <w:rPr>
          <w:rFonts w:ascii="Times New Roman" w:hAnsi="Times New Roman"/>
          <w:i/>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60"/>
        <w:gridCol w:w="1425"/>
        <w:gridCol w:w="2072"/>
        <w:gridCol w:w="1179"/>
        <w:gridCol w:w="841"/>
        <w:gridCol w:w="709"/>
        <w:gridCol w:w="709"/>
        <w:gridCol w:w="394"/>
        <w:gridCol w:w="1071"/>
      </w:tblGrid>
      <w:tr w:rsidR="00FA4E37" w:rsidRPr="00FA4E37" w:rsidTr="00CA35E1">
        <w:tc>
          <w:tcPr>
            <w:tcW w:w="1260" w:type="dxa"/>
            <w:vMerge w:val="restart"/>
            <w:vAlign w:val="center"/>
          </w:tcPr>
          <w:p w:rsidR="00FA4E37" w:rsidRPr="00FA4E37" w:rsidRDefault="00FA4E37" w:rsidP="00CA35E1">
            <w:pPr>
              <w:jc w:val="center"/>
              <w:rPr>
                <w:rFonts w:ascii="Times New Roman" w:hAnsi="Times New Roman"/>
                <w:sz w:val="18"/>
                <w:szCs w:val="18"/>
              </w:rPr>
            </w:pPr>
            <w:r w:rsidRPr="00FA4E37">
              <w:rPr>
                <w:rFonts w:ascii="Times New Roman" w:hAnsi="Times New Roman"/>
                <w:sz w:val="18"/>
                <w:szCs w:val="18"/>
              </w:rPr>
              <w:t>№ группы</w:t>
            </w:r>
          </w:p>
          <w:p w:rsidR="00FA4E37" w:rsidRPr="00FA4E37" w:rsidRDefault="00FA4E37" w:rsidP="00CA35E1">
            <w:pPr>
              <w:jc w:val="center"/>
              <w:rPr>
                <w:rFonts w:ascii="Times New Roman" w:hAnsi="Times New Roman"/>
                <w:sz w:val="18"/>
                <w:szCs w:val="18"/>
              </w:rPr>
            </w:pPr>
            <w:r w:rsidRPr="00FA4E37">
              <w:rPr>
                <w:rFonts w:ascii="Times New Roman" w:hAnsi="Times New Roman"/>
                <w:sz w:val="18"/>
                <w:szCs w:val="18"/>
              </w:rPr>
              <w:t>профессия</w:t>
            </w:r>
          </w:p>
        </w:tc>
        <w:tc>
          <w:tcPr>
            <w:tcW w:w="1425" w:type="dxa"/>
            <w:vMerge w:val="restart"/>
            <w:vAlign w:val="center"/>
          </w:tcPr>
          <w:p w:rsidR="00FA4E37" w:rsidRPr="00FA4E37" w:rsidRDefault="00FA4E37" w:rsidP="00CA35E1">
            <w:pPr>
              <w:jc w:val="center"/>
              <w:rPr>
                <w:rFonts w:ascii="Times New Roman" w:hAnsi="Times New Roman"/>
                <w:sz w:val="18"/>
                <w:szCs w:val="18"/>
              </w:rPr>
            </w:pPr>
            <w:r w:rsidRPr="00FA4E37">
              <w:rPr>
                <w:rFonts w:ascii="Times New Roman" w:hAnsi="Times New Roman"/>
                <w:sz w:val="18"/>
                <w:szCs w:val="18"/>
              </w:rPr>
              <w:t xml:space="preserve">Всего </w:t>
            </w:r>
          </w:p>
          <w:p w:rsidR="00FA4E37" w:rsidRPr="00FA4E37" w:rsidRDefault="00FA4E37" w:rsidP="00CA35E1">
            <w:pPr>
              <w:jc w:val="center"/>
              <w:rPr>
                <w:rFonts w:ascii="Times New Roman" w:hAnsi="Times New Roman"/>
                <w:sz w:val="18"/>
                <w:szCs w:val="18"/>
              </w:rPr>
            </w:pPr>
            <w:r w:rsidRPr="00FA4E37">
              <w:rPr>
                <w:rFonts w:ascii="Times New Roman" w:hAnsi="Times New Roman"/>
                <w:sz w:val="18"/>
                <w:szCs w:val="18"/>
              </w:rPr>
              <w:t>выпускников</w:t>
            </w:r>
          </w:p>
        </w:tc>
        <w:tc>
          <w:tcPr>
            <w:tcW w:w="2072" w:type="dxa"/>
            <w:vMerge w:val="restart"/>
            <w:vAlign w:val="center"/>
          </w:tcPr>
          <w:p w:rsidR="00FA4E37" w:rsidRPr="00FA4E37" w:rsidRDefault="00FA4E37" w:rsidP="00CA35E1">
            <w:pPr>
              <w:jc w:val="center"/>
              <w:rPr>
                <w:rFonts w:ascii="Times New Roman" w:hAnsi="Times New Roman"/>
                <w:sz w:val="18"/>
                <w:szCs w:val="18"/>
              </w:rPr>
            </w:pPr>
            <w:r w:rsidRPr="00FA4E37">
              <w:rPr>
                <w:rFonts w:ascii="Times New Roman" w:hAnsi="Times New Roman"/>
                <w:sz w:val="18"/>
                <w:szCs w:val="18"/>
              </w:rPr>
              <w:t>Допущено к ГИА</w:t>
            </w:r>
          </w:p>
        </w:tc>
        <w:tc>
          <w:tcPr>
            <w:tcW w:w="1179" w:type="dxa"/>
            <w:vMerge w:val="restart"/>
            <w:vAlign w:val="center"/>
          </w:tcPr>
          <w:p w:rsidR="00FA4E37" w:rsidRPr="00FA4E37" w:rsidRDefault="00FA4E37" w:rsidP="00CA35E1">
            <w:pPr>
              <w:jc w:val="center"/>
              <w:rPr>
                <w:rFonts w:ascii="Times New Roman" w:hAnsi="Times New Roman"/>
                <w:sz w:val="18"/>
                <w:szCs w:val="18"/>
              </w:rPr>
            </w:pPr>
            <w:r w:rsidRPr="00FA4E37">
              <w:rPr>
                <w:rFonts w:ascii="Times New Roman" w:hAnsi="Times New Roman"/>
                <w:sz w:val="18"/>
                <w:szCs w:val="18"/>
              </w:rPr>
              <w:t>Количество</w:t>
            </w:r>
          </w:p>
          <w:p w:rsidR="00FA4E37" w:rsidRPr="00FA4E37" w:rsidRDefault="00FA4E37" w:rsidP="00CA35E1">
            <w:pPr>
              <w:jc w:val="center"/>
              <w:rPr>
                <w:rFonts w:ascii="Times New Roman" w:hAnsi="Times New Roman"/>
                <w:sz w:val="18"/>
                <w:szCs w:val="18"/>
                <w:lang w:val="en-US"/>
              </w:rPr>
            </w:pPr>
            <w:r w:rsidRPr="00FA4E37">
              <w:rPr>
                <w:rFonts w:ascii="Times New Roman" w:hAnsi="Times New Roman"/>
                <w:sz w:val="18"/>
                <w:szCs w:val="18"/>
              </w:rPr>
              <w:t>обучающихся</w:t>
            </w:r>
          </w:p>
          <w:p w:rsidR="00FA4E37" w:rsidRPr="00FA4E37" w:rsidRDefault="00FA4E37" w:rsidP="00CA35E1">
            <w:pPr>
              <w:jc w:val="center"/>
              <w:rPr>
                <w:rFonts w:ascii="Times New Roman" w:hAnsi="Times New Roman"/>
                <w:sz w:val="18"/>
                <w:szCs w:val="18"/>
              </w:rPr>
            </w:pPr>
            <w:r w:rsidRPr="00FA4E37">
              <w:rPr>
                <w:rFonts w:ascii="Times New Roman" w:hAnsi="Times New Roman"/>
                <w:sz w:val="18"/>
                <w:szCs w:val="18"/>
              </w:rPr>
              <w:t>(защищавших ВКР)</w:t>
            </w:r>
          </w:p>
        </w:tc>
        <w:tc>
          <w:tcPr>
            <w:tcW w:w="2653" w:type="dxa"/>
            <w:gridSpan w:val="4"/>
            <w:vAlign w:val="center"/>
          </w:tcPr>
          <w:p w:rsidR="00FA4E37" w:rsidRPr="00FA4E37" w:rsidRDefault="00FA4E37" w:rsidP="00CA35E1">
            <w:pPr>
              <w:jc w:val="center"/>
              <w:rPr>
                <w:rFonts w:ascii="Times New Roman" w:hAnsi="Times New Roman"/>
                <w:sz w:val="18"/>
                <w:szCs w:val="18"/>
              </w:rPr>
            </w:pPr>
            <w:r w:rsidRPr="00FA4E37">
              <w:rPr>
                <w:rFonts w:ascii="Times New Roman" w:hAnsi="Times New Roman"/>
                <w:sz w:val="18"/>
                <w:szCs w:val="18"/>
              </w:rPr>
              <w:t xml:space="preserve">Получили оценки (количество, процент) </w:t>
            </w:r>
          </w:p>
        </w:tc>
        <w:tc>
          <w:tcPr>
            <w:tcW w:w="1071" w:type="dxa"/>
            <w:vMerge w:val="restart"/>
            <w:vAlign w:val="center"/>
          </w:tcPr>
          <w:p w:rsidR="00FA4E37" w:rsidRPr="00FA4E37" w:rsidRDefault="00FA4E37" w:rsidP="00CA35E1">
            <w:pPr>
              <w:jc w:val="center"/>
              <w:rPr>
                <w:rFonts w:ascii="Times New Roman" w:hAnsi="Times New Roman"/>
                <w:sz w:val="18"/>
                <w:szCs w:val="18"/>
              </w:rPr>
            </w:pPr>
            <w:r w:rsidRPr="00FA4E37">
              <w:rPr>
                <w:rFonts w:ascii="Times New Roman" w:hAnsi="Times New Roman"/>
                <w:sz w:val="18"/>
                <w:szCs w:val="18"/>
              </w:rPr>
              <w:t xml:space="preserve">Средний </w:t>
            </w:r>
          </w:p>
          <w:p w:rsidR="00FA4E37" w:rsidRPr="00FA4E37" w:rsidRDefault="00FA4E37" w:rsidP="00CA35E1">
            <w:pPr>
              <w:jc w:val="center"/>
              <w:rPr>
                <w:rFonts w:ascii="Times New Roman" w:hAnsi="Times New Roman"/>
                <w:sz w:val="18"/>
                <w:szCs w:val="18"/>
              </w:rPr>
            </w:pPr>
            <w:r w:rsidRPr="00FA4E37">
              <w:rPr>
                <w:rFonts w:ascii="Times New Roman" w:hAnsi="Times New Roman"/>
                <w:sz w:val="18"/>
                <w:szCs w:val="18"/>
              </w:rPr>
              <w:t>балл</w:t>
            </w:r>
          </w:p>
        </w:tc>
      </w:tr>
      <w:tr w:rsidR="00FA4E37" w:rsidRPr="00FA4E37" w:rsidTr="00CA35E1">
        <w:trPr>
          <w:trHeight w:val="453"/>
        </w:trPr>
        <w:tc>
          <w:tcPr>
            <w:tcW w:w="1260" w:type="dxa"/>
            <w:vMerge/>
            <w:vAlign w:val="center"/>
          </w:tcPr>
          <w:p w:rsidR="00FA4E37" w:rsidRPr="00FA4E37" w:rsidRDefault="00FA4E37" w:rsidP="00CA35E1">
            <w:pPr>
              <w:jc w:val="center"/>
              <w:rPr>
                <w:rFonts w:ascii="Times New Roman" w:hAnsi="Times New Roman"/>
                <w:sz w:val="18"/>
                <w:szCs w:val="18"/>
              </w:rPr>
            </w:pPr>
          </w:p>
        </w:tc>
        <w:tc>
          <w:tcPr>
            <w:tcW w:w="1425" w:type="dxa"/>
            <w:vMerge/>
            <w:vAlign w:val="center"/>
          </w:tcPr>
          <w:p w:rsidR="00FA4E37" w:rsidRPr="00FA4E37" w:rsidRDefault="00FA4E37" w:rsidP="00CA35E1">
            <w:pPr>
              <w:jc w:val="center"/>
              <w:rPr>
                <w:rFonts w:ascii="Times New Roman" w:hAnsi="Times New Roman"/>
                <w:sz w:val="18"/>
                <w:szCs w:val="18"/>
              </w:rPr>
            </w:pPr>
          </w:p>
        </w:tc>
        <w:tc>
          <w:tcPr>
            <w:tcW w:w="2072" w:type="dxa"/>
            <w:vMerge/>
            <w:vAlign w:val="center"/>
          </w:tcPr>
          <w:p w:rsidR="00FA4E37" w:rsidRPr="00FA4E37" w:rsidRDefault="00FA4E37" w:rsidP="00CA35E1">
            <w:pPr>
              <w:jc w:val="center"/>
              <w:rPr>
                <w:rFonts w:ascii="Times New Roman" w:hAnsi="Times New Roman"/>
                <w:sz w:val="18"/>
                <w:szCs w:val="18"/>
              </w:rPr>
            </w:pPr>
          </w:p>
        </w:tc>
        <w:tc>
          <w:tcPr>
            <w:tcW w:w="1179" w:type="dxa"/>
            <w:vMerge/>
            <w:vAlign w:val="center"/>
          </w:tcPr>
          <w:p w:rsidR="00FA4E37" w:rsidRPr="00FA4E37" w:rsidRDefault="00FA4E37" w:rsidP="00CA35E1">
            <w:pPr>
              <w:jc w:val="center"/>
              <w:rPr>
                <w:rFonts w:ascii="Times New Roman" w:hAnsi="Times New Roman"/>
                <w:sz w:val="18"/>
                <w:szCs w:val="18"/>
              </w:rPr>
            </w:pPr>
          </w:p>
        </w:tc>
        <w:tc>
          <w:tcPr>
            <w:tcW w:w="841" w:type="dxa"/>
            <w:vMerge w:val="restart"/>
            <w:vAlign w:val="center"/>
          </w:tcPr>
          <w:p w:rsidR="00FA4E37" w:rsidRPr="00FA4E37" w:rsidRDefault="00FA4E37" w:rsidP="00CA35E1">
            <w:pPr>
              <w:jc w:val="center"/>
              <w:rPr>
                <w:rFonts w:ascii="Times New Roman" w:hAnsi="Times New Roman"/>
                <w:sz w:val="18"/>
                <w:szCs w:val="18"/>
              </w:rPr>
            </w:pPr>
            <w:r w:rsidRPr="00FA4E37">
              <w:rPr>
                <w:rFonts w:ascii="Times New Roman" w:hAnsi="Times New Roman"/>
                <w:sz w:val="18"/>
                <w:szCs w:val="18"/>
              </w:rPr>
              <w:t>Отл.</w:t>
            </w:r>
          </w:p>
        </w:tc>
        <w:tc>
          <w:tcPr>
            <w:tcW w:w="709" w:type="dxa"/>
            <w:vMerge w:val="restart"/>
            <w:vAlign w:val="center"/>
          </w:tcPr>
          <w:p w:rsidR="00FA4E37" w:rsidRPr="00FA4E37" w:rsidRDefault="00FA4E37" w:rsidP="00CA35E1">
            <w:pPr>
              <w:jc w:val="center"/>
              <w:rPr>
                <w:rFonts w:ascii="Times New Roman" w:hAnsi="Times New Roman"/>
                <w:sz w:val="18"/>
                <w:szCs w:val="18"/>
              </w:rPr>
            </w:pPr>
            <w:r w:rsidRPr="00FA4E37">
              <w:rPr>
                <w:rFonts w:ascii="Times New Roman" w:hAnsi="Times New Roman"/>
                <w:sz w:val="18"/>
                <w:szCs w:val="18"/>
              </w:rPr>
              <w:t>Хор.</w:t>
            </w:r>
          </w:p>
        </w:tc>
        <w:tc>
          <w:tcPr>
            <w:tcW w:w="709" w:type="dxa"/>
            <w:vMerge w:val="restart"/>
            <w:vAlign w:val="center"/>
          </w:tcPr>
          <w:p w:rsidR="00FA4E37" w:rsidRPr="00FA4E37" w:rsidRDefault="00FA4E37" w:rsidP="00CA35E1">
            <w:pPr>
              <w:jc w:val="center"/>
              <w:rPr>
                <w:rFonts w:ascii="Times New Roman" w:hAnsi="Times New Roman"/>
                <w:sz w:val="18"/>
                <w:szCs w:val="18"/>
              </w:rPr>
            </w:pPr>
            <w:r w:rsidRPr="00FA4E37">
              <w:rPr>
                <w:rFonts w:ascii="Times New Roman" w:hAnsi="Times New Roman"/>
                <w:sz w:val="18"/>
                <w:szCs w:val="18"/>
              </w:rPr>
              <w:t>Удовл.</w:t>
            </w:r>
          </w:p>
        </w:tc>
        <w:tc>
          <w:tcPr>
            <w:tcW w:w="394" w:type="dxa"/>
            <w:vMerge w:val="restart"/>
            <w:vAlign w:val="center"/>
          </w:tcPr>
          <w:p w:rsidR="00FA4E37" w:rsidRPr="00FA4E37" w:rsidRDefault="00FA4E37" w:rsidP="00CA35E1">
            <w:pPr>
              <w:jc w:val="center"/>
              <w:rPr>
                <w:rFonts w:ascii="Times New Roman" w:hAnsi="Times New Roman"/>
                <w:sz w:val="18"/>
                <w:szCs w:val="18"/>
              </w:rPr>
            </w:pPr>
            <w:r w:rsidRPr="00FA4E37">
              <w:rPr>
                <w:rFonts w:ascii="Times New Roman" w:hAnsi="Times New Roman"/>
                <w:sz w:val="18"/>
                <w:szCs w:val="18"/>
              </w:rPr>
              <w:t>Неуд.</w:t>
            </w:r>
          </w:p>
        </w:tc>
        <w:tc>
          <w:tcPr>
            <w:tcW w:w="1071" w:type="dxa"/>
            <w:vMerge/>
            <w:vAlign w:val="center"/>
          </w:tcPr>
          <w:p w:rsidR="00FA4E37" w:rsidRPr="00FA4E37" w:rsidRDefault="00FA4E37" w:rsidP="00CA35E1">
            <w:pPr>
              <w:jc w:val="center"/>
              <w:rPr>
                <w:rFonts w:ascii="Times New Roman" w:hAnsi="Times New Roman"/>
                <w:sz w:val="18"/>
                <w:szCs w:val="18"/>
              </w:rPr>
            </w:pPr>
          </w:p>
        </w:tc>
      </w:tr>
      <w:tr w:rsidR="00FA4E37" w:rsidRPr="00FA4E37" w:rsidTr="00CA35E1">
        <w:tc>
          <w:tcPr>
            <w:tcW w:w="1260" w:type="dxa"/>
            <w:vMerge/>
            <w:vAlign w:val="center"/>
          </w:tcPr>
          <w:p w:rsidR="00FA4E37" w:rsidRPr="00FA4E37" w:rsidRDefault="00FA4E37" w:rsidP="00CA35E1">
            <w:pPr>
              <w:jc w:val="center"/>
              <w:rPr>
                <w:rFonts w:ascii="Times New Roman" w:hAnsi="Times New Roman"/>
                <w:sz w:val="18"/>
                <w:szCs w:val="18"/>
              </w:rPr>
            </w:pPr>
          </w:p>
        </w:tc>
        <w:tc>
          <w:tcPr>
            <w:tcW w:w="1425" w:type="dxa"/>
            <w:vMerge/>
            <w:vAlign w:val="center"/>
          </w:tcPr>
          <w:p w:rsidR="00FA4E37" w:rsidRPr="00FA4E37" w:rsidRDefault="00FA4E37" w:rsidP="00CA35E1">
            <w:pPr>
              <w:jc w:val="center"/>
              <w:rPr>
                <w:rFonts w:ascii="Times New Roman" w:hAnsi="Times New Roman"/>
                <w:sz w:val="18"/>
                <w:szCs w:val="18"/>
              </w:rPr>
            </w:pPr>
          </w:p>
        </w:tc>
        <w:tc>
          <w:tcPr>
            <w:tcW w:w="2072" w:type="dxa"/>
            <w:vAlign w:val="center"/>
          </w:tcPr>
          <w:p w:rsidR="00FA4E37" w:rsidRPr="00FA4E37" w:rsidRDefault="00FA4E37" w:rsidP="00CA35E1">
            <w:pPr>
              <w:jc w:val="center"/>
              <w:rPr>
                <w:rFonts w:ascii="Times New Roman" w:hAnsi="Times New Roman"/>
                <w:sz w:val="18"/>
                <w:szCs w:val="18"/>
              </w:rPr>
            </w:pPr>
            <w:r w:rsidRPr="00FA4E37">
              <w:rPr>
                <w:rFonts w:ascii="Times New Roman" w:hAnsi="Times New Roman"/>
                <w:sz w:val="18"/>
                <w:szCs w:val="18"/>
              </w:rPr>
              <w:t>всего</w:t>
            </w:r>
          </w:p>
        </w:tc>
        <w:tc>
          <w:tcPr>
            <w:tcW w:w="1179" w:type="dxa"/>
            <w:vMerge/>
            <w:vAlign w:val="center"/>
          </w:tcPr>
          <w:p w:rsidR="00FA4E37" w:rsidRPr="00FA4E37" w:rsidRDefault="00FA4E37" w:rsidP="00CA35E1">
            <w:pPr>
              <w:jc w:val="center"/>
              <w:rPr>
                <w:rFonts w:ascii="Times New Roman" w:hAnsi="Times New Roman"/>
                <w:sz w:val="18"/>
                <w:szCs w:val="18"/>
              </w:rPr>
            </w:pPr>
          </w:p>
        </w:tc>
        <w:tc>
          <w:tcPr>
            <w:tcW w:w="841" w:type="dxa"/>
            <w:vMerge/>
            <w:vAlign w:val="center"/>
          </w:tcPr>
          <w:p w:rsidR="00FA4E37" w:rsidRPr="00FA4E37" w:rsidRDefault="00FA4E37" w:rsidP="00CA35E1">
            <w:pPr>
              <w:jc w:val="center"/>
              <w:rPr>
                <w:rFonts w:ascii="Times New Roman" w:hAnsi="Times New Roman"/>
                <w:sz w:val="18"/>
                <w:szCs w:val="18"/>
              </w:rPr>
            </w:pPr>
          </w:p>
        </w:tc>
        <w:tc>
          <w:tcPr>
            <w:tcW w:w="709" w:type="dxa"/>
            <w:vMerge/>
            <w:vAlign w:val="center"/>
          </w:tcPr>
          <w:p w:rsidR="00FA4E37" w:rsidRPr="00FA4E37" w:rsidRDefault="00FA4E37" w:rsidP="00CA35E1">
            <w:pPr>
              <w:jc w:val="center"/>
              <w:rPr>
                <w:rFonts w:ascii="Times New Roman" w:hAnsi="Times New Roman"/>
                <w:sz w:val="18"/>
                <w:szCs w:val="18"/>
              </w:rPr>
            </w:pPr>
          </w:p>
        </w:tc>
        <w:tc>
          <w:tcPr>
            <w:tcW w:w="709" w:type="dxa"/>
            <w:vMerge/>
            <w:vAlign w:val="center"/>
          </w:tcPr>
          <w:p w:rsidR="00FA4E37" w:rsidRPr="00FA4E37" w:rsidRDefault="00FA4E37" w:rsidP="00CA35E1">
            <w:pPr>
              <w:jc w:val="center"/>
              <w:rPr>
                <w:rFonts w:ascii="Times New Roman" w:hAnsi="Times New Roman"/>
                <w:sz w:val="18"/>
                <w:szCs w:val="18"/>
              </w:rPr>
            </w:pPr>
          </w:p>
        </w:tc>
        <w:tc>
          <w:tcPr>
            <w:tcW w:w="394" w:type="dxa"/>
            <w:vMerge/>
            <w:vAlign w:val="center"/>
          </w:tcPr>
          <w:p w:rsidR="00FA4E37" w:rsidRPr="00FA4E37" w:rsidRDefault="00FA4E37" w:rsidP="00CA35E1">
            <w:pPr>
              <w:jc w:val="center"/>
              <w:rPr>
                <w:rFonts w:ascii="Times New Roman" w:hAnsi="Times New Roman"/>
                <w:sz w:val="18"/>
                <w:szCs w:val="18"/>
              </w:rPr>
            </w:pPr>
          </w:p>
        </w:tc>
        <w:tc>
          <w:tcPr>
            <w:tcW w:w="1071" w:type="dxa"/>
            <w:vMerge/>
            <w:vAlign w:val="center"/>
          </w:tcPr>
          <w:p w:rsidR="00FA4E37" w:rsidRPr="00FA4E37" w:rsidRDefault="00FA4E37" w:rsidP="00CA35E1">
            <w:pPr>
              <w:jc w:val="center"/>
              <w:rPr>
                <w:rFonts w:ascii="Times New Roman" w:hAnsi="Times New Roman"/>
                <w:sz w:val="18"/>
                <w:szCs w:val="18"/>
              </w:rPr>
            </w:pPr>
          </w:p>
        </w:tc>
      </w:tr>
      <w:tr w:rsidR="00FA4E37" w:rsidRPr="00FA4E37" w:rsidTr="00CA35E1">
        <w:tc>
          <w:tcPr>
            <w:tcW w:w="1260" w:type="dxa"/>
            <w:vAlign w:val="center"/>
          </w:tcPr>
          <w:p w:rsidR="00FA4E37" w:rsidRPr="00FA4E37" w:rsidRDefault="00FA4E37" w:rsidP="00CA35E1">
            <w:pPr>
              <w:jc w:val="center"/>
              <w:rPr>
                <w:rFonts w:ascii="Times New Roman" w:hAnsi="Times New Roman"/>
                <w:sz w:val="18"/>
                <w:szCs w:val="18"/>
              </w:rPr>
            </w:pPr>
            <w:r w:rsidRPr="00FA4E37">
              <w:rPr>
                <w:rFonts w:ascii="Times New Roman" w:hAnsi="Times New Roman"/>
                <w:sz w:val="18"/>
                <w:szCs w:val="18"/>
              </w:rPr>
              <w:t xml:space="preserve">33 Повар, кондитер </w:t>
            </w:r>
          </w:p>
        </w:tc>
        <w:tc>
          <w:tcPr>
            <w:tcW w:w="1425" w:type="dxa"/>
          </w:tcPr>
          <w:p w:rsidR="00FA4E37" w:rsidRPr="00FA4E37" w:rsidRDefault="00FA4E37" w:rsidP="00CA35E1">
            <w:pPr>
              <w:jc w:val="center"/>
              <w:rPr>
                <w:rFonts w:ascii="Times New Roman" w:hAnsi="Times New Roman"/>
                <w:sz w:val="18"/>
                <w:szCs w:val="18"/>
              </w:rPr>
            </w:pPr>
            <w:r w:rsidRPr="00FA4E37">
              <w:rPr>
                <w:rFonts w:ascii="Times New Roman" w:hAnsi="Times New Roman"/>
                <w:sz w:val="18"/>
                <w:szCs w:val="18"/>
              </w:rPr>
              <w:t>24</w:t>
            </w:r>
          </w:p>
        </w:tc>
        <w:tc>
          <w:tcPr>
            <w:tcW w:w="2072" w:type="dxa"/>
          </w:tcPr>
          <w:p w:rsidR="00FA4E37" w:rsidRPr="00FA4E37" w:rsidRDefault="00FA4E37" w:rsidP="00CA35E1">
            <w:pPr>
              <w:jc w:val="center"/>
              <w:rPr>
                <w:rFonts w:ascii="Times New Roman" w:hAnsi="Times New Roman"/>
                <w:sz w:val="18"/>
                <w:szCs w:val="18"/>
              </w:rPr>
            </w:pPr>
            <w:r w:rsidRPr="00FA4E37">
              <w:rPr>
                <w:rFonts w:ascii="Times New Roman" w:hAnsi="Times New Roman"/>
                <w:sz w:val="18"/>
                <w:szCs w:val="18"/>
              </w:rPr>
              <w:t>24</w:t>
            </w:r>
          </w:p>
        </w:tc>
        <w:tc>
          <w:tcPr>
            <w:tcW w:w="1179" w:type="dxa"/>
          </w:tcPr>
          <w:p w:rsidR="00FA4E37" w:rsidRPr="00FA4E37" w:rsidRDefault="00FA4E37" w:rsidP="00CA35E1">
            <w:pPr>
              <w:jc w:val="center"/>
              <w:rPr>
                <w:rFonts w:ascii="Times New Roman" w:hAnsi="Times New Roman"/>
                <w:sz w:val="18"/>
                <w:szCs w:val="18"/>
              </w:rPr>
            </w:pPr>
            <w:r w:rsidRPr="00FA4E37">
              <w:rPr>
                <w:rFonts w:ascii="Times New Roman" w:hAnsi="Times New Roman"/>
                <w:sz w:val="18"/>
                <w:szCs w:val="18"/>
              </w:rPr>
              <w:t>ВКР</w:t>
            </w:r>
          </w:p>
        </w:tc>
        <w:tc>
          <w:tcPr>
            <w:tcW w:w="841" w:type="dxa"/>
          </w:tcPr>
          <w:p w:rsidR="00FA4E37" w:rsidRPr="00FA4E37" w:rsidRDefault="00FA4E37" w:rsidP="00CA35E1">
            <w:pPr>
              <w:jc w:val="center"/>
              <w:rPr>
                <w:rFonts w:ascii="Times New Roman" w:hAnsi="Times New Roman"/>
                <w:sz w:val="18"/>
                <w:szCs w:val="18"/>
              </w:rPr>
            </w:pPr>
            <w:r w:rsidRPr="00FA4E37">
              <w:rPr>
                <w:rFonts w:ascii="Times New Roman" w:hAnsi="Times New Roman"/>
                <w:sz w:val="18"/>
                <w:szCs w:val="18"/>
              </w:rPr>
              <w:t>13/54</w:t>
            </w:r>
          </w:p>
        </w:tc>
        <w:tc>
          <w:tcPr>
            <w:tcW w:w="709" w:type="dxa"/>
          </w:tcPr>
          <w:p w:rsidR="00FA4E37" w:rsidRPr="00FA4E37" w:rsidRDefault="00FA4E37" w:rsidP="00CA35E1">
            <w:pPr>
              <w:jc w:val="center"/>
              <w:rPr>
                <w:rFonts w:ascii="Times New Roman" w:hAnsi="Times New Roman"/>
                <w:sz w:val="18"/>
                <w:szCs w:val="18"/>
              </w:rPr>
            </w:pPr>
            <w:r w:rsidRPr="00FA4E37">
              <w:rPr>
                <w:rFonts w:ascii="Times New Roman" w:hAnsi="Times New Roman"/>
                <w:sz w:val="18"/>
                <w:szCs w:val="18"/>
              </w:rPr>
              <w:t>4/17</w:t>
            </w:r>
          </w:p>
        </w:tc>
        <w:tc>
          <w:tcPr>
            <w:tcW w:w="709" w:type="dxa"/>
          </w:tcPr>
          <w:p w:rsidR="00FA4E37" w:rsidRPr="00FA4E37" w:rsidRDefault="00FA4E37" w:rsidP="00CA35E1">
            <w:pPr>
              <w:rPr>
                <w:rFonts w:ascii="Times New Roman" w:hAnsi="Times New Roman"/>
                <w:sz w:val="18"/>
                <w:szCs w:val="18"/>
              </w:rPr>
            </w:pPr>
            <w:r w:rsidRPr="00FA4E37">
              <w:rPr>
                <w:rFonts w:ascii="Times New Roman" w:hAnsi="Times New Roman"/>
                <w:sz w:val="18"/>
                <w:szCs w:val="18"/>
              </w:rPr>
              <w:t xml:space="preserve">  7/29</w:t>
            </w:r>
          </w:p>
        </w:tc>
        <w:tc>
          <w:tcPr>
            <w:tcW w:w="394" w:type="dxa"/>
          </w:tcPr>
          <w:p w:rsidR="00FA4E37" w:rsidRPr="00FA4E37" w:rsidRDefault="00FA4E37" w:rsidP="00CA35E1">
            <w:pPr>
              <w:jc w:val="center"/>
              <w:rPr>
                <w:rFonts w:ascii="Times New Roman" w:hAnsi="Times New Roman"/>
                <w:sz w:val="18"/>
                <w:szCs w:val="18"/>
              </w:rPr>
            </w:pPr>
            <w:r w:rsidRPr="00FA4E37">
              <w:rPr>
                <w:rFonts w:ascii="Times New Roman" w:hAnsi="Times New Roman"/>
                <w:sz w:val="18"/>
                <w:szCs w:val="18"/>
              </w:rPr>
              <w:t>-</w:t>
            </w:r>
          </w:p>
        </w:tc>
        <w:tc>
          <w:tcPr>
            <w:tcW w:w="1071" w:type="dxa"/>
          </w:tcPr>
          <w:p w:rsidR="00FA4E37" w:rsidRPr="00FA4E37" w:rsidRDefault="00FA4E37" w:rsidP="00CA35E1">
            <w:pPr>
              <w:jc w:val="center"/>
              <w:rPr>
                <w:rFonts w:ascii="Times New Roman" w:hAnsi="Times New Roman"/>
                <w:sz w:val="18"/>
                <w:szCs w:val="18"/>
              </w:rPr>
            </w:pPr>
            <w:r w:rsidRPr="00FA4E37">
              <w:rPr>
                <w:rFonts w:ascii="Times New Roman" w:hAnsi="Times New Roman"/>
                <w:sz w:val="18"/>
                <w:szCs w:val="18"/>
              </w:rPr>
              <w:t>4,3</w:t>
            </w:r>
          </w:p>
        </w:tc>
      </w:tr>
      <w:tr w:rsidR="00FA4E37" w:rsidRPr="00FA4E37" w:rsidTr="00CA35E1">
        <w:tc>
          <w:tcPr>
            <w:tcW w:w="1260" w:type="dxa"/>
            <w:vAlign w:val="center"/>
          </w:tcPr>
          <w:p w:rsidR="00FA4E37" w:rsidRPr="00FA4E37" w:rsidRDefault="00FA4E37" w:rsidP="00CA35E1">
            <w:pPr>
              <w:jc w:val="center"/>
              <w:rPr>
                <w:rFonts w:ascii="Times New Roman" w:hAnsi="Times New Roman"/>
                <w:sz w:val="18"/>
                <w:szCs w:val="18"/>
              </w:rPr>
            </w:pPr>
            <w:r w:rsidRPr="00FA4E37">
              <w:rPr>
                <w:rFonts w:ascii="Times New Roman" w:hAnsi="Times New Roman"/>
                <w:sz w:val="18"/>
                <w:szCs w:val="18"/>
              </w:rPr>
              <w:t>33 Повар, кондитер</w:t>
            </w:r>
          </w:p>
        </w:tc>
        <w:tc>
          <w:tcPr>
            <w:tcW w:w="1425" w:type="dxa"/>
          </w:tcPr>
          <w:p w:rsidR="00FA4E37" w:rsidRPr="00FA4E37" w:rsidRDefault="00FA4E37" w:rsidP="00CA35E1">
            <w:pPr>
              <w:jc w:val="center"/>
              <w:rPr>
                <w:rFonts w:ascii="Times New Roman" w:hAnsi="Times New Roman"/>
                <w:sz w:val="18"/>
                <w:szCs w:val="18"/>
              </w:rPr>
            </w:pPr>
            <w:r w:rsidRPr="00FA4E37">
              <w:rPr>
                <w:rFonts w:ascii="Times New Roman" w:hAnsi="Times New Roman"/>
                <w:sz w:val="18"/>
                <w:szCs w:val="18"/>
              </w:rPr>
              <w:t>24</w:t>
            </w:r>
          </w:p>
        </w:tc>
        <w:tc>
          <w:tcPr>
            <w:tcW w:w="2072" w:type="dxa"/>
          </w:tcPr>
          <w:p w:rsidR="00FA4E37" w:rsidRPr="00FA4E37" w:rsidRDefault="00FA4E37" w:rsidP="00CA35E1">
            <w:pPr>
              <w:jc w:val="center"/>
              <w:rPr>
                <w:rFonts w:ascii="Times New Roman" w:hAnsi="Times New Roman"/>
                <w:sz w:val="18"/>
                <w:szCs w:val="18"/>
              </w:rPr>
            </w:pPr>
            <w:r w:rsidRPr="00FA4E37">
              <w:rPr>
                <w:rFonts w:ascii="Times New Roman" w:hAnsi="Times New Roman"/>
                <w:sz w:val="18"/>
                <w:szCs w:val="18"/>
              </w:rPr>
              <w:t>24</w:t>
            </w:r>
          </w:p>
        </w:tc>
        <w:tc>
          <w:tcPr>
            <w:tcW w:w="1179" w:type="dxa"/>
          </w:tcPr>
          <w:p w:rsidR="00FA4E37" w:rsidRPr="00FA4E37" w:rsidRDefault="00FA4E37" w:rsidP="00CA35E1">
            <w:pPr>
              <w:jc w:val="center"/>
              <w:rPr>
                <w:rFonts w:ascii="Times New Roman" w:hAnsi="Times New Roman"/>
                <w:sz w:val="18"/>
                <w:szCs w:val="18"/>
              </w:rPr>
            </w:pPr>
            <w:r w:rsidRPr="00FA4E37">
              <w:rPr>
                <w:rFonts w:ascii="Times New Roman" w:hAnsi="Times New Roman"/>
                <w:sz w:val="18"/>
                <w:szCs w:val="18"/>
              </w:rPr>
              <w:t xml:space="preserve">Защита </w:t>
            </w:r>
          </w:p>
        </w:tc>
        <w:tc>
          <w:tcPr>
            <w:tcW w:w="841" w:type="dxa"/>
          </w:tcPr>
          <w:p w:rsidR="00FA4E37" w:rsidRPr="00FA4E37" w:rsidRDefault="00FA4E37" w:rsidP="00CA35E1">
            <w:pPr>
              <w:jc w:val="center"/>
              <w:rPr>
                <w:rFonts w:ascii="Times New Roman" w:hAnsi="Times New Roman"/>
                <w:sz w:val="18"/>
                <w:szCs w:val="18"/>
              </w:rPr>
            </w:pPr>
            <w:r w:rsidRPr="00FA4E37">
              <w:rPr>
                <w:rFonts w:ascii="Times New Roman" w:hAnsi="Times New Roman"/>
                <w:sz w:val="18"/>
                <w:szCs w:val="18"/>
              </w:rPr>
              <w:t>13/54</w:t>
            </w:r>
          </w:p>
        </w:tc>
        <w:tc>
          <w:tcPr>
            <w:tcW w:w="709" w:type="dxa"/>
          </w:tcPr>
          <w:p w:rsidR="00FA4E37" w:rsidRPr="00FA4E37" w:rsidRDefault="00FA4E37" w:rsidP="00CA35E1">
            <w:pPr>
              <w:jc w:val="center"/>
              <w:rPr>
                <w:rFonts w:ascii="Times New Roman" w:hAnsi="Times New Roman"/>
                <w:sz w:val="18"/>
                <w:szCs w:val="18"/>
              </w:rPr>
            </w:pPr>
            <w:r w:rsidRPr="00FA4E37">
              <w:rPr>
                <w:rFonts w:ascii="Times New Roman" w:hAnsi="Times New Roman"/>
                <w:sz w:val="18"/>
                <w:szCs w:val="18"/>
              </w:rPr>
              <w:t>4/17</w:t>
            </w:r>
          </w:p>
        </w:tc>
        <w:tc>
          <w:tcPr>
            <w:tcW w:w="709" w:type="dxa"/>
          </w:tcPr>
          <w:p w:rsidR="00FA4E37" w:rsidRPr="00FA4E37" w:rsidRDefault="00FA4E37" w:rsidP="00CA35E1">
            <w:pPr>
              <w:jc w:val="center"/>
              <w:rPr>
                <w:rFonts w:ascii="Times New Roman" w:hAnsi="Times New Roman"/>
                <w:sz w:val="18"/>
                <w:szCs w:val="18"/>
              </w:rPr>
            </w:pPr>
            <w:r w:rsidRPr="00FA4E37">
              <w:rPr>
                <w:rFonts w:ascii="Times New Roman" w:hAnsi="Times New Roman"/>
                <w:sz w:val="18"/>
                <w:szCs w:val="18"/>
              </w:rPr>
              <w:t>7/29</w:t>
            </w:r>
          </w:p>
        </w:tc>
        <w:tc>
          <w:tcPr>
            <w:tcW w:w="394" w:type="dxa"/>
          </w:tcPr>
          <w:p w:rsidR="00FA4E37" w:rsidRPr="00FA4E37" w:rsidRDefault="00FA4E37" w:rsidP="00CA35E1">
            <w:pPr>
              <w:jc w:val="center"/>
              <w:rPr>
                <w:rFonts w:ascii="Times New Roman" w:hAnsi="Times New Roman"/>
                <w:sz w:val="18"/>
                <w:szCs w:val="18"/>
              </w:rPr>
            </w:pPr>
            <w:r w:rsidRPr="00FA4E37">
              <w:rPr>
                <w:rFonts w:ascii="Times New Roman" w:hAnsi="Times New Roman"/>
                <w:sz w:val="18"/>
                <w:szCs w:val="18"/>
              </w:rPr>
              <w:t>-</w:t>
            </w:r>
          </w:p>
        </w:tc>
        <w:tc>
          <w:tcPr>
            <w:tcW w:w="1071" w:type="dxa"/>
          </w:tcPr>
          <w:p w:rsidR="00FA4E37" w:rsidRPr="00FA4E37" w:rsidRDefault="00FA4E37" w:rsidP="00CA35E1">
            <w:pPr>
              <w:jc w:val="center"/>
              <w:rPr>
                <w:rFonts w:ascii="Times New Roman" w:hAnsi="Times New Roman"/>
                <w:sz w:val="18"/>
                <w:szCs w:val="18"/>
              </w:rPr>
            </w:pPr>
            <w:r w:rsidRPr="00FA4E37">
              <w:rPr>
                <w:rFonts w:ascii="Times New Roman" w:hAnsi="Times New Roman"/>
                <w:sz w:val="18"/>
                <w:szCs w:val="18"/>
              </w:rPr>
              <w:t>4,3</w:t>
            </w:r>
          </w:p>
        </w:tc>
      </w:tr>
    </w:tbl>
    <w:p w:rsidR="00FA4E37" w:rsidRPr="00FA4E37" w:rsidRDefault="00FA4E37" w:rsidP="00FA4E37">
      <w:pPr>
        <w:ind w:firstLine="680"/>
        <w:jc w:val="both"/>
        <w:rPr>
          <w:rFonts w:ascii="Times New Roman" w:hAnsi="Times New Roman"/>
          <w:i/>
        </w:rPr>
      </w:pPr>
    </w:p>
    <w:p w:rsidR="00FA4E37" w:rsidRDefault="00FA4E37" w:rsidP="00FA4E37">
      <w:pPr>
        <w:ind w:firstLine="680"/>
        <w:jc w:val="both"/>
        <w:rPr>
          <w:b/>
          <w:i/>
        </w:rPr>
      </w:pPr>
    </w:p>
    <w:p w:rsidR="00FA4E37" w:rsidRPr="00FA4E37" w:rsidRDefault="00FA4E37" w:rsidP="00FA4E37">
      <w:pPr>
        <w:tabs>
          <w:tab w:val="left" w:pos="9900"/>
        </w:tabs>
        <w:ind w:firstLine="680"/>
        <w:jc w:val="center"/>
        <w:rPr>
          <w:rFonts w:ascii="Times New Roman" w:hAnsi="Times New Roman"/>
          <w:b/>
        </w:rPr>
      </w:pPr>
      <w:r w:rsidRPr="00FA4E37">
        <w:rPr>
          <w:rFonts w:ascii="Times New Roman" w:hAnsi="Times New Roman"/>
          <w:b/>
        </w:rPr>
        <w:t>Результаты государственных аттестационных испытаний по профессии  15.01.05 «Сварщик (электросварочные и газосварочные работы)</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91"/>
        <w:gridCol w:w="1294"/>
        <w:gridCol w:w="2072"/>
        <w:gridCol w:w="1179"/>
        <w:gridCol w:w="841"/>
        <w:gridCol w:w="709"/>
        <w:gridCol w:w="709"/>
        <w:gridCol w:w="394"/>
        <w:gridCol w:w="1071"/>
      </w:tblGrid>
      <w:tr w:rsidR="00FA4E37" w:rsidRPr="00FA4E37" w:rsidTr="00CA35E1">
        <w:tc>
          <w:tcPr>
            <w:tcW w:w="1391" w:type="dxa"/>
            <w:vMerge w:val="restart"/>
            <w:vAlign w:val="center"/>
          </w:tcPr>
          <w:p w:rsidR="00FA4E37" w:rsidRPr="00FA4E37" w:rsidRDefault="00FA4E37" w:rsidP="00CA35E1">
            <w:pPr>
              <w:jc w:val="center"/>
              <w:rPr>
                <w:rFonts w:ascii="Times New Roman" w:hAnsi="Times New Roman"/>
                <w:sz w:val="18"/>
                <w:szCs w:val="18"/>
              </w:rPr>
            </w:pPr>
            <w:r w:rsidRPr="00FA4E37">
              <w:rPr>
                <w:rFonts w:ascii="Times New Roman" w:hAnsi="Times New Roman"/>
                <w:sz w:val="18"/>
                <w:szCs w:val="18"/>
              </w:rPr>
              <w:t>№ группы</w:t>
            </w:r>
          </w:p>
          <w:p w:rsidR="00FA4E37" w:rsidRPr="00FA4E37" w:rsidRDefault="00FA4E37" w:rsidP="00CA35E1">
            <w:pPr>
              <w:jc w:val="center"/>
              <w:rPr>
                <w:rFonts w:ascii="Times New Roman" w:hAnsi="Times New Roman"/>
                <w:sz w:val="18"/>
                <w:szCs w:val="18"/>
              </w:rPr>
            </w:pPr>
            <w:r w:rsidRPr="00FA4E37">
              <w:rPr>
                <w:rFonts w:ascii="Times New Roman" w:hAnsi="Times New Roman"/>
                <w:sz w:val="18"/>
                <w:szCs w:val="18"/>
              </w:rPr>
              <w:t>профессия</w:t>
            </w:r>
          </w:p>
        </w:tc>
        <w:tc>
          <w:tcPr>
            <w:tcW w:w="1294" w:type="dxa"/>
            <w:vMerge w:val="restart"/>
            <w:vAlign w:val="center"/>
          </w:tcPr>
          <w:p w:rsidR="00FA4E37" w:rsidRPr="00FA4E37" w:rsidRDefault="00FA4E37" w:rsidP="00CA35E1">
            <w:pPr>
              <w:jc w:val="center"/>
              <w:rPr>
                <w:rFonts w:ascii="Times New Roman" w:hAnsi="Times New Roman"/>
                <w:sz w:val="18"/>
                <w:szCs w:val="18"/>
              </w:rPr>
            </w:pPr>
            <w:r w:rsidRPr="00FA4E37">
              <w:rPr>
                <w:rFonts w:ascii="Times New Roman" w:hAnsi="Times New Roman"/>
                <w:sz w:val="18"/>
                <w:szCs w:val="18"/>
              </w:rPr>
              <w:t xml:space="preserve">Всего </w:t>
            </w:r>
          </w:p>
          <w:p w:rsidR="00FA4E37" w:rsidRPr="00FA4E37" w:rsidRDefault="00FA4E37" w:rsidP="00CA35E1">
            <w:pPr>
              <w:jc w:val="center"/>
              <w:rPr>
                <w:rFonts w:ascii="Times New Roman" w:hAnsi="Times New Roman"/>
                <w:sz w:val="18"/>
                <w:szCs w:val="18"/>
              </w:rPr>
            </w:pPr>
            <w:r w:rsidRPr="00FA4E37">
              <w:rPr>
                <w:rFonts w:ascii="Times New Roman" w:hAnsi="Times New Roman"/>
                <w:sz w:val="18"/>
                <w:szCs w:val="18"/>
              </w:rPr>
              <w:t>выпускников</w:t>
            </w:r>
          </w:p>
        </w:tc>
        <w:tc>
          <w:tcPr>
            <w:tcW w:w="2072" w:type="dxa"/>
            <w:vMerge w:val="restart"/>
            <w:vAlign w:val="center"/>
          </w:tcPr>
          <w:p w:rsidR="00FA4E37" w:rsidRPr="00FA4E37" w:rsidRDefault="00FA4E37" w:rsidP="00CA35E1">
            <w:pPr>
              <w:jc w:val="center"/>
              <w:rPr>
                <w:rFonts w:ascii="Times New Roman" w:hAnsi="Times New Roman"/>
                <w:sz w:val="18"/>
                <w:szCs w:val="18"/>
              </w:rPr>
            </w:pPr>
            <w:r w:rsidRPr="00FA4E37">
              <w:rPr>
                <w:rFonts w:ascii="Times New Roman" w:hAnsi="Times New Roman"/>
                <w:sz w:val="18"/>
                <w:szCs w:val="18"/>
              </w:rPr>
              <w:t>Допущено к ГИА</w:t>
            </w:r>
          </w:p>
        </w:tc>
        <w:tc>
          <w:tcPr>
            <w:tcW w:w="1179" w:type="dxa"/>
            <w:vMerge w:val="restart"/>
            <w:vAlign w:val="center"/>
          </w:tcPr>
          <w:p w:rsidR="00FA4E37" w:rsidRPr="00FA4E37" w:rsidRDefault="00FA4E37" w:rsidP="00CA35E1">
            <w:pPr>
              <w:jc w:val="center"/>
              <w:rPr>
                <w:rFonts w:ascii="Times New Roman" w:hAnsi="Times New Roman"/>
                <w:sz w:val="18"/>
                <w:szCs w:val="18"/>
              </w:rPr>
            </w:pPr>
            <w:r w:rsidRPr="00FA4E37">
              <w:rPr>
                <w:rFonts w:ascii="Times New Roman" w:hAnsi="Times New Roman"/>
                <w:sz w:val="18"/>
                <w:szCs w:val="18"/>
              </w:rPr>
              <w:t>Количество</w:t>
            </w:r>
          </w:p>
          <w:p w:rsidR="00FA4E37" w:rsidRPr="00FA4E37" w:rsidRDefault="00FA4E37" w:rsidP="00CA35E1">
            <w:pPr>
              <w:jc w:val="center"/>
              <w:rPr>
                <w:rFonts w:ascii="Times New Roman" w:hAnsi="Times New Roman"/>
                <w:sz w:val="18"/>
                <w:szCs w:val="18"/>
              </w:rPr>
            </w:pPr>
            <w:r w:rsidRPr="00FA4E37">
              <w:rPr>
                <w:rFonts w:ascii="Times New Roman" w:hAnsi="Times New Roman"/>
                <w:sz w:val="18"/>
                <w:szCs w:val="18"/>
              </w:rPr>
              <w:t xml:space="preserve">Сдававших экзамен и </w:t>
            </w:r>
          </w:p>
          <w:p w:rsidR="00FA4E37" w:rsidRPr="00FA4E37" w:rsidRDefault="00FA4E37" w:rsidP="00CA35E1">
            <w:pPr>
              <w:jc w:val="center"/>
              <w:rPr>
                <w:rFonts w:ascii="Times New Roman" w:hAnsi="Times New Roman"/>
                <w:sz w:val="18"/>
                <w:szCs w:val="18"/>
              </w:rPr>
            </w:pPr>
            <w:r w:rsidRPr="00FA4E37">
              <w:rPr>
                <w:rFonts w:ascii="Times New Roman" w:hAnsi="Times New Roman"/>
                <w:sz w:val="18"/>
                <w:szCs w:val="18"/>
              </w:rPr>
              <w:t>(защищавших ВКР)</w:t>
            </w:r>
          </w:p>
        </w:tc>
        <w:tc>
          <w:tcPr>
            <w:tcW w:w="2653" w:type="dxa"/>
            <w:gridSpan w:val="4"/>
            <w:vAlign w:val="center"/>
          </w:tcPr>
          <w:p w:rsidR="00FA4E37" w:rsidRPr="00FA4E37" w:rsidRDefault="00FA4E37" w:rsidP="00CA35E1">
            <w:pPr>
              <w:jc w:val="center"/>
              <w:rPr>
                <w:rFonts w:ascii="Times New Roman" w:hAnsi="Times New Roman"/>
                <w:sz w:val="18"/>
                <w:szCs w:val="18"/>
              </w:rPr>
            </w:pPr>
            <w:r w:rsidRPr="00FA4E37">
              <w:rPr>
                <w:rFonts w:ascii="Times New Roman" w:hAnsi="Times New Roman"/>
                <w:sz w:val="18"/>
                <w:szCs w:val="18"/>
              </w:rPr>
              <w:t xml:space="preserve">Получили оценки (количество, процент) </w:t>
            </w:r>
          </w:p>
        </w:tc>
        <w:tc>
          <w:tcPr>
            <w:tcW w:w="1071" w:type="dxa"/>
            <w:vMerge w:val="restart"/>
            <w:vAlign w:val="center"/>
          </w:tcPr>
          <w:p w:rsidR="00FA4E37" w:rsidRPr="00FA4E37" w:rsidRDefault="00FA4E37" w:rsidP="00CA35E1">
            <w:pPr>
              <w:jc w:val="center"/>
              <w:rPr>
                <w:rFonts w:ascii="Times New Roman" w:hAnsi="Times New Roman"/>
                <w:sz w:val="18"/>
                <w:szCs w:val="18"/>
              </w:rPr>
            </w:pPr>
            <w:r w:rsidRPr="00FA4E37">
              <w:rPr>
                <w:rFonts w:ascii="Times New Roman" w:hAnsi="Times New Roman"/>
                <w:sz w:val="18"/>
                <w:szCs w:val="18"/>
              </w:rPr>
              <w:t xml:space="preserve">Средний </w:t>
            </w:r>
          </w:p>
          <w:p w:rsidR="00FA4E37" w:rsidRPr="00FA4E37" w:rsidRDefault="00FA4E37" w:rsidP="00CA35E1">
            <w:pPr>
              <w:jc w:val="center"/>
              <w:rPr>
                <w:rFonts w:ascii="Times New Roman" w:hAnsi="Times New Roman"/>
                <w:sz w:val="18"/>
                <w:szCs w:val="18"/>
              </w:rPr>
            </w:pPr>
            <w:r w:rsidRPr="00FA4E37">
              <w:rPr>
                <w:rFonts w:ascii="Times New Roman" w:hAnsi="Times New Roman"/>
                <w:sz w:val="18"/>
                <w:szCs w:val="18"/>
              </w:rPr>
              <w:t>балл</w:t>
            </w:r>
          </w:p>
        </w:tc>
      </w:tr>
      <w:tr w:rsidR="00FA4E37" w:rsidRPr="00FA4E37" w:rsidTr="00CA35E1">
        <w:trPr>
          <w:trHeight w:val="453"/>
        </w:trPr>
        <w:tc>
          <w:tcPr>
            <w:tcW w:w="1391" w:type="dxa"/>
            <w:vMerge/>
            <w:vAlign w:val="center"/>
          </w:tcPr>
          <w:p w:rsidR="00FA4E37" w:rsidRPr="00FA4E37" w:rsidRDefault="00FA4E37" w:rsidP="00CA35E1">
            <w:pPr>
              <w:jc w:val="center"/>
              <w:rPr>
                <w:rFonts w:ascii="Times New Roman" w:hAnsi="Times New Roman"/>
                <w:sz w:val="18"/>
                <w:szCs w:val="18"/>
              </w:rPr>
            </w:pPr>
          </w:p>
        </w:tc>
        <w:tc>
          <w:tcPr>
            <w:tcW w:w="1294" w:type="dxa"/>
            <w:vMerge/>
            <w:vAlign w:val="center"/>
          </w:tcPr>
          <w:p w:rsidR="00FA4E37" w:rsidRPr="00FA4E37" w:rsidRDefault="00FA4E37" w:rsidP="00CA35E1">
            <w:pPr>
              <w:jc w:val="center"/>
              <w:rPr>
                <w:rFonts w:ascii="Times New Roman" w:hAnsi="Times New Roman"/>
                <w:sz w:val="18"/>
                <w:szCs w:val="18"/>
              </w:rPr>
            </w:pPr>
          </w:p>
        </w:tc>
        <w:tc>
          <w:tcPr>
            <w:tcW w:w="2072" w:type="dxa"/>
            <w:vMerge/>
            <w:vAlign w:val="center"/>
          </w:tcPr>
          <w:p w:rsidR="00FA4E37" w:rsidRPr="00FA4E37" w:rsidRDefault="00FA4E37" w:rsidP="00CA35E1">
            <w:pPr>
              <w:jc w:val="center"/>
              <w:rPr>
                <w:rFonts w:ascii="Times New Roman" w:hAnsi="Times New Roman"/>
                <w:sz w:val="18"/>
                <w:szCs w:val="18"/>
              </w:rPr>
            </w:pPr>
          </w:p>
        </w:tc>
        <w:tc>
          <w:tcPr>
            <w:tcW w:w="1179" w:type="dxa"/>
            <w:vMerge/>
            <w:vAlign w:val="center"/>
          </w:tcPr>
          <w:p w:rsidR="00FA4E37" w:rsidRPr="00FA4E37" w:rsidRDefault="00FA4E37" w:rsidP="00CA35E1">
            <w:pPr>
              <w:jc w:val="center"/>
              <w:rPr>
                <w:rFonts w:ascii="Times New Roman" w:hAnsi="Times New Roman"/>
                <w:sz w:val="18"/>
                <w:szCs w:val="18"/>
              </w:rPr>
            </w:pPr>
          </w:p>
        </w:tc>
        <w:tc>
          <w:tcPr>
            <w:tcW w:w="841" w:type="dxa"/>
            <w:vMerge w:val="restart"/>
            <w:vAlign w:val="center"/>
          </w:tcPr>
          <w:p w:rsidR="00FA4E37" w:rsidRPr="00FA4E37" w:rsidRDefault="00FA4E37" w:rsidP="00CA35E1">
            <w:pPr>
              <w:jc w:val="center"/>
              <w:rPr>
                <w:rFonts w:ascii="Times New Roman" w:hAnsi="Times New Roman"/>
                <w:sz w:val="18"/>
                <w:szCs w:val="18"/>
              </w:rPr>
            </w:pPr>
            <w:r w:rsidRPr="00FA4E37">
              <w:rPr>
                <w:rFonts w:ascii="Times New Roman" w:hAnsi="Times New Roman"/>
                <w:sz w:val="18"/>
                <w:szCs w:val="18"/>
              </w:rPr>
              <w:t>Отл.</w:t>
            </w:r>
          </w:p>
        </w:tc>
        <w:tc>
          <w:tcPr>
            <w:tcW w:w="709" w:type="dxa"/>
            <w:vMerge w:val="restart"/>
            <w:vAlign w:val="center"/>
          </w:tcPr>
          <w:p w:rsidR="00FA4E37" w:rsidRPr="00FA4E37" w:rsidRDefault="00FA4E37" w:rsidP="00CA35E1">
            <w:pPr>
              <w:jc w:val="center"/>
              <w:rPr>
                <w:rFonts w:ascii="Times New Roman" w:hAnsi="Times New Roman"/>
                <w:sz w:val="18"/>
                <w:szCs w:val="18"/>
              </w:rPr>
            </w:pPr>
            <w:r w:rsidRPr="00FA4E37">
              <w:rPr>
                <w:rFonts w:ascii="Times New Roman" w:hAnsi="Times New Roman"/>
                <w:sz w:val="18"/>
                <w:szCs w:val="18"/>
              </w:rPr>
              <w:t>Хор.</w:t>
            </w:r>
          </w:p>
        </w:tc>
        <w:tc>
          <w:tcPr>
            <w:tcW w:w="709" w:type="dxa"/>
            <w:vMerge w:val="restart"/>
            <w:vAlign w:val="center"/>
          </w:tcPr>
          <w:p w:rsidR="00FA4E37" w:rsidRPr="00FA4E37" w:rsidRDefault="00FA4E37" w:rsidP="00CA35E1">
            <w:pPr>
              <w:jc w:val="center"/>
              <w:rPr>
                <w:rFonts w:ascii="Times New Roman" w:hAnsi="Times New Roman"/>
                <w:sz w:val="18"/>
                <w:szCs w:val="18"/>
              </w:rPr>
            </w:pPr>
            <w:r w:rsidRPr="00FA4E37">
              <w:rPr>
                <w:rFonts w:ascii="Times New Roman" w:hAnsi="Times New Roman"/>
                <w:sz w:val="18"/>
                <w:szCs w:val="18"/>
              </w:rPr>
              <w:t>Удовл.</w:t>
            </w:r>
          </w:p>
        </w:tc>
        <w:tc>
          <w:tcPr>
            <w:tcW w:w="394" w:type="dxa"/>
            <w:vMerge w:val="restart"/>
            <w:vAlign w:val="center"/>
          </w:tcPr>
          <w:p w:rsidR="00FA4E37" w:rsidRPr="00FA4E37" w:rsidRDefault="00FA4E37" w:rsidP="00CA35E1">
            <w:pPr>
              <w:jc w:val="center"/>
              <w:rPr>
                <w:rFonts w:ascii="Times New Roman" w:hAnsi="Times New Roman"/>
                <w:sz w:val="18"/>
                <w:szCs w:val="18"/>
              </w:rPr>
            </w:pPr>
            <w:r w:rsidRPr="00FA4E37">
              <w:rPr>
                <w:rFonts w:ascii="Times New Roman" w:hAnsi="Times New Roman"/>
                <w:sz w:val="18"/>
                <w:szCs w:val="18"/>
              </w:rPr>
              <w:t>Неуд.</w:t>
            </w:r>
          </w:p>
        </w:tc>
        <w:tc>
          <w:tcPr>
            <w:tcW w:w="1071" w:type="dxa"/>
            <w:vMerge/>
            <w:vAlign w:val="center"/>
          </w:tcPr>
          <w:p w:rsidR="00FA4E37" w:rsidRPr="00FA4E37" w:rsidRDefault="00FA4E37" w:rsidP="00CA35E1">
            <w:pPr>
              <w:jc w:val="center"/>
              <w:rPr>
                <w:rFonts w:ascii="Times New Roman" w:hAnsi="Times New Roman"/>
                <w:sz w:val="18"/>
                <w:szCs w:val="18"/>
              </w:rPr>
            </w:pPr>
          </w:p>
        </w:tc>
      </w:tr>
      <w:tr w:rsidR="00FA4E37" w:rsidRPr="00FA4E37" w:rsidTr="00CA35E1">
        <w:tc>
          <w:tcPr>
            <w:tcW w:w="1391" w:type="dxa"/>
            <w:vMerge/>
            <w:vAlign w:val="center"/>
          </w:tcPr>
          <w:p w:rsidR="00FA4E37" w:rsidRPr="00FA4E37" w:rsidRDefault="00FA4E37" w:rsidP="00CA35E1">
            <w:pPr>
              <w:jc w:val="center"/>
              <w:rPr>
                <w:rFonts w:ascii="Times New Roman" w:hAnsi="Times New Roman"/>
                <w:sz w:val="18"/>
                <w:szCs w:val="18"/>
              </w:rPr>
            </w:pPr>
          </w:p>
        </w:tc>
        <w:tc>
          <w:tcPr>
            <w:tcW w:w="1294" w:type="dxa"/>
            <w:vMerge/>
            <w:vAlign w:val="center"/>
          </w:tcPr>
          <w:p w:rsidR="00FA4E37" w:rsidRPr="00FA4E37" w:rsidRDefault="00FA4E37" w:rsidP="00CA35E1">
            <w:pPr>
              <w:jc w:val="center"/>
              <w:rPr>
                <w:rFonts w:ascii="Times New Roman" w:hAnsi="Times New Roman"/>
                <w:sz w:val="18"/>
                <w:szCs w:val="18"/>
              </w:rPr>
            </w:pPr>
          </w:p>
        </w:tc>
        <w:tc>
          <w:tcPr>
            <w:tcW w:w="2072" w:type="dxa"/>
            <w:vAlign w:val="center"/>
          </w:tcPr>
          <w:p w:rsidR="00FA4E37" w:rsidRPr="00FA4E37" w:rsidRDefault="00FA4E37" w:rsidP="00CA35E1">
            <w:pPr>
              <w:jc w:val="center"/>
              <w:rPr>
                <w:rFonts w:ascii="Times New Roman" w:hAnsi="Times New Roman"/>
                <w:sz w:val="18"/>
                <w:szCs w:val="18"/>
              </w:rPr>
            </w:pPr>
            <w:r w:rsidRPr="00FA4E37">
              <w:rPr>
                <w:rFonts w:ascii="Times New Roman" w:hAnsi="Times New Roman"/>
                <w:sz w:val="18"/>
                <w:szCs w:val="18"/>
              </w:rPr>
              <w:t>всего</w:t>
            </w:r>
          </w:p>
        </w:tc>
        <w:tc>
          <w:tcPr>
            <w:tcW w:w="1179" w:type="dxa"/>
            <w:vMerge/>
            <w:vAlign w:val="center"/>
          </w:tcPr>
          <w:p w:rsidR="00FA4E37" w:rsidRPr="00FA4E37" w:rsidRDefault="00FA4E37" w:rsidP="00CA35E1">
            <w:pPr>
              <w:jc w:val="center"/>
              <w:rPr>
                <w:rFonts w:ascii="Times New Roman" w:hAnsi="Times New Roman"/>
                <w:sz w:val="18"/>
                <w:szCs w:val="18"/>
              </w:rPr>
            </w:pPr>
          </w:p>
        </w:tc>
        <w:tc>
          <w:tcPr>
            <w:tcW w:w="841" w:type="dxa"/>
            <w:vMerge/>
            <w:vAlign w:val="center"/>
          </w:tcPr>
          <w:p w:rsidR="00FA4E37" w:rsidRPr="00FA4E37" w:rsidRDefault="00FA4E37" w:rsidP="00CA35E1">
            <w:pPr>
              <w:jc w:val="center"/>
              <w:rPr>
                <w:rFonts w:ascii="Times New Roman" w:hAnsi="Times New Roman"/>
                <w:sz w:val="18"/>
                <w:szCs w:val="18"/>
              </w:rPr>
            </w:pPr>
          </w:p>
        </w:tc>
        <w:tc>
          <w:tcPr>
            <w:tcW w:w="709" w:type="dxa"/>
            <w:vMerge/>
            <w:vAlign w:val="center"/>
          </w:tcPr>
          <w:p w:rsidR="00FA4E37" w:rsidRPr="00FA4E37" w:rsidRDefault="00FA4E37" w:rsidP="00CA35E1">
            <w:pPr>
              <w:jc w:val="center"/>
              <w:rPr>
                <w:rFonts w:ascii="Times New Roman" w:hAnsi="Times New Roman"/>
                <w:sz w:val="18"/>
                <w:szCs w:val="18"/>
              </w:rPr>
            </w:pPr>
          </w:p>
        </w:tc>
        <w:tc>
          <w:tcPr>
            <w:tcW w:w="709" w:type="dxa"/>
            <w:vMerge/>
            <w:vAlign w:val="center"/>
          </w:tcPr>
          <w:p w:rsidR="00FA4E37" w:rsidRPr="00FA4E37" w:rsidRDefault="00FA4E37" w:rsidP="00CA35E1">
            <w:pPr>
              <w:jc w:val="center"/>
              <w:rPr>
                <w:rFonts w:ascii="Times New Roman" w:hAnsi="Times New Roman"/>
                <w:sz w:val="18"/>
                <w:szCs w:val="18"/>
              </w:rPr>
            </w:pPr>
          </w:p>
        </w:tc>
        <w:tc>
          <w:tcPr>
            <w:tcW w:w="394" w:type="dxa"/>
            <w:vMerge/>
            <w:vAlign w:val="center"/>
          </w:tcPr>
          <w:p w:rsidR="00FA4E37" w:rsidRPr="00FA4E37" w:rsidRDefault="00FA4E37" w:rsidP="00CA35E1">
            <w:pPr>
              <w:jc w:val="center"/>
              <w:rPr>
                <w:rFonts w:ascii="Times New Roman" w:hAnsi="Times New Roman"/>
                <w:sz w:val="18"/>
                <w:szCs w:val="18"/>
              </w:rPr>
            </w:pPr>
          </w:p>
        </w:tc>
        <w:tc>
          <w:tcPr>
            <w:tcW w:w="1071" w:type="dxa"/>
            <w:vMerge/>
            <w:vAlign w:val="center"/>
          </w:tcPr>
          <w:p w:rsidR="00FA4E37" w:rsidRPr="00FA4E37" w:rsidRDefault="00FA4E37" w:rsidP="00CA35E1">
            <w:pPr>
              <w:jc w:val="center"/>
              <w:rPr>
                <w:rFonts w:ascii="Times New Roman" w:hAnsi="Times New Roman"/>
                <w:sz w:val="18"/>
                <w:szCs w:val="18"/>
              </w:rPr>
            </w:pPr>
          </w:p>
        </w:tc>
      </w:tr>
      <w:tr w:rsidR="00FA4E37" w:rsidRPr="00FA4E37" w:rsidTr="00CA35E1">
        <w:tc>
          <w:tcPr>
            <w:tcW w:w="1391" w:type="dxa"/>
            <w:vMerge w:val="restart"/>
            <w:vAlign w:val="center"/>
          </w:tcPr>
          <w:p w:rsidR="00FA4E37" w:rsidRPr="00FA4E37" w:rsidRDefault="00FA4E37" w:rsidP="00CA35E1">
            <w:pPr>
              <w:jc w:val="center"/>
              <w:rPr>
                <w:rFonts w:ascii="Times New Roman" w:hAnsi="Times New Roman"/>
                <w:sz w:val="18"/>
                <w:szCs w:val="18"/>
              </w:rPr>
            </w:pPr>
            <w:r w:rsidRPr="00FA4E37">
              <w:rPr>
                <w:rFonts w:ascii="Times New Roman" w:hAnsi="Times New Roman"/>
                <w:sz w:val="18"/>
                <w:szCs w:val="18"/>
              </w:rPr>
              <w:t xml:space="preserve">36 Сварщик </w:t>
            </w:r>
          </w:p>
        </w:tc>
        <w:tc>
          <w:tcPr>
            <w:tcW w:w="1294" w:type="dxa"/>
            <w:vMerge w:val="restart"/>
          </w:tcPr>
          <w:p w:rsidR="00FA4E37" w:rsidRPr="00FA4E37" w:rsidRDefault="00FA4E37" w:rsidP="00CA35E1">
            <w:pPr>
              <w:jc w:val="center"/>
              <w:rPr>
                <w:rFonts w:ascii="Times New Roman" w:hAnsi="Times New Roman"/>
                <w:sz w:val="18"/>
                <w:szCs w:val="18"/>
              </w:rPr>
            </w:pPr>
            <w:r w:rsidRPr="00FA4E37">
              <w:rPr>
                <w:rFonts w:ascii="Times New Roman" w:hAnsi="Times New Roman"/>
                <w:sz w:val="18"/>
                <w:szCs w:val="18"/>
              </w:rPr>
              <w:t>23</w:t>
            </w:r>
          </w:p>
        </w:tc>
        <w:tc>
          <w:tcPr>
            <w:tcW w:w="2072" w:type="dxa"/>
            <w:vMerge w:val="restart"/>
          </w:tcPr>
          <w:p w:rsidR="00FA4E37" w:rsidRPr="00FA4E37" w:rsidRDefault="00FA4E37" w:rsidP="00CA35E1">
            <w:pPr>
              <w:jc w:val="center"/>
              <w:rPr>
                <w:rFonts w:ascii="Times New Roman" w:hAnsi="Times New Roman"/>
                <w:sz w:val="18"/>
                <w:szCs w:val="18"/>
              </w:rPr>
            </w:pPr>
            <w:r w:rsidRPr="00FA4E37">
              <w:rPr>
                <w:rFonts w:ascii="Times New Roman" w:hAnsi="Times New Roman"/>
                <w:sz w:val="18"/>
                <w:szCs w:val="18"/>
              </w:rPr>
              <w:t>23</w:t>
            </w:r>
          </w:p>
          <w:p w:rsidR="00FA4E37" w:rsidRPr="00FA4E37" w:rsidRDefault="00FA4E37" w:rsidP="00CA35E1">
            <w:pPr>
              <w:jc w:val="center"/>
              <w:rPr>
                <w:rFonts w:ascii="Times New Roman" w:hAnsi="Times New Roman"/>
                <w:sz w:val="18"/>
                <w:szCs w:val="18"/>
              </w:rPr>
            </w:pPr>
          </w:p>
        </w:tc>
        <w:tc>
          <w:tcPr>
            <w:tcW w:w="1179" w:type="dxa"/>
          </w:tcPr>
          <w:p w:rsidR="00FA4E37" w:rsidRPr="00FA4E37" w:rsidRDefault="00FA4E37" w:rsidP="00CA35E1">
            <w:pPr>
              <w:jc w:val="center"/>
              <w:rPr>
                <w:rFonts w:ascii="Times New Roman" w:hAnsi="Times New Roman"/>
                <w:sz w:val="18"/>
                <w:szCs w:val="18"/>
              </w:rPr>
            </w:pPr>
            <w:r w:rsidRPr="00FA4E37">
              <w:rPr>
                <w:rFonts w:ascii="Times New Roman" w:hAnsi="Times New Roman"/>
                <w:sz w:val="18"/>
                <w:szCs w:val="18"/>
              </w:rPr>
              <w:t>ВКР</w:t>
            </w:r>
          </w:p>
        </w:tc>
        <w:tc>
          <w:tcPr>
            <w:tcW w:w="841" w:type="dxa"/>
          </w:tcPr>
          <w:p w:rsidR="00FA4E37" w:rsidRPr="00FA4E37" w:rsidRDefault="00FA4E37" w:rsidP="00CA35E1">
            <w:pPr>
              <w:jc w:val="center"/>
              <w:rPr>
                <w:rFonts w:ascii="Times New Roman" w:hAnsi="Times New Roman"/>
                <w:sz w:val="18"/>
                <w:szCs w:val="18"/>
              </w:rPr>
            </w:pPr>
            <w:r w:rsidRPr="00FA4E37">
              <w:rPr>
                <w:rFonts w:ascii="Times New Roman" w:hAnsi="Times New Roman"/>
                <w:sz w:val="18"/>
                <w:szCs w:val="18"/>
              </w:rPr>
              <w:t>11/46</w:t>
            </w:r>
          </w:p>
        </w:tc>
        <w:tc>
          <w:tcPr>
            <w:tcW w:w="709" w:type="dxa"/>
          </w:tcPr>
          <w:p w:rsidR="00FA4E37" w:rsidRPr="00FA4E37" w:rsidRDefault="00FA4E37" w:rsidP="00CA35E1">
            <w:pPr>
              <w:jc w:val="center"/>
              <w:rPr>
                <w:rFonts w:ascii="Times New Roman" w:hAnsi="Times New Roman"/>
                <w:sz w:val="18"/>
                <w:szCs w:val="18"/>
              </w:rPr>
            </w:pPr>
            <w:r w:rsidRPr="00FA4E37">
              <w:rPr>
                <w:rFonts w:ascii="Times New Roman" w:hAnsi="Times New Roman"/>
                <w:sz w:val="18"/>
                <w:szCs w:val="18"/>
              </w:rPr>
              <w:t>12/54</w:t>
            </w:r>
          </w:p>
        </w:tc>
        <w:tc>
          <w:tcPr>
            <w:tcW w:w="709" w:type="dxa"/>
          </w:tcPr>
          <w:p w:rsidR="00FA4E37" w:rsidRPr="00FA4E37" w:rsidRDefault="00FA4E37" w:rsidP="00CA35E1">
            <w:pPr>
              <w:jc w:val="center"/>
              <w:rPr>
                <w:rFonts w:ascii="Times New Roman" w:hAnsi="Times New Roman"/>
                <w:sz w:val="18"/>
                <w:szCs w:val="18"/>
              </w:rPr>
            </w:pPr>
            <w:r w:rsidRPr="00FA4E37">
              <w:rPr>
                <w:rFonts w:ascii="Times New Roman" w:hAnsi="Times New Roman"/>
                <w:sz w:val="18"/>
                <w:szCs w:val="18"/>
              </w:rPr>
              <w:t>-</w:t>
            </w:r>
          </w:p>
        </w:tc>
        <w:tc>
          <w:tcPr>
            <w:tcW w:w="394" w:type="dxa"/>
          </w:tcPr>
          <w:p w:rsidR="00FA4E37" w:rsidRPr="00FA4E37" w:rsidRDefault="00FA4E37" w:rsidP="00CA35E1">
            <w:pPr>
              <w:jc w:val="center"/>
              <w:rPr>
                <w:rFonts w:ascii="Times New Roman" w:hAnsi="Times New Roman"/>
                <w:sz w:val="18"/>
                <w:szCs w:val="18"/>
              </w:rPr>
            </w:pPr>
            <w:r w:rsidRPr="00FA4E37">
              <w:rPr>
                <w:rFonts w:ascii="Times New Roman" w:hAnsi="Times New Roman"/>
                <w:sz w:val="18"/>
                <w:szCs w:val="18"/>
              </w:rPr>
              <w:t>-</w:t>
            </w:r>
          </w:p>
        </w:tc>
        <w:tc>
          <w:tcPr>
            <w:tcW w:w="1071" w:type="dxa"/>
          </w:tcPr>
          <w:p w:rsidR="00FA4E37" w:rsidRPr="00FA4E37" w:rsidRDefault="00FA4E37" w:rsidP="00CA35E1">
            <w:pPr>
              <w:jc w:val="center"/>
              <w:rPr>
                <w:rFonts w:ascii="Times New Roman" w:hAnsi="Times New Roman"/>
                <w:sz w:val="18"/>
                <w:szCs w:val="18"/>
              </w:rPr>
            </w:pPr>
            <w:r w:rsidRPr="00FA4E37">
              <w:rPr>
                <w:rFonts w:ascii="Times New Roman" w:hAnsi="Times New Roman"/>
                <w:sz w:val="18"/>
                <w:szCs w:val="18"/>
              </w:rPr>
              <w:t>4,5</w:t>
            </w:r>
          </w:p>
        </w:tc>
      </w:tr>
      <w:tr w:rsidR="00FA4E37" w:rsidRPr="00FA4E37" w:rsidTr="00CA35E1">
        <w:tc>
          <w:tcPr>
            <w:tcW w:w="1391" w:type="dxa"/>
            <w:vMerge/>
            <w:vAlign w:val="center"/>
          </w:tcPr>
          <w:p w:rsidR="00FA4E37" w:rsidRPr="00FA4E37" w:rsidRDefault="00FA4E37" w:rsidP="00CA35E1">
            <w:pPr>
              <w:jc w:val="center"/>
              <w:rPr>
                <w:rFonts w:ascii="Times New Roman" w:hAnsi="Times New Roman"/>
                <w:sz w:val="18"/>
                <w:szCs w:val="18"/>
              </w:rPr>
            </w:pPr>
          </w:p>
        </w:tc>
        <w:tc>
          <w:tcPr>
            <w:tcW w:w="1294" w:type="dxa"/>
            <w:vMerge/>
          </w:tcPr>
          <w:p w:rsidR="00FA4E37" w:rsidRPr="00FA4E37" w:rsidRDefault="00FA4E37" w:rsidP="00CA35E1">
            <w:pPr>
              <w:jc w:val="center"/>
              <w:rPr>
                <w:rFonts w:ascii="Times New Roman" w:hAnsi="Times New Roman"/>
                <w:sz w:val="18"/>
                <w:szCs w:val="18"/>
              </w:rPr>
            </w:pPr>
          </w:p>
        </w:tc>
        <w:tc>
          <w:tcPr>
            <w:tcW w:w="2072" w:type="dxa"/>
            <w:vMerge/>
          </w:tcPr>
          <w:p w:rsidR="00FA4E37" w:rsidRPr="00FA4E37" w:rsidRDefault="00FA4E37" w:rsidP="00CA35E1">
            <w:pPr>
              <w:jc w:val="center"/>
              <w:rPr>
                <w:rFonts w:ascii="Times New Roman" w:hAnsi="Times New Roman"/>
                <w:sz w:val="18"/>
                <w:szCs w:val="18"/>
              </w:rPr>
            </w:pPr>
          </w:p>
        </w:tc>
        <w:tc>
          <w:tcPr>
            <w:tcW w:w="1179" w:type="dxa"/>
          </w:tcPr>
          <w:p w:rsidR="00FA4E37" w:rsidRPr="00FA4E37" w:rsidRDefault="00FA4E37" w:rsidP="00CA35E1">
            <w:pPr>
              <w:jc w:val="center"/>
              <w:rPr>
                <w:rFonts w:ascii="Times New Roman" w:hAnsi="Times New Roman"/>
                <w:sz w:val="18"/>
                <w:szCs w:val="18"/>
              </w:rPr>
            </w:pPr>
            <w:r w:rsidRPr="00FA4E37">
              <w:rPr>
                <w:rFonts w:ascii="Times New Roman" w:hAnsi="Times New Roman"/>
                <w:sz w:val="18"/>
                <w:szCs w:val="18"/>
              </w:rPr>
              <w:t xml:space="preserve">Защита </w:t>
            </w:r>
          </w:p>
        </w:tc>
        <w:tc>
          <w:tcPr>
            <w:tcW w:w="841" w:type="dxa"/>
          </w:tcPr>
          <w:p w:rsidR="00FA4E37" w:rsidRPr="00FA4E37" w:rsidRDefault="00FA4E37" w:rsidP="00CA35E1">
            <w:pPr>
              <w:jc w:val="center"/>
              <w:rPr>
                <w:rFonts w:ascii="Times New Roman" w:hAnsi="Times New Roman"/>
                <w:sz w:val="18"/>
                <w:szCs w:val="18"/>
              </w:rPr>
            </w:pPr>
            <w:r w:rsidRPr="00FA4E37">
              <w:rPr>
                <w:rFonts w:ascii="Times New Roman" w:hAnsi="Times New Roman"/>
                <w:sz w:val="18"/>
                <w:szCs w:val="18"/>
              </w:rPr>
              <w:t>11/46</w:t>
            </w:r>
          </w:p>
        </w:tc>
        <w:tc>
          <w:tcPr>
            <w:tcW w:w="709" w:type="dxa"/>
          </w:tcPr>
          <w:p w:rsidR="00FA4E37" w:rsidRPr="00FA4E37" w:rsidRDefault="00FA4E37" w:rsidP="00CA35E1">
            <w:pPr>
              <w:jc w:val="center"/>
              <w:rPr>
                <w:rFonts w:ascii="Times New Roman" w:hAnsi="Times New Roman"/>
                <w:sz w:val="18"/>
                <w:szCs w:val="18"/>
              </w:rPr>
            </w:pPr>
            <w:r w:rsidRPr="00FA4E37">
              <w:rPr>
                <w:rFonts w:ascii="Times New Roman" w:hAnsi="Times New Roman"/>
                <w:sz w:val="18"/>
                <w:szCs w:val="18"/>
              </w:rPr>
              <w:t>12/54</w:t>
            </w:r>
          </w:p>
        </w:tc>
        <w:tc>
          <w:tcPr>
            <w:tcW w:w="709" w:type="dxa"/>
          </w:tcPr>
          <w:p w:rsidR="00FA4E37" w:rsidRPr="00FA4E37" w:rsidRDefault="00FA4E37" w:rsidP="00CA35E1">
            <w:pPr>
              <w:jc w:val="center"/>
              <w:rPr>
                <w:rFonts w:ascii="Times New Roman" w:hAnsi="Times New Roman"/>
                <w:sz w:val="18"/>
                <w:szCs w:val="18"/>
              </w:rPr>
            </w:pPr>
            <w:r w:rsidRPr="00FA4E37">
              <w:rPr>
                <w:rFonts w:ascii="Times New Roman" w:hAnsi="Times New Roman"/>
                <w:sz w:val="18"/>
                <w:szCs w:val="18"/>
              </w:rPr>
              <w:t>-</w:t>
            </w:r>
          </w:p>
        </w:tc>
        <w:tc>
          <w:tcPr>
            <w:tcW w:w="394" w:type="dxa"/>
          </w:tcPr>
          <w:p w:rsidR="00FA4E37" w:rsidRPr="00FA4E37" w:rsidRDefault="00FA4E37" w:rsidP="00CA35E1">
            <w:pPr>
              <w:jc w:val="center"/>
              <w:rPr>
                <w:rFonts w:ascii="Times New Roman" w:hAnsi="Times New Roman"/>
                <w:sz w:val="18"/>
                <w:szCs w:val="18"/>
              </w:rPr>
            </w:pPr>
            <w:r w:rsidRPr="00FA4E37">
              <w:rPr>
                <w:rFonts w:ascii="Times New Roman" w:hAnsi="Times New Roman"/>
                <w:sz w:val="18"/>
                <w:szCs w:val="18"/>
              </w:rPr>
              <w:t>-</w:t>
            </w:r>
          </w:p>
        </w:tc>
        <w:tc>
          <w:tcPr>
            <w:tcW w:w="1071" w:type="dxa"/>
          </w:tcPr>
          <w:p w:rsidR="00FA4E37" w:rsidRPr="00FA4E37" w:rsidRDefault="00FA4E37" w:rsidP="00CA35E1">
            <w:pPr>
              <w:jc w:val="center"/>
              <w:rPr>
                <w:rFonts w:ascii="Times New Roman" w:hAnsi="Times New Roman"/>
                <w:sz w:val="18"/>
                <w:szCs w:val="18"/>
              </w:rPr>
            </w:pPr>
            <w:r w:rsidRPr="00FA4E37">
              <w:rPr>
                <w:rFonts w:ascii="Times New Roman" w:hAnsi="Times New Roman"/>
                <w:sz w:val="18"/>
                <w:szCs w:val="18"/>
              </w:rPr>
              <w:t>4,5</w:t>
            </w:r>
          </w:p>
        </w:tc>
      </w:tr>
    </w:tbl>
    <w:p w:rsidR="00FA4E37" w:rsidRDefault="00FA4E37" w:rsidP="00FA4E37">
      <w:pPr>
        <w:jc w:val="both"/>
        <w:rPr>
          <w:i/>
        </w:rPr>
      </w:pPr>
    </w:p>
    <w:p w:rsidR="006127DD" w:rsidRDefault="006127DD" w:rsidP="00FA4E37">
      <w:pPr>
        <w:tabs>
          <w:tab w:val="left" w:pos="9900"/>
        </w:tabs>
        <w:ind w:firstLine="680"/>
        <w:jc w:val="center"/>
        <w:rPr>
          <w:rFonts w:ascii="Times New Roman" w:hAnsi="Times New Roman"/>
          <w:b/>
        </w:rPr>
      </w:pPr>
    </w:p>
    <w:p w:rsidR="00FA4E37" w:rsidRPr="00FA4E37" w:rsidRDefault="00FA4E37" w:rsidP="00FA4E37">
      <w:pPr>
        <w:tabs>
          <w:tab w:val="left" w:pos="9900"/>
        </w:tabs>
        <w:ind w:firstLine="680"/>
        <w:jc w:val="center"/>
        <w:rPr>
          <w:rFonts w:ascii="Times New Roman" w:hAnsi="Times New Roman"/>
          <w:b/>
        </w:rPr>
      </w:pPr>
      <w:r w:rsidRPr="00FA4E37">
        <w:rPr>
          <w:rFonts w:ascii="Times New Roman" w:hAnsi="Times New Roman"/>
          <w:b/>
        </w:rPr>
        <w:t>Результаты государственных аттестационных испытаний</w:t>
      </w:r>
      <w:r>
        <w:rPr>
          <w:rFonts w:ascii="Times New Roman" w:hAnsi="Times New Roman"/>
          <w:b/>
        </w:rPr>
        <w:t xml:space="preserve">  по профессии «Мастер столярного и мебельного производства»</w:t>
      </w:r>
    </w:p>
    <w:p w:rsidR="00FA4E37" w:rsidRPr="00FA4E37" w:rsidRDefault="00FA4E37" w:rsidP="00FA4E37">
      <w:pPr>
        <w:jc w:val="both"/>
        <w:rPr>
          <w:rFonts w:ascii="Times New Roman" w:hAnsi="Times New Roman"/>
          <w:i/>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91"/>
        <w:gridCol w:w="1294"/>
        <w:gridCol w:w="1824"/>
        <w:gridCol w:w="1276"/>
        <w:gridCol w:w="851"/>
        <w:gridCol w:w="708"/>
        <w:gridCol w:w="709"/>
        <w:gridCol w:w="536"/>
        <w:gridCol w:w="1071"/>
      </w:tblGrid>
      <w:tr w:rsidR="00FA4E37" w:rsidRPr="00FA4E37" w:rsidTr="00CA35E1">
        <w:tc>
          <w:tcPr>
            <w:tcW w:w="1391" w:type="dxa"/>
            <w:vMerge w:val="restart"/>
            <w:vAlign w:val="center"/>
          </w:tcPr>
          <w:p w:rsidR="00FA4E37" w:rsidRPr="00FA4E37" w:rsidRDefault="00FA4E37" w:rsidP="00CA35E1">
            <w:pPr>
              <w:jc w:val="center"/>
              <w:rPr>
                <w:rFonts w:ascii="Times New Roman" w:hAnsi="Times New Roman"/>
                <w:sz w:val="18"/>
                <w:szCs w:val="18"/>
              </w:rPr>
            </w:pPr>
            <w:r w:rsidRPr="00FA4E37">
              <w:rPr>
                <w:rFonts w:ascii="Times New Roman" w:hAnsi="Times New Roman"/>
                <w:sz w:val="18"/>
                <w:szCs w:val="18"/>
              </w:rPr>
              <w:t>№ группы</w:t>
            </w:r>
          </w:p>
          <w:p w:rsidR="00FA4E37" w:rsidRPr="00FA4E37" w:rsidRDefault="00FA4E37" w:rsidP="00CA35E1">
            <w:pPr>
              <w:jc w:val="center"/>
              <w:rPr>
                <w:rFonts w:ascii="Times New Roman" w:hAnsi="Times New Roman"/>
                <w:sz w:val="18"/>
                <w:szCs w:val="18"/>
              </w:rPr>
            </w:pPr>
            <w:r w:rsidRPr="00FA4E37">
              <w:rPr>
                <w:rFonts w:ascii="Times New Roman" w:hAnsi="Times New Roman"/>
                <w:sz w:val="18"/>
                <w:szCs w:val="18"/>
              </w:rPr>
              <w:t>профессия</w:t>
            </w:r>
          </w:p>
        </w:tc>
        <w:tc>
          <w:tcPr>
            <w:tcW w:w="1294" w:type="dxa"/>
            <w:vMerge w:val="restart"/>
            <w:vAlign w:val="center"/>
          </w:tcPr>
          <w:p w:rsidR="00FA4E37" w:rsidRPr="00FA4E37" w:rsidRDefault="00FA4E37" w:rsidP="00CA35E1">
            <w:pPr>
              <w:jc w:val="center"/>
              <w:rPr>
                <w:rFonts w:ascii="Times New Roman" w:hAnsi="Times New Roman"/>
                <w:sz w:val="18"/>
                <w:szCs w:val="18"/>
              </w:rPr>
            </w:pPr>
            <w:r w:rsidRPr="00FA4E37">
              <w:rPr>
                <w:rFonts w:ascii="Times New Roman" w:hAnsi="Times New Roman"/>
                <w:sz w:val="18"/>
                <w:szCs w:val="18"/>
              </w:rPr>
              <w:t xml:space="preserve">Всего </w:t>
            </w:r>
          </w:p>
          <w:p w:rsidR="00FA4E37" w:rsidRPr="00FA4E37" w:rsidRDefault="00FA4E37" w:rsidP="00CA35E1">
            <w:pPr>
              <w:jc w:val="center"/>
              <w:rPr>
                <w:rFonts w:ascii="Times New Roman" w:hAnsi="Times New Roman"/>
                <w:sz w:val="18"/>
                <w:szCs w:val="18"/>
              </w:rPr>
            </w:pPr>
            <w:r w:rsidRPr="00FA4E37">
              <w:rPr>
                <w:rFonts w:ascii="Times New Roman" w:hAnsi="Times New Roman"/>
                <w:sz w:val="18"/>
                <w:szCs w:val="18"/>
              </w:rPr>
              <w:t>выпускников</w:t>
            </w:r>
          </w:p>
        </w:tc>
        <w:tc>
          <w:tcPr>
            <w:tcW w:w="1824" w:type="dxa"/>
            <w:vMerge w:val="restart"/>
            <w:vAlign w:val="center"/>
          </w:tcPr>
          <w:p w:rsidR="00FA4E37" w:rsidRPr="00FA4E37" w:rsidRDefault="00FA4E37" w:rsidP="00CA35E1">
            <w:pPr>
              <w:jc w:val="center"/>
              <w:rPr>
                <w:rFonts w:ascii="Times New Roman" w:hAnsi="Times New Roman"/>
                <w:sz w:val="18"/>
                <w:szCs w:val="18"/>
              </w:rPr>
            </w:pPr>
            <w:r w:rsidRPr="00FA4E37">
              <w:rPr>
                <w:rFonts w:ascii="Times New Roman" w:hAnsi="Times New Roman"/>
                <w:sz w:val="18"/>
                <w:szCs w:val="18"/>
              </w:rPr>
              <w:t>Допущено к ГИА</w:t>
            </w:r>
          </w:p>
        </w:tc>
        <w:tc>
          <w:tcPr>
            <w:tcW w:w="1276" w:type="dxa"/>
            <w:vMerge w:val="restart"/>
            <w:vAlign w:val="center"/>
          </w:tcPr>
          <w:p w:rsidR="00FA4E37" w:rsidRPr="00FA4E37" w:rsidRDefault="00FA4E37" w:rsidP="00CA35E1">
            <w:pPr>
              <w:jc w:val="center"/>
              <w:rPr>
                <w:rFonts w:ascii="Times New Roman" w:hAnsi="Times New Roman"/>
                <w:sz w:val="18"/>
                <w:szCs w:val="18"/>
              </w:rPr>
            </w:pPr>
            <w:r w:rsidRPr="00FA4E37">
              <w:rPr>
                <w:rFonts w:ascii="Times New Roman" w:hAnsi="Times New Roman"/>
                <w:sz w:val="18"/>
                <w:szCs w:val="18"/>
              </w:rPr>
              <w:t>Количество</w:t>
            </w:r>
          </w:p>
          <w:p w:rsidR="00FA4E37" w:rsidRPr="00FA4E37" w:rsidRDefault="00FA4E37" w:rsidP="00CA35E1">
            <w:pPr>
              <w:jc w:val="center"/>
              <w:rPr>
                <w:rFonts w:ascii="Times New Roman" w:hAnsi="Times New Roman"/>
                <w:sz w:val="18"/>
                <w:szCs w:val="18"/>
              </w:rPr>
            </w:pPr>
            <w:r w:rsidRPr="00FA4E37">
              <w:rPr>
                <w:rFonts w:ascii="Times New Roman" w:hAnsi="Times New Roman"/>
                <w:sz w:val="18"/>
                <w:szCs w:val="18"/>
              </w:rPr>
              <w:t xml:space="preserve">Сдававших экзамен и </w:t>
            </w:r>
          </w:p>
          <w:p w:rsidR="00FA4E37" w:rsidRPr="00FA4E37" w:rsidRDefault="00FA4E37" w:rsidP="00CA35E1">
            <w:pPr>
              <w:jc w:val="center"/>
              <w:rPr>
                <w:rFonts w:ascii="Times New Roman" w:hAnsi="Times New Roman"/>
                <w:sz w:val="18"/>
                <w:szCs w:val="18"/>
              </w:rPr>
            </w:pPr>
            <w:r w:rsidRPr="00FA4E37">
              <w:rPr>
                <w:rFonts w:ascii="Times New Roman" w:hAnsi="Times New Roman"/>
                <w:sz w:val="18"/>
                <w:szCs w:val="18"/>
              </w:rPr>
              <w:t>(защищавших ВКР)</w:t>
            </w:r>
          </w:p>
        </w:tc>
        <w:tc>
          <w:tcPr>
            <w:tcW w:w="2804" w:type="dxa"/>
            <w:gridSpan w:val="4"/>
            <w:vAlign w:val="center"/>
          </w:tcPr>
          <w:p w:rsidR="00FA4E37" w:rsidRPr="00FA4E37" w:rsidRDefault="00FA4E37" w:rsidP="00CA35E1">
            <w:pPr>
              <w:jc w:val="center"/>
              <w:rPr>
                <w:rFonts w:ascii="Times New Roman" w:hAnsi="Times New Roman"/>
                <w:sz w:val="18"/>
                <w:szCs w:val="18"/>
              </w:rPr>
            </w:pPr>
            <w:r w:rsidRPr="00FA4E37">
              <w:rPr>
                <w:rFonts w:ascii="Times New Roman" w:hAnsi="Times New Roman"/>
                <w:sz w:val="18"/>
                <w:szCs w:val="18"/>
              </w:rPr>
              <w:t xml:space="preserve">Получили оценки (количество, процент) </w:t>
            </w:r>
          </w:p>
        </w:tc>
        <w:tc>
          <w:tcPr>
            <w:tcW w:w="1071" w:type="dxa"/>
            <w:vMerge w:val="restart"/>
            <w:vAlign w:val="center"/>
          </w:tcPr>
          <w:p w:rsidR="00FA4E37" w:rsidRPr="00FA4E37" w:rsidRDefault="00FA4E37" w:rsidP="00CA35E1">
            <w:pPr>
              <w:jc w:val="center"/>
              <w:rPr>
                <w:rFonts w:ascii="Times New Roman" w:hAnsi="Times New Roman"/>
                <w:sz w:val="18"/>
                <w:szCs w:val="18"/>
              </w:rPr>
            </w:pPr>
            <w:r w:rsidRPr="00FA4E37">
              <w:rPr>
                <w:rFonts w:ascii="Times New Roman" w:hAnsi="Times New Roman"/>
                <w:sz w:val="18"/>
                <w:szCs w:val="18"/>
              </w:rPr>
              <w:t xml:space="preserve">Средний </w:t>
            </w:r>
          </w:p>
          <w:p w:rsidR="00FA4E37" w:rsidRPr="00FA4E37" w:rsidRDefault="00FA4E37" w:rsidP="00CA35E1">
            <w:pPr>
              <w:jc w:val="center"/>
              <w:rPr>
                <w:rFonts w:ascii="Times New Roman" w:hAnsi="Times New Roman"/>
                <w:sz w:val="18"/>
                <w:szCs w:val="18"/>
              </w:rPr>
            </w:pPr>
            <w:r w:rsidRPr="00FA4E37">
              <w:rPr>
                <w:rFonts w:ascii="Times New Roman" w:hAnsi="Times New Roman"/>
                <w:sz w:val="18"/>
                <w:szCs w:val="18"/>
              </w:rPr>
              <w:t>балл</w:t>
            </w:r>
          </w:p>
        </w:tc>
      </w:tr>
      <w:tr w:rsidR="00FA4E37" w:rsidRPr="00FA4E37" w:rsidTr="00CA35E1">
        <w:trPr>
          <w:trHeight w:val="453"/>
        </w:trPr>
        <w:tc>
          <w:tcPr>
            <w:tcW w:w="1391" w:type="dxa"/>
            <w:vMerge/>
            <w:vAlign w:val="center"/>
          </w:tcPr>
          <w:p w:rsidR="00FA4E37" w:rsidRPr="00FA4E37" w:rsidRDefault="00FA4E37" w:rsidP="00CA35E1">
            <w:pPr>
              <w:jc w:val="center"/>
              <w:rPr>
                <w:rFonts w:ascii="Times New Roman" w:hAnsi="Times New Roman"/>
                <w:sz w:val="18"/>
                <w:szCs w:val="18"/>
              </w:rPr>
            </w:pPr>
          </w:p>
        </w:tc>
        <w:tc>
          <w:tcPr>
            <w:tcW w:w="1294" w:type="dxa"/>
            <w:vMerge/>
            <w:vAlign w:val="center"/>
          </w:tcPr>
          <w:p w:rsidR="00FA4E37" w:rsidRPr="00FA4E37" w:rsidRDefault="00FA4E37" w:rsidP="00CA35E1">
            <w:pPr>
              <w:jc w:val="center"/>
              <w:rPr>
                <w:rFonts w:ascii="Times New Roman" w:hAnsi="Times New Roman"/>
                <w:sz w:val="18"/>
                <w:szCs w:val="18"/>
              </w:rPr>
            </w:pPr>
          </w:p>
        </w:tc>
        <w:tc>
          <w:tcPr>
            <w:tcW w:w="1824" w:type="dxa"/>
            <w:vMerge/>
            <w:vAlign w:val="center"/>
          </w:tcPr>
          <w:p w:rsidR="00FA4E37" w:rsidRPr="00FA4E37" w:rsidRDefault="00FA4E37" w:rsidP="00CA35E1">
            <w:pPr>
              <w:jc w:val="center"/>
              <w:rPr>
                <w:rFonts w:ascii="Times New Roman" w:hAnsi="Times New Roman"/>
                <w:sz w:val="18"/>
                <w:szCs w:val="18"/>
              </w:rPr>
            </w:pPr>
          </w:p>
        </w:tc>
        <w:tc>
          <w:tcPr>
            <w:tcW w:w="1276" w:type="dxa"/>
            <w:vMerge/>
            <w:vAlign w:val="center"/>
          </w:tcPr>
          <w:p w:rsidR="00FA4E37" w:rsidRPr="00FA4E37" w:rsidRDefault="00FA4E37" w:rsidP="00CA35E1">
            <w:pPr>
              <w:jc w:val="center"/>
              <w:rPr>
                <w:rFonts w:ascii="Times New Roman" w:hAnsi="Times New Roman"/>
                <w:sz w:val="18"/>
                <w:szCs w:val="18"/>
              </w:rPr>
            </w:pPr>
          </w:p>
        </w:tc>
        <w:tc>
          <w:tcPr>
            <w:tcW w:w="851" w:type="dxa"/>
            <w:vMerge w:val="restart"/>
            <w:vAlign w:val="center"/>
          </w:tcPr>
          <w:p w:rsidR="00FA4E37" w:rsidRPr="00FA4E37" w:rsidRDefault="00FA4E37" w:rsidP="00CA35E1">
            <w:pPr>
              <w:jc w:val="center"/>
              <w:rPr>
                <w:rFonts w:ascii="Times New Roman" w:hAnsi="Times New Roman"/>
                <w:sz w:val="18"/>
                <w:szCs w:val="18"/>
              </w:rPr>
            </w:pPr>
            <w:r w:rsidRPr="00FA4E37">
              <w:rPr>
                <w:rFonts w:ascii="Times New Roman" w:hAnsi="Times New Roman"/>
                <w:sz w:val="18"/>
                <w:szCs w:val="18"/>
              </w:rPr>
              <w:t>Отл.</w:t>
            </w:r>
          </w:p>
        </w:tc>
        <w:tc>
          <w:tcPr>
            <w:tcW w:w="708" w:type="dxa"/>
            <w:vMerge w:val="restart"/>
            <w:vAlign w:val="center"/>
          </w:tcPr>
          <w:p w:rsidR="00FA4E37" w:rsidRPr="00FA4E37" w:rsidRDefault="00FA4E37" w:rsidP="00CA35E1">
            <w:pPr>
              <w:jc w:val="center"/>
              <w:rPr>
                <w:rFonts w:ascii="Times New Roman" w:hAnsi="Times New Roman"/>
                <w:sz w:val="18"/>
                <w:szCs w:val="18"/>
              </w:rPr>
            </w:pPr>
            <w:r w:rsidRPr="00FA4E37">
              <w:rPr>
                <w:rFonts w:ascii="Times New Roman" w:hAnsi="Times New Roman"/>
                <w:sz w:val="18"/>
                <w:szCs w:val="18"/>
              </w:rPr>
              <w:t>Хор.</w:t>
            </w:r>
          </w:p>
        </w:tc>
        <w:tc>
          <w:tcPr>
            <w:tcW w:w="709" w:type="dxa"/>
            <w:vMerge w:val="restart"/>
            <w:vAlign w:val="center"/>
          </w:tcPr>
          <w:p w:rsidR="00FA4E37" w:rsidRPr="00FA4E37" w:rsidRDefault="00FA4E37" w:rsidP="00CA35E1">
            <w:pPr>
              <w:jc w:val="center"/>
              <w:rPr>
                <w:rFonts w:ascii="Times New Roman" w:hAnsi="Times New Roman"/>
                <w:sz w:val="18"/>
                <w:szCs w:val="18"/>
              </w:rPr>
            </w:pPr>
            <w:r w:rsidRPr="00FA4E37">
              <w:rPr>
                <w:rFonts w:ascii="Times New Roman" w:hAnsi="Times New Roman"/>
                <w:sz w:val="18"/>
                <w:szCs w:val="18"/>
              </w:rPr>
              <w:t>Удовл.</w:t>
            </w:r>
          </w:p>
        </w:tc>
        <w:tc>
          <w:tcPr>
            <w:tcW w:w="536" w:type="dxa"/>
            <w:vMerge w:val="restart"/>
            <w:vAlign w:val="center"/>
          </w:tcPr>
          <w:p w:rsidR="00FA4E37" w:rsidRPr="00FA4E37" w:rsidRDefault="00FA4E37" w:rsidP="00CA35E1">
            <w:pPr>
              <w:jc w:val="center"/>
              <w:rPr>
                <w:rFonts w:ascii="Times New Roman" w:hAnsi="Times New Roman"/>
                <w:sz w:val="18"/>
                <w:szCs w:val="18"/>
              </w:rPr>
            </w:pPr>
            <w:r w:rsidRPr="00FA4E37">
              <w:rPr>
                <w:rFonts w:ascii="Times New Roman" w:hAnsi="Times New Roman"/>
                <w:sz w:val="18"/>
                <w:szCs w:val="18"/>
              </w:rPr>
              <w:t>Неуд.</w:t>
            </w:r>
          </w:p>
        </w:tc>
        <w:tc>
          <w:tcPr>
            <w:tcW w:w="1071" w:type="dxa"/>
            <w:vMerge/>
            <w:vAlign w:val="center"/>
          </w:tcPr>
          <w:p w:rsidR="00FA4E37" w:rsidRPr="00FA4E37" w:rsidRDefault="00FA4E37" w:rsidP="00CA35E1">
            <w:pPr>
              <w:jc w:val="center"/>
              <w:rPr>
                <w:rFonts w:ascii="Times New Roman" w:hAnsi="Times New Roman"/>
                <w:sz w:val="18"/>
                <w:szCs w:val="18"/>
              </w:rPr>
            </w:pPr>
          </w:p>
        </w:tc>
      </w:tr>
      <w:tr w:rsidR="00FA4E37" w:rsidRPr="00FA4E37" w:rsidTr="00CA35E1">
        <w:trPr>
          <w:trHeight w:val="681"/>
        </w:trPr>
        <w:tc>
          <w:tcPr>
            <w:tcW w:w="1391" w:type="dxa"/>
            <w:vMerge/>
            <w:vAlign w:val="center"/>
          </w:tcPr>
          <w:p w:rsidR="00FA4E37" w:rsidRPr="00FA4E37" w:rsidRDefault="00FA4E37" w:rsidP="00CA35E1">
            <w:pPr>
              <w:jc w:val="center"/>
              <w:rPr>
                <w:rFonts w:ascii="Times New Roman" w:hAnsi="Times New Roman"/>
                <w:sz w:val="18"/>
                <w:szCs w:val="18"/>
              </w:rPr>
            </w:pPr>
          </w:p>
        </w:tc>
        <w:tc>
          <w:tcPr>
            <w:tcW w:w="1294" w:type="dxa"/>
            <w:vMerge/>
            <w:vAlign w:val="center"/>
          </w:tcPr>
          <w:p w:rsidR="00FA4E37" w:rsidRPr="00FA4E37" w:rsidRDefault="00FA4E37" w:rsidP="00CA35E1">
            <w:pPr>
              <w:jc w:val="center"/>
              <w:rPr>
                <w:rFonts w:ascii="Times New Roman" w:hAnsi="Times New Roman"/>
                <w:sz w:val="18"/>
                <w:szCs w:val="18"/>
              </w:rPr>
            </w:pPr>
          </w:p>
        </w:tc>
        <w:tc>
          <w:tcPr>
            <w:tcW w:w="1824" w:type="dxa"/>
            <w:vAlign w:val="center"/>
          </w:tcPr>
          <w:p w:rsidR="00FA4E37" w:rsidRPr="00FA4E37" w:rsidRDefault="00FA4E37" w:rsidP="00CA35E1">
            <w:pPr>
              <w:jc w:val="center"/>
              <w:rPr>
                <w:rFonts w:ascii="Times New Roman" w:hAnsi="Times New Roman"/>
                <w:sz w:val="18"/>
                <w:szCs w:val="18"/>
              </w:rPr>
            </w:pPr>
            <w:r w:rsidRPr="00FA4E37">
              <w:rPr>
                <w:rFonts w:ascii="Times New Roman" w:hAnsi="Times New Roman"/>
                <w:sz w:val="18"/>
                <w:szCs w:val="18"/>
              </w:rPr>
              <w:t>всего</w:t>
            </w:r>
          </w:p>
        </w:tc>
        <w:tc>
          <w:tcPr>
            <w:tcW w:w="1276" w:type="dxa"/>
            <w:vMerge/>
            <w:vAlign w:val="center"/>
          </w:tcPr>
          <w:p w:rsidR="00FA4E37" w:rsidRPr="00FA4E37" w:rsidRDefault="00FA4E37" w:rsidP="00CA35E1">
            <w:pPr>
              <w:jc w:val="center"/>
              <w:rPr>
                <w:rFonts w:ascii="Times New Roman" w:hAnsi="Times New Roman"/>
                <w:sz w:val="18"/>
                <w:szCs w:val="18"/>
              </w:rPr>
            </w:pPr>
          </w:p>
        </w:tc>
        <w:tc>
          <w:tcPr>
            <w:tcW w:w="851" w:type="dxa"/>
            <w:vMerge/>
            <w:vAlign w:val="center"/>
          </w:tcPr>
          <w:p w:rsidR="00FA4E37" w:rsidRPr="00FA4E37" w:rsidRDefault="00FA4E37" w:rsidP="00CA35E1">
            <w:pPr>
              <w:jc w:val="center"/>
              <w:rPr>
                <w:rFonts w:ascii="Times New Roman" w:hAnsi="Times New Roman"/>
                <w:sz w:val="18"/>
                <w:szCs w:val="18"/>
              </w:rPr>
            </w:pPr>
          </w:p>
        </w:tc>
        <w:tc>
          <w:tcPr>
            <w:tcW w:w="708" w:type="dxa"/>
            <w:vMerge/>
            <w:vAlign w:val="center"/>
          </w:tcPr>
          <w:p w:rsidR="00FA4E37" w:rsidRPr="00FA4E37" w:rsidRDefault="00FA4E37" w:rsidP="00CA35E1">
            <w:pPr>
              <w:jc w:val="center"/>
              <w:rPr>
                <w:rFonts w:ascii="Times New Roman" w:hAnsi="Times New Roman"/>
                <w:sz w:val="18"/>
                <w:szCs w:val="18"/>
              </w:rPr>
            </w:pPr>
          </w:p>
        </w:tc>
        <w:tc>
          <w:tcPr>
            <w:tcW w:w="709" w:type="dxa"/>
            <w:vMerge/>
            <w:vAlign w:val="center"/>
          </w:tcPr>
          <w:p w:rsidR="00FA4E37" w:rsidRPr="00FA4E37" w:rsidRDefault="00FA4E37" w:rsidP="00CA35E1">
            <w:pPr>
              <w:jc w:val="center"/>
              <w:rPr>
                <w:rFonts w:ascii="Times New Roman" w:hAnsi="Times New Roman"/>
                <w:sz w:val="18"/>
                <w:szCs w:val="18"/>
              </w:rPr>
            </w:pPr>
          </w:p>
        </w:tc>
        <w:tc>
          <w:tcPr>
            <w:tcW w:w="536" w:type="dxa"/>
            <w:vMerge/>
            <w:vAlign w:val="center"/>
          </w:tcPr>
          <w:p w:rsidR="00FA4E37" w:rsidRPr="00FA4E37" w:rsidRDefault="00FA4E37" w:rsidP="00CA35E1">
            <w:pPr>
              <w:jc w:val="center"/>
              <w:rPr>
                <w:rFonts w:ascii="Times New Roman" w:hAnsi="Times New Roman"/>
                <w:sz w:val="18"/>
                <w:szCs w:val="18"/>
              </w:rPr>
            </w:pPr>
          </w:p>
        </w:tc>
        <w:tc>
          <w:tcPr>
            <w:tcW w:w="1071" w:type="dxa"/>
            <w:vMerge/>
            <w:vAlign w:val="center"/>
          </w:tcPr>
          <w:p w:rsidR="00FA4E37" w:rsidRPr="00FA4E37" w:rsidRDefault="00FA4E37" w:rsidP="00CA35E1">
            <w:pPr>
              <w:jc w:val="center"/>
              <w:rPr>
                <w:rFonts w:ascii="Times New Roman" w:hAnsi="Times New Roman"/>
                <w:sz w:val="18"/>
                <w:szCs w:val="18"/>
              </w:rPr>
            </w:pPr>
          </w:p>
        </w:tc>
      </w:tr>
      <w:tr w:rsidR="00FA4E37" w:rsidRPr="00FA4E37" w:rsidTr="00CA35E1">
        <w:tc>
          <w:tcPr>
            <w:tcW w:w="1391" w:type="dxa"/>
            <w:vAlign w:val="center"/>
          </w:tcPr>
          <w:p w:rsidR="00FA4E37" w:rsidRPr="00FA4E37" w:rsidRDefault="00FA4E37" w:rsidP="00CA35E1">
            <w:pPr>
              <w:jc w:val="center"/>
              <w:rPr>
                <w:rFonts w:ascii="Times New Roman" w:hAnsi="Times New Roman"/>
                <w:sz w:val="18"/>
                <w:szCs w:val="18"/>
              </w:rPr>
            </w:pPr>
            <w:r w:rsidRPr="00FA4E37">
              <w:rPr>
                <w:rFonts w:ascii="Times New Roman" w:hAnsi="Times New Roman"/>
                <w:sz w:val="18"/>
                <w:szCs w:val="18"/>
              </w:rPr>
              <w:t>35 Мастер столярного и мебельного производства</w:t>
            </w:r>
          </w:p>
        </w:tc>
        <w:tc>
          <w:tcPr>
            <w:tcW w:w="1294" w:type="dxa"/>
          </w:tcPr>
          <w:p w:rsidR="00FA4E37" w:rsidRPr="00FA4E37" w:rsidRDefault="00FA4E37" w:rsidP="00CA35E1">
            <w:pPr>
              <w:jc w:val="center"/>
              <w:rPr>
                <w:rFonts w:ascii="Times New Roman" w:hAnsi="Times New Roman"/>
                <w:sz w:val="18"/>
                <w:szCs w:val="18"/>
              </w:rPr>
            </w:pPr>
            <w:r w:rsidRPr="00FA4E37">
              <w:rPr>
                <w:rFonts w:ascii="Times New Roman" w:hAnsi="Times New Roman"/>
                <w:sz w:val="18"/>
                <w:szCs w:val="18"/>
              </w:rPr>
              <w:t>22</w:t>
            </w:r>
          </w:p>
        </w:tc>
        <w:tc>
          <w:tcPr>
            <w:tcW w:w="1824" w:type="dxa"/>
          </w:tcPr>
          <w:p w:rsidR="00FA4E37" w:rsidRPr="00FA4E37" w:rsidRDefault="00FA4E37" w:rsidP="00CA35E1">
            <w:pPr>
              <w:jc w:val="center"/>
              <w:rPr>
                <w:rFonts w:ascii="Times New Roman" w:hAnsi="Times New Roman"/>
                <w:sz w:val="18"/>
                <w:szCs w:val="18"/>
              </w:rPr>
            </w:pPr>
            <w:r w:rsidRPr="00FA4E37">
              <w:rPr>
                <w:rFonts w:ascii="Times New Roman" w:hAnsi="Times New Roman"/>
                <w:sz w:val="18"/>
                <w:szCs w:val="18"/>
              </w:rPr>
              <w:t>22</w:t>
            </w:r>
          </w:p>
        </w:tc>
        <w:tc>
          <w:tcPr>
            <w:tcW w:w="1276" w:type="dxa"/>
          </w:tcPr>
          <w:p w:rsidR="00FA4E37" w:rsidRPr="00FA4E37" w:rsidRDefault="00FA4E37" w:rsidP="00CA35E1">
            <w:pPr>
              <w:jc w:val="center"/>
              <w:rPr>
                <w:rFonts w:ascii="Times New Roman" w:hAnsi="Times New Roman"/>
                <w:sz w:val="18"/>
                <w:szCs w:val="18"/>
              </w:rPr>
            </w:pPr>
            <w:r w:rsidRPr="00FA4E37">
              <w:rPr>
                <w:rFonts w:ascii="Times New Roman" w:hAnsi="Times New Roman"/>
                <w:sz w:val="18"/>
                <w:szCs w:val="18"/>
              </w:rPr>
              <w:t>ВКР</w:t>
            </w:r>
          </w:p>
        </w:tc>
        <w:tc>
          <w:tcPr>
            <w:tcW w:w="851" w:type="dxa"/>
          </w:tcPr>
          <w:p w:rsidR="00FA4E37" w:rsidRPr="00FA4E37" w:rsidRDefault="00FA4E37" w:rsidP="00CA35E1">
            <w:pPr>
              <w:jc w:val="center"/>
              <w:rPr>
                <w:rFonts w:ascii="Times New Roman" w:hAnsi="Times New Roman"/>
                <w:sz w:val="18"/>
                <w:szCs w:val="18"/>
              </w:rPr>
            </w:pPr>
            <w:r w:rsidRPr="00FA4E37">
              <w:rPr>
                <w:rFonts w:ascii="Times New Roman" w:hAnsi="Times New Roman"/>
                <w:sz w:val="18"/>
                <w:szCs w:val="18"/>
              </w:rPr>
              <w:t>9/41</w:t>
            </w:r>
          </w:p>
        </w:tc>
        <w:tc>
          <w:tcPr>
            <w:tcW w:w="708" w:type="dxa"/>
          </w:tcPr>
          <w:p w:rsidR="00FA4E37" w:rsidRPr="00FA4E37" w:rsidRDefault="00FA4E37" w:rsidP="00CA35E1">
            <w:pPr>
              <w:jc w:val="center"/>
              <w:rPr>
                <w:rFonts w:ascii="Times New Roman" w:hAnsi="Times New Roman"/>
                <w:sz w:val="18"/>
                <w:szCs w:val="18"/>
              </w:rPr>
            </w:pPr>
            <w:r w:rsidRPr="00FA4E37">
              <w:rPr>
                <w:rFonts w:ascii="Times New Roman" w:hAnsi="Times New Roman"/>
                <w:sz w:val="18"/>
                <w:szCs w:val="18"/>
              </w:rPr>
              <w:t>11/50</w:t>
            </w:r>
          </w:p>
        </w:tc>
        <w:tc>
          <w:tcPr>
            <w:tcW w:w="709" w:type="dxa"/>
          </w:tcPr>
          <w:p w:rsidR="00FA4E37" w:rsidRPr="00FA4E37" w:rsidRDefault="00FA4E37" w:rsidP="00CA35E1">
            <w:pPr>
              <w:rPr>
                <w:rFonts w:ascii="Times New Roman" w:hAnsi="Times New Roman"/>
                <w:sz w:val="18"/>
                <w:szCs w:val="18"/>
              </w:rPr>
            </w:pPr>
            <w:r w:rsidRPr="00FA4E37">
              <w:rPr>
                <w:rFonts w:ascii="Times New Roman" w:hAnsi="Times New Roman"/>
                <w:sz w:val="18"/>
                <w:szCs w:val="18"/>
              </w:rPr>
              <w:t xml:space="preserve">     2/9</w:t>
            </w:r>
          </w:p>
        </w:tc>
        <w:tc>
          <w:tcPr>
            <w:tcW w:w="536" w:type="dxa"/>
          </w:tcPr>
          <w:p w:rsidR="00FA4E37" w:rsidRPr="00FA4E37" w:rsidRDefault="00FA4E37" w:rsidP="00CA35E1">
            <w:pPr>
              <w:jc w:val="center"/>
              <w:rPr>
                <w:rFonts w:ascii="Times New Roman" w:hAnsi="Times New Roman"/>
                <w:sz w:val="18"/>
                <w:szCs w:val="18"/>
              </w:rPr>
            </w:pPr>
            <w:r w:rsidRPr="00FA4E37">
              <w:rPr>
                <w:rFonts w:ascii="Times New Roman" w:hAnsi="Times New Roman"/>
                <w:sz w:val="18"/>
                <w:szCs w:val="18"/>
              </w:rPr>
              <w:t>-</w:t>
            </w:r>
          </w:p>
        </w:tc>
        <w:tc>
          <w:tcPr>
            <w:tcW w:w="1071" w:type="dxa"/>
          </w:tcPr>
          <w:p w:rsidR="00FA4E37" w:rsidRPr="00FA4E37" w:rsidRDefault="00FA4E37" w:rsidP="00CA35E1">
            <w:pPr>
              <w:jc w:val="center"/>
              <w:rPr>
                <w:rFonts w:ascii="Times New Roman" w:hAnsi="Times New Roman"/>
                <w:sz w:val="18"/>
                <w:szCs w:val="18"/>
              </w:rPr>
            </w:pPr>
            <w:r w:rsidRPr="00FA4E37">
              <w:rPr>
                <w:rFonts w:ascii="Times New Roman" w:hAnsi="Times New Roman"/>
                <w:sz w:val="18"/>
                <w:szCs w:val="18"/>
              </w:rPr>
              <w:t>4,3</w:t>
            </w:r>
          </w:p>
        </w:tc>
      </w:tr>
      <w:tr w:rsidR="00FA4E37" w:rsidRPr="00FA4E37" w:rsidTr="00CA35E1">
        <w:tc>
          <w:tcPr>
            <w:tcW w:w="1391" w:type="dxa"/>
            <w:vAlign w:val="center"/>
          </w:tcPr>
          <w:p w:rsidR="00FA4E37" w:rsidRPr="00FA4E37" w:rsidRDefault="00FA4E37" w:rsidP="00CA35E1">
            <w:pPr>
              <w:jc w:val="center"/>
              <w:rPr>
                <w:rFonts w:ascii="Times New Roman" w:hAnsi="Times New Roman"/>
                <w:sz w:val="18"/>
                <w:szCs w:val="18"/>
              </w:rPr>
            </w:pPr>
            <w:r w:rsidRPr="00FA4E37">
              <w:rPr>
                <w:rFonts w:ascii="Times New Roman" w:hAnsi="Times New Roman"/>
                <w:sz w:val="18"/>
                <w:szCs w:val="18"/>
              </w:rPr>
              <w:t xml:space="preserve">35 Мастер столярного и мебельного </w:t>
            </w:r>
            <w:r w:rsidRPr="00FA4E37">
              <w:rPr>
                <w:rFonts w:ascii="Times New Roman" w:hAnsi="Times New Roman"/>
                <w:sz w:val="18"/>
                <w:szCs w:val="18"/>
              </w:rPr>
              <w:lastRenderedPageBreak/>
              <w:t>производства</w:t>
            </w:r>
          </w:p>
        </w:tc>
        <w:tc>
          <w:tcPr>
            <w:tcW w:w="1294" w:type="dxa"/>
          </w:tcPr>
          <w:p w:rsidR="00FA4E37" w:rsidRPr="00FA4E37" w:rsidRDefault="00FA4E37" w:rsidP="00CA35E1">
            <w:pPr>
              <w:jc w:val="center"/>
              <w:rPr>
                <w:rFonts w:ascii="Times New Roman" w:hAnsi="Times New Roman"/>
                <w:sz w:val="18"/>
                <w:szCs w:val="18"/>
              </w:rPr>
            </w:pPr>
            <w:r w:rsidRPr="00FA4E37">
              <w:rPr>
                <w:rFonts w:ascii="Times New Roman" w:hAnsi="Times New Roman"/>
                <w:sz w:val="18"/>
                <w:szCs w:val="18"/>
              </w:rPr>
              <w:lastRenderedPageBreak/>
              <w:t>22</w:t>
            </w:r>
          </w:p>
        </w:tc>
        <w:tc>
          <w:tcPr>
            <w:tcW w:w="1824" w:type="dxa"/>
          </w:tcPr>
          <w:p w:rsidR="00FA4E37" w:rsidRPr="00FA4E37" w:rsidRDefault="00FA4E37" w:rsidP="00CA35E1">
            <w:pPr>
              <w:jc w:val="center"/>
              <w:rPr>
                <w:rFonts w:ascii="Times New Roman" w:hAnsi="Times New Roman"/>
                <w:sz w:val="18"/>
                <w:szCs w:val="18"/>
              </w:rPr>
            </w:pPr>
            <w:r w:rsidRPr="00FA4E37">
              <w:rPr>
                <w:rFonts w:ascii="Times New Roman" w:hAnsi="Times New Roman"/>
                <w:sz w:val="18"/>
                <w:szCs w:val="18"/>
              </w:rPr>
              <w:t>22</w:t>
            </w:r>
          </w:p>
        </w:tc>
        <w:tc>
          <w:tcPr>
            <w:tcW w:w="1276" w:type="dxa"/>
          </w:tcPr>
          <w:p w:rsidR="00FA4E37" w:rsidRPr="00FA4E37" w:rsidRDefault="00FA4E37" w:rsidP="00CA35E1">
            <w:pPr>
              <w:jc w:val="center"/>
              <w:rPr>
                <w:rFonts w:ascii="Times New Roman" w:hAnsi="Times New Roman"/>
                <w:sz w:val="18"/>
                <w:szCs w:val="18"/>
              </w:rPr>
            </w:pPr>
            <w:r w:rsidRPr="00FA4E37">
              <w:rPr>
                <w:rFonts w:ascii="Times New Roman" w:hAnsi="Times New Roman"/>
                <w:sz w:val="18"/>
                <w:szCs w:val="18"/>
              </w:rPr>
              <w:t xml:space="preserve">Защита </w:t>
            </w:r>
          </w:p>
        </w:tc>
        <w:tc>
          <w:tcPr>
            <w:tcW w:w="851" w:type="dxa"/>
          </w:tcPr>
          <w:p w:rsidR="00FA4E37" w:rsidRPr="00FA4E37" w:rsidRDefault="00FA4E37" w:rsidP="00CA35E1">
            <w:pPr>
              <w:jc w:val="center"/>
              <w:rPr>
                <w:rFonts w:ascii="Times New Roman" w:hAnsi="Times New Roman"/>
                <w:sz w:val="18"/>
                <w:szCs w:val="18"/>
              </w:rPr>
            </w:pPr>
            <w:r w:rsidRPr="00FA4E37">
              <w:rPr>
                <w:rFonts w:ascii="Times New Roman" w:hAnsi="Times New Roman"/>
                <w:sz w:val="18"/>
                <w:szCs w:val="18"/>
              </w:rPr>
              <w:t>8/36</w:t>
            </w:r>
          </w:p>
        </w:tc>
        <w:tc>
          <w:tcPr>
            <w:tcW w:w="708" w:type="dxa"/>
          </w:tcPr>
          <w:p w:rsidR="00FA4E37" w:rsidRPr="00FA4E37" w:rsidRDefault="00FA4E37" w:rsidP="00CA35E1">
            <w:pPr>
              <w:jc w:val="center"/>
              <w:rPr>
                <w:rFonts w:ascii="Times New Roman" w:hAnsi="Times New Roman"/>
                <w:sz w:val="18"/>
                <w:szCs w:val="18"/>
              </w:rPr>
            </w:pPr>
            <w:r w:rsidRPr="00FA4E37">
              <w:rPr>
                <w:rFonts w:ascii="Times New Roman" w:hAnsi="Times New Roman"/>
                <w:sz w:val="18"/>
                <w:szCs w:val="18"/>
              </w:rPr>
              <w:t>12/55</w:t>
            </w:r>
          </w:p>
        </w:tc>
        <w:tc>
          <w:tcPr>
            <w:tcW w:w="709" w:type="dxa"/>
          </w:tcPr>
          <w:p w:rsidR="00FA4E37" w:rsidRPr="00FA4E37" w:rsidRDefault="00FA4E37" w:rsidP="00CA35E1">
            <w:pPr>
              <w:rPr>
                <w:rFonts w:ascii="Times New Roman" w:hAnsi="Times New Roman"/>
                <w:sz w:val="18"/>
                <w:szCs w:val="18"/>
              </w:rPr>
            </w:pPr>
            <w:r w:rsidRPr="00FA4E37">
              <w:rPr>
                <w:rFonts w:ascii="Times New Roman" w:hAnsi="Times New Roman"/>
                <w:sz w:val="18"/>
                <w:szCs w:val="18"/>
              </w:rPr>
              <w:t xml:space="preserve">     2/9</w:t>
            </w:r>
          </w:p>
        </w:tc>
        <w:tc>
          <w:tcPr>
            <w:tcW w:w="536" w:type="dxa"/>
          </w:tcPr>
          <w:p w:rsidR="00FA4E37" w:rsidRPr="00FA4E37" w:rsidRDefault="00FA4E37" w:rsidP="00CA35E1">
            <w:pPr>
              <w:jc w:val="center"/>
              <w:rPr>
                <w:rFonts w:ascii="Times New Roman" w:hAnsi="Times New Roman"/>
                <w:sz w:val="18"/>
                <w:szCs w:val="18"/>
              </w:rPr>
            </w:pPr>
            <w:r w:rsidRPr="00FA4E37">
              <w:rPr>
                <w:rFonts w:ascii="Times New Roman" w:hAnsi="Times New Roman"/>
                <w:sz w:val="18"/>
                <w:szCs w:val="18"/>
              </w:rPr>
              <w:t>-</w:t>
            </w:r>
          </w:p>
        </w:tc>
        <w:tc>
          <w:tcPr>
            <w:tcW w:w="1071" w:type="dxa"/>
          </w:tcPr>
          <w:p w:rsidR="00FA4E37" w:rsidRPr="00FA4E37" w:rsidRDefault="00FA4E37" w:rsidP="00CA35E1">
            <w:pPr>
              <w:jc w:val="center"/>
              <w:rPr>
                <w:rFonts w:ascii="Times New Roman" w:hAnsi="Times New Roman"/>
                <w:sz w:val="18"/>
                <w:szCs w:val="18"/>
              </w:rPr>
            </w:pPr>
            <w:r w:rsidRPr="00FA4E37">
              <w:rPr>
                <w:rFonts w:ascii="Times New Roman" w:hAnsi="Times New Roman"/>
                <w:sz w:val="18"/>
                <w:szCs w:val="18"/>
              </w:rPr>
              <w:t>4,3</w:t>
            </w:r>
          </w:p>
        </w:tc>
      </w:tr>
    </w:tbl>
    <w:p w:rsidR="0068408A" w:rsidRPr="006127DD" w:rsidRDefault="0068408A" w:rsidP="006127DD">
      <w:pPr>
        <w:spacing w:after="0" w:line="240" w:lineRule="auto"/>
        <w:jc w:val="both"/>
        <w:rPr>
          <w:rFonts w:ascii="Times New Roman" w:hAnsi="Times New Roman"/>
          <w:sz w:val="28"/>
          <w:szCs w:val="28"/>
        </w:rPr>
      </w:pPr>
    </w:p>
    <w:p w:rsidR="006127DD" w:rsidRPr="006127DD" w:rsidRDefault="006127DD" w:rsidP="006127DD">
      <w:pPr>
        <w:spacing w:after="0" w:line="240" w:lineRule="auto"/>
        <w:ind w:firstLine="708"/>
        <w:jc w:val="both"/>
        <w:rPr>
          <w:rFonts w:ascii="Times New Roman" w:hAnsi="Times New Roman"/>
          <w:sz w:val="28"/>
          <w:szCs w:val="28"/>
        </w:rPr>
      </w:pPr>
      <w:r w:rsidRPr="006127DD">
        <w:rPr>
          <w:rFonts w:ascii="Times New Roman" w:hAnsi="Times New Roman"/>
          <w:sz w:val="28"/>
          <w:szCs w:val="28"/>
        </w:rPr>
        <w:t>Председатели Государственных аттестационных комиссий в отчетах отмечают достаточный уровень подготовки выпускников, хорошие теоретические и практические знания, которые демонстрируют обучающиеся на государственной итоговой</w:t>
      </w:r>
      <w:r>
        <w:rPr>
          <w:rFonts w:ascii="Times New Roman" w:hAnsi="Times New Roman"/>
          <w:sz w:val="28"/>
          <w:szCs w:val="28"/>
        </w:rPr>
        <w:t xml:space="preserve"> </w:t>
      </w:r>
      <w:r w:rsidRPr="006127DD">
        <w:rPr>
          <w:rFonts w:ascii="Times New Roman" w:hAnsi="Times New Roman"/>
          <w:sz w:val="28"/>
          <w:szCs w:val="28"/>
        </w:rPr>
        <w:t xml:space="preserve"> аттестации. </w:t>
      </w:r>
    </w:p>
    <w:p w:rsidR="006127DD" w:rsidRPr="006127DD" w:rsidRDefault="006127DD" w:rsidP="006127DD">
      <w:pPr>
        <w:spacing w:after="0" w:line="240" w:lineRule="auto"/>
        <w:jc w:val="both"/>
        <w:rPr>
          <w:rFonts w:ascii="Times New Roman" w:hAnsi="Times New Roman"/>
          <w:sz w:val="28"/>
          <w:szCs w:val="28"/>
        </w:rPr>
      </w:pPr>
    </w:p>
    <w:p w:rsidR="006127DD" w:rsidRPr="006127DD" w:rsidRDefault="006127DD" w:rsidP="006127DD">
      <w:pPr>
        <w:spacing w:after="0" w:line="240" w:lineRule="auto"/>
        <w:jc w:val="both"/>
        <w:rPr>
          <w:rFonts w:ascii="Times New Roman" w:hAnsi="Times New Roman"/>
          <w:sz w:val="28"/>
          <w:szCs w:val="28"/>
        </w:rPr>
      </w:pPr>
      <w:r w:rsidRPr="006127DD">
        <w:rPr>
          <w:rFonts w:ascii="Times New Roman" w:hAnsi="Times New Roman"/>
          <w:sz w:val="28"/>
          <w:szCs w:val="28"/>
        </w:rPr>
        <w:t xml:space="preserve"> Процент трудоустройства выпускников – (</w:t>
      </w:r>
      <w:r>
        <w:rPr>
          <w:rFonts w:ascii="Times New Roman" w:hAnsi="Times New Roman"/>
          <w:sz w:val="28"/>
          <w:szCs w:val="28"/>
        </w:rPr>
        <w:t>65</w:t>
      </w:r>
      <w:r w:rsidRPr="006127DD">
        <w:rPr>
          <w:rFonts w:ascii="Times New Roman" w:hAnsi="Times New Roman"/>
          <w:sz w:val="28"/>
          <w:szCs w:val="28"/>
        </w:rPr>
        <w:t>%)</w:t>
      </w:r>
    </w:p>
    <w:p w:rsidR="00FA4E37" w:rsidRDefault="00FA4E37" w:rsidP="002D5F28">
      <w:pPr>
        <w:spacing w:after="0" w:line="240" w:lineRule="auto"/>
        <w:ind w:firstLine="708"/>
        <w:rPr>
          <w:rFonts w:ascii="Times New Roman" w:hAnsi="Times New Roman"/>
          <w:b/>
          <w:sz w:val="28"/>
          <w:szCs w:val="28"/>
        </w:rPr>
      </w:pPr>
    </w:p>
    <w:p w:rsidR="0068408A" w:rsidRDefault="0068408A" w:rsidP="002D5F28">
      <w:pPr>
        <w:spacing w:after="0" w:line="240" w:lineRule="auto"/>
        <w:ind w:firstLine="708"/>
        <w:rPr>
          <w:rFonts w:ascii="Times New Roman" w:hAnsi="Times New Roman"/>
          <w:b/>
          <w:sz w:val="28"/>
          <w:szCs w:val="28"/>
        </w:rPr>
      </w:pPr>
      <w:r>
        <w:rPr>
          <w:rFonts w:ascii="Times New Roman" w:hAnsi="Times New Roman"/>
          <w:b/>
          <w:sz w:val="28"/>
          <w:szCs w:val="28"/>
        </w:rPr>
        <w:t>1</w:t>
      </w:r>
      <w:r w:rsidR="00727B33">
        <w:rPr>
          <w:rFonts w:ascii="Times New Roman" w:hAnsi="Times New Roman"/>
          <w:b/>
          <w:sz w:val="28"/>
          <w:szCs w:val="28"/>
        </w:rPr>
        <w:t>3.</w:t>
      </w:r>
      <w:r>
        <w:rPr>
          <w:rFonts w:ascii="Times New Roman" w:hAnsi="Times New Roman"/>
          <w:b/>
          <w:sz w:val="28"/>
          <w:szCs w:val="28"/>
        </w:rPr>
        <w:t xml:space="preserve"> АНАЛИЗ ВОСПИТАТЕЛЬНОЙ РАБОТЫ</w:t>
      </w:r>
    </w:p>
    <w:p w:rsidR="00214EE7" w:rsidRPr="00214EE7" w:rsidRDefault="00214EE7" w:rsidP="00214EE7">
      <w:pPr>
        <w:spacing w:after="0" w:line="240" w:lineRule="auto"/>
        <w:ind w:firstLine="708"/>
        <w:rPr>
          <w:rFonts w:ascii="Times New Roman" w:hAnsi="Times New Roman"/>
          <w:b/>
          <w:sz w:val="28"/>
          <w:szCs w:val="28"/>
        </w:rPr>
      </w:pPr>
    </w:p>
    <w:p w:rsidR="00214EE7" w:rsidRPr="00214EE7" w:rsidRDefault="00214EE7" w:rsidP="00E11772">
      <w:pPr>
        <w:spacing w:after="0" w:line="240" w:lineRule="auto"/>
        <w:ind w:firstLine="708"/>
        <w:jc w:val="both"/>
        <w:rPr>
          <w:rFonts w:ascii="Times New Roman" w:hAnsi="Times New Roman"/>
          <w:sz w:val="28"/>
          <w:szCs w:val="28"/>
        </w:rPr>
      </w:pPr>
      <w:r w:rsidRPr="00214EE7">
        <w:rPr>
          <w:rFonts w:ascii="Times New Roman" w:hAnsi="Times New Roman"/>
          <w:sz w:val="28"/>
          <w:szCs w:val="28"/>
        </w:rPr>
        <w:t>Вся воспитательная деятельность в  ГБПОУ СО «ОЛСТиС»</w:t>
      </w:r>
      <w:r w:rsidRPr="00214EE7">
        <w:rPr>
          <w:rFonts w:ascii="Times New Roman" w:hAnsi="Times New Roman"/>
          <w:b/>
          <w:bCs/>
          <w:sz w:val="28"/>
          <w:szCs w:val="28"/>
        </w:rPr>
        <w:t xml:space="preserve">  </w:t>
      </w:r>
      <w:r w:rsidRPr="00214EE7">
        <w:rPr>
          <w:rFonts w:ascii="Times New Roman" w:hAnsi="Times New Roman"/>
          <w:sz w:val="28"/>
          <w:szCs w:val="28"/>
        </w:rPr>
        <w:t>основана на потребностях и интересах студентов, традициях лицея, культурном наследии, необходимых для личностного развития.</w:t>
      </w:r>
    </w:p>
    <w:p w:rsidR="00214EE7" w:rsidRPr="00214EE7" w:rsidRDefault="00214EE7" w:rsidP="00214EE7">
      <w:pPr>
        <w:spacing w:after="0" w:line="240" w:lineRule="auto"/>
        <w:jc w:val="both"/>
        <w:rPr>
          <w:rFonts w:ascii="Times New Roman" w:hAnsi="Times New Roman"/>
          <w:sz w:val="28"/>
          <w:szCs w:val="28"/>
        </w:rPr>
      </w:pPr>
      <w:r w:rsidRPr="00214EE7">
        <w:rPr>
          <w:rFonts w:ascii="Times New Roman" w:hAnsi="Times New Roman"/>
          <w:sz w:val="28"/>
          <w:szCs w:val="28"/>
        </w:rPr>
        <w:t xml:space="preserve">  </w:t>
      </w:r>
      <w:r w:rsidRPr="00214EE7">
        <w:rPr>
          <w:rFonts w:ascii="Times New Roman" w:hAnsi="Times New Roman"/>
          <w:sz w:val="28"/>
          <w:szCs w:val="28"/>
        </w:rPr>
        <w:tab/>
        <w:t>Основные направления воспитательной деятельности лицея: гражданско–патриотическое, духовно-нравственное, гражданско-правовое, спортивно–оздоровительное воспитание.</w:t>
      </w:r>
      <w:r w:rsidRPr="00214EE7">
        <w:rPr>
          <w:rFonts w:ascii="Times New Roman" w:hAnsi="Times New Roman"/>
          <w:sz w:val="28"/>
          <w:szCs w:val="28"/>
        </w:rPr>
        <w:tab/>
      </w:r>
    </w:p>
    <w:p w:rsidR="00214EE7" w:rsidRPr="00214EE7" w:rsidRDefault="00214EE7" w:rsidP="00214EE7">
      <w:pPr>
        <w:spacing w:after="0" w:line="240" w:lineRule="auto"/>
        <w:jc w:val="both"/>
        <w:rPr>
          <w:rFonts w:ascii="Times New Roman" w:hAnsi="Times New Roman"/>
          <w:sz w:val="28"/>
          <w:szCs w:val="28"/>
        </w:rPr>
      </w:pPr>
      <w:r w:rsidRPr="00214EE7">
        <w:rPr>
          <w:rFonts w:ascii="Times New Roman" w:hAnsi="Times New Roman"/>
          <w:sz w:val="28"/>
          <w:szCs w:val="28"/>
        </w:rPr>
        <w:tab/>
        <w:t xml:space="preserve">     Главная цель воспитательной работы в лицее в 2014 учебном году - развитие и реализация интеллектуальных способностей личности обучающихся. На протяжении всего года воспитательный отдел лицея работал над выполнением планов системы воспитательной работы по оздоровлению и пропаганде здорового образа жизни, патриотическому воспитанию, профилактике алкоголизма, табакокурения и наркомании.</w:t>
      </w:r>
    </w:p>
    <w:p w:rsidR="00214EE7" w:rsidRPr="00214EE7" w:rsidRDefault="00214EE7" w:rsidP="00214EE7">
      <w:pPr>
        <w:spacing w:after="0" w:line="240" w:lineRule="auto"/>
        <w:jc w:val="both"/>
        <w:rPr>
          <w:rFonts w:ascii="Times New Roman" w:hAnsi="Times New Roman"/>
          <w:sz w:val="28"/>
          <w:szCs w:val="28"/>
        </w:rPr>
      </w:pPr>
      <w:r w:rsidRPr="00214EE7">
        <w:rPr>
          <w:rFonts w:ascii="Times New Roman" w:hAnsi="Times New Roman"/>
          <w:sz w:val="28"/>
          <w:szCs w:val="28"/>
        </w:rPr>
        <w:t xml:space="preserve">             В настоящее время в лицее обучается 18 студентов из числа детей-сирот и детей, оставшихся без попечения родителей. С детьми данной категории проводилась большая индивидуальная работа как мастерами производственного обучения, социальным педагогом и  классными руководителями. Много внимания уделялось формированию у них умения адаптироваться в обществе, развитию социальных компетенций. Обучающиеся из числа детей-сирот обеспечивались одеждой, мягким инвентарем, канцелярскими товарами, питанием, стипендией согласно социальным нормативам. Неоднократно проводились заседания круглых столов с приглашением специалистов центра социальной защиты населения Озинского района, специалистов центра занятости населения. На них рассматривались вопросы дальнейшего трудоустройства выпускников и проблемы обеспечения жильем. С проживающими в общежитии студентами,  из числа детей-сирот проводилась работа воспитателем общежития, комендантом. Поддерживалась тесная связь с детским домом, откуда пришли данные обучающиеся.</w:t>
      </w:r>
    </w:p>
    <w:p w:rsidR="00214EE7" w:rsidRPr="00214EE7" w:rsidRDefault="00214EE7" w:rsidP="00214EE7">
      <w:pPr>
        <w:spacing w:after="0" w:line="240" w:lineRule="auto"/>
        <w:jc w:val="both"/>
        <w:rPr>
          <w:rFonts w:ascii="Times New Roman" w:hAnsi="Times New Roman"/>
          <w:sz w:val="28"/>
          <w:szCs w:val="28"/>
        </w:rPr>
      </w:pPr>
      <w:r w:rsidRPr="00214EE7">
        <w:rPr>
          <w:rFonts w:ascii="Times New Roman" w:hAnsi="Times New Roman"/>
          <w:sz w:val="28"/>
          <w:szCs w:val="28"/>
        </w:rPr>
        <w:lastRenderedPageBreak/>
        <w:t xml:space="preserve">           Цель гражданско-патриотического воспитания – помочь обучающимся осознать причастность к судьбе Отечества, его прошлому, настоящему, будущему, как нравственную ценность. Для реализации данной цели в лицее проходит ряд мероприятий :  спортивные мероприятия на День защитника Отечества «А.ну-ка парни!», встреча с ветеранами и участниками боевых действий в Чечне и Афганистане, участие в районном мероприятиях, посвященных ВОВ: благоустройство памятников, возложение венков, участие в шествии «Свеча памяти», участие в районном смотре «Патриотическая песня» и другие.</w:t>
      </w:r>
    </w:p>
    <w:p w:rsidR="00214EE7" w:rsidRPr="00214EE7" w:rsidRDefault="00214EE7" w:rsidP="00214EE7">
      <w:pPr>
        <w:spacing w:after="0" w:line="240" w:lineRule="auto"/>
        <w:jc w:val="both"/>
        <w:rPr>
          <w:rFonts w:ascii="Times New Roman" w:hAnsi="Times New Roman"/>
          <w:sz w:val="28"/>
          <w:szCs w:val="28"/>
        </w:rPr>
      </w:pPr>
      <w:r w:rsidRPr="00214EE7">
        <w:rPr>
          <w:rFonts w:ascii="Times New Roman" w:hAnsi="Times New Roman"/>
          <w:sz w:val="28"/>
          <w:szCs w:val="28"/>
        </w:rPr>
        <w:t>В рамках данного направления традиционно проводятся мероприятия  на  День защитника Отечества,   День Победы,  день Неизвестного солдата. Студенты с желанием посещают музеи района. Большая работа в данном направлении проводится  преподавателем истории и библиотекарем.</w:t>
      </w:r>
    </w:p>
    <w:p w:rsidR="00214EE7" w:rsidRPr="00214EE7" w:rsidRDefault="00214EE7" w:rsidP="00214EE7">
      <w:pPr>
        <w:spacing w:after="0" w:line="240" w:lineRule="auto"/>
        <w:jc w:val="both"/>
        <w:rPr>
          <w:rFonts w:ascii="Times New Roman" w:hAnsi="Times New Roman"/>
          <w:sz w:val="28"/>
          <w:szCs w:val="28"/>
        </w:rPr>
      </w:pPr>
      <w:r w:rsidRPr="00214EE7">
        <w:rPr>
          <w:rFonts w:ascii="Times New Roman" w:hAnsi="Times New Roman"/>
          <w:sz w:val="28"/>
          <w:szCs w:val="28"/>
        </w:rPr>
        <w:t xml:space="preserve">  - Правовое воспитание содействует воспитанию у обучающихся ответственности перед законом, закрепляет их знание о правах и обязанностях. С этой целью в начале учебного года разрабатываются и утверждаются совместные планы работы лицея с КДН и ПДН. В основе планов лежит индивидуальная работа с учащимися «группы риска», организация рейдов по неблагополучным семьям, проведение профилактических бесед с группами учащихся и др. Ежемесячно в лицее проводится  день правовых знаний, на который приглашаются представители ПДН, специалисты ЦСЗН, УФСКН.     С целью профилактики правонарушений в лицее в начале учебного года разработаны совместные планы работы ПДН, заведён журнал посещений лицея инспекторами ПДН. Мастера п/о, классные руководители, социальный педагог посещают неблагополучные семьи с целью проверки условий проживания. За истекший учебный год посещено 47 семей. На родительских собраниях поднимается вопрос профилактики правонарушений.  На протяжении нескольких лет в лицее работает Совет профилактики с участием инспектора ПДН. Комплексная работа по профилактике правонарушений привела к снижению преступлений и правонарушений среди обучающихся.</w:t>
      </w:r>
    </w:p>
    <w:p w:rsidR="00214EE7" w:rsidRPr="00214EE7" w:rsidRDefault="00214EE7" w:rsidP="00214EE7">
      <w:pPr>
        <w:spacing w:after="0" w:line="240" w:lineRule="auto"/>
        <w:jc w:val="both"/>
        <w:rPr>
          <w:rFonts w:ascii="Times New Roman" w:hAnsi="Times New Roman"/>
          <w:sz w:val="28"/>
          <w:szCs w:val="28"/>
        </w:rPr>
      </w:pPr>
      <w:r w:rsidRPr="00214EE7">
        <w:rPr>
          <w:rFonts w:ascii="Times New Roman" w:hAnsi="Times New Roman"/>
          <w:sz w:val="28"/>
          <w:szCs w:val="28"/>
        </w:rPr>
        <w:t xml:space="preserve">   - Духовно-нравственное воспитание преследует главную цель: помочь обучающимся определить ценностные ориентиры, соответствующие современным реалиям жизни; поддерживать нравственное начало во всех сферах жизнедеятельности подростков. В рамках этого направления традиционно проводятся праздничные линейки, посвященные Дню знаний, вручению дипломов,   проводить в лицее праздники, посвященные 8 Марта, Дню защитника Отечества, Дню Победы. </w:t>
      </w:r>
    </w:p>
    <w:p w:rsidR="00214EE7" w:rsidRPr="00214EE7" w:rsidRDefault="00214EE7" w:rsidP="00214EE7">
      <w:pPr>
        <w:spacing w:after="0" w:line="240" w:lineRule="auto"/>
        <w:jc w:val="both"/>
        <w:rPr>
          <w:rFonts w:ascii="Times New Roman" w:hAnsi="Times New Roman"/>
          <w:sz w:val="28"/>
          <w:szCs w:val="28"/>
        </w:rPr>
      </w:pPr>
      <w:r w:rsidRPr="00214EE7">
        <w:rPr>
          <w:rFonts w:ascii="Times New Roman" w:hAnsi="Times New Roman"/>
          <w:sz w:val="28"/>
          <w:szCs w:val="28"/>
        </w:rPr>
        <w:t xml:space="preserve">2014 год- объявлен годом Культуры. В лицее проведены мероприятия:  22 февраля проведен конкурс на знание военных фильмов-  «По волнам нашей памяти»,  студенты лицея приняли участие  19 декабря в гала-концерте районной эстафеты «Молодежь и культура!» </w:t>
      </w:r>
    </w:p>
    <w:p w:rsidR="00214EE7" w:rsidRPr="00214EE7" w:rsidRDefault="00214EE7" w:rsidP="00214EE7">
      <w:pPr>
        <w:spacing w:after="0" w:line="240" w:lineRule="auto"/>
        <w:jc w:val="both"/>
        <w:rPr>
          <w:rFonts w:ascii="Times New Roman" w:hAnsi="Times New Roman"/>
          <w:sz w:val="28"/>
          <w:szCs w:val="28"/>
        </w:rPr>
      </w:pPr>
      <w:r w:rsidRPr="00214EE7">
        <w:rPr>
          <w:rFonts w:ascii="Times New Roman" w:hAnsi="Times New Roman"/>
          <w:sz w:val="28"/>
          <w:szCs w:val="28"/>
        </w:rPr>
        <w:lastRenderedPageBreak/>
        <w:t>- В основе системы воспитания в лицее заложена пропаганда здорового образа жизни. Особое внимание уделяется формированию культуры здоровья. В лицее разработан план работы кружков и секций. Одной из форм работы по здоровьесбережению является приобщение обучающихся к физической культуре и спорту. Для этого активно используется потенциал занятий по физкультуре, вовлечение студентов в спортивные секции, участие в различных соревнованиях лицея, Озинского района и др. Проводятся классные часы «Будущее без наркотиков», «Здоровое питание – это здоровье» и др.</w:t>
      </w:r>
    </w:p>
    <w:p w:rsidR="00214EE7" w:rsidRPr="00214EE7" w:rsidRDefault="00214EE7" w:rsidP="00214EE7">
      <w:pPr>
        <w:spacing w:after="0" w:line="240" w:lineRule="auto"/>
        <w:jc w:val="both"/>
        <w:rPr>
          <w:rFonts w:ascii="Times New Roman" w:hAnsi="Times New Roman"/>
          <w:sz w:val="28"/>
          <w:szCs w:val="28"/>
        </w:rPr>
      </w:pPr>
      <w:r w:rsidRPr="00214EE7">
        <w:rPr>
          <w:rFonts w:ascii="Times New Roman" w:hAnsi="Times New Roman"/>
          <w:sz w:val="28"/>
          <w:szCs w:val="28"/>
        </w:rPr>
        <w:t xml:space="preserve">В лицее проведено анкетирование на предмет отношения подростков к употреблению наркотиков. </w:t>
      </w:r>
    </w:p>
    <w:p w:rsidR="00214EE7" w:rsidRPr="00214EE7" w:rsidRDefault="00214EE7" w:rsidP="00214EE7">
      <w:pPr>
        <w:pStyle w:val="a3"/>
        <w:jc w:val="both"/>
        <w:rPr>
          <w:rFonts w:ascii="Times New Roman" w:hAnsi="Times New Roman" w:cs="Times New Roman"/>
          <w:sz w:val="28"/>
          <w:szCs w:val="28"/>
        </w:rPr>
      </w:pPr>
      <w:r w:rsidRPr="00214EE7">
        <w:rPr>
          <w:rFonts w:ascii="Times New Roman" w:hAnsi="Times New Roman" w:cs="Times New Roman"/>
          <w:sz w:val="28"/>
          <w:szCs w:val="28"/>
        </w:rPr>
        <w:t xml:space="preserve">     В целях  профилактики противоправного поведения и предупреждения повторного совершения преступления вышеуказанные лица были поставлены на учет ПДН ОП в составе МО МВД Саратовской обл. «Дергачевский» в период обучения в общеобразовательной школе. На внутрилицейский контроль были поставлены с начала учебного года. Составлены  индивидуальные  программы реабилитации, разработан план профилактических мероприятий, заведены личные карточки обучающихся, закреплены индивидуальные  шефы  в целях осуществления контроля за данными студентами во время нахождения  на  занятиях теоретического и производственного обучения.   Программа реабилитации включает: оказание педагогической  помощи подростку и родителям, социальной поддержки, организация культурно - досуговых мероприятий для обучающихся и их родителей. По окончании срока реабилитации, составляется заключение о выполнении индивидуальной программы реабилитации семьи (оценка результатов реализации индивидуальной программы реабилитации).      </w:t>
      </w:r>
    </w:p>
    <w:p w:rsidR="00214EE7" w:rsidRPr="00214EE7" w:rsidRDefault="00214EE7" w:rsidP="00214EE7">
      <w:pPr>
        <w:pStyle w:val="a3"/>
        <w:jc w:val="both"/>
        <w:rPr>
          <w:rFonts w:ascii="Times New Roman" w:hAnsi="Times New Roman" w:cs="Times New Roman"/>
          <w:sz w:val="28"/>
          <w:szCs w:val="28"/>
        </w:rPr>
      </w:pPr>
      <w:r w:rsidRPr="00214EE7">
        <w:rPr>
          <w:rFonts w:ascii="Times New Roman" w:hAnsi="Times New Roman" w:cs="Times New Roman"/>
          <w:sz w:val="28"/>
          <w:szCs w:val="28"/>
        </w:rPr>
        <w:t xml:space="preserve">               В целях профилактики противоправного поведения, повышения правовой грамотности  обучающихся лицея разработан план совместной работы с сотрудниками  отделения полиции в составе МО МВД Саратовской обл. «Дергачевский» «Подростку о законе». В соответствии, с которым    ежемесячно проводятся  профилактические мероприятия, ежеквартально проходят круглые столы при участии сотрудников правоохранительных органов, на которых присутствуют обучающиеся имеющие отклонения от норм поведения, в том числе и условно осужденные.</w:t>
      </w:r>
    </w:p>
    <w:p w:rsidR="00214EE7" w:rsidRPr="00214EE7" w:rsidRDefault="00214EE7" w:rsidP="00214EE7">
      <w:pPr>
        <w:pStyle w:val="a3"/>
        <w:jc w:val="both"/>
        <w:rPr>
          <w:rFonts w:ascii="Times New Roman" w:hAnsi="Times New Roman" w:cs="Times New Roman"/>
          <w:sz w:val="28"/>
          <w:szCs w:val="28"/>
        </w:rPr>
      </w:pPr>
      <w:r w:rsidRPr="00214EE7">
        <w:rPr>
          <w:rFonts w:ascii="Times New Roman" w:hAnsi="Times New Roman" w:cs="Times New Roman"/>
          <w:sz w:val="28"/>
          <w:szCs w:val="28"/>
        </w:rPr>
        <w:t xml:space="preserve">    В 2014  году были проведены следующие мероприятия: </w:t>
      </w:r>
    </w:p>
    <w:p w:rsidR="00214EE7" w:rsidRPr="00214EE7" w:rsidRDefault="00214EE7" w:rsidP="00214EE7">
      <w:pPr>
        <w:pStyle w:val="a3"/>
        <w:jc w:val="both"/>
        <w:rPr>
          <w:rFonts w:ascii="Times New Roman" w:hAnsi="Times New Roman" w:cs="Times New Roman"/>
          <w:sz w:val="28"/>
          <w:szCs w:val="28"/>
        </w:rPr>
      </w:pPr>
      <w:r w:rsidRPr="00214EE7">
        <w:rPr>
          <w:rFonts w:ascii="Times New Roman" w:hAnsi="Times New Roman" w:cs="Times New Roman"/>
          <w:sz w:val="28"/>
          <w:szCs w:val="28"/>
        </w:rPr>
        <w:t xml:space="preserve"> - круглые столы:  «Час правового общения», «Алкоголизм. Наркомания. </w:t>
      </w:r>
      <w:r>
        <w:rPr>
          <w:rFonts w:ascii="Times New Roman" w:hAnsi="Times New Roman" w:cs="Times New Roman"/>
          <w:sz w:val="28"/>
          <w:szCs w:val="28"/>
        </w:rPr>
        <w:t xml:space="preserve"> </w:t>
      </w:r>
      <w:r w:rsidRPr="00214EE7">
        <w:rPr>
          <w:rFonts w:ascii="Times New Roman" w:hAnsi="Times New Roman" w:cs="Times New Roman"/>
          <w:sz w:val="28"/>
          <w:szCs w:val="28"/>
        </w:rPr>
        <w:t xml:space="preserve">Табакокурение или здоровье», </w:t>
      </w:r>
      <w:r>
        <w:rPr>
          <w:rFonts w:ascii="Times New Roman" w:hAnsi="Times New Roman" w:cs="Times New Roman"/>
          <w:sz w:val="28"/>
          <w:szCs w:val="28"/>
        </w:rPr>
        <w:t xml:space="preserve"> </w:t>
      </w:r>
      <w:r w:rsidRPr="00214EE7">
        <w:rPr>
          <w:rFonts w:ascii="Times New Roman" w:hAnsi="Times New Roman" w:cs="Times New Roman"/>
          <w:sz w:val="28"/>
          <w:szCs w:val="28"/>
        </w:rPr>
        <w:t>«Проступок или преступление», «Ответственность несовершеннолетних за употребление алкогольных напитков и ПАВ»;</w:t>
      </w:r>
    </w:p>
    <w:p w:rsidR="00214EE7" w:rsidRPr="00214EE7" w:rsidRDefault="00214EE7" w:rsidP="00214EE7">
      <w:pPr>
        <w:pStyle w:val="a3"/>
        <w:jc w:val="both"/>
        <w:rPr>
          <w:rFonts w:ascii="Times New Roman" w:hAnsi="Times New Roman" w:cs="Times New Roman"/>
          <w:sz w:val="28"/>
          <w:szCs w:val="28"/>
        </w:rPr>
      </w:pPr>
      <w:r w:rsidRPr="00214EE7">
        <w:rPr>
          <w:rFonts w:ascii="Times New Roman" w:hAnsi="Times New Roman" w:cs="Times New Roman"/>
          <w:sz w:val="28"/>
          <w:szCs w:val="28"/>
        </w:rPr>
        <w:t>-  беседы и часы правового общения  по темам: «Наказания, предусмотренные УК РФ за сбыт, хранение наркотических и других психотропных веществ»,</w:t>
      </w:r>
      <w:r w:rsidRPr="00214EE7">
        <w:rPr>
          <w:rFonts w:ascii="Times New Roman" w:hAnsi="Times New Roman" w:cs="Times New Roman"/>
          <w:b/>
          <w:sz w:val="28"/>
          <w:szCs w:val="28"/>
        </w:rPr>
        <w:t xml:space="preserve">  </w:t>
      </w:r>
      <w:r w:rsidRPr="00214EE7">
        <w:rPr>
          <w:rFonts w:ascii="Times New Roman" w:hAnsi="Times New Roman" w:cs="Times New Roman"/>
          <w:sz w:val="28"/>
          <w:szCs w:val="28"/>
        </w:rPr>
        <w:t>«Правонарушения и преступления»,  «Вредные привычки и здоровье человека», «Правовые знания и реальный мир», «Знаете ли вы закон?»;</w:t>
      </w:r>
    </w:p>
    <w:p w:rsidR="00214EE7" w:rsidRPr="00214EE7" w:rsidRDefault="00214EE7" w:rsidP="00214EE7">
      <w:pPr>
        <w:pStyle w:val="a3"/>
        <w:jc w:val="both"/>
        <w:rPr>
          <w:rFonts w:ascii="Times New Roman" w:hAnsi="Times New Roman" w:cs="Times New Roman"/>
          <w:sz w:val="28"/>
          <w:szCs w:val="28"/>
        </w:rPr>
      </w:pPr>
      <w:r w:rsidRPr="00214EE7">
        <w:rPr>
          <w:rFonts w:ascii="Times New Roman" w:hAnsi="Times New Roman" w:cs="Times New Roman"/>
          <w:sz w:val="28"/>
          <w:szCs w:val="28"/>
        </w:rPr>
        <w:t>-  кинолектории:  «Ступени ведущие вниз»,  «У последней черты»;</w:t>
      </w:r>
    </w:p>
    <w:p w:rsidR="00214EE7" w:rsidRDefault="00214EE7" w:rsidP="00214EE7">
      <w:pPr>
        <w:pStyle w:val="a3"/>
        <w:jc w:val="both"/>
        <w:rPr>
          <w:rFonts w:ascii="Times New Roman" w:hAnsi="Times New Roman" w:cs="Times New Roman"/>
          <w:sz w:val="28"/>
          <w:szCs w:val="28"/>
        </w:rPr>
      </w:pPr>
      <w:r w:rsidRPr="00214EE7">
        <w:rPr>
          <w:rFonts w:ascii="Times New Roman" w:hAnsi="Times New Roman" w:cs="Times New Roman"/>
          <w:sz w:val="28"/>
          <w:szCs w:val="28"/>
        </w:rPr>
        <w:lastRenderedPageBreak/>
        <w:t xml:space="preserve"> -  час гражданственности «Я горжусь, что я гражданин России».</w:t>
      </w:r>
    </w:p>
    <w:p w:rsidR="00214EE7" w:rsidRDefault="00214EE7" w:rsidP="00214EE7">
      <w:pPr>
        <w:pStyle w:val="a3"/>
        <w:jc w:val="center"/>
        <w:rPr>
          <w:rFonts w:ascii="Times New Roman" w:hAnsi="Times New Roman" w:cs="Times New Roman"/>
        </w:rPr>
      </w:pPr>
    </w:p>
    <w:p w:rsidR="00214EE7" w:rsidRPr="00214EE7" w:rsidRDefault="00214EE7" w:rsidP="00214EE7">
      <w:pPr>
        <w:pStyle w:val="a3"/>
        <w:jc w:val="center"/>
        <w:rPr>
          <w:rFonts w:ascii="Times New Roman" w:hAnsi="Times New Roman" w:cs="Times New Roman"/>
          <w:b/>
          <w:sz w:val="28"/>
          <w:szCs w:val="28"/>
        </w:rPr>
      </w:pPr>
      <w:r w:rsidRPr="00214EE7">
        <w:rPr>
          <w:rFonts w:ascii="Times New Roman" w:hAnsi="Times New Roman" w:cs="Times New Roman"/>
          <w:b/>
          <w:sz w:val="28"/>
          <w:szCs w:val="28"/>
        </w:rPr>
        <w:t>ОТЧЕТ</w:t>
      </w:r>
    </w:p>
    <w:p w:rsidR="00214EE7" w:rsidRPr="00214EE7" w:rsidRDefault="00214EE7" w:rsidP="00214EE7">
      <w:pPr>
        <w:pStyle w:val="a3"/>
        <w:jc w:val="center"/>
        <w:rPr>
          <w:rFonts w:ascii="Times New Roman" w:hAnsi="Times New Roman" w:cs="Times New Roman"/>
          <w:b/>
          <w:sz w:val="28"/>
          <w:szCs w:val="28"/>
        </w:rPr>
      </w:pPr>
      <w:r w:rsidRPr="00214EE7">
        <w:rPr>
          <w:rFonts w:ascii="Times New Roman" w:hAnsi="Times New Roman" w:cs="Times New Roman"/>
          <w:b/>
          <w:sz w:val="28"/>
          <w:szCs w:val="28"/>
        </w:rPr>
        <w:t>о состоянии воспитательной работы в ГБПОУ СО «ОЛСТиС»</w:t>
      </w:r>
    </w:p>
    <w:p w:rsidR="00214EE7" w:rsidRPr="00214EE7" w:rsidRDefault="00214EE7" w:rsidP="00214EE7">
      <w:pPr>
        <w:pStyle w:val="a3"/>
        <w:jc w:val="center"/>
        <w:rPr>
          <w:rFonts w:ascii="Times New Roman" w:hAnsi="Times New Roman" w:cs="Times New Roman"/>
          <w:b/>
          <w:sz w:val="28"/>
          <w:szCs w:val="28"/>
        </w:rPr>
      </w:pPr>
      <w:r w:rsidRPr="00214EE7">
        <w:rPr>
          <w:rFonts w:ascii="Times New Roman" w:hAnsi="Times New Roman" w:cs="Times New Roman"/>
          <w:b/>
          <w:sz w:val="28"/>
          <w:szCs w:val="28"/>
        </w:rPr>
        <w:t>за  2014 года</w:t>
      </w:r>
    </w:p>
    <w:p w:rsidR="00214EE7" w:rsidRDefault="00214EE7" w:rsidP="00214EE7">
      <w:pPr>
        <w:pStyle w:val="a3"/>
        <w:jc w:val="center"/>
        <w:rPr>
          <w:rFonts w:ascii="Times New Roman" w:hAnsi="Times New Roman" w:cs="Times New Roman"/>
        </w:rPr>
      </w:pPr>
    </w:p>
    <w:p w:rsidR="00214EE7" w:rsidRPr="00214EE7" w:rsidRDefault="00214EE7" w:rsidP="00214EE7">
      <w:pPr>
        <w:pStyle w:val="a3"/>
        <w:jc w:val="center"/>
        <w:rPr>
          <w:rFonts w:ascii="Times New Roman" w:hAnsi="Times New Roman" w:cs="Times New Roman"/>
        </w:rPr>
      </w:pPr>
    </w:p>
    <w:tbl>
      <w:tblPr>
        <w:tblStyle w:val="a6"/>
        <w:tblW w:w="10321" w:type="dxa"/>
        <w:tblInd w:w="-432" w:type="dxa"/>
        <w:tblLook w:val="01E0"/>
      </w:tblPr>
      <w:tblGrid>
        <w:gridCol w:w="9000"/>
        <w:gridCol w:w="1321"/>
      </w:tblGrid>
      <w:tr w:rsidR="00214EE7" w:rsidRPr="00214EE7" w:rsidTr="00214EE7">
        <w:tc>
          <w:tcPr>
            <w:tcW w:w="9000" w:type="dxa"/>
            <w:tcBorders>
              <w:top w:val="single" w:sz="4" w:space="0" w:color="auto"/>
              <w:left w:val="single" w:sz="4" w:space="0" w:color="auto"/>
              <w:bottom w:val="single" w:sz="4" w:space="0" w:color="auto"/>
              <w:right w:val="single" w:sz="4" w:space="0" w:color="auto"/>
            </w:tcBorders>
          </w:tcPr>
          <w:p w:rsidR="00214EE7" w:rsidRPr="00214EE7" w:rsidRDefault="00214EE7" w:rsidP="00584747">
            <w:pPr>
              <w:rPr>
                <w:rFonts w:ascii="Times New Roman" w:hAnsi="Times New Roman"/>
              </w:rPr>
            </w:pPr>
            <w:r w:rsidRPr="00214EE7">
              <w:rPr>
                <w:rFonts w:ascii="Times New Roman" w:hAnsi="Times New Roman"/>
              </w:rPr>
              <w:t>1. Всего учащихся</w:t>
            </w:r>
          </w:p>
        </w:tc>
        <w:tc>
          <w:tcPr>
            <w:tcW w:w="1321" w:type="dxa"/>
            <w:tcBorders>
              <w:top w:val="single" w:sz="4" w:space="0" w:color="auto"/>
              <w:left w:val="single" w:sz="4" w:space="0" w:color="auto"/>
              <w:bottom w:val="single" w:sz="4" w:space="0" w:color="auto"/>
              <w:right w:val="single" w:sz="4" w:space="0" w:color="auto"/>
            </w:tcBorders>
          </w:tcPr>
          <w:p w:rsidR="00214EE7" w:rsidRPr="00214EE7" w:rsidRDefault="00214EE7" w:rsidP="00584747">
            <w:pPr>
              <w:jc w:val="center"/>
              <w:rPr>
                <w:rFonts w:ascii="Times New Roman" w:hAnsi="Times New Roman"/>
                <w:b/>
              </w:rPr>
            </w:pPr>
            <w:r w:rsidRPr="00214EE7">
              <w:rPr>
                <w:rFonts w:ascii="Times New Roman" w:hAnsi="Times New Roman"/>
                <w:b/>
              </w:rPr>
              <w:t>267</w:t>
            </w:r>
          </w:p>
        </w:tc>
      </w:tr>
      <w:tr w:rsidR="00214EE7" w:rsidRPr="00214EE7" w:rsidTr="00214EE7">
        <w:tc>
          <w:tcPr>
            <w:tcW w:w="9000" w:type="dxa"/>
            <w:tcBorders>
              <w:top w:val="single" w:sz="4" w:space="0" w:color="auto"/>
              <w:left w:val="single" w:sz="4" w:space="0" w:color="auto"/>
              <w:bottom w:val="single" w:sz="4" w:space="0" w:color="auto"/>
              <w:right w:val="single" w:sz="4" w:space="0" w:color="auto"/>
            </w:tcBorders>
          </w:tcPr>
          <w:p w:rsidR="00214EE7" w:rsidRPr="00214EE7" w:rsidRDefault="00214EE7" w:rsidP="00584747">
            <w:pPr>
              <w:jc w:val="both"/>
              <w:rPr>
                <w:rFonts w:ascii="Times New Roman" w:hAnsi="Times New Roman"/>
              </w:rPr>
            </w:pPr>
            <w:r w:rsidRPr="00214EE7">
              <w:rPr>
                <w:rFonts w:ascii="Times New Roman" w:hAnsi="Times New Roman"/>
              </w:rPr>
              <w:t>2. Из них:</w:t>
            </w:r>
          </w:p>
        </w:tc>
        <w:tc>
          <w:tcPr>
            <w:tcW w:w="1321" w:type="dxa"/>
            <w:tcBorders>
              <w:top w:val="single" w:sz="4" w:space="0" w:color="auto"/>
              <w:left w:val="single" w:sz="4" w:space="0" w:color="auto"/>
              <w:bottom w:val="single" w:sz="4" w:space="0" w:color="auto"/>
              <w:right w:val="single" w:sz="4" w:space="0" w:color="auto"/>
            </w:tcBorders>
          </w:tcPr>
          <w:p w:rsidR="00214EE7" w:rsidRPr="00214EE7" w:rsidRDefault="00214EE7" w:rsidP="00584747">
            <w:pPr>
              <w:jc w:val="center"/>
              <w:rPr>
                <w:rFonts w:ascii="Times New Roman" w:hAnsi="Times New Roman"/>
              </w:rPr>
            </w:pPr>
          </w:p>
        </w:tc>
      </w:tr>
      <w:tr w:rsidR="00214EE7" w:rsidRPr="00214EE7" w:rsidTr="00214EE7">
        <w:tc>
          <w:tcPr>
            <w:tcW w:w="9000" w:type="dxa"/>
            <w:tcBorders>
              <w:top w:val="single" w:sz="4" w:space="0" w:color="auto"/>
              <w:left w:val="single" w:sz="4" w:space="0" w:color="auto"/>
              <w:bottom w:val="single" w:sz="4" w:space="0" w:color="auto"/>
              <w:right w:val="single" w:sz="4" w:space="0" w:color="auto"/>
            </w:tcBorders>
          </w:tcPr>
          <w:p w:rsidR="00214EE7" w:rsidRPr="00214EE7" w:rsidRDefault="00214EE7" w:rsidP="00584747">
            <w:pPr>
              <w:jc w:val="both"/>
              <w:rPr>
                <w:rFonts w:ascii="Times New Roman" w:hAnsi="Times New Roman"/>
              </w:rPr>
            </w:pPr>
            <w:r w:rsidRPr="00214EE7">
              <w:rPr>
                <w:rFonts w:ascii="Times New Roman" w:hAnsi="Times New Roman"/>
              </w:rPr>
              <w:t>- несовершеннолетних</w:t>
            </w:r>
          </w:p>
        </w:tc>
        <w:tc>
          <w:tcPr>
            <w:tcW w:w="1321" w:type="dxa"/>
            <w:tcBorders>
              <w:top w:val="single" w:sz="4" w:space="0" w:color="auto"/>
              <w:left w:val="single" w:sz="4" w:space="0" w:color="auto"/>
              <w:bottom w:val="single" w:sz="4" w:space="0" w:color="auto"/>
              <w:right w:val="single" w:sz="4" w:space="0" w:color="auto"/>
            </w:tcBorders>
          </w:tcPr>
          <w:p w:rsidR="00214EE7" w:rsidRPr="00214EE7" w:rsidRDefault="00214EE7" w:rsidP="00584747">
            <w:pPr>
              <w:jc w:val="center"/>
              <w:rPr>
                <w:rFonts w:ascii="Times New Roman" w:hAnsi="Times New Roman"/>
              </w:rPr>
            </w:pPr>
            <w:r w:rsidRPr="00214EE7">
              <w:rPr>
                <w:rFonts w:ascii="Times New Roman" w:hAnsi="Times New Roman"/>
              </w:rPr>
              <w:t>154</w:t>
            </w:r>
          </w:p>
        </w:tc>
      </w:tr>
      <w:tr w:rsidR="00214EE7" w:rsidRPr="00214EE7" w:rsidTr="00214EE7">
        <w:tc>
          <w:tcPr>
            <w:tcW w:w="9000" w:type="dxa"/>
            <w:tcBorders>
              <w:top w:val="single" w:sz="4" w:space="0" w:color="auto"/>
              <w:left w:val="single" w:sz="4" w:space="0" w:color="auto"/>
              <w:bottom w:val="single" w:sz="4" w:space="0" w:color="auto"/>
              <w:right w:val="single" w:sz="4" w:space="0" w:color="auto"/>
            </w:tcBorders>
          </w:tcPr>
          <w:p w:rsidR="00214EE7" w:rsidRPr="00214EE7" w:rsidRDefault="00214EE7" w:rsidP="00584747">
            <w:pPr>
              <w:jc w:val="both"/>
              <w:rPr>
                <w:rFonts w:ascii="Times New Roman" w:hAnsi="Times New Roman"/>
              </w:rPr>
            </w:pPr>
            <w:r w:rsidRPr="00214EE7">
              <w:rPr>
                <w:rFonts w:ascii="Times New Roman" w:hAnsi="Times New Roman"/>
              </w:rPr>
              <w:t>- находящихся в социально опасном положении</w:t>
            </w:r>
          </w:p>
        </w:tc>
        <w:tc>
          <w:tcPr>
            <w:tcW w:w="1321" w:type="dxa"/>
            <w:tcBorders>
              <w:top w:val="single" w:sz="4" w:space="0" w:color="auto"/>
              <w:left w:val="single" w:sz="4" w:space="0" w:color="auto"/>
              <w:bottom w:val="single" w:sz="4" w:space="0" w:color="auto"/>
              <w:right w:val="single" w:sz="4" w:space="0" w:color="auto"/>
            </w:tcBorders>
          </w:tcPr>
          <w:p w:rsidR="00214EE7" w:rsidRPr="00214EE7" w:rsidRDefault="00214EE7" w:rsidP="00584747">
            <w:pPr>
              <w:jc w:val="center"/>
              <w:rPr>
                <w:rFonts w:ascii="Times New Roman" w:hAnsi="Times New Roman"/>
              </w:rPr>
            </w:pPr>
            <w:r w:rsidRPr="00214EE7">
              <w:rPr>
                <w:rFonts w:ascii="Times New Roman" w:hAnsi="Times New Roman"/>
              </w:rPr>
              <w:t>4</w:t>
            </w:r>
          </w:p>
        </w:tc>
      </w:tr>
      <w:tr w:rsidR="00214EE7" w:rsidRPr="00214EE7" w:rsidTr="00214EE7">
        <w:tc>
          <w:tcPr>
            <w:tcW w:w="9000" w:type="dxa"/>
            <w:tcBorders>
              <w:top w:val="single" w:sz="4" w:space="0" w:color="auto"/>
              <w:left w:val="single" w:sz="4" w:space="0" w:color="auto"/>
              <w:bottom w:val="single" w:sz="4" w:space="0" w:color="auto"/>
              <w:right w:val="single" w:sz="4" w:space="0" w:color="auto"/>
            </w:tcBorders>
          </w:tcPr>
          <w:p w:rsidR="00214EE7" w:rsidRPr="00214EE7" w:rsidRDefault="00214EE7" w:rsidP="00584747">
            <w:pPr>
              <w:jc w:val="both"/>
              <w:rPr>
                <w:rFonts w:ascii="Times New Roman" w:hAnsi="Times New Roman"/>
              </w:rPr>
            </w:pPr>
            <w:r w:rsidRPr="00214EE7">
              <w:rPr>
                <w:rFonts w:ascii="Times New Roman" w:hAnsi="Times New Roman"/>
              </w:rPr>
              <w:t>- из многодетных семей</w:t>
            </w:r>
          </w:p>
        </w:tc>
        <w:tc>
          <w:tcPr>
            <w:tcW w:w="1321" w:type="dxa"/>
            <w:tcBorders>
              <w:top w:val="single" w:sz="4" w:space="0" w:color="auto"/>
              <w:left w:val="single" w:sz="4" w:space="0" w:color="auto"/>
              <w:bottom w:val="single" w:sz="4" w:space="0" w:color="auto"/>
              <w:right w:val="single" w:sz="4" w:space="0" w:color="auto"/>
            </w:tcBorders>
          </w:tcPr>
          <w:p w:rsidR="00214EE7" w:rsidRPr="00214EE7" w:rsidRDefault="00214EE7" w:rsidP="00584747">
            <w:pPr>
              <w:jc w:val="center"/>
              <w:rPr>
                <w:rFonts w:ascii="Times New Roman" w:hAnsi="Times New Roman"/>
              </w:rPr>
            </w:pPr>
            <w:r w:rsidRPr="00214EE7">
              <w:rPr>
                <w:rFonts w:ascii="Times New Roman" w:hAnsi="Times New Roman"/>
              </w:rPr>
              <w:t>28</w:t>
            </w:r>
          </w:p>
        </w:tc>
      </w:tr>
      <w:tr w:rsidR="00214EE7" w:rsidRPr="00214EE7" w:rsidTr="00214EE7">
        <w:tc>
          <w:tcPr>
            <w:tcW w:w="9000" w:type="dxa"/>
            <w:tcBorders>
              <w:top w:val="single" w:sz="4" w:space="0" w:color="auto"/>
              <w:left w:val="single" w:sz="4" w:space="0" w:color="auto"/>
              <w:bottom w:val="single" w:sz="4" w:space="0" w:color="auto"/>
              <w:right w:val="single" w:sz="4" w:space="0" w:color="auto"/>
            </w:tcBorders>
          </w:tcPr>
          <w:p w:rsidR="00214EE7" w:rsidRPr="00214EE7" w:rsidRDefault="00214EE7" w:rsidP="00584747">
            <w:pPr>
              <w:jc w:val="both"/>
              <w:rPr>
                <w:rFonts w:ascii="Times New Roman" w:hAnsi="Times New Roman"/>
              </w:rPr>
            </w:pPr>
            <w:r w:rsidRPr="00214EE7">
              <w:rPr>
                <w:rFonts w:ascii="Times New Roman" w:hAnsi="Times New Roman"/>
              </w:rPr>
              <w:t>- из малообеспеченных семей</w:t>
            </w:r>
          </w:p>
        </w:tc>
        <w:tc>
          <w:tcPr>
            <w:tcW w:w="1321" w:type="dxa"/>
            <w:tcBorders>
              <w:top w:val="single" w:sz="4" w:space="0" w:color="auto"/>
              <w:left w:val="single" w:sz="4" w:space="0" w:color="auto"/>
              <w:bottom w:val="single" w:sz="4" w:space="0" w:color="auto"/>
              <w:right w:val="single" w:sz="4" w:space="0" w:color="auto"/>
            </w:tcBorders>
          </w:tcPr>
          <w:p w:rsidR="00214EE7" w:rsidRPr="00214EE7" w:rsidRDefault="00214EE7" w:rsidP="00584747">
            <w:pPr>
              <w:jc w:val="center"/>
              <w:rPr>
                <w:rFonts w:ascii="Times New Roman" w:hAnsi="Times New Roman"/>
              </w:rPr>
            </w:pPr>
            <w:r w:rsidRPr="00214EE7">
              <w:rPr>
                <w:rFonts w:ascii="Times New Roman" w:hAnsi="Times New Roman"/>
              </w:rPr>
              <w:t>88</w:t>
            </w:r>
          </w:p>
        </w:tc>
      </w:tr>
      <w:tr w:rsidR="00214EE7" w:rsidRPr="00214EE7" w:rsidTr="00214EE7">
        <w:tc>
          <w:tcPr>
            <w:tcW w:w="9000" w:type="dxa"/>
            <w:tcBorders>
              <w:top w:val="single" w:sz="4" w:space="0" w:color="auto"/>
              <w:left w:val="single" w:sz="4" w:space="0" w:color="auto"/>
              <w:bottom w:val="single" w:sz="4" w:space="0" w:color="auto"/>
              <w:right w:val="single" w:sz="4" w:space="0" w:color="auto"/>
            </w:tcBorders>
          </w:tcPr>
          <w:p w:rsidR="00214EE7" w:rsidRPr="00214EE7" w:rsidRDefault="00214EE7" w:rsidP="00584747">
            <w:pPr>
              <w:jc w:val="both"/>
              <w:rPr>
                <w:rFonts w:ascii="Times New Roman" w:hAnsi="Times New Roman"/>
              </w:rPr>
            </w:pPr>
            <w:r w:rsidRPr="00214EE7">
              <w:rPr>
                <w:rFonts w:ascii="Times New Roman" w:hAnsi="Times New Roman"/>
              </w:rPr>
              <w:t>- из неполных семей</w:t>
            </w:r>
          </w:p>
        </w:tc>
        <w:tc>
          <w:tcPr>
            <w:tcW w:w="1321" w:type="dxa"/>
            <w:tcBorders>
              <w:top w:val="single" w:sz="4" w:space="0" w:color="auto"/>
              <w:left w:val="single" w:sz="4" w:space="0" w:color="auto"/>
              <w:bottom w:val="single" w:sz="4" w:space="0" w:color="auto"/>
              <w:right w:val="single" w:sz="4" w:space="0" w:color="auto"/>
            </w:tcBorders>
          </w:tcPr>
          <w:p w:rsidR="00214EE7" w:rsidRPr="00214EE7" w:rsidRDefault="00214EE7" w:rsidP="00584747">
            <w:pPr>
              <w:jc w:val="center"/>
              <w:rPr>
                <w:rFonts w:ascii="Times New Roman" w:hAnsi="Times New Roman"/>
              </w:rPr>
            </w:pPr>
            <w:r w:rsidRPr="00214EE7">
              <w:rPr>
                <w:rFonts w:ascii="Times New Roman" w:hAnsi="Times New Roman"/>
              </w:rPr>
              <w:t>7</w:t>
            </w:r>
          </w:p>
        </w:tc>
      </w:tr>
      <w:tr w:rsidR="00214EE7" w:rsidRPr="00214EE7" w:rsidTr="00214EE7">
        <w:tc>
          <w:tcPr>
            <w:tcW w:w="9000" w:type="dxa"/>
            <w:tcBorders>
              <w:top w:val="single" w:sz="4" w:space="0" w:color="auto"/>
              <w:left w:val="single" w:sz="4" w:space="0" w:color="auto"/>
              <w:bottom w:val="single" w:sz="4" w:space="0" w:color="auto"/>
              <w:right w:val="single" w:sz="4" w:space="0" w:color="auto"/>
            </w:tcBorders>
          </w:tcPr>
          <w:p w:rsidR="00214EE7" w:rsidRPr="00214EE7" w:rsidRDefault="00214EE7" w:rsidP="00584747">
            <w:pPr>
              <w:jc w:val="both"/>
              <w:rPr>
                <w:rFonts w:ascii="Times New Roman" w:hAnsi="Times New Roman"/>
              </w:rPr>
            </w:pPr>
            <w:r w:rsidRPr="00214EE7">
              <w:rPr>
                <w:rFonts w:ascii="Times New Roman" w:hAnsi="Times New Roman"/>
              </w:rPr>
              <w:t>- детей-сирот на полном гос. обеспечении (список прилагается)</w:t>
            </w:r>
          </w:p>
        </w:tc>
        <w:tc>
          <w:tcPr>
            <w:tcW w:w="1321" w:type="dxa"/>
            <w:tcBorders>
              <w:top w:val="single" w:sz="4" w:space="0" w:color="auto"/>
              <w:left w:val="single" w:sz="4" w:space="0" w:color="auto"/>
              <w:bottom w:val="single" w:sz="4" w:space="0" w:color="auto"/>
              <w:right w:val="single" w:sz="4" w:space="0" w:color="auto"/>
            </w:tcBorders>
          </w:tcPr>
          <w:p w:rsidR="00214EE7" w:rsidRPr="00214EE7" w:rsidRDefault="00214EE7" w:rsidP="00584747">
            <w:pPr>
              <w:jc w:val="center"/>
              <w:rPr>
                <w:rFonts w:ascii="Times New Roman" w:hAnsi="Times New Roman"/>
              </w:rPr>
            </w:pPr>
            <w:r w:rsidRPr="00214EE7">
              <w:rPr>
                <w:rFonts w:ascii="Times New Roman" w:hAnsi="Times New Roman"/>
              </w:rPr>
              <w:t>11</w:t>
            </w:r>
          </w:p>
        </w:tc>
      </w:tr>
      <w:tr w:rsidR="00214EE7" w:rsidRPr="00214EE7" w:rsidTr="00214EE7">
        <w:tc>
          <w:tcPr>
            <w:tcW w:w="9000" w:type="dxa"/>
            <w:tcBorders>
              <w:top w:val="single" w:sz="4" w:space="0" w:color="auto"/>
              <w:left w:val="single" w:sz="4" w:space="0" w:color="auto"/>
              <w:bottom w:val="single" w:sz="4" w:space="0" w:color="auto"/>
              <w:right w:val="single" w:sz="4" w:space="0" w:color="auto"/>
            </w:tcBorders>
          </w:tcPr>
          <w:p w:rsidR="00214EE7" w:rsidRPr="00214EE7" w:rsidRDefault="00214EE7" w:rsidP="00584747">
            <w:pPr>
              <w:jc w:val="both"/>
              <w:rPr>
                <w:rFonts w:ascii="Times New Roman" w:hAnsi="Times New Roman"/>
              </w:rPr>
            </w:pPr>
            <w:r w:rsidRPr="00214EE7">
              <w:rPr>
                <w:rFonts w:ascii="Times New Roman" w:hAnsi="Times New Roman"/>
              </w:rPr>
              <w:t>- детей-сирот опекаемых (список прилагается)</w:t>
            </w:r>
          </w:p>
        </w:tc>
        <w:tc>
          <w:tcPr>
            <w:tcW w:w="1321" w:type="dxa"/>
            <w:tcBorders>
              <w:top w:val="single" w:sz="4" w:space="0" w:color="auto"/>
              <w:left w:val="single" w:sz="4" w:space="0" w:color="auto"/>
              <w:bottom w:val="single" w:sz="4" w:space="0" w:color="auto"/>
              <w:right w:val="single" w:sz="4" w:space="0" w:color="auto"/>
            </w:tcBorders>
          </w:tcPr>
          <w:p w:rsidR="00214EE7" w:rsidRPr="00214EE7" w:rsidRDefault="00214EE7" w:rsidP="00584747">
            <w:pPr>
              <w:jc w:val="center"/>
              <w:rPr>
                <w:rFonts w:ascii="Times New Roman" w:hAnsi="Times New Roman"/>
              </w:rPr>
            </w:pPr>
            <w:r w:rsidRPr="00214EE7">
              <w:rPr>
                <w:rFonts w:ascii="Times New Roman" w:hAnsi="Times New Roman"/>
              </w:rPr>
              <w:t>7</w:t>
            </w:r>
          </w:p>
        </w:tc>
      </w:tr>
      <w:tr w:rsidR="00214EE7" w:rsidRPr="00214EE7" w:rsidTr="00214EE7">
        <w:tc>
          <w:tcPr>
            <w:tcW w:w="9000" w:type="dxa"/>
            <w:tcBorders>
              <w:top w:val="single" w:sz="4" w:space="0" w:color="auto"/>
              <w:left w:val="single" w:sz="4" w:space="0" w:color="auto"/>
              <w:bottom w:val="single" w:sz="4" w:space="0" w:color="auto"/>
              <w:right w:val="single" w:sz="4" w:space="0" w:color="auto"/>
            </w:tcBorders>
          </w:tcPr>
          <w:p w:rsidR="00214EE7" w:rsidRPr="00214EE7" w:rsidRDefault="00214EE7" w:rsidP="00584747">
            <w:pPr>
              <w:jc w:val="both"/>
              <w:rPr>
                <w:rFonts w:ascii="Times New Roman" w:hAnsi="Times New Roman"/>
              </w:rPr>
            </w:pPr>
            <w:r w:rsidRPr="00214EE7">
              <w:rPr>
                <w:rFonts w:ascii="Times New Roman" w:hAnsi="Times New Roman"/>
              </w:rPr>
              <w:t>- учащихся из коррекционных учреждений</w:t>
            </w:r>
          </w:p>
        </w:tc>
        <w:tc>
          <w:tcPr>
            <w:tcW w:w="1321" w:type="dxa"/>
            <w:tcBorders>
              <w:top w:val="single" w:sz="4" w:space="0" w:color="auto"/>
              <w:left w:val="single" w:sz="4" w:space="0" w:color="auto"/>
              <w:bottom w:val="single" w:sz="4" w:space="0" w:color="auto"/>
              <w:right w:val="single" w:sz="4" w:space="0" w:color="auto"/>
            </w:tcBorders>
          </w:tcPr>
          <w:p w:rsidR="00214EE7" w:rsidRPr="00214EE7" w:rsidRDefault="00214EE7" w:rsidP="00584747">
            <w:pPr>
              <w:jc w:val="center"/>
              <w:rPr>
                <w:rFonts w:ascii="Times New Roman" w:hAnsi="Times New Roman"/>
              </w:rPr>
            </w:pPr>
            <w:r w:rsidRPr="00214EE7">
              <w:rPr>
                <w:rFonts w:ascii="Times New Roman" w:hAnsi="Times New Roman"/>
              </w:rPr>
              <w:t>-</w:t>
            </w:r>
          </w:p>
        </w:tc>
      </w:tr>
      <w:tr w:rsidR="00214EE7" w:rsidRPr="00214EE7" w:rsidTr="00214EE7">
        <w:tc>
          <w:tcPr>
            <w:tcW w:w="9000" w:type="dxa"/>
            <w:tcBorders>
              <w:top w:val="single" w:sz="4" w:space="0" w:color="auto"/>
              <w:left w:val="single" w:sz="4" w:space="0" w:color="auto"/>
              <w:bottom w:val="single" w:sz="4" w:space="0" w:color="auto"/>
              <w:right w:val="single" w:sz="4" w:space="0" w:color="auto"/>
            </w:tcBorders>
          </w:tcPr>
          <w:p w:rsidR="00214EE7" w:rsidRPr="00214EE7" w:rsidRDefault="00214EE7" w:rsidP="00584747">
            <w:pPr>
              <w:jc w:val="both"/>
              <w:rPr>
                <w:rFonts w:ascii="Times New Roman" w:hAnsi="Times New Roman"/>
              </w:rPr>
            </w:pPr>
            <w:r w:rsidRPr="00214EE7">
              <w:rPr>
                <w:rFonts w:ascii="Times New Roman" w:hAnsi="Times New Roman"/>
              </w:rPr>
              <w:t>3. Количество преступлений, совершенных обучающимися</w:t>
            </w:r>
          </w:p>
        </w:tc>
        <w:tc>
          <w:tcPr>
            <w:tcW w:w="1321" w:type="dxa"/>
            <w:tcBorders>
              <w:top w:val="single" w:sz="4" w:space="0" w:color="auto"/>
              <w:left w:val="single" w:sz="4" w:space="0" w:color="auto"/>
              <w:bottom w:val="single" w:sz="4" w:space="0" w:color="auto"/>
              <w:right w:val="single" w:sz="4" w:space="0" w:color="auto"/>
            </w:tcBorders>
          </w:tcPr>
          <w:p w:rsidR="00214EE7" w:rsidRPr="00214EE7" w:rsidRDefault="00214EE7" w:rsidP="00584747">
            <w:pPr>
              <w:jc w:val="center"/>
              <w:rPr>
                <w:rFonts w:ascii="Times New Roman" w:hAnsi="Times New Roman"/>
              </w:rPr>
            </w:pPr>
            <w:r w:rsidRPr="00214EE7">
              <w:rPr>
                <w:rFonts w:ascii="Times New Roman" w:hAnsi="Times New Roman"/>
              </w:rPr>
              <w:t>-</w:t>
            </w:r>
          </w:p>
        </w:tc>
      </w:tr>
      <w:tr w:rsidR="00214EE7" w:rsidRPr="00214EE7" w:rsidTr="00214EE7">
        <w:tc>
          <w:tcPr>
            <w:tcW w:w="9000" w:type="dxa"/>
            <w:tcBorders>
              <w:top w:val="single" w:sz="4" w:space="0" w:color="auto"/>
              <w:left w:val="single" w:sz="4" w:space="0" w:color="auto"/>
              <w:bottom w:val="single" w:sz="4" w:space="0" w:color="auto"/>
              <w:right w:val="single" w:sz="4" w:space="0" w:color="auto"/>
            </w:tcBorders>
          </w:tcPr>
          <w:p w:rsidR="00214EE7" w:rsidRPr="00214EE7" w:rsidRDefault="00214EE7" w:rsidP="00584747">
            <w:pPr>
              <w:jc w:val="both"/>
              <w:rPr>
                <w:rFonts w:ascii="Times New Roman" w:hAnsi="Times New Roman"/>
              </w:rPr>
            </w:pPr>
            <w:r w:rsidRPr="00214EE7">
              <w:rPr>
                <w:rFonts w:ascii="Times New Roman" w:hAnsi="Times New Roman"/>
              </w:rPr>
              <w:t>4. Количество участников преступлений (список прилагается)</w:t>
            </w:r>
          </w:p>
        </w:tc>
        <w:tc>
          <w:tcPr>
            <w:tcW w:w="1321" w:type="dxa"/>
            <w:tcBorders>
              <w:top w:val="single" w:sz="4" w:space="0" w:color="auto"/>
              <w:left w:val="single" w:sz="4" w:space="0" w:color="auto"/>
              <w:bottom w:val="single" w:sz="4" w:space="0" w:color="auto"/>
              <w:right w:val="single" w:sz="4" w:space="0" w:color="auto"/>
            </w:tcBorders>
          </w:tcPr>
          <w:p w:rsidR="00214EE7" w:rsidRPr="00214EE7" w:rsidRDefault="00214EE7" w:rsidP="00584747">
            <w:pPr>
              <w:jc w:val="center"/>
              <w:rPr>
                <w:rFonts w:ascii="Times New Roman" w:hAnsi="Times New Roman"/>
              </w:rPr>
            </w:pPr>
            <w:r w:rsidRPr="00214EE7">
              <w:rPr>
                <w:rFonts w:ascii="Times New Roman" w:hAnsi="Times New Roman"/>
              </w:rPr>
              <w:t>-</w:t>
            </w:r>
          </w:p>
        </w:tc>
      </w:tr>
      <w:tr w:rsidR="00214EE7" w:rsidRPr="00214EE7" w:rsidTr="00214EE7">
        <w:tc>
          <w:tcPr>
            <w:tcW w:w="9000" w:type="dxa"/>
            <w:tcBorders>
              <w:top w:val="single" w:sz="4" w:space="0" w:color="auto"/>
              <w:left w:val="single" w:sz="4" w:space="0" w:color="auto"/>
              <w:bottom w:val="single" w:sz="4" w:space="0" w:color="auto"/>
              <w:right w:val="single" w:sz="4" w:space="0" w:color="auto"/>
            </w:tcBorders>
          </w:tcPr>
          <w:p w:rsidR="00214EE7" w:rsidRPr="00214EE7" w:rsidRDefault="00214EE7" w:rsidP="00584747">
            <w:pPr>
              <w:jc w:val="both"/>
              <w:rPr>
                <w:rFonts w:ascii="Times New Roman" w:hAnsi="Times New Roman"/>
              </w:rPr>
            </w:pPr>
            <w:r w:rsidRPr="00214EE7">
              <w:rPr>
                <w:rFonts w:ascii="Times New Roman" w:hAnsi="Times New Roman"/>
              </w:rPr>
              <w:t>5. Совершено преступлений:</w:t>
            </w:r>
          </w:p>
        </w:tc>
        <w:tc>
          <w:tcPr>
            <w:tcW w:w="1321" w:type="dxa"/>
            <w:tcBorders>
              <w:top w:val="single" w:sz="4" w:space="0" w:color="auto"/>
              <w:left w:val="single" w:sz="4" w:space="0" w:color="auto"/>
              <w:bottom w:val="single" w:sz="4" w:space="0" w:color="auto"/>
              <w:right w:val="single" w:sz="4" w:space="0" w:color="auto"/>
            </w:tcBorders>
          </w:tcPr>
          <w:p w:rsidR="00214EE7" w:rsidRPr="00214EE7" w:rsidRDefault="00214EE7" w:rsidP="00584747">
            <w:pPr>
              <w:jc w:val="center"/>
              <w:rPr>
                <w:rFonts w:ascii="Times New Roman" w:hAnsi="Times New Roman"/>
              </w:rPr>
            </w:pPr>
          </w:p>
        </w:tc>
      </w:tr>
      <w:tr w:rsidR="00214EE7" w:rsidRPr="00214EE7" w:rsidTr="00214EE7">
        <w:tc>
          <w:tcPr>
            <w:tcW w:w="9000" w:type="dxa"/>
            <w:tcBorders>
              <w:top w:val="single" w:sz="4" w:space="0" w:color="auto"/>
              <w:left w:val="single" w:sz="4" w:space="0" w:color="auto"/>
              <w:bottom w:val="single" w:sz="4" w:space="0" w:color="auto"/>
              <w:right w:val="single" w:sz="4" w:space="0" w:color="auto"/>
            </w:tcBorders>
          </w:tcPr>
          <w:p w:rsidR="00214EE7" w:rsidRPr="00214EE7" w:rsidRDefault="00214EE7" w:rsidP="00584747">
            <w:pPr>
              <w:jc w:val="both"/>
              <w:rPr>
                <w:rFonts w:ascii="Times New Roman" w:hAnsi="Times New Roman"/>
              </w:rPr>
            </w:pPr>
            <w:r w:rsidRPr="00214EE7">
              <w:rPr>
                <w:rFonts w:ascii="Times New Roman" w:hAnsi="Times New Roman"/>
              </w:rPr>
              <w:t>- в состоянии наркотического опьянения</w:t>
            </w:r>
          </w:p>
        </w:tc>
        <w:tc>
          <w:tcPr>
            <w:tcW w:w="1321" w:type="dxa"/>
            <w:tcBorders>
              <w:top w:val="single" w:sz="4" w:space="0" w:color="auto"/>
              <w:left w:val="single" w:sz="4" w:space="0" w:color="auto"/>
              <w:bottom w:val="single" w:sz="4" w:space="0" w:color="auto"/>
              <w:right w:val="single" w:sz="4" w:space="0" w:color="auto"/>
            </w:tcBorders>
          </w:tcPr>
          <w:p w:rsidR="00214EE7" w:rsidRPr="00214EE7" w:rsidRDefault="00214EE7" w:rsidP="00584747">
            <w:pPr>
              <w:jc w:val="both"/>
              <w:rPr>
                <w:rFonts w:ascii="Times New Roman" w:hAnsi="Times New Roman"/>
              </w:rPr>
            </w:pPr>
          </w:p>
        </w:tc>
      </w:tr>
      <w:tr w:rsidR="00214EE7" w:rsidRPr="00214EE7" w:rsidTr="00214EE7">
        <w:tc>
          <w:tcPr>
            <w:tcW w:w="9000" w:type="dxa"/>
            <w:tcBorders>
              <w:top w:val="single" w:sz="4" w:space="0" w:color="auto"/>
              <w:left w:val="single" w:sz="4" w:space="0" w:color="auto"/>
              <w:bottom w:val="single" w:sz="4" w:space="0" w:color="auto"/>
              <w:right w:val="single" w:sz="4" w:space="0" w:color="auto"/>
            </w:tcBorders>
          </w:tcPr>
          <w:p w:rsidR="00214EE7" w:rsidRPr="00214EE7" w:rsidRDefault="00214EE7" w:rsidP="00584747">
            <w:pPr>
              <w:jc w:val="both"/>
              <w:rPr>
                <w:rFonts w:ascii="Times New Roman" w:hAnsi="Times New Roman"/>
              </w:rPr>
            </w:pPr>
            <w:r w:rsidRPr="00214EE7">
              <w:rPr>
                <w:rFonts w:ascii="Times New Roman" w:hAnsi="Times New Roman"/>
              </w:rPr>
              <w:t>- в состоянии алкогольного опьянения</w:t>
            </w:r>
          </w:p>
        </w:tc>
        <w:tc>
          <w:tcPr>
            <w:tcW w:w="1321" w:type="dxa"/>
            <w:tcBorders>
              <w:top w:val="single" w:sz="4" w:space="0" w:color="auto"/>
              <w:left w:val="single" w:sz="4" w:space="0" w:color="auto"/>
              <w:bottom w:val="single" w:sz="4" w:space="0" w:color="auto"/>
              <w:right w:val="single" w:sz="4" w:space="0" w:color="auto"/>
            </w:tcBorders>
          </w:tcPr>
          <w:p w:rsidR="00214EE7" w:rsidRPr="00214EE7" w:rsidRDefault="00214EE7" w:rsidP="00584747">
            <w:pPr>
              <w:jc w:val="both"/>
              <w:rPr>
                <w:rFonts w:ascii="Times New Roman" w:hAnsi="Times New Roman"/>
              </w:rPr>
            </w:pPr>
          </w:p>
        </w:tc>
      </w:tr>
      <w:tr w:rsidR="00214EE7" w:rsidRPr="00214EE7" w:rsidTr="00214EE7">
        <w:tc>
          <w:tcPr>
            <w:tcW w:w="9000" w:type="dxa"/>
            <w:tcBorders>
              <w:top w:val="single" w:sz="4" w:space="0" w:color="auto"/>
              <w:left w:val="single" w:sz="4" w:space="0" w:color="auto"/>
              <w:bottom w:val="single" w:sz="4" w:space="0" w:color="auto"/>
              <w:right w:val="single" w:sz="4" w:space="0" w:color="auto"/>
            </w:tcBorders>
          </w:tcPr>
          <w:p w:rsidR="00214EE7" w:rsidRPr="00214EE7" w:rsidRDefault="00214EE7" w:rsidP="00584747">
            <w:pPr>
              <w:jc w:val="both"/>
              <w:rPr>
                <w:rFonts w:ascii="Times New Roman" w:hAnsi="Times New Roman"/>
              </w:rPr>
            </w:pPr>
            <w:r w:rsidRPr="00214EE7">
              <w:rPr>
                <w:rFonts w:ascii="Times New Roman" w:hAnsi="Times New Roman"/>
              </w:rPr>
              <w:t>- групповых (только несовершеннолетние)</w:t>
            </w:r>
          </w:p>
        </w:tc>
        <w:tc>
          <w:tcPr>
            <w:tcW w:w="1321" w:type="dxa"/>
            <w:tcBorders>
              <w:top w:val="single" w:sz="4" w:space="0" w:color="auto"/>
              <w:left w:val="single" w:sz="4" w:space="0" w:color="auto"/>
              <w:bottom w:val="single" w:sz="4" w:space="0" w:color="auto"/>
              <w:right w:val="single" w:sz="4" w:space="0" w:color="auto"/>
            </w:tcBorders>
          </w:tcPr>
          <w:p w:rsidR="00214EE7" w:rsidRPr="00214EE7" w:rsidRDefault="00214EE7" w:rsidP="00584747">
            <w:pPr>
              <w:jc w:val="both"/>
              <w:rPr>
                <w:rFonts w:ascii="Times New Roman" w:hAnsi="Times New Roman"/>
              </w:rPr>
            </w:pPr>
          </w:p>
        </w:tc>
      </w:tr>
      <w:tr w:rsidR="00214EE7" w:rsidRPr="00214EE7" w:rsidTr="00214EE7">
        <w:tc>
          <w:tcPr>
            <w:tcW w:w="9000" w:type="dxa"/>
            <w:tcBorders>
              <w:top w:val="single" w:sz="4" w:space="0" w:color="auto"/>
              <w:left w:val="single" w:sz="4" w:space="0" w:color="auto"/>
              <w:bottom w:val="single" w:sz="4" w:space="0" w:color="auto"/>
              <w:right w:val="single" w:sz="4" w:space="0" w:color="auto"/>
            </w:tcBorders>
          </w:tcPr>
          <w:p w:rsidR="00214EE7" w:rsidRPr="00214EE7" w:rsidRDefault="00214EE7" w:rsidP="00584747">
            <w:pPr>
              <w:jc w:val="both"/>
              <w:rPr>
                <w:rFonts w:ascii="Times New Roman" w:hAnsi="Times New Roman"/>
              </w:rPr>
            </w:pPr>
            <w:r w:rsidRPr="00214EE7">
              <w:rPr>
                <w:rFonts w:ascii="Times New Roman" w:hAnsi="Times New Roman"/>
              </w:rPr>
              <w:t>6. Виды преступлений:</w:t>
            </w:r>
          </w:p>
        </w:tc>
        <w:tc>
          <w:tcPr>
            <w:tcW w:w="1321" w:type="dxa"/>
            <w:tcBorders>
              <w:top w:val="single" w:sz="4" w:space="0" w:color="auto"/>
              <w:left w:val="single" w:sz="4" w:space="0" w:color="auto"/>
              <w:bottom w:val="single" w:sz="4" w:space="0" w:color="auto"/>
              <w:right w:val="single" w:sz="4" w:space="0" w:color="auto"/>
            </w:tcBorders>
          </w:tcPr>
          <w:p w:rsidR="00214EE7" w:rsidRPr="00214EE7" w:rsidRDefault="00214EE7" w:rsidP="00584747">
            <w:pPr>
              <w:jc w:val="center"/>
              <w:rPr>
                <w:rFonts w:ascii="Times New Roman" w:hAnsi="Times New Roman"/>
              </w:rPr>
            </w:pPr>
          </w:p>
        </w:tc>
      </w:tr>
      <w:tr w:rsidR="00214EE7" w:rsidRPr="00214EE7" w:rsidTr="00214EE7">
        <w:tc>
          <w:tcPr>
            <w:tcW w:w="9000" w:type="dxa"/>
            <w:tcBorders>
              <w:top w:val="single" w:sz="4" w:space="0" w:color="auto"/>
              <w:left w:val="single" w:sz="4" w:space="0" w:color="auto"/>
              <w:bottom w:val="single" w:sz="4" w:space="0" w:color="auto"/>
              <w:right w:val="single" w:sz="4" w:space="0" w:color="auto"/>
            </w:tcBorders>
          </w:tcPr>
          <w:p w:rsidR="00214EE7" w:rsidRPr="00214EE7" w:rsidRDefault="00214EE7" w:rsidP="00584747">
            <w:pPr>
              <w:jc w:val="both"/>
              <w:rPr>
                <w:rFonts w:ascii="Times New Roman" w:hAnsi="Times New Roman"/>
              </w:rPr>
            </w:pPr>
            <w:r w:rsidRPr="00214EE7">
              <w:rPr>
                <w:rFonts w:ascii="Times New Roman" w:hAnsi="Times New Roman"/>
              </w:rPr>
              <w:t xml:space="preserve">- убийства </w:t>
            </w:r>
          </w:p>
        </w:tc>
        <w:tc>
          <w:tcPr>
            <w:tcW w:w="1321" w:type="dxa"/>
            <w:tcBorders>
              <w:top w:val="single" w:sz="4" w:space="0" w:color="auto"/>
              <w:left w:val="single" w:sz="4" w:space="0" w:color="auto"/>
              <w:bottom w:val="single" w:sz="4" w:space="0" w:color="auto"/>
              <w:right w:val="single" w:sz="4" w:space="0" w:color="auto"/>
            </w:tcBorders>
          </w:tcPr>
          <w:p w:rsidR="00214EE7" w:rsidRPr="00214EE7" w:rsidRDefault="00214EE7" w:rsidP="00584747">
            <w:pPr>
              <w:jc w:val="both"/>
              <w:rPr>
                <w:rFonts w:ascii="Times New Roman" w:hAnsi="Times New Roman"/>
              </w:rPr>
            </w:pPr>
          </w:p>
        </w:tc>
      </w:tr>
      <w:tr w:rsidR="00214EE7" w:rsidRPr="00214EE7" w:rsidTr="00214EE7">
        <w:tc>
          <w:tcPr>
            <w:tcW w:w="9000" w:type="dxa"/>
            <w:tcBorders>
              <w:top w:val="single" w:sz="4" w:space="0" w:color="auto"/>
              <w:left w:val="single" w:sz="4" w:space="0" w:color="auto"/>
              <w:bottom w:val="single" w:sz="4" w:space="0" w:color="auto"/>
              <w:right w:val="single" w:sz="4" w:space="0" w:color="auto"/>
            </w:tcBorders>
          </w:tcPr>
          <w:p w:rsidR="00214EE7" w:rsidRPr="00214EE7" w:rsidRDefault="00214EE7" w:rsidP="00584747">
            <w:pPr>
              <w:jc w:val="both"/>
              <w:rPr>
                <w:rFonts w:ascii="Times New Roman" w:hAnsi="Times New Roman"/>
              </w:rPr>
            </w:pPr>
            <w:r w:rsidRPr="00214EE7">
              <w:rPr>
                <w:rFonts w:ascii="Times New Roman" w:hAnsi="Times New Roman"/>
              </w:rPr>
              <w:t>- изнасилования/групповые</w:t>
            </w:r>
          </w:p>
        </w:tc>
        <w:tc>
          <w:tcPr>
            <w:tcW w:w="1321" w:type="dxa"/>
            <w:tcBorders>
              <w:top w:val="single" w:sz="4" w:space="0" w:color="auto"/>
              <w:left w:val="single" w:sz="4" w:space="0" w:color="auto"/>
              <w:bottom w:val="single" w:sz="4" w:space="0" w:color="auto"/>
              <w:right w:val="single" w:sz="4" w:space="0" w:color="auto"/>
            </w:tcBorders>
          </w:tcPr>
          <w:p w:rsidR="00214EE7" w:rsidRPr="00214EE7" w:rsidRDefault="00214EE7" w:rsidP="00584747">
            <w:pPr>
              <w:jc w:val="both"/>
              <w:rPr>
                <w:rFonts w:ascii="Times New Roman" w:hAnsi="Times New Roman"/>
              </w:rPr>
            </w:pPr>
          </w:p>
        </w:tc>
      </w:tr>
      <w:tr w:rsidR="00214EE7" w:rsidRPr="00214EE7" w:rsidTr="00214EE7">
        <w:tc>
          <w:tcPr>
            <w:tcW w:w="9000" w:type="dxa"/>
            <w:tcBorders>
              <w:top w:val="single" w:sz="4" w:space="0" w:color="auto"/>
              <w:left w:val="single" w:sz="4" w:space="0" w:color="auto"/>
              <w:bottom w:val="single" w:sz="4" w:space="0" w:color="auto"/>
              <w:right w:val="single" w:sz="4" w:space="0" w:color="auto"/>
            </w:tcBorders>
          </w:tcPr>
          <w:p w:rsidR="00214EE7" w:rsidRPr="00214EE7" w:rsidRDefault="00214EE7" w:rsidP="00584747">
            <w:pPr>
              <w:jc w:val="both"/>
              <w:rPr>
                <w:rFonts w:ascii="Times New Roman" w:hAnsi="Times New Roman"/>
              </w:rPr>
            </w:pPr>
            <w:r w:rsidRPr="00214EE7">
              <w:rPr>
                <w:rFonts w:ascii="Times New Roman" w:hAnsi="Times New Roman"/>
              </w:rPr>
              <w:t>- грабежи</w:t>
            </w:r>
          </w:p>
        </w:tc>
        <w:tc>
          <w:tcPr>
            <w:tcW w:w="1321" w:type="dxa"/>
            <w:tcBorders>
              <w:top w:val="single" w:sz="4" w:space="0" w:color="auto"/>
              <w:left w:val="single" w:sz="4" w:space="0" w:color="auto"/>
              <w:bottom w:val="single" w:sz="4" w:space="0" w:color="auto"/>
              <w:right w:val="single" w:sz="4" w:space="0" w:color="auto"/>
            </w:tcBorders>
          </w:tcPr>
          <w:p w:rsidR="00214EE7" w:rsidRPr="00214EE7" w:rsidRDefault="00214EE7" w:rsidP="00584747">
            <w:pPr>
              <w:jc w:val="center"/>
              <w:rPr>
                <w:rFonts w:ascii="Times New Roman" w:hAnsi="Times New Roman"/>
              </w:rPr>
            </w:pPr>
          </w:p>
        </w:tc>
      </w:tr>
      <w:tr w:rsidR="00214EE7" w:rsidRPr="00214EE7" w:rsidTr="00214EE7">
        <w:tc>
          <w:tcPr>
            <w:tcW w:w="9000" w:type="dxa"/>
            <w:tcBorders>
              <w:top w:val="single" w:sz="4" w:space="0" w:color="auto"/>
              <w:left w:val="single" w:sz="4" w:space="0" w:color="auto"/>
              <w:bottom w:val="single" w:sz="4" w:space="0" w:color="auto"/>
              <w:right w:val="single" w:sz="4" w:space="0" w:color="auto"/>
            </w:tcBorders>
          </w:tcPr>
          <w:p w:rsidR="00214EE7" w:rsidRPr="00214EE7" w:rsidRDefault="00214EE7" w:rsidP="00584747">
            <w:pPr>
              <w:jc w:val="both"/>
              <w:rPr>
                <w:rFonts w:ascii="Times New Roman" w:hAnsi="Times New Roman"/>
              </w:rPr>
            </w:pPr>
            <w:r w:rsidRPr="00214EE7">
              <w:rPr>
                <w:rFonts w:ascii="Times New Roman" w:hAnsi="Times New Roman"/>
              </w:rPr>
              <w:t>- кражи</w:t>
            </w:r>
          </w:p>
        </w:tc>
        <w:tc>
          <w:tcPr>
            <w:tcW w:w="1321" w:type="dxa"/>
            <w:tcBorders>
              <w:top w:val="single" w:sz="4" w:space="0" w:color="auto"/>
              <w:left w:val="single" w:sz="4" w:space="0" w:color="auto"/>
              <w:bottom w:val="single" w:sz="4" w:space="0" w:color="auto"/>
              <w:right w:val="single" w:sz="4" w:space="0" w:color="auto"/>
            </w:tcBorders>
          </w:tcPr>
          <w:p w:rsidR="00214EE7" w:rsidRPr="00214EE7" w:rsidRDefault="00214EE7" w:rsidP="00584747">
            <w:pPr>
              <w:jc w:val="center"/>
              <w:rPr>
                <w:rFonts w:ascii="Times New Roman" w:hAnsi="Times New Roman"/>
              </w:rPr>
            </w:pPr>
            <w:r w:rsidRPr="00214EE7">
              <w:rPr>
                <w:rFonts w:ascii="Times New Roman" w:hAnsi="Times New Roman"/>
              </w:rPr>
              <w:t>-</w:t>
            </w:r>
          </w:p>
        </w:tc>
      </w:tr>
      <w:tr w:rsidR="00214EE7" w:rsidRPr="00214EE7" w:rsidTr="00214EE7">
        <w:tc>
          <w:tcPr>
            <w:tcW w:w="9000" w:type="dxa"/>
            <w:tcBorders>
              <w:top w:val="single" w:sz="4" w:space="0" w:color="auto"/>
              <w:left w:val="single" w:sz="4" w:space="0" w:color="auto"/>
              <w:bottom w:val="single" w:sz="4" w:space="0" w:color="auto"/>
              <w:right w:val="single" w:sz="4" w:space="0" w:color="auto"/>
            </w:tcBorders>
          </w:tcPr>
          <w:p w:rsidR="00214EE7" w:rsidRPr="00214EE7" w:rsidRDefault="00214EE7" w:rsidP="00584747">
            <w:pPr>
              <w:jc w:val="both"/>
              <w:rPr>
                <w:rFonts w:ascii="Times New Roman" w:hAnsi="Times New Roman"/>
              </w:rPr>
            </w:pPr>
            <w:r w:rsidRPr="00214EE7">
              <w:rPr>
                <w:rFonts w:ascii="Times New Roman" w:hAnsi="Times New Roman"/>
              </w:rPr>
              <w:t>- нанесение тяжких телесных повреждений</w:t>
            </w:r>
          </w:p>
        </w:tc>
        <w:tc>
          <w:tcPr>
            <w:tcW w:w="1321" w:type="dxa"/>
            <w:tcBorders>
              <w:top w:val="single" w:sz="4" w:space="0" w:color="auto"/>
              <w:left w:val="single" w:sz="4" w:space="0" w:color="auto"/>
              <w:bottom w:val="single" w:sz="4" w:space="0" w:color="auto"/>
              <w:right w:val="single" w:sz="4" w:space="0" w:color="auto"/>
            </w:tcBorders>
          </w:tcPr>
          <w:p w:rsidR="00214EE7" w:rsidRPr="00214EE7" w:rsidRDefault="00214EE7" w:rsidP="00584747">
            <w:pPr>
              <w:jc w:val="both"/>
              <w:rPr>
                <w:rFonts w:ascii="Times New Roman" w:hAnsi="Times New Roman"/>
              </w:rPr>
            </w:pPr>
          </w:p>
        </w:tc>
      </w:tr>
      <w:tr w:rsidR="00214EE7" w:rsidRPr="00214EE7" w:rsidTr="00214EE7">
        <w:tc>
          <w:tcPr>
            <w:tcW w:w="9000" w:type="dxa"/>
            <w:tcBorders>
              <w:top w:val="single" w:sz="4" w:space="0" w:color="auto"/>
              <w:left w:val="single" w:sz="4" w:space="0" w:color="auto"/>
              <w:bottom w:val="single" w:sz="4" w:space="0" w:color="auto"/>
              <w:right w:val="single" w:sz="4" w:space="0" w:color="auto"/>
            </w:tcBorders>
          </w:tcPr>
          <w:p w:rsidR="00214EE7" w:rsidRPr="00214EE7" w:rsidRDefault="00214EE7" w:rsidP="00584747">
            <w:pPr>
              <w:jc w:val="both"/>
              <w:rPr>
                <w:rFonts w:ascii="Times New Roman" w:hAnsi="Times New Roman"/>
              </w:rPr>
            </w:pPr>
            <w:r w:rsidRPr="00214EE7">
              <w:rPr>
                <w:rFonts w:ascii="Times New Roman" w:hAnsi="Times New Roman"/>
              </w:rPr>
              <w:t>- хранение наркотиков/сбыт наркотиков</w:t>
            </w:r>
          </w:p>
        </w:tc>
        <w:tc>
          <w:tcPr>
            <w:tcW w:w="1321" w:type="dxa"/>
            <w:tcBorders>
              <w:top w:val="single" w:sz="4" w:space="0" w:color="auto"/>
              <w:left w:val="single" w:sz="4" w:space="0" w:color="auto"/>
              <w:bottom w:val="single" w:sz="4" w:space="0" w:color="auto"/>
              <w:right w:val="single" w:sz="4" w:space="0" w:color="auto"/>
            </w:tcBorders>
          </w:tcPr>
          <w:p w:rsidR="00214EE7" w:rsidRPr="00214EE7" w:rsidRDefault="00214EE7" w:rsidP="00584747">
            <w:pPr>
              <w:jc w:val="both"/>
              <w:rPr>
                <w:rFonts w:ascii="Times New Roman" w:hAnsi="Times New Roman"/>
              </w:rPr>
            </w:pPr>
          </w:p>
        </w:tc>
      </w:tr>
      <w:tr w:rsidR="00214EE7" w:rsidRPr="00214EE7" w:rsidTr="00214EE7">
        <w:tc>
          <w:tcPr>
            <w:tcW w:w="9000" w:type="dxa"/>
            <w:tcBorders>
              <w:top w:val="single" w:sz="4" w:space="0" w:color="auto"/>
              <w:left w:val="single" w:sz="4" w:space="0" w:color="auto"/>
              <w:bottom w:val="single" w:sz="4" w:space="0" w:color="auto"/>
              <w:right w:val="single" w:sz="4" w:space="0" w:color="auto"/>
            </w:tcBorders>
          </w:tcPr>
          <w:p w:rsidR="00214EE7" w:rsidRPr="00214EE7" w:rsidRDefault="00214EE7" w:rsidP="00584747">
            <w:pPr>
              <w:jc w:val="both"/>
              <w:rPr>
                <w:rFonts w:ascii="Times New Roman" w:hAnsi="Times New Roman"/>
              </w:rPr>
            </w:pPr>
            <w:r w:rsidRPr="00214EE7">
              <w:rPr>
                <w:rFonts w:ascii="Times New Roman" w:hAnsi="Times New Roman"/>
              </w:rPr>
              <w:t>- разбои</w:t>
            </w:r>
          </w:p>
        </w:tc>
        <w:tc>
          <w:tcPr>
            <w:tcW w:w="1321" w:type="dxa"/>
            <w:tcBorders>
              <w:top w:val="single" w:sz="4" w:space="0" w:color="auto"/>
              <w:left w:val="single" w:sz="4" w:space="0" w:color="auto"/>
              <w:bottom w:val="single" w:sz="4" w:space="0" w:color="auto"/>
              <w:right w:val="single" w:sz="4" w:space="0" w:color="auto"/>
            </w:tcBorders>
          </w:tcPr>
          <w:p w:rsidR="00214EE7" w:rsidRPr="00214EE7" w:rsidRDefault="00214EE7" w:rsidP="00584747">
            <w:pPr>
              <w:jc w:val="both"/>
              <w:rPr>
                <w:rFonts w:ascii="Times New Roman" w:hAnsi="Times New Roman"/>
              </w:rPr>
            </w:pPr>
          </w:p>
        </w:tc>
      </w:tr>
      <w:tr w:rsidR="00214EE7" w:rsidRPr="00214EE7" w:rsidTr="00214EE7">
        <w:tc>
          <w:tcPr>
            <w:tcW w:w="9000" w:type="dxa"/>
            <w:tcBorders>
              <w:top w:val="single" w:sz="4" w:space="0" w:color="auto"/>
              <w:left w:val="single" w:sz="4" w:space="0" w:color="auto"/>
              <w:bottom w:val="single" w:sz="4" w:space="0" w:color="auto"/>
              <w:right w:val="single" w:sz="4" w:space="0" w:color="auto"/>
            </w:tcBorders>
          </w:tcPr>
          <w:p w:rsidR="00214EE7" w:rsidRPr="00214EE7" w:rsidRDefault="00214EE7" w:rsidP="00584747">
            <w:pPr>
              <w:jc w:val="both"/>
              <w:rPr>
                <w:rFonts w:ascii="Times New Roman" w:hAnsi="Times New Roman"/>
              </w:rPr>
            </w:pPr>
            <w:r w:rsidRPr="00214EE7">
              <w:rPr>
                <w:rFonts w:ascii="Times New Roman" w:hAnsi="Times New Roman"/>
              </w:rPr>
              <w:t>- вымогательства</w:t>
            </w:r>
          </w:p>
        </w:tc>
        <w:tc>
          <w:tcPr>
            <w:tcW w:w="1321" w:type="dxa"/>
            <w:tcBorders>
              <w:top w:val="single" w:sz="4" w:space="0" w:color="auto"/>
              <w:left w:val="single" w:sz="4" w:space="0" w:color="auto"/>
              <w:bottom w:val="single" w:sz="4" w:space="0" w:color="auto"/>
              <w:right w:val="single" w:sz="4" w:space="0" w:color="auto"/>
            </w:tcBorders>
          </w:tcPr>
          <w:p w:rsidR="00214EE7" w:rsidRPr="00214EE7" w:rsidRDefault="00214EE7" w:rsidP="00584747">
            <w:pPr>
              <w:jc w:val="both"/>
              <w:rPr>
                <w:rFonts w:ascii="Times New Roman" w:hAnsi="Times New Roman"/>
              </w:rPr>
            </w:pPr>
          </w:p>
        </w:tc>
      </w:tr>
      <w:tr w:rsidR="00214EE7" w:rsidRPr="00214EE7" w:rsidTr="00214EE7">
        <w:tc>
          <w:tcPr>
            <w:tcW w:w="9000" w:type="dxa"/>
            <w:tcBorders>
              <w:top w:val="single" w:sz="4" w:space="0" w:color="auto"/>
              <w:left w:val="single" w:sz="4" w:space="0" w:color="auto"/>
              <w:bottom w:val="single" w:sz="4" w:space="0" w:color="auto"/>
              <w:right w:val="single" w:sz="4" w:space="0" w:color="auto"/>
            </w:tcBorders>
          </w:tcPr>
          <w:p w:rsidR="00214EE7" w:rsidRPr="00214EE7" w:rsidRDefault="00214EE7" w:rsidP="00584747">
            <w:pPr>
              <w:jc w:val="both"/>
              <w:rPr>
                <w:rFonts w:ascii="Times New Roman" w:hAnsi="Times New Roman"/>
              </w:rPr>
            </w:pPr>
            <w:r w:rsidRPr="00214EE7">
              <w:rPr>
                <w:rFonts w:ascii="Times New Roman" w:hAnsi="Times New Roman"/>
              </w:rPr>
              <w:t>- угрозы терактов</w:t>
            </w:r>
          </w:p>
        </w:tc>
        <w:tc>
          <w:tcPr>
            <w:tcW w:w="1321" w:type="dxa"/>
            <w:tcBorders>
              <w:top w:val="single" w:sz="4" w:space="0" w:color="auto"/>
              <w:left w:val="single" w:sz="4" w:space="0" w:color="auto"/>
              <w:bottom w:val="single" w:sz="4" w:space="0" w:color="auto"/>
              <w:right w:val="single" w:sz="4" w:space="0" w:color="auto"/>
            </w:tcBorders>
          </w:tcPr>
          <w:p w:rsidR="00214EE7" w:rsidRPr="00214EE7" w:rsidRDefault="00214EE7" w:rsidP="00584747">
            <w:pPr>
              <w:jc w:val="both"/>
              <w:rPr>
                <w:rFonts w:ascii="Times New Roman" w:hAnsi="Times New Roman"/>
              </w:rPr>
            </w:pPr>
          </w:p>
        </w:tc>
      </w:tr>
      <w:tr w:rsidR="00214EE7" w:rsidRPr="00214EE7" w:rsidTr="00214EE7">
        <w:tc>
          <w:tcPr>
            <w:tcW w:w="9000" w:type="dxa"/>
            <w:tcBorders>
              <w:top w:val="single" w:sz="4" w:space="0" w:color="auto"/>
              <w:left w:val="single" w:sz="4" w:space="0" w:color="auto"/>
              <w:bottom w:val="single" w:sz="4" w:space="0" w:color="auto"/>
              <w:right w:val="single" w:sz="4" w:space="0" w:color="auto"/>
            </w:tcBorders>
          </w:tcPr>
          <w:p w:rsidR="00214EE7" w:rsidRPr="00214EE7" w:rsidRDefault="00214EE7" w:rsidP="00584747">
            <w:pPr>
              <w:jc w:val="both"/>
              <w:rPr>
                <w:rFonts w:ascii="Times New Roman" w:hAnsi="Times New Roman"/>
              </w:rPr>
            </w:pPr>
            <w:r w:rsidRPr="00214EE7">
              <w:rPr>
                <w:rFonts w:ascii="Times New Roman" w:hAnsi="Times New Roman"/>
              </w:rPr>
              <w:t>- прочие</w:t>
            </w:r>
          </w:p>
        </w:tc>
        <w:tc>
          <w:tcPr>
            <w:tcW w:w="1321" w:type="dxa"/>
            <w:tcBorders>
              <w:top w:val="single" w:sz="4" w:space="0" w:color="auto"/>
              <w:left w:val="single" w:sz="4" w:space="0" w:color="auto"/>
              <w:bottom w:val="single" w:sz="4" w:space="0" w:color="auto"/>
              <w:right w:val="single" w:sz="4" w:space="0" w:color="auto"/>
            </w:tcBorders>
          </w:tcPr>
          <w:p w:rsidR="00214EE7" w:rsidRPr="00214EE7" w:rsidRDefault="00214EE7" w:rsidP="00584747">
            <w:pPr>
              <w:jc w:val="both"/>
              <w:rPr>
                <w:rFonts w:ascii="Times New Roman" w:hAnsi="Times New Roman"/>
              </w:rPr>
            </w:pPr>
            <w:r w:rsidRPr="00214EE7">
              <w:rPr>
                <w:rFonts w:ascii="Times New Roman" w:hAnsi="Times New Roman"/>
              </w:rPr>
              <w:t xml:space="preserve">             </w:t>
            </w:r>
          </w:p>
        </w:tc>
      </w:tr>
      <w:tr w:rsidR="00214EE7" w:rsidRPr="00214EE7" w:rsidTr="00214EE7">
        <w:tc>
          <w:tcPr>
            <w:tcW w:w="9000" w:type="dxa"/>
            <w:tcBorders>
              <w:top w:val="single" w:sz="4" w:space="0" w:color="auto"/>
              <w:left w:val="single" w:sz="4" w:space="0" w:color="auto"/>
              <w:bottom w:val="single" w:sz="4" w:space="0" w:color="auto"/>
              <w:right w:val="single" w:sz="4" w:space="0" w:color="auto"/>
            </w:tcBorders>
          </w:tcPr>
          <w:p w:rsidR="00214EE7" w:rsidRPr="00214EE7" w:rsidRDefault="00214EE7" w:rsidP="00584747">
            <w:pPr>
              <w:jc w:val="both"/>
              <w:rPr>
                <w:rFonts w:ascii="Times New Roman" w:hAnsi="Times New Roman"/>
              </w:rPr>
            </w:pPr>
            <w:r w:rsidRPr="00214EE7">
              <w:rPr>
                <w:rFonts w:ascii="Times New Roman" w:hAnsi="Times New Roman"/>
              </w:rPr>
              <w:t>7. Количество обучающихся:</w:t>
            </w:r>
          </w:p>
        </w:tc>
        <w:tc>
          <w:tcPr>
            <w:tcW w:w="1321" w:type="dxa"/>
            <w:tcBorders>
              <w:top w:val="single" w:sz="4" w:space="0" w:color="auto"/>
              <w:left w:val="single" w:sz="4" w:space="0" w:color="auto"/>
              <w:bottom w:val="single" w:sz="4" w:space="0" w:color="auto"/>
              <w:right w:val="single" w:sz="4" w:space="0" w:color="auto"/>
            </w:tcBorders>
          </w:tcPr>
          <w:p w:rsidR="00214EE7" w:rsidRPr="00214EE7" w:rsidRDefault="00214EE7" w:rsidP="00584747">
            <w:pPr>
              <w:jc w:val="both"/>
              <w:rPr>
                <w:rFonts w:ascii="Times New Roman" w:hAnsi="Times New Roman"/>
              </w:rPr>
            </w:pPr>
          </w:p>
        </w:tc>
      </w:tr>
      <w:tr w:rsidR="00214EE7" w:rsidRPr="00214EE7" w:rsidTr="00214EE7">
        <w:tc>
          <w:tcPr>
            <w:tcW w:w="9000" w:type="dxa"/>
            <w:tcBorders>
              <w:top w:val="single" w:sz="4" w:space="0" w:color="auto"/>
              <w:left w:val="single" w:sz="4" w:space="0" w:color="auto"/>
              <w:bottom w:val="single" w:sz="4" w:space="0" w:color="auto"/>
              <w:right w:val="single" w:sz="4" w:space="0" w:color="auto"/>
            </w:tcBorders>
          </w:tcPr>
          <w:p w:rsidR="00214EE7" w:rsidRPr="00214EE7" w:rsidRDefault="00214EE7" w:rsidP="00584747">
            <w:pPr>
              <w:jc w:val="both"/>
              <w:rPr>
                <w:rFonts w:ascii="Times New Roman" w:hAnsi="Times New Roman"/>
              </w:rPr>
            </w:pPr>
            <w:r w:rsidRPr="00214EE7">
              <w:rPr>
                <w:rFonts w:ascii="Times New Roman" w:hAnsi="Times New Roman"/>
              </w:rPr>
              <w:lastRenderedPageBreak/>
              <w:t>- осужденных/условно осужденных</w:t>
            </w:r>
          </w:p>
        </w:tc>
        <w:tc>
          <w:tcPr>
            <w:tcW w:w="1321" w:type="dxa"/>
            <w:tcBorders>
              <w:top w:val="single" w:sz="4" w:space="0" w:color="auto"/>
              <w:left w:val="single" w:sz="4" w:space="0" w:color="auto"/>
              <w:bottom w:val="single" w:sz="4" w:space="0" w:color="auto"/>
              <w:right w:val="single" w:sz="4" w:space="0" w:color="auto"/>
            </w:tcBorders>
          </w:tcPr>
          <w:p w:rsidR="00214EE7" w:rsidRPr="00214EE7" w:rsidRDefault="00214EE7" w:rsidP="00584747">
            <w:pPr>
              <w:jc w:val="center"/>
              <w:rPr>
                <w:rFonts w:ascii="Times New Roman" w:hAnsi="Times New Roman"/>
              </w:rPr>
            </w:pPr>
            <w:r w:rsidRPr="00214EE7">
              <w:rPr>
                <w:rFonts w:ascii="Times New Roman" w:hAnsi="Times New Roman"/>
              </w:rPr>
              <w:t>-</w:t>
            </w:r>
          </w:p>
        </w:tc>
      </w:tr>
      <w:tr w:rsidR="00214EE7" w:rsidRPr="00214EE7" w:rsidTr="00214EE7">
        <w:tc>
          <w:tcPr>
            <w:tcW w:w="9000" w:type="dxa"/>
            <w:tcBorders>
              <w:top w:val="single" w:sz="4" w:space="0" w:color="auto"/>
              <w:left w:val="single" w:sz="4" w:space="0" w:color="auto"/>
              <w:bottom w:val="single" w:sz="4" w:space="0" w:color="auto"/>
              <w:right w:val="single" w:sz="4" w:space="0" w:color="auto"/>
            </w:tcBorders>
          </w:tcPr>
          <w:p w:rsidR="00214EE7" w:rsidRPr="00214EE7" w:rsidRDefault="00214EE7" w:rsidP="00584747">
            <w:pPr>
              <w:jc w:val="both"/>
              <w:rPr>
                <w:rFonts w:ascii="Times New Roman" w:hAnsi="Times New Roman"/>
              </w:rPr>
            </w:pPr>
            <w:r w:rsidRPr="00214EE7">
              <w:rPr>
                <w:rFonts w:ascii="Times New Roman" w:hAnsi="Times New Roman"/>
              </w:rPr>
              <w:t>- стоящих на учете в ПДН (список прилагается)</w:t>
            </w:r>
          </w:p>
        </w:tc>
        <w:tc>
          <w:tcPr>
            <w:tcW w:w="1321" w:type="dxa"/>
            <w:tcBorders>
              <w:top w:val="single" w:sz="4" w:space="0" w:color="auto"/>
              <w:left w:val="single" w:sz="4" w:space="0" w:color="auto"/>
              <w:bottom w:val="single" w:sz="4" w:space="0" w:color="auto"/>
              <w:right w:val="single" w:sz="4" w:space="0" w:color="auto"/>
            </w:tcBorders>
          </w:tcPr>
          <w:p w:rsidR="00214EE7" w:rsidRPr="00214EE7" w:rsidRDefault="00214EE7" w:rsidP="00584747">
            <w:pPr>
              <w:jc w:val="center"/>
              <w:rPr>
                <w:rFonts w:ascii="Times New Roman" w:hAnsi="Times New Roman"/>
              </w:rPr>
            </w:pPr>
            <w:r w:rsidRPr="00214EE7">
              <w:rPr>
                <w:rFonts w:ascii="Times New Roman" w:hAnsi="Times New Roman"/>
              </w:rPr>
              <w:t>3</w:t>
            </w:r>
          </w:p>
        </w:tc>
      </w:tr>
      <w:tr w:rsidR="00214EE7" w:rsidRPr="00214EE7" w:rsidTr="00214EE7">
        <w:tc>
          <w:tcPr>
            <w:tcW w:w="9000" w:type="dxa"/>
            <w:tcBorders>
              <w:top w:val="single" w:sz="4" w:space="0" w:color="auto"/>
              <w:left w:val="single" w:sz="4" w:space="0" w:color="auto"/>
              <w:bottom w:val="single" w:sz="4" w:space="0" w:color="auto"/>
              <w:right w:val="single" w:sz="4" w:space="0" w:color="auto"/>
            </w:tcBorders>
          </w:tcPr>
          <w:p w:rsidR="00214EE7" w:rsidRPr="00214EE7" w:rsidRDefault="00214EE7" w:rsidP="00584747">
            <w:pPr>
              <w:jc w:val="both"/>
              <w:rPr>
                <w:rFonts w:ascii="Times New Roman" w:hAnsi="Times New Roman"/>
              </w:rPr>
            </w:pPr>
            <w:r w:rsidRPr="00214EE7">
              <w:rPr>
                <w:rFonts w:ascii="Times New Roman" w:hAnsi="Times New Roman"/>
              </w:rPr>
              <w:t>- стоящих на профилактическом учете в учреждениях</w:t>
            </w:r>
          </w:p>
        </w:tc>
        <w:tc>
          <w:tcPr>
            <w:tcW w:w="1321" w:type="dxa"/>
            <w:tcBorders>
              <w:top w:val="single" w:sz="4" w:space="0" w:color="auto"/>
              <w:left w:val="single" w:sz="4" w:space="0" w:color="auto"/>
              <w:bottom w:val="single" w:sz="4" w:space="0" w:color="auto"/>
              <w:right w:val="single" w:sz="4" w:space="0" w:color="auto"/>
            </w:tcBorders>
          </w:tcPr>
          <w:p w:rsidR="00214EE7" w:rsidRPr="00214EE7" w:rsidRDefault="00214EE7" w:rsidP="00584747">
            <w:pPr>
              <w:jc w:val="center"/>
              <w:rPr>
                <w:rFonts w:ascii="Times New Roman" w:hAnsi="Times New Roman"/>
              </w:rPr>
            </w:pPr>
            <w:r w:rsidRPr="00214EE7">
              <w:rPr>
                <w:rFonts w:ascii="Times New Roman" w:hAnsi="Times New Roman"/>
              </w:rPr>
              <w:t>16</w:t>
            </w:r>
          </w:p>
        </w:tc>
      </w:tr>
      <w:tr w:rsidR="00214EE7" w:rsidRPr="00214EE7" w:rsidTr="00214EE7">
        <w:tc>
          <w:tcPr>
            <w:tcW w:w="9000" w:type="dxa"/>
            <w:tcBorders>
              <w:top w:val="single" w:sz="4" w:space="0" w:color="auto"/>
              <w:left w:val="single" w:sz="4" w:space="0" w:color="auto"/>
              <w:bottom w:val="single" w:sz="4" w:space="0" w:color="auto"/>
              <w:right w:val="single" w:sz="4" w:space="0" w:color="auto"/>
            </w:tcBorders>
          </w:tcPr>
          <w:p w:rsidR="00214EE7" w:rsidRPr="00214EE7" w:rsidRDefault="00214EE7" w:rsidP="00584747">
            <w:pPr>
              <w:jc w:val="both"/>
              <w:rPr>
                <w:rFonts w:ascii="Times New Roman" w:hAnsi="Times New Roman"/>
              </w:rPr>
            </w:pPr>
            <w:r w:rsidRPr="00214EE7">
              <w:rPr>
                <w:rFonts w:ascii="Times New Roman" w:hAnsi="Times New Roman"/>
              </w:rPr>
              <w:t xml:space="preserve">- поставлены на учет в ПДН за 12 месяцев </w:t>
            </w:r>
            <w:smartTag w:uri="urn:schemas-microsoft-com:office:smarttags" w:element="metricconverter">
              <w:smartTagPr>
                <w:attr w:name="ProductID" w:val="2014 г"/>
              </w:smartTagPr>
              <w:r w:rsidRPr="00214EE7">
                <w:rPr>
                  <w:rFonts w:ascii="Times New Roman" w:hAnsi="Times New Roman"/>
                </w:rPr>
                <w:t>2014 г</w:t>
              </w:r>
            </w:smartTag>
            <w:r w:rsidRPr="00214EE7">
              <w:rPr>
                <w:rFonts w:ascii="Times New Roman" w:hAnsi="Times New Roman"/>
              </w:rPr>
              <w:t>.</w:t>
            </w:r>
          </w:p>
        </w:tc>
        <w:tc>
          <w:tcPr>
            <w:tcW w:w="1321" w:type="dxa"/>
            <w:tcBorders>
              <w:top w:val="single" w:sz="4" w:space="0" w:color="auto"/>
              <w:left w:val="single" w:sz="4" w:space="0" w:color="auto"/>
              <w:bottom w:val="single" w:sz="4" w:space="0" w:color="auto"/>
              <w:right w:val="single" w:sz="4" w:space="0" w:color="auto"/>
            </w:tcBorders>
          </w:tcPr>
          <w:p w:rsidR="00214EE7" w:rsidRPr="00214EE7" w:rsidRDefault="00214EE7" w:rsidP="00584747">
            <w:pPr>
              <w:jc w:val="center"/>
              <w:rPr>
                <w:rFonts w:ascii="Times New Roman" w:hAnsi="Times New Roman"/>
              </w:rPr>
            </w:pPr>
            <w:r w:rsidRPr="00214EE7">
              <w:rPr>
                <w:rFonts w:ascii="Times New Roman" w:hAnsi="Times New Roman"/>
              </w:rPr>
              <w:t>-</w:t>
            </w:r>
          </w:p>
        </w:tc>
      </w:tr>
      <w:tr w:rsidR="00214EE7" w:rsidRPr="00214EE7" w:rsidTr="00214EE7">
        <w:tc>
          <w:tcPr>
            <w:tcW w:w="9000" w:type="dxa"/>
            <w:tcBorders>
              <w:top w:val="single" w:sz="4" w:space="0" w:color="auto"/>
              <w:left w:val="single" w:sz="4" w:space="0" w:color="auto"/>
              <w:bottom w:val="single" w:sz="4" w:space="0" w:color="auto"/>
              <w:right w:val="single" w:sz="4" w:space="0" w:color="auto"/>
            </w:tcBorders>
          </w:tcPr>
          <w:p w:rsidR="00214EE7" w:rsidRPr="00214EE7" w:rsidRDefault="00214EE7" w:rsidP="00584747">
            <w:pPr>
              <w:jc w:val="both"/>
              <w:rPr>
                <w:rFonts w:ascii="Times New Roman" w:hAnsi="Times New Roman"/>
              </w:rPr>
            </w:pPr>
            <w:r w:rsidRPr="00214EE7">
              <w:rPr>
                <w:rFonts w:ascii="Times New Roman" w:hAnsi="Times New Roman"/>
              </w:rPr>
              <w:t xml:space="preserve">- снятых с учета в ПДН за 12 месяцев </w:t>
            </w:r>
            <w:smartTag w:uri="urn:schemas-microsoft-com:office:smarttags" w:element="metricconverter">
              <w:smartTagPr>
                <w:attr w:name="ProductID" w:val="2014 г"/>
              </w:smartTagPr>
              <w:r w:rsidRPr="00214EE7">
                <w:rPr>
                  <w:rFonts w:ascii="Times New Roman" w:hAnsi="Times New Roman"/>
                </w:rPr>
                <w:t>2014 г</w:t>
              </w:r>
            </w:smartTag>
            <w:r w:rsidRPr="00214EE7">
              <w:rPr>
                <w:rFonts w:ascii="Times New Roman" w:hAnsi="Times New Roman"/>
              </w:rPr>
              <w:t>.</w:t>
            </w:r>
          </w:p>
        </w:tc>
        <w:tc>
          <w:tcPr>
            <w:tcW w:w="1321" w:type="dxa"/>
            <w:tcBorders>
              <w:top w:val="single" w:sz="4" w:space="0" w:color="auto"/>
              <w:left w:val="single" w:sz="4" w:space="0" w:color="auto"/>
              <w:bottom w:val="single" w:sz="4" w:space="0" w:color="auto"/>
              <w:right w:val="single" w:sz="4" w:space="0" w:color="auto"/>
            </w:tcBorders>
          </w:tcPr>
          <w:p w:rsidR="00214EE7" w:rsidRPr="00214EE7" w:rsidRDefault="00214EE7" w:rsidP="00584747">
            <w:pPr>
              <w:tabs>
                <w:tab w:val="left" w:pos="360"/>
                <w:tab w:val="center" w:pos="432"/>
              </w:tabs>
              <w:rPr>
                <w:rFonts w:ascii="Times New Roman" w:hAnsi="Times New Roman"/>
              </w:rPr>
            </w:pPr>
            <w:r w:rsidRPr="00214EE7">
              <w:rPr>
                <w:rFonts w:ascii="Times New Roman" w:hAnsi="Times New Roman"/>
              </w:rPr>
              <w:tab/>
              <w:t>5</w:t>
            </w:r>
          </w:p>
        </w:tc>
      </w:tr>
      <w:tr w:rsidR="00214EE7" w:rsidRPr="00214EE7" w:rsidTr="00214EE7">
        <w:tc>
          <w:tcPr>
            <w:tcW w:w="9000" w:type="dxa"/>
            <w:tcBorders>
              <w:top w:val="single" w:sz="4" w:space="0" w:color="auto"/>
              <w:left w:val="single" w:sz="4" w:space="0" w:color="auto"/>
              <w:bottom w:val="single" w:sz="4" w:space="0" w:color="auto"/>
              <w:right w:val="single" w:sz="4" w:space="0" w:color="auto"/>
            </w:tcBorders>
          </w:tcPr>
          <w:p w:rsidR="00214EE7" w:rsidRPr="00214EE7" w:rsidRDefault="00214EE7" w:rsidP="00584747">
            <w:pPr>
              <w:jc w:val="both"/>
              <w:rPr>
                <w:rFonts w:ascii="Times New Roman" w:hAnsi="Times New Roman"/>
              </w:rPr>
            </w:pPr>
            <w:r w:rsidRPr="00214EE7">
              <w:rPr>
                <w:rFonts w:ascii="Times New Roman" w:hAnsi="Times New Roman"/>
              </w:rPr>
              <w:t>- состоящих на учете у подросткового нарколога</w:t>
            </w:r>
          </w:p>
        </w:tc>
        <w:tc>
          <w:tcPr>
            <w:tcW w:w="1321" w:type="dxa"/>
            <w:tcBorders>
              <w:top w:val="single" w:sz="4" w:space="0" w:color="auto"/>
              <w:left w:val="single" w:sz="4" w:space="0" w:color="auto"/>
              <w:bottom w:val="single" w:sz="4" w:space="0" w:color="auto"/>
              <w:right w:val="single" w:sz="4" w:space="0" w:color="auto"/>
            </w:tcBorders>
          </w:tcPr>
          <w:p w:rsidR="00214EE7" w:rsidRPr="00214EE7" w:rsidRDefault="00214EE7" w:rsidP="00584747">
            <w:pPr>
              <w:jc w:val="center"/>
              <w:rPr>
                <w:rFonts w:ascii="Times New Roman" w:hAnsi="Times New Roman"/>
              </w:rPr>
            </w:pPr>
            <w:r w:rsidRPr="00214EE7">
              <w:rPr>
                <w:rFonts w:ascii="Times New Roman" w:hAnsi="Times New Roman"/>
              </w:rPr>
              <w:t>-</w:t>
            </w:r>
          </w:p>
        </w:tc>
      </w:tr>
      <w:tr w:rsidR="00214EE7" w:rsidRPr="00214EE7" w:rsidTr="00214EE7">
        <w:tc>
          <w:tcPr>
            <w:tcW w:w="9000" w:type="dxa"/>
            <w:tcBorders>
              <w:top w:val="single" w:sz="4" w:space="0" w:color="auto"/>
              <w:left w:val="single" w:sz="4" w:space="0" w:color="auto"/>
              <w:bottom w:val="single" w:sz="4" w:space="0" w:color="auto"/>
              <w:right w:val="single" w:sz="4" w:space="0" w:color="auto"/>
            </w:tcBorders>
          </w:tcPr>
          <w:p w:rsidR="00214EE7" w:rsidRPr="00214EE7" w:rsidRDefault="00214EE7" w:rsidP="00584747">
            <w:pPr>
              <w:jc w:val="both"/>
              <w:rPr>
                <w:rFonts w:ascii="Times New Roman" w:hAnsi="Times New Roman"/>
              </w:rPr>
            </w:pPr>
            <w:r w:rsidRPr="00214EE7">
              <w:rPr>
                <w:rFonts w:ascii="Times New Roman" w:hAnsi="Times New Roman"/>
              </w:rPr>
              <w:t>в том числе:</w:t>
            </w:r>
          </w:p>
        </w:tc>
        <w:tc>
          <w:tcPr>
            <w:tcW w:w="1321" w:type="dxa"/>
            <w:tcBorders>
              <w:top w:val="single" w:sz="4" w:space="0" w:color="auto"/>
              <w:left w:val="single" w:sz="4" w:space="0" w:color="auto"/>
              <w:bottom w:val="single" w:sz="4" w:space="0" w:color="auto"/>
              <w:right w:val="single" w:sz="4" w:space="0" w:color="auto"/>
            </w:tcBorders>
          </w:tcPr>
          <w:p w:rsidR="00214EE7" w:rsidRPr="00214EE7" w:rsidRDefault="00214EE7" w:rsidP="00584747">
            <w:pPr>
              <w:jc w:val="both"/>
              <w:rPr>
                <w:rFonts w:ascii="Times New Roman" w:hAnsi="Times New Roman"/>
              </w:rPr>
            </w:pPr>
          </w:p>
        </w:tc>
      </w:tr>
      <w:tr w:rsidR="00214EE7" w:rsidRPr="00214EE7" w:rsidTr="00214EE7">
        <w:tc>
          <w:tcPr>
            <w:tcW w:w="9000" w:type="dxa"/>
            <w:tcBorders>
              <w:top w:val="single" w:sz="4" w:space="0" w:color="auto"/>
              <w:left w:val="single" w:sz="4" w:space="0" w:color="auto"/>
              <w:bottom w:val="single" w:sz="4" w:space="0" w:color="auto"/>
              <w:right w:val="single" w:sz="4" w:space="0" w:color="auto"/>
            </w:tcBorders>
          </w:tcPr>
          <w:p w:rsidR="00214EE7" w:rsidRPr="00214EE7" w:rsidRDefault="00214EE7" w:rsidP="00584747">
            <w:pPr>
              <w:jc w:val="both"/>
              <w:rPr>
                <w:rFonts w:ascii="Times New Roman" w:hAnsi="Times New Roman"/>
              </w:rPr>
            </w:pPr>
            <w:r w:rsidRPr="00214EE7">
              <w:rPr>
                <w:rFonts w:ascii="Times New Roman" w:hAnsi="Times New Roman"/>
              </w:rPr>
              <w:t>- за употребление наркотических веществ</w:t>
            </w:r>
          </w:p>
        </w:tc>
        <w:tc>
          <w:tcPr>
            <w:tcW w:w="1321" w:type="dxa"/>
            <w:tcBorders>
              <w:top w:val="single" w:sz="4" w:space="0" w:color="auto"/>
              <w:left w:val="single" w:sz="4" w:space="0" w:color="auto"/>
              <w:bottom w:val="single" w:sz="4" w:space="0" w:color="auto"/>
              <w:right w:val="single" w:sz="4" w:space="0" w:color="auto"/>
            </w:tcBorders>
          </w:tcPr>
          <w:p w:rsidR="00214EE7" w:rsidRPr="00214EE7" w:rsidRDefault="00214EE7" w:rsidP="00584747">
            <w:pPr>
              <w:jc w:val="both"/>
              <w:rPr>
                <w:rFonts w:ascii="Times New Roman" w:hAnsi="Times New Roman"/>
              </w:rPr>
            </w:pPr>
          </w:p>
        </w:tc>
      </w:tr>
      <w:tr w:rsidR="00214EE7" w:rsidRPr="00214EE7" w:rsidTr="00214EE7">
        <w:tc>
          <w:tcPr>
            <w:tcW w:w="9000" w:type="dxa"/>
            <w:tcBorders>
              <w:top w:val="single" w:sz="4" w:space="0" w:color="auto"/>
              <w:left w:val="single" w:sz="4" w:space="0" w:color="auto"/>
              <w:bottom w:val="single" w:sz="4" w:space="0" w:color="auto"/>
              <w:right w:val="single" w:sz="4" w:space="0" w:color="auto"/>
            </w:tcBorders>
          </w:tcPr>
          <w:p w:rsidR="00214EE7" w:rsidRPr="00214EE7" w:rsidRDefault="00214EE7" w:rsidP="00584747">
            <w:pPr>
              <w:jc w:val="both"/>
              <w:rPr>
                <w:rFonts w:ascii="Times New Roman" w:hAnsi="Times New Roman"/>
              </w:rPr>
            </w:pPr>
            <w:r w:rsidRPr="00214EE7">
              <w:rPr>
                <w:rFonts w:ascii="Times New Roman" w:hAnsi="Times New Roman"/>
              </w:rPr>
              <w:t>- за употребление токсических веществ</w:t>
            </w:r>
          </w:p>
        </w:tc>
        <w:tc>
          <w:tcPr>
            <w:tcW w:w="1321" w:type="dxa"/>
            <w:tcBorders>
              <w:top w:val="single" w:sz="4" w:space="0" w:color="auto"/>
              <w:left w:val="single" w:sz="4" w:space="0" w:color="auto"/>
              <w:bottom w:val="single" w:sz="4" w:space="0" w:color="auto"/>
              <w:right w:val="single" w:sz="4" w:space="0" w:color="auto"/>
            </w:tcBorders>
          </w:tcPr>
          <w:p w:rsidR="00214EE7" w:rsidRPr="00214EE7" w:rsidRDefault="00214EE7" w:rsidP="00584747">
            <w:pPr>
              <w:jc w:val="both"/>
              <w:rPr>
                <w:rFonts w:ascii="Times New Roman" w:hAnsi="Times New Roman"/>
              </w:rPr>
            </w:pPr>
          </w:p>
        </w:tc>
      </w:tr>
      <w:tr w:rsidR="00214EE7" w:rsidRPr="00214EE7" w:rsidTr="00214EE7">
        <w:tc>
          <w:tcPr>
            <w:tcW w:w="9000" w:type="dxa"/>
            <w:tcBorders>
              <w:top w:val="single" w:sz="4" w:space="0" w:color="auto"/>
              <w:left w:val="single" w:sz="4" w:space="0" w:color="auto"/>
              <w:bottom w:val="single" w:sz="4" w:space="0" w:color="auto"/>
              <w:right w:val="single" w:sz="4" w:space="0" w:color="auto"/>
            </w:tcBorders>
          </w:tcPr>
          <w:p w:rsidR="00214EE7" w:rsidRPr="00214EE7" w:rsidRDefault="00214EE7" w:rsidP="00584747">
            <w:pPr>
              <w:jc w:val="both"/>
              <w:rPr>
                <w:rFonts w:ascii="Times New Roman" w:hAnsi="Times New Roman"/>
              </w:rPr>
            </w:pPr>
            <w:r w:rsidRPr="00214EE7">
              <w:rPr>
                <w:rFonts w:ascii="Times New Roman" w:hAnsi="Times New Roman"/>
              </w:rPr>
              <w:t>- за употребление алкоголя</w:t>
            </w:r>
          </w:p>
        </w:tc>
        <w:tc>
          <w:tcPr>
            <w:tcW w:w="1321" w:type="dxa"/>
            <w:tcBorders>
              <w:top w:val="single" w:sz="4" w:space="0" w:color="auto"/>
              <w:left w:val="single" w:sz="4" w:space="0" w:color="auto"/>
              <w:bottom w:val="single" w:sz="4" w:space="0" w:color="auto"/>
              <w:right w:val="single" w:sz="4" w:space="0" w:color="auto"/>
            </w:tcBorders>
          </w:tcPr>
          <w:p w:rsidR="00214EE7" w:rsidRPr="00214EE7" w:rsidRDefault="00214EE7" w:rsidP="00584747">
            <w:pPr>
              <w:jc w:val="center"/>
              <w:rPr>
                <w:rFonts w:ascii="Times New Roman" w:hAnsi="Times New Roman"/>
                <w:b/>
              </w:rPr>
            </w:pPr>
            <w:r w:rsidRPr="00214EE7">
              <w:rPr>
                <w:rFonts w:ascii="Times New Roman" w:hAnsi="Times New Roman"/>
                <w:b/>
              </w:rPr>
              <w:t>-</w:t>
            </w:r>
          </w:p>
        </w:tc>
      </w:tr>
      <w:tr w:rsidR="00214EE7" w:rsidRPr="00214EE7" w:rsidTr="00214EE7">
        <w:tc>
          <w:tcPr>
            <w:tcW w:w="9000" w:type="dxa"/>
            <w:tcBorders>
              <w:top w:val="single" w:sz="4" w:space="0" w:color="auto"/>
              <w:left w:val="single" w:sz="4" w:space="0" w:color="auto"/>
              <w:bottom w:val="single" w:sz="4" w:space="0" w:color="auto"/>
              <w:right w:val="single" w:sz="4" w:space="0" w:color="auto"/>
            </w:tcBorders>
          </w:tcPr>
          <w:p w:rsidR="00214EE7" w:rsidRPr="00214EE7" w:rsidRDefault="00214EE7" w:rsidP="00584747">
            <w:pPr>
              <w:jc w:val="both"/>
              <w:rPr>
                <w:rFonts w:ascii="Times New Roman" w:hAnsi="Times New Roman"/>
              </w:rPr>
            </w:pPr>
            <w:r w:rsidRPr="00214EE7">
              <w:rPr>
                <w:rFonts w:ascii="Times New Roman" w:hAnsi="Times New Roman"/>
              </w:rPr>
              <w:t>8. Количество учащихся, совершивших преступление:</w:t>
            </w:r>
          </w:p>
        </w:tc>
        <w:tc>
          <w:tcPr>
            <w:tcW w:w="1321" w:type="dxa"/>
            <w:tcBorders>
              <w:top w:val="single" w:sz="4" w:space="0" w:color="auto"/>
              <w:left w:val="single" w:sz="4" w:space="0" w:color="auto"/>
              <w:bottom w:val="single" w:sz="4" w:space="0" w:color="auto"/>
              <w:right w:val="single" w:sz="4" w:space="0" w:color="auto"/>
            </w:tcBorders>
          </w:tcPr>
          <w:p w:rsidR="00214EE7" w:rsidRPr="00214EE7" w:rsidRDefault="00214EE7" w:rsidP="00584747">
            <w:pPr>
              <w:jc w:val="both"/>
              <w:rPr>
                <w:rFonts w:ascii="Times New Roman" w:hAnsi="Times New Roman"/>
              </w:rPr>
            </w:pPr>
          </w:p>
        </w:tc>
      </w:tr>
      <w:tr w:rsidR="00214EE7" w:rsidRPr="00214EE7" w:rsidTr="00214EE7">
        <w:tc>
          <w:tcPr>
            <w:tcW w:w="9000" w:type="dxa"/>
            <w:tcBorders>
              <w:top w:val="single" w:sz="4" w:space="0" w:color="auto"/>
              <w:left w:val="single" w:sz="4" w:space="0" w:color="auto"/>
              <w:bottom w:val="single" w:sz="4" w:space="0" w:color="auto"/>
              <w:right w:val="single" w:sz="4" w:space="0" w:color="auto"/>
            </w:tcBorders>
          </w:tcPr>
          <w:p w:rsidR="00214EE7" w:rsidRPr="00214EE7" w:rsidRDefault="00214EE7" w:rsidP="00584747">
            <w:pPr>
              <w:jc w:val="both"/>
              <w:rPr>
                <w:rFonts w:ascii="Times New Roman" w:hAnsi="Times New Roman"/>
              </w:rPr>
            </w:pPr>
            <w:r w:rsidRPr="00214EE7">
              <w:rPr>
                <w:rFonts w:ascii="Times New Roman" w:hAnsi="Times New Roman"/>
              </w:rPr>
              <w:t>- с 14 до 18 лет</w:t>
            </w:r>
          </w:p>
        </w:tc>
        <w:tc>
          <w:tcPr>
            <w:tcW w:w="1321" w:type="dxa"/>
            <w:tcBorders>
              <w:top w:val="single" w:sz="4" w:space="0" w:color="auto"/>
              <w:left w:val="single" w:sz="4" w:space="0" w:color="auto"/>
              <w:bottom w:val="single" w:sz="4" w:space="0" w:color="auto"/>
              <w:right w:val="single" w:sz="4" w:space="0" w:color="auto"/>
            </w:tcBorders>
          </w:tcPr>
          <w:p w:rsidR="00214EE7" w:rsidRPr="00214EE7" w:rsidRDefault="00214EE7" w:rsidP="00584747">
            <w:pPr>
              <w:jc w:val="center"/>
              <w:rPr>
                <w:rFonts w:ascii="Times New Roman" w:hAnsi="Times New Roman"/>
              </w:rPr>
            </w:pPr>
            <w:r w:rsidRPr="00214EE7">
              <w:rPr>
                <w:rFonts w:ascii="Times New Roman" w:hAnsi="Times New Roman"/>
              </w:rPr>
              <w:t>-</w:t>
            </w:r>
          </w:p>
        </w:tc>
      </w:tr>
      <w:tr w:rsidR="00214EE7" w:rsidRPr="00214EE7" w:rsidTr="00214EE7">
        <w:tc>
          <w:tcPr>
            <w:tcW w:w="9000" w:type="dxa"/>
            <w:tcBorders>
              <w:top w:val="single" w:sz="4" w:space="0" w:color="auto"/>
              <w:left w:val="single" w:sz="4" w:space="0" w:color="auto"/>
              <w:bottom w:val="single" w:sz="4" w:space="0" w:color="auto"/>
              <w:right w:val="single" w:sz="4" w:space="0" w:color="auto"/>
            </w:tcBorders>
          </w:tcPr>
          <w:p w:rsidR="00214EE7" w:rsidRPr="00214EE7" w:rsidRDefault="00214EE7" w:rsidP="00584747">
            <w:pPr>
              <w:jc w:val="both"/>
              <w:rPr>
                <w:rFonts w:ascii="Times New Roman" w:hAnsi="Times New Roman"/>
              </w:rPr>
            </w:pPr>
            <w:r w:rsidRPr="00214EE7">
              <w:rPr>
                <w:rFonts w:ascii="Times New Roman" w:hAnsi="Times New Roman"/>
              </w:rPr>
              <w:t>- детей-сирот</w:t>
            </w:r>
          </w:p>
        </w:tc>
        <w:tc>
          <w:tcPr>
            <w:tcW w:w="1321" w:type="dxa"/>
            <w:tcBorders>
              <w:top w:val="single" w:sz="4" w:space="0" w:color="auto"/>
              <w:left w:val="single" w:sz="4" w:space="0" w:color="auto"/>
              <w:bottom w:val="single" w:sz="4" w:space="0" w:color="auto"/>
              <w:right w:val="single" w:sz="4" w:space="0" w:color="auto"/>
            </w:tcBorders>
          </w:tcPr>
          <w:p w:rsidR="00214EE7" w:rsidRPr="00214EE7" w:rsidRDefault="00214EE7" w:rsidP="00584747">
            <w:pPr>
              <w:jc w:val="both"/>
              <w:rPr>
                <w:rFonts w:ascii="Times New Roman" w:hAnsi="Times New Roman"/>
              </w:rPr>
            </w:pPr>
          </w:p>
        </w:tc>
      </w:tr>
      <w:tr w:rsidR="00214EE7" w:rsidRPr="00214EE7" w:rsidTr="00214EE7">
        <w:tc>
          <w:tcPr>
            <w:tcW w:w="9000" w:type="dxa"/>
            <w:tcBorders>
              <w:top w:val="single" w:sz="4" w:space="0" w:color="auto"/>
              <w:left w:val="single" w:sz="4" w:space="0" w:color="auto"/>
              <w:bottom w:val="single" w:sz="4" w:space="0" w:color="auto"/>
              <w:right w:val="single" w:sz="4" w:space="0" w:color="auto"/>
            </w:tcBorders>
          </w:tcPr>
          <w:p w:rsidR="00214EE7" w:rsidRPr="00214EE7" w:rsidRDefault="00214EE7" w:rsidP="00584747">
            <w:pPr>
              <w:jc w:val="both"/>
              <w:rPr>
                <w:rFonts w:ascii="Times New Roman" w:hAnsi="Times New Roman"/>
              </w:rPr>
            </w:pPr>
            <w:r w:rsidRPr="00214EE7">
              <w:rPr>
                <w:rFonts w:ascii="Times New Roman" w:hAnsi="Times New Roman"/>
              </w:rPr>
              <w:t>9. Проживали:</w:t>
            </w:r>
          </w:p>
        </w:tc>
        <w:tc>
          <w:tcPr>
            <w:tcW w:w="1321" w:type="dxa"/>
            <w:tcBorders>
              <w:top w:val="single" w:sz="4" w:space="0" w:color="auto"/>
              <w:left w:val="single" w:sz="4" w:space="0" w:color="auto"/>
              <w:bottom w:val="single" w:sz="4" w:space="0" w:color="auto"/>
              <w:right w:val="single" w:sz="4" w:space="0" w:color="auto"/>
            </w:tcBorders>
          </w:tcPr>
          <w:p w:rsidR="00214EE7" w:rsidRPr="00214EE7" w:rsidRDefault="00214EE7" w:rsidP="00584747">
            <w:pPr>
              <w:jc w:val="both"/>
              <w:rPr>
                <w:rFonts w:ascii="Times New Roman" w:hAnsi="Times New Roman"/>
              </w:rPr>
            </w:pPr>
          </w:p>
        </w:tc>
      </w:tr>
      <w:tr w:rsidR="00214EE7" w:rsidRPr="00214EE7" w:rsidTr="00214EE7">
        <w:tc>
          <w:tcPr>
            <w:tcW w:w="9000" w:type="dxa"/>
            <w:tcBorders>
              <w:top w:val="single" w:sz="4" w:space="0" w:color="auto"/>
              <w:left w:val="single" w:sz="4" w:space="0" w:color="auto"/>
              <w:bottom w:val="single" w:sz="4" w:space="0" w:color="auto"/>
              <w:right w:val="single" w:sz="4" w:space="0" w:color="auto"/>
            </w:tcBorders>
          </w:tcPr>
          <w:p w:rsidR="00214EE7" w:rsidRPr="00214EE7" w:rsidRDefault="00214EE7" w:rsidP="00584747">
            <w:pPr>
              <w:jc w:val="both"/>
              <w:rPr>
                <w:rFonts w:ascii="Times New Roman" w:hAnsi="Times New Roman"/>
              </w:rPr>
            </w:pPr>
            <w:r w:rsidRPr="00214EE7">
              <w:rPr>
                <w:rFonts w:ascii="Times New Roman" w:hAnsi="Times New Roman"/>
              </w:rPr>
              <w:t>- в общежитии</w:t>
            </w:r>
          </w:p>
        </w:tc>
        <w:tc>
          <w:tcPr>
            <w:tcW w:w="1321" w:type="dxa"/>
            <w:tcBorders>
              <w:top w:val="single" w:sz="4" w:space="0" w:color="auto"/>
              <w:left w:val="single" w:sz="4" w:space="0" w:color="auto"/>
              <w:bottom w:val="single" w:sz="4" w:space="0" w:color="auto"/>
              <w:right w:val="single" w:sz="4" w:space="0" w:color="auto"/>
            </w:tcBorders>
          </w:tcPr>
          <w:p w:rsidR="00214EE7" w:rsidRPr="00214EE7" w:rsidRDefault="00214EE7" w:rsidP="00584747">
            <w:pPr>
              <w:jc w:val="both"/>
              <w:rPr>
                <w:rFonts w:ascii="Times New Roman" w:hAnsi="Times New Roman"/>
              </w:rPr>
            </w:pPr>
          </w:p>
        </w:tc>
      </w:tr>
      <w:tr w:rsidR="00214EE7" w:rsidRPr="00214EE7" w:rsidTr="00214EE7">
        <w:tc>
          <w:tcPr>
            <w:tcW w:w="9000" w:type="dxa"/>
            <w:tcBorders>
              <w:top w:val="single" w:sz="4" w:space="0" w:color="auto"/>
              <w:left w:val="single" w:sz="4" w:space="0" w:color="auto"/>
              <w:bottom w:val="single" w:sz="4" w:space="0" w:color="auto"/>
              <w:right w:val="single" w:sz="4" w:space="0" w:color="auto"/>
            </w:tcBorders>
          </w:tcPr>
          <w:p w:rsidR="00214EE7" w:rsidRPr="00214EE7" w:rsidRDefault="00214EE7" w:rsidP="00584747">
            <w:pPr>
              <w:jc w:val="both"/>
              <w:rPr>
                <w:rFonts w:ascii="Times New Roman" w:hAnsi="Times New Roman"/>
              </w:rPr>
            </w:pPr>
            <w:r w:rsidRPr="00214EE7">
              <w:rPr>
                <w:rFonts w:ascii="Times New Roman" w:hAnsi="Times New Roman"/>
              </w:rPr>
              <w:t>- на частных квартирах</w:t>
            </w:r>
          </w:p>
        </w:tc>
        <w:tc>
          <w:tcPr>
            <w:tcW w:w="1321" w:type="dxa"/>
            <w:tcBorders>
              <w:top w:val="single" w:sz="4" w:space="0" w:color="auto"/>
              <w:left w:val="single" w:sz="4" w:space="0" w:color="auto"/>
              <w:bottom w:val="single" w:sz="4" w:space="0" w:color="auto"/>
              <w:right w:val="single" w:sz="4" w:space="0" w:color="auto"/>
            </w:tcBorders>
          </w:tcPr>
          <w:p w:rsidR="00214EE7" w:rsidRPr="00214EE7" w:rsidRDefault="00214EE7" w:rsidP="00584747">
            <w:pPr>
              <w:jc w:val="both"/>
              <w:rPr>
                <w:rFonts w:ascii="Times New Roman" w:hAnsi="Times New Roman"/>
              </w:rPr>
            </w:pPr>
          </w:p>
        </w:tc>
      </w:tr>
      <w:tr w:rsidR="00214EE7" w:rsidRPr="00214EE7" w:rsidTr="00214EE7">
        <w:tc>
          <w:tcPr>
            <w:tcW w:w="9000" w:type="dxa"/>
            <w:tcBorders>
              <w:top w:val="single" w:sz="4" w:space="0" w:color="auto"/>
              <w:left w:val="single" w:sz="4" w:space="0" w:color="auto"/>
              <w:bottom w:val="single" w:sz="4" w:space="0" w:color="auto"/>
              <w:right w:val="single" w:sz="4" w:space="0" w:color="auto"/>
            </w:tcBorders>
          </w:tcPr>
          <w:p w:rsidR="00214EE7" w:rsidRPr="00214EE7" w:rsidRDefault="00214EE7" w:rsidP="00584747">
            <w:pPr>
              <w:jc w:val="both"/>
              <w:rPr>
                <w:rFonts w:ascii="Times New Roman" w:hAnsi="Times New Roman"/>
              </w:rPr>
            </w:pPr>
            <w:r w:rsidRPr="00214EE7">
              <w:rPr>
                <w:rFonts w:ascii="Times New Roman" w:hAnsi="Times New Roman"/>
              </w:rPr>
              <w:t>- у родителей, у лиц заменяющих родителей</w:t>
            </w:r>
          </w:p>
        </w:tc>
        <w:tc>
          <w:tcPr>
            <w:tcW w:w="1321" w:type="dxa"/>
            <w:tcBorders>
              <w:top w:val="single" w:sz="4" w:space="0" w:color="auto"/>
              <w:left w:val="single" w:sz="4" w:space="0" w:color="auto"/>
              <w:bottom w:val="single" w:sz="4" w:space="0" w:color="auto"/>
              <w:right w:val="single" w:sz="4" w:space="0" w:color="auto"/>
            </w:tcBorders>
          </w:tcPr>
          <w:p w:rsidR="00214EE7" w:rsidRPr="00214EE7" w:rsidRDefault="00214EE7" w:rsidP="00584747">
            <w:pPr>
              <w:jc w:val="center"/>
              <w:rPr>
                <w:rFonts w:ascii="Times New Roman" w:hAnsi="Times New Roman"/>
              </w:rPr>
            </w:pPr>
            <w:r w:rsidRPr="00214EE7">
              <w:rPr>
                <w:rFonts w:ascii="Times New Roman" w:hAnsi="Times New Roman"/>
              </w:rPr>
              <w:t>-</w:t>
            </w:r>
          </w:p>
        </w:tc>
      </w:tr>
      <w:tr w:rsidR="00214EE7" w:rsidRPr="00214EE7" w:rsidTr="00214EE7">
        <w:tc>
          <w:tcPr>
            <w:tcW w:w="9000" w:type="dxa"/>
            <w:tcBorders>
              <w:top w:val="single" w:sz="4" w:space="0" w:color="auto"/>
              <w:left w:val="single" w:sz="4" w:space="0" w:color="auto"/>
              <w:bottom w:val="single" w:sz="4" w:space="0" w:color="auto"/>
              <w:right w:val="single" w:sz="4" w:space="0" w:color="auto"/>
            </w:tcBorders>
          </w:tcPr>
          <w:p w:rsidR="00214EE7" w:rsidRPr="00214EE7" w:rsidRDefault="00214EE7" w:rsidP="00584747">
            <w:pPr>
              <w:jc w:val="both"/>
              <w:rPr>
                <w:rFonts w:ascii="Times New Roman" w:hAnsi="Times New Roman"/>
              </w:rPr>
            </w:pPr>
            <w:r w:rsidRPr="00214EE7">
              <w:rPr>
                <w:rFonts w:ascii="Times New Roman" w:hAnsi="Times New Roman"/>
              </w:rPr>
              <w:t xml:space="preserve">10. Отказано в возбуждении уголовного дела по ст. 5 п.5 </w:t>
            </w:r>
          </w:p>
        </w:tc>
        <w:tc>
          <w:tcPr>
            <w:tcW w:w="1321" w:type="dxa"/>
            <w:tcBorders>
              <w:top w:val="single" w:sz="4" w:space="0" w:color="auto"/>
              <w:left w:val="single" w:sz="4" w:space="0" w:color="auto"/>
              <w:bottom w:val="single" w:sz="4" w:space="0" w:color="auto"/>
              <w:right w:val="single" w:sz="4" w:space="0" w:color="auto"/>
            </w:tcBorders>
          </w:tcPr>
          <w:p w:rsidR="00214EE7" w:rsidRPr="00214EE7" w:rsidRDefault="00214EE7" w:rsidP="00584747">
            <w:pPr>
              <w:jc w:val="both"/>
              <w:rPr>
                <w:rFonts w:ascii="Times New Roman" w:hAnsi="Times New Roman"/>
              </w:rPr>
            </w:pPr>
          </w:p>
        </w:tc>
      </w:tr>
    </w:tbl>
    <w:tbl>
      <w:tblPr>
        <w:tblW w:w="10141" w:type="dxa"/>
        <w:tblInd w:w="-320" w:type="dxa"/>
        <w:tblLayout w:type="fixed"/>
        <w:tblCellMar>
          <w:left w:w="40" w:type="dxa"/>
          <w:right w:w="40" w:type="dxa"/>
        </w:tblCellMar>
        <w:tblLook w:val="0000"/>
      </w:tblPr>
      <w:tblGrid>
        <w:gridCol w:w="8865"/>
        <w:gridCol w:w="1276"/>
      </w:tblGrid>
      <w:tr w:rsidR="00214EE7" w:rsidRPr="00214EE7" w:rsidTr="00214EE7">
        <w:trPr>
          <w:trHeight w:hRule="exact" w:val="374"/>
        </w:trPr>
        <w:tc>
          <w:tcPr>
            <w:tcW w:w="8865" w:type="dxa"/>
            <w:tcBorders>
              <w:top w:val="single" w:sz="6" w:space="0" w:color="auto"/>
              <w:left w:val="single" w:sz="6" w:space="0" w:color="auto"/>
              <w:bottom w:val="single" w:sz="6" w:space="0" w:color="auto"/>
              <w:right w:val="single" w:sz="6" w:space="0" w:color="auto"/>
            </w:tcBorders>
            <w:shd w:val="clear" w:color="auto" w:fill="FFFFFF"/>
          </w:tcPr>
          <w:p w:rsidR="00214EE7" w:rsidRPr="00214EE7" w:rsidRDefault="00214EE7" w:rsidP="00584747">
            <w:pPr>
              <w:shd w:val="clear" w:color="auto" w:fill="FFFFFF"/>
              <w:ind w:left="62"/>
              <w:rPr>
                <w:rFonts w:ascii="Times New Roman" w:hAnsi="Times New Roman"/>
              </w:rPr>
            </w:pPr>
            <w:r w:rsidRPr="00214EE7">
              <w:rPr>
                <w:rFonts w:ascii="Times New Roman" w:hAnsi="Times New Roman"/>
                <w:color w:val="000000"/>
                <w:spacing w:val="-1"/>
              </w:rPr>
              <w:t>11. Количество обучающихся, совершивших преступления, обучались:</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214EE7" w:rsidRPr="00214EE7" w:rsidRDefault="00214EE7" w:rsidP="00584747">
            <w:pPr>
              <w:shd w:val="clear" w:color="auto" w:fill="FFFFFF"/>
              <w:rPr>
                <w:rFonts w:ascii="Times New Roman" w:hAnsi="Times New Roman"/>
              </w:rPr>
            </w:pPr>
          </w:p>
        </w:tc>
      </w:tr>
      <w:tr w:rsidR="00214EE7" w:rsidRPr="00214EE7" w:rsidTr="00214EE7">
        <w:trPr>
          <w:trHeight w:hRule="exact" w:val="288"/>
        </w:trPr>
        <w:tc>
          <w:tcPr>
            <w:tcW w:w="8865" w:type="dxa"/>
            <w:tcBorders>
              <w:top w:val="single" w:sz="6" w:space="0" w:color="auto"/>
              <w:left w:val="single" w:sz="6" w:space="0" w:color="auto"/>
              <w:bottom w:val="single" w:sz="6" w:space="0" w:color="auto"/>
              <w:right w:val="single" w:sz="6" w:space="0" w:color="auto"/>
            </w:tcBorders>
            <w:shd w:val="clear" w:color="auto" w:fill="FFFFFF"/>
          </w:tcPr>
          <w:p w:rsidR="00214EE7" w:rsidRPr="00214EE7" w:rsidRDefault="00214EE7" w:rsidP="00584747">
            <w:pPr>
              <w:shd w:val="clear" w:color="auto" w:fill="FFFFFF"/>
              <w:ind w:left="38"/>
              <w:rPr>
                <w:rFonts w:ascii="Times New Roman" w:hAnsi="Times New Roman"/>
              </w:rPr>
            </w:pPr>
            <w:r w:rsidRPr="00214EE7">
              <w:rPr>
                <w:rFonts w:ascii="Times New Roman" w:hAnsi="Times New Roman"/>
                <w:color w:val="000000"/>
                <w:spacing w:val="-2"/>
              </w:rPr>
              <w:t>- на 1 курсе</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214EE7" w:rsidRPr="00214EE7" w:rsidRDefault="00214EE7" w:rsidP="00584747">
            <w:pPr>
              <w:shd w:val="clear" w:color="auto" w:fill="FFFFFF"/>
              <w:jc w:val="center"/>
              <w:rPr>
                <w:rFonts w:ascii="Times New Roman" w:hAnsi="Times New Roman"/>
              </w:rPr>
            </w:pPr>
          </w:p>
        </w:tc>
      </w:tr>
      <w:tr w:rsidR="00214EE7" w:rsidRPr="00214EE7" w:rsidTr="00214EE7">
        <w:trPr>
          <w:trHeight w:hRule="exact" w:val="288"/>
        </w:trPr>
        <w:tc>
          <w:tcPr>
            <w:tcW w:w="8865" w:type="dxa"/>
            <w:tcBorders>
              <w:top w:val="single" w:sz="6" w:space="0" w:color="auto"/>
              <w:left w:val="single" w:sz="6" w:space="0" w:color="auto"/>
              <w:bottom w:val="single" w:sz="6" w:space="0" w:color="auto"/>
              <w:right w:val="single" w:sz="6" w:space="0" w:color="auto"/>
            </w:tcBorders>
            <w:shd w:val="clear" w:color="auto" w:fill="FFFFFF"/>
          </w:tcPr>
          <w:p w:rsidR="00214EE7" w:rsidRPr="00214EE7" w:rsidRDefault="00214EE7" w:rsidP="00584747">
            <w:pPr>
              <w:shd w:val="clear" w:color="auto" w:fill="FFFFFF"/>
              <w:ind w:left="38"/>
              <w:rPr>
                <w:rFonts w:ascii="Times New Roman" w:hAnsi="Times New Roman"/>
              </w:rPr>
            </w:pPr>
            <w:r w:rsidRPr="00214EE7">
              <w:rPr>
                <w:rFonts w:ascii="Times New Roman" w:hAnsi="Times New Roman"/>
                <w:color w:val="000000"/>
                <w:spacing w:val="-3"/>
              </w:rPr>
              <w:t>- на 2 курсе</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214EE7" w:rsidRPr="00214EE7" w:rsidRDefault="00214EE7" w:rsidP="00584747">
            <w:pPr>
              <w:shd w:val="clear" w:color="auto" w:fill="FFFFFF"/>
              <w:jc w:val="center"/>
              <w:rPr>
                <w:rFonts w:ascii="Times New Roman" w:hAnsi="Times New Roman"/>
              </w:rPr>
            </w:pPr>
            <w:r w:rsidRPr="00214EE7">
              <w:rPr>
                <w:rFonts w:ascii="Times New Roman" w:hAnsi="Times New Roman"/>
              </w:rPr>
              <w:t>-</w:t>
            </w:r>
          </w:p>
        </w:tc>
      </w:tr>
      <w:tr w:rsidR="00214EE7" w:rsidRPr="00214EE7" w:rsidTr="00214EE7">
        <w:trPr>
          <w:trHeight w:hRule="exact" w:val="288"/>
        </w:trPr>
        <w:tc>
          <w:tcPr>
            <w:tcW w:w="8865" w:type="dxa"/>
            <w:tcBorders>
              <w:top w:val="single" w:sz="6" w:space="0" w:color="auto"/>
              <w:left w:val="single" w:sz="6" w:space="0" w:color="auto"/>
              <w:bottom w:val="single" w:sz="6" w:space="0" w:color="auto"/>
              <w:right w:val="single" w:sz="6" w:space="0" w:color="auto"/>
            </w:tcBorders>
            <w:shd w:val="clear" w:color="auto" w:fill="FFFFFF"/>
          </w:tcPr>
          <w:p w:rsidR="00214EE7" w:rsidRPr="00214EE7" w:rsidRDefault="00214EE7" w:rsidP="00584747">
            <w:pPr>
              <w:shd w:val="clear" w:color="auto" w:fill="FFFFFF"/>
              <w:ind w:left="38"/>
              <w:rPr>
                <w:rFonts w:ascii="Times New Roman" w:hAnsi="Times New Roman"/>
              </w:rPr>
            </w:pPr>
            <w:r w:rsidRPr="00214EE7">
              <w:rPr>
                <w:rFonts w:ascii="Times New Roman" w:hAnsi="Times New Roman"/>
                <w:color w:val="000000"/>
                <w:spacing w:val="-3"/>
              </w:rPr>
              <w:t>- на 3 курсе</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214EE7" w:rsidRPr="00214EE7" w:rsidRDefault="00214EE7" w:rsidP="00584747">
            <w:pPr>
              <w:shd w:val="clear" w:color="auto" w:fill="FFFFFF"/>
              <w:jc w:val="center"/>
              <w:rPr>
                <w:rFonts w:ascii="Times New Roman" w:hAnsi="Times New Roman"/>
              </w:rPr>
            </w:pPr>
          </w:p>
        </w:tc>
      </w:tr>
      <w:tr w:rsidR="00214EE7" w:rsidRPr="00214EE7" w:rsidTr="00214EE7">
        <w:trPr>
          <w:trHeight w:hRule="exact" w:val="278"/>
        </w:trPr>
        <w:tc>
          <w:tcPr>
            <w:tcW w:w="8865" w:type="dxa"/>
            <w:tcBorders>
              <w:top w:val="single" w:sz="6" w:space="0" w:color="auto"/>
              <w:left w:val="single" w:sz="6" w:space="0" w:color="auto"/>
              <w:bottom w:val="single" w:sz="6" w:space="0" w:color="auto"/>
              <w:right w:val="single" w:sz="6" w:space="0" w:color="auto"/>
            </w:tcBorders>
            <w:shd w:val="clear" w:color="auto" w:fill="FFFFFF"/>
          </w:tcPr>
          <w:p w:rsidR="00214EE7" w:rsidRPr="00214EE7" w:rsidRDefault="00214EE7" w:rsidP="00584747">
            <w:pPr>
              <w:shd w:val="clear" w:color="auto" w:fill="FFFFFF"/>
              <w:ind w:left="58"/>
              <w:rPr>
                <w:rFonts w:ascii="Times New Roman" w:hAnsi="Times New Roman"/>
              </w:rPr>
            </w:pPr>
            <w:r w:rsidRPr="00214EE7">
              <w:rPr>
                <w:rFonts w:ascii="Times New Roman" w:hAnsi="Times New Roman"/>
                <w:color w:val="000000"/>
                <w:spacing w:val="-1"/>
              </w:rPr>
              <w:t>12. Меры, принятые по профилактике преступлений и правонарушений:</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214EE7" w:rsidRPr="00214EE7" w:rsidRDefault="00214EE7" w:rsidP="00584747">
            <w:pPr>
              <w:shd w:val="clear" w:color="auto" w:fill="FFFFFF"/>
              <w:rPr>
                <w:rFonts w:ascii="Times New Roman" w:hAnsi="Times New Roman"/>
              </w:rPr>
            </w:pPr>
          </w:p>
        </w:tc>
      </w:tr>
      <w:tr w:rsidR="00214EE7" w:rsidRPr="00214EE7" w:rsidTr="00214EE7">
        <w:trPr>
          <w:trHeight w:hRule="exact" w:val="288"/>
        </w:trPr>
        <w:tc>
          <w:tcPr>
            <w:tcW w:w="8865" w:type="dxa"/>
            <w:tcBorders>
              <w:top w:val="single" w:sz="6" w:space="0" w:color="auto"/>
              <w:left w:val="single" w:sz="6" w:space="0" w:color="auto"/>
              <w:bottom w:val="single" w:sz="6" w:space="0" w:color="auto"/>
              <w:right w:val="single" w:sz="6" w:space="0" w:color="auto"/>
            </w:tcBorders>
            <w:shd w:val="clear" w:color="auto" w:fill="FFFFFF"/>
          </w:tcPr>
          <w:p w:rsidR="00214EE7" w:rsidRPr="00214EE7" w:rsidRDefault="00214EE7" w:rsidP="00584747">
            <w:pPr>
              <w:shd w:val="clear" w:color="auto" w:fill="FFFFFF"/>
              <w:ind w:left="29"/>
              <w:rPr>
                <w:rFonts w:ascii="Times New Roman" w:hAnsi="Times New Roman"/>
              </w:rPr>
            </w:pPr>
            <w:r w:rsidRPr="00214EE7">
              <w:rPr>
                <w:rFonts w:ascii="Times New Roman" w:hAnsi="Times New Roman"/>
                <w:color w:val="000000"/>
              </w:rPr>
              <w:t>- рассмотрено на районной (городской) комиссии по делам несовершеннолетних</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214EE7" w:rsidRPr="00214EE7" w:rsidRDefault="00214EE7" w:rsidP="00584747">
            <w:pPr>
              <w:shd w:val="clear" w:color="auto" w:fill="FFFFFF"/>
              <w:jc w:val="center"/>
              <w:rPr>
                <w:rFonts w:ascii="Times New Roman" w:hAnsi="Times New Roman"/>
              </w:rPr>
            </w:pPr>
            <w:r w:rsidRPr="00214EE7">
              <w:rPr>
                <w:rFonts w:ascii="Times New Roman" w:hAnsi="Times New Roman"/>
              </w:rPr>
              <w:t>5</w:t>
            </w:r>
          </w:p>
        </w:tc>
      </w:tr>
      <w:tr w:rsidR="00214EE7" w:rsidRPr="00214EE7" w:rsidTr="00214EE7">
        <w:trPr>
          <w:trHeight w:hRule="exact" w:val="288"/>
        </w:trPr>
        <w:tc>
          <w:tcPr>
            <w:tcW w:w="8865" w:type="dxa"/>
            <w:tcBorders>
              <w:top w:val="single" w:sz="6" w:space="0" w:color="auto"/>
              <w:left w:val="single" w:sz="6" w:space="0" w:color="auto"/>
              <w:bottom w:val="single" w:sz="6" w:space="0" w:color="auto"/>
              <w:right w:val="single" w:sz="6" w:space="0" w:color="auto"/>
            </w:tcBorders>
            <w:shd w:val="clear" w:color="auto" w:fill="FFFFFF"/>
          </w:tcPr>
          <w:p w:rsidR="00214EE7" w:rsidRPr="00214EE7" w:rsidRDefault="00214EE7" w:rsidP="00584747">
            <w:pPr>
              <w:shd w:val="clear" w:color="auto" w:fill="FFFFFF"/>
              <w:ind w:left="29"/>
              <w:rPr>
                <w:rFonts w:ascii="Times New Roman" w:hAnsi="Times New Roman"/>
              </w:rPr>
            </w:pPr>
            <w:r w:rsidRPr="00214EE7">
              <w:rPr>
                <w:rFonts w:ascii="Times New Roman" w:hAnsi="Times New Roman"/>
                <w:color w:val="000000"/>
                <w:spacing w:val="-1"/>
              </w:rPr>
              <w:t>- рассмотрено на Советах профилактики</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214EE7" w:rsidRPr="00214EE7" w:rsidRDefault="00214EE7" w:rsidP="00584747">
            <w:pPr>
              <w:shd w:val="clear" w:color="auto" w:fill="FFFFFF"/>
              <w:jc w:val="center"/>
              <w:rPr>
                <w:rFonts w:ascii="Times New Roman" w:hAnsi="Times New Roman"/>
              </w:rPr>
            </w:pPr>
            <w:r w:rsidRPr="00214EE7">
              <w:rPr>
                <w:rFonts w:ascii="Times New Roman" w:hAnsi="Times New Roman"/>
              </w:rPr>
              <w:t>42</w:t>
            </w:r>
          </w:p>
        </w:tc>
      </w:tr>
      <w:tr w:rsidR="00214EE7" w:rsidRPr="00214EE7" w:rsidTr="00214EE7">
        <w:trPr>
          <w:trHeight w:hRule="exact" w:val="288"/>
        </w:trPr>
        <w:tc>
          <w:tcPr>
            <w:tcW w:w="8865" w:type="dxa"/>
            <w:tcBorders>
              <w:top w:val="single" w:sz="6" w:space="0" w:color="auto"/>
              <w:left w:val="single" w:sz="6" w:space="0" w:color="auto"/>
              <w:bottom w:val="single" w:sz="6" w:space="0" w:color="auto"/>
              <w:right w:val="single" w:sz="6" w:space="0" w:color="auto"/>
            </w:tcBorders>
            <w:shd w:val="clear" w:color="auto" w:fill="FFFFFF"/>
          </w:tcPr>
          <w:p w:rsidR="00214EE7" w:rsidRPr="00214EE7" w:rsidRDefault="00214EE7" w:rsidP="00584747">
            <w:pPr>
              <w:shd w:val="clear" w:color="auto" w:fill="FFFFFF"/>
              <w:ind w:left="29"/>
              <w:rPr>
                <w:rFonts w:ascii="Times New Roman" w:hAnsi="Times New Roman"/>
              </w:rPr>
            </w:pPr>
            <w:r w:rsidRPr="00214EE7">
              <w:rPr>
                <w:rFonts w:ascii="Times New Roman" w:hAnsi="Times New Roman"/>
                <w:color w:val="000000"/>
                <w:spacing w:val="-1"/>
              </w:rPr>
              <w:t>- рассмотрено на педсоветах</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214EE7" w:rsidRPr="00214EE7" w:rsidRDefault="00214EE7" w:rsidP="00584747">
            <w:pPr>
              <w:shd w:val="clear" w:color="auto" w:fill="FFFFFF"/>
              <w:jc w:val="center"/>
              <w:rPr>
                <w:rFonts w:ascii="Times New Roman" w:hAnsi="Times New Roman"/>
              </w:rPr>
            </w:pPr>
            <w:r w:rsidRPr="00214EE7">
              <w:rPr>
                <w:rFonts w:ascii="Times New Roman" w:hAnsi="Times New Roman"/>
              </w:rPr>
              <w:t>2</w:t>
            </w:r>
          </w:p>
        </w:tc>
      </w:tr>
      <w:tr w:rsidR="00214EE7" w:rsidRPr="00214EE7" w:rsidTr="00214EE7">
        <w:trPr>
          <w:trHeight w:hRule="exact" w:val="278"/>
        </w:trPr>
        <w:tc>
          <w:tcPr>
            <w:tcW w:w="8865" w:type="dxa"/>
            <w:tcBorders>
              <w:top w:val="single" w:sz="6" w:space="0" w:color="auto"/>
              <w:left w:val="single" w:sz="6" w:space="0" w:color="auto"/>
              <w:bottom w:val="single" w:sz="6" w:space="0" w:color="auto"/>
              <w:right w:val="single" w:sz="6" w:space="0" w:color="auto"/>
            </w:tcBorders>
            <w:shd w:val="clear" w:color="auto" w:fill="FFFFFF"/>
          </w:tcPr>
          <w:p w:rsidR="00214EE7" w:rsidRPr="00214EE7" w:rsidRDefault="00214EE7" w:rsidP="00584747">
            <w:pPr>
              <w:shd w:val="clear" w:color="auto" w:fill="FFFFFF"/>
              <w:ind w:left="38"/>
              <w:rPr>
                <w:rFonts w:ascii="Times New Roman" w:hAnsi="Times New Roman"/>
              </w:rPr>
            </w:pPr>
            <w:r w:rsidRPr="00214EE7">
              <w:rPr>
                <w:rFonts w:ascii="Times New Roman" w:hAnsi="Times New Roman"/>
                <w:color w:val="000000"/>
                <w:spacing w:val="-2"/>
              </w:rPr>
              <w:t>- рассмотрено на родительских комитетах</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214EE7" w:rsidRPr="00214EE7" w:rsidRDefault="00214EE7" w:rsidP="00584747">
            <w:pPr>
              <w:shd w:val="clear" w:color="auto" w:fill="FFFFFF"/>
              <w:jc w:val="center"/>
              <w:rPr>
                <w:rFonts w:ascii="Times New Roman" w:hAnsi="Times New Roman"/>
              </w:rPr>
            </w:pPr>
          </w:p>
        </w:tc>
      </w:tr>
      <w:tr w:rsidR="00214EE7" w:rsidRPr="00214EE7" w:rsidTr="00214EE7">
        <w:trPr>
          <w:trHeight w:hRule="exact" w:val="566"/>
        </w:trPr>
        <w:tc>
          <w:tcPr>
            <w:tcW w:w="8865" w:type="dxa"/>
            <w:tcBorders>
              <w:top w:val="single" w:sz="6" w:space="0" w:color="auto"/>
              <w:left w:val="single" w:sz="6" w:space="0" w:color="auto"/>
              <w:bottom w:val="single" w:sz="6" w:space="0" w:color="auto"/>
              <w:right w:val="single" w:sz="6" w:space="0" w:color="auto"/>
            </w:tcBorders>
            <w:shd w:val="clear" w:color="auto" w:fill="FFFFFF"/>
          </w:tcPr>
          <w:p w:rsidR="00214EE7" w:rsidRPr="00214EE7" w:rsidRDefault="00214EE7" w:rsidP="00584747">
            <w:pPr>
              <w:shd w:val="clear" w:color="auto" w:fill="FFFFFF"/>
              <w:spacing w:line="274" w:lineRule="exact"/>
              <w:ind w:left="43" w:firstLine="10"/>
              <w:rPr>
                <w:rFonts w:ascii="Times New Roman" w:hAnsi="Times New Roman"/>
              </w:rPr>
            </w:pPr>
            <w:r w:rsidRPr="00214EE7">
              <w:rPr>
                <w:rFonts w:ascii="Times New Roman" w:hAnsi="Times New Roman"/>
                <w:color w:val="000000"/>
                <w:spacing w:val="1"/>
              </w:rPr>
              <w:t xml:space="preserve">- проведено         обследование         жилищно-бытовых         условий         семей </w:t>
            </w:r>
            <w:r w:rsidRPr="00214EE7">
              <w:rPr>
                <w:rFonts w:ascii="Times New Roman" w:hAnsi="Times New Roman"/>
                <w:color w:val="000000"/>
                <w:spacing w:val="-1"/>
              </w:rPr>
              <w:t>несовершеннолетних «группы риска»</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214EE7" w:rsidRPr="00214EE7" w:rsidRDefault="00214EE7" w:rsidP="00584747">
            <w:pPr>
              <w:shd w:val="clear" w:color="auto" w:fill="FFFFFF"/>
              <w:jc w:val="center"/>
              <w:rPr>
                <w:rFonts w:ascii="Times New Roman" w:hAnsi="Times New Roman"/>
              </w:rPr>
            </w:pPr>
            <w:r w:rsidRPr="00214EE7">
              <w:rPr>
                <w:rFonts w:ascii="Times New Roman" w:hAnsi="Times New Roman"/>
              </w:rPr>
              <w:t>47</w:t>
            </w:r>
          </w:p>
        </w:tc>
      </w:tr>
      <w:tr w:rsidR="00214EE7" w:rsidRPr="00214EE7" w:rsidTr="00214EE7">
        <w:trPr>
          <w:trHeight w:hRule="exact" w:val="288"/>
        </w:trPr>
        <w:tc>
          <w:tcPr>
            <w:tcW w:w="8865" w:type="dxa"/>
            <w:tcBorders>
              <w:top w:val="single" w:sz="6" w:space="0" w:color="auto"/>
              <w:left w:val="single" w:sz="6" w:space="0" w:color="auto"/>
              <w:bottom w:val="single" w:sz="6" w:space="0" w:color="auto"/>
              <w:right w:val="single" w:sz="6" w:space="0" w:color="auto"/>
            </w:tcBorders>
            <w:shd w:val="clear" w:color="auto" w:fill="FFFFFF"/>
          </w:tcPr>
          <w:p w:rsidR="00214EE7" w:rsidRPr="00214EE7" w:rsidRDefault="00214EE7" w:rsidP="00584747">
            <w:pPr>
              <w:shd w:val="clear" w:color="auto" w:fill="FFFFFF"/>
              <w:ind w:left="62"/>
              <w:rPr>
                <w:rFonts w:ascii="Times New Roman" w:hAnsi="Times New Roman"/>
              </w:rPr>
            </w:pPr>
            <w:r w:rsidRPr="00214EE7">
              <w:rPr>
                <w:rFonts w:ascii="Times New Roman" w:hAnsi="Times New Roman"/>
                <w:color w:val="000000"/>
                <w:spacing w:val="-1"/>
              </w:rPr>
              <w:t>13. Количество подростков, состоящих на учете в ПДН, занимающихся:</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214EE7" w:rsidRPr="00214EE7" w:rsidRDefault="00214EE7" w:rsidP="00584747">
            <w:pPr>
              <w:shd w:val="clear" w:color="auto" w:fill="FFFFFF"/>
              <w:jc w:val="center"/>
              <w:rPr>
                <w:rFonts w:ascii="Times New Roman" w:hAnsi="Times New Roman"/>
              </w:rPr>
            </w:pPr>
          </w:p>
        </w:tc>
      </w:tr>
      <w:tr w:rsidR="00214EE7" w:rsidRPr="00214EE7" w:rsidTr="00214EE7">
        <w:trPr>
          <w:trHeight w:hRule="exact" w:val="278"/>
        </w:trPr>
        <w:tc>
          <w:tcPr>
            <w:tcW w:w="8865" w:type="dxa"/>
            <w:tcBorders>
              <w:top w:val="single" w:sz="6" w:space="0" w:color="auto"/>
              <w:left w:val="single" w:sz="6" w:space="0" w:color="auto"/>
              <w:bottom w:val="single" w:sz="6" w:space="0" w:color="auto"/>
              <w:right w:val="single" w:sz="6" w:space="0" w:color="auto"/>
            </w:tcBorders>
            <w:shd w:val="clear" w:color="auto" w:fill="FFFFFF"/>
          </w:tcPr>
          <w:p w:rsidR="00214EE7" w:rsidRPr="00214EE7" w:rsidRDefault="00214EE7" w:rsidP="00584747">
            <w:pPr>
              <w:shd w:val="clear" w:color="auto" w:fill="FFFFFF"/>
              <w:ind w:left="38"/>
              <w:rPr>
                <w:rFonts w:ascii="Times New Roman" w:hAnsi="Times New Roman"/>
              </w:rPr>
            </w:pPr>
            <w:r w:rsidRPr="00214EE7">
              <w:rPr>
                <w:rFonts w:ascii="Times New Roman" w:hAnsi="Times New Roman"/>
                <w:color w:val="000000"/>
                <w:spacing w:val="-2"/>
              </w:rPr>
              <w:t>- в кружках по интересам</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214EE7" w:rsidRPr="00214EE7" w:rsidRDefault="00214EE7" w:rsidP="00584747">
            <w:pPr>
              <w:shd w:val="clear" w:color="auto" w:fill="FFFFFF"/>
              <w:jc w:val="center"/>
              <w:rPr>
                <w:rFonts w:ascii="Times New Roman" w:hAnsi="Times New Roman"/>
              </w:rPr>
            </w:pPr>
            <w:r w:rsidRPr="00214EE7">
              <w:rPr>
                <w:rFonts w:ascii="Times New Roman" w:hAnsi="Times New Roman"/>
              </w:rPr>
              <w:t>1</w:t>
            </w:r>
          </w:p>
        </w:tc>
      </w:tr>
      <w:tr w:rsidR="00214EE7" w:rsidRPr="00214EE7" w:rsidTr="00214EE7">
        <w:trPr>
          <w:trHeight w:hRule="exact" w:val="288"/>
        </w:trPr>
        <w:tc>
          <w:tcPr>
            <w:tcW w:w="8865" w:type="dxa"/>
            <w:tcBorders>
              <w:top w:val="single" w:sz="6" w:space="0" w:color="auto"/>
              <w:left w:val="single" w:sz="6" w:space="0" w:color="auto"/>
              <w:bottom w:val="single" w:sz="6" w:space="0" w:color="auto"/>
              <w:right w:val="single" w:sz="6" w:space="0" w:color="auto"/>
            </w:tcBorders>
            <w:shd w:val="clear" w:color="auto" w:fill="FFFFFF"/>
          </w:tcPr>
          <w:p w:rsidR="00214EE7" w:rsidRPr="00214EE7" w:rsidRDefault="00214EE7" w:rsidP="00584747">
            <w:pPr>
              <w:shd w:val="clear" w:color="auto" w:fill="FFFFFF"/>
              <w:ind w:left="38"/>
              <w:rPr>
                <w:rFonts w:ascii="Times New Roman" w:hAnsi="Times New Roman"/>
              </w:rPr>
            </w:pPr>
            <w:r w:rsidRPr="00214EE7">
              <w:rPr>
                <w:rFonts w:ascii="Times New Roman" w:hAnsi="Times New Roman"/>
                <w:color w:val="000000"/>
                <w:spacing w:val="-3"/>
              </w:rPr>
              <w:t>- в спортивных секциях</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214EE7" w:rsidRPr="00214EE7" w:rsidRDefault="00214EE7" w:rsidP="00584747">
            <w:pPr>
              <w:shd w:val="clear" w:color="auto" w:fill="FFFFFF"/>
              <w:jc w:val="center"/>
              <w:rPr>
                <w:rFonts w:ascii="Times New Roman" w:hAnsi="Times New Roman"/>
              </w:rPr>
            </w:pPr>
            <w:r w:rsidRPr="00214EE7">
              <w:rPr>
                <w:rFonts w:ascii="Times New Roman" w:hAnsi="Times New Roman"/>
              </w:rPr>
              <w:t>2</w:t>
            </w:r>
          </w:p>
        </w:tc>
      </w:tr>
      <w:tr w:rsidR="00214EE7" w:rsidRPr="00214EE7" w:rsidTr="00214EE7">
        <w:trPr>
          <w:trHeight w:hRule="exact" w:val="278"/>
        </w:trPr>
        <w:tc>
          <w:tcPr>
            <w:tcW w:w="8865" w:type="dxa"/>
            <w:tcBorders>
              <w:top w:val="single" w:sz="6" w:space="0" w:color="auto"/>
              <w:left w:val="single" w:sz="6" w:space="0" w:color="auto"/>
              <w:bottom w:val="single" w:sz="6" w:space="0" w:color="auto"/>
              <w:right w:val="single" w:sz="6" w:space="0" w:color="auto"/>
            </w:tcBorders>
            <w:shd w:val="clear" w:color="auto" w:fill="FFFFFF"/>
          </w:tcPr>
          <w:p w:rsidR="00214EE7" w:rsidRPr="00214EE7" w:rsidRDefault="00214EE7" w:rsidP="00584747">
            <w:pPr>
              <w:shd w:val="clear" w:color="auto" w:fill="FFFFFF"/>
              <w:ind w:left="43"/>
              <w:rPr>
                <w:rFonts w:ascii="Times New Roman" w:hAnsi="Times New Roman"/>
              </w:rPr>
            </w:pPr>
            <w:r w:rsidRPr="00214EE7">
              <w:rPr>
                <w:rFonts w:ascii="Times New Roman" w:hAnsi="Times New Roman"/>
                <w:color w:val="000000"/>
                <w:spacing w:val="-3"/>
              </w:rPr>
              <w:t>- в клубах по месту жительства</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214EE7" w:rsidRPr="00214EE7" w:rsidRDefault="00214EE7" w:rsidP="00584747">
            <w:pPr>
              <w:shd w:val="clear" w:color="auto" w:fill="FFFFFF"/>
              <w:jc w:val="center"/>
              <w:rPr>
                <w:rFonts w:ascii="Times New Roman" w:hAnsi="Times New Roman"/>
              </w:rPr>
            </w:pPr>
          </w:p>
        </w:tc>
      </w:tr>
      <w:tr w:rsidR="00214EE7" w:rsidRPr="00214EE7" w:rsidTr="00214EE7">
        <w:trPr>
          <w:trHeight w:hRule="exact" w:val="288"/>
        </w:trPr>
        <w:tc>
          <w:tcPr>
            <w:tcW w:w="8865" w:type="dxa"/>
            <w:tcBorders>
              <w:top w:val="single" w:sz="6" w:space="0" w:color="auto"/>
              <w:left w:val="single" w:sz="6" w:space="0" w:color="auto"/>
              <w:bottom w:val="single" w:sz="6" w:space="0" w:color="auto"/>
              <w:right w:val="single" w:sz="6" w:space="0" w:color="auto"/>
            </w:tcBorders>
            <w:shd w:val="clear" w:color="auto" w:fill="FFFFFF"/>
          </w:tcPr>
          <w:p w:rsidR="00214EE7" w:rsidRPr="00214EE7" w:rsidRDefault="00214EE7" w:rsidP="00584747">
            <w:pPr>
              <w:shd w:val="clear" w:color="auto" w:fill="FFFFFF"/>
              <w:ind w:left="67"/>
              <w:rPr>
                <w:rFonts w:ascii="Times New Roman" w:hAnsi="Times New Roman"/>
              </w:rPr>
            </w:pPr>
            <w:r w:rsidRPr="00214EE7">
              <w:rPr>
                <w:rFonts w:ascii="Times New Roman" w:hAnsi="Times New Roman"/>
                <w:color w:val="000000"/>
                <w:spacing w:val="-2"/>
              </w:rPr>
              <w:t>14. Количество учащихся, совершивших уходы из дома</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214EE7" w:rsidRPr="00214EE7" w:rsidRDefault="00214EE7" w:rsidP="00584747">
            <w:pPr>
              <w:shd w:val="clear" w:color="auto" w:fill="FFFFFF"/>
              <w:jc w:val="center"/>
              <w:rPr>
                <w:rFonts w:ascii="Times New Roman" w:hAnsi="Times New Roman"/>
                <w:lang w:val="en-US"/>
              </w:rPr>
            </w:pPr>
            <w:r w:rsidRPr="00214EE7">
              <w:rPr>
                <w:rFonts w:ascii="Times New Roman" w:hAnsi="Times New Roman"/>
                <w:lang w:val="en-US"/>
              </w:rPr>
              <w:t>0</w:t>
            </w:r>
          </w:p>
        </w:tc>
      </w:tr>
      <w:tr w:rsidR="00214EE7" w:rsidRPr="00214EE7" w:rsidTr="00214EE7">
        <w:trPr>
          <w:trHeight w:hRule="exact" w:val="566"/>
        </w:trPr>
        <w:tc>
          <w:tcPr>
            <w:tcW w:w="8865" w:type="dxa"/>
            <w:tcBorders>
              <w:top w:val="single" w:sz="6" w:space="0" w:color="auto"/>
              <w:left w:val="single" w:sz="6" w:space="0" w:color="auto"/>
              <w:bottom w:val="single" w:sz="6" w:space="0" w:color="auto"/>
              <w:right w:val="single" w:sz="6" w:space="0" w:color="auto"/>
            </w:tcBorders>
            <w:shd w:val="clear" w:color="auto" w:fill="FFFFFF"/>
          </w:tcPr>
          <w:p w:rsidR="00214EE7" w:rsidRPr="00214EE7" w:rsidRDefault="00214EE7" w:rsidP="00584747">
            <w:pPr>
              <w:shd w:val="clear" w:color="auto" w:fill="FFFFFF"/>
              <w:spacing w:line="278" w:lineRule="exact"/>
              <w:ind w:left="38" w:firstLine="24"/>
              <w:rPr>
                <w:rFonts w:ascii="Times New Roman" w:hAnsi="Times New Roman"/>
              </w:rPr>
            </w:pPr>
            <w:r w:rsidRPr="00214EE7">
              <w:rPr>
                <w:rFonts w:ascii="Times New Roman" w:hAnsi="Times New Roman"/>
                <w:color w:val="000000"/>
                <w:spacing w:val="1"/>
              </w:rPr>
              <w:lastRenderedPageBreak/>
              <w:t xml:space="preserve">15.    Количество    учащихся,    совершивших    побеги    из    образовательных </w:t>
            </w:r>
            <w:r w:rsidRPr="00214EE7">
              <w:rPr>
                <w:rFonts w:ascii="Times New Roman" w:hAnsi="Times New Roman"/>
                <w:color w:val="000000"/>
                <w:spacing w:val="-3"/>
              </w:rPr>
              <w:t>учреждений</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214EE7" w:rsidRPr="00214EE7" w:rsidRDefault="00214EE7" w:rsidP="00584747">
            <w:pPr>
              <w:shd w:val="clear" w:color="auto" w:fill="FFFFFF"/>
              <w:jc w:val="center"/>
              <w:rPr>
                <w:rFonts w:ascii="Times New Roman" w:hAnsi="Times New Roman"/>
              </w:rPr>
            </w:pPr>
            <w:r w:rsidRPr="00214EE7">
              <w:rPr>
                <w:rFonts w:ascii="Times New Roman" w:hAnsi="Times New Roman"/>
              </w:rPr>
              <w:t>0</w:t>
            </w:r>
          </w:p>
        </w:tc>
      </w:tr>
      <w:tr w:rsidR="00214EE7" w:rsidRPr="00214EE7" w:rsidTr="00214EE7">
        <w:trPr>
          <w:trHeight w:hRule="exact" w:val="278"/>
        </w:trPr>
        <w:tc>
          <w:tcPr>
            <w:tcW w:w="8865" w:type="dxa"/>
            <w:tcBorders>
              <w:top w:val="single" w:sz="6" w:space="0" w:color="auto"/>
              <w:left w:val="single" w:sz="6" w:space="0" w:color="auto"/>
              <w:bottom w:val="single" w:sz="6" w:space="0" w:color="auto"/>
              <w:right w:val="single" w:sz="6" w:space="0" w:color="auto"/>
            </w:tcBorders>
            <w:shd w:val="clear" w:color="auto" w:fill="FFFFFF"/>
          </w:tcPr>
          <w:p w:rsidR="00214EE7" w:rsidRPr="00214EE7" w:rsidRDefault="00214EE7" w:rsidP="00584747">
            <w:pPr>
              <w:shd w:val="clear" w:color="auto" w:fill="FFFFFF"/>
              <w:ind w:left="67"/>
              <w:rPr>
                <w:rFonts w:ascii="Times New Roman" w:hAnsi="Times New Roman"/>
              </w:rPr>
            </w:pPr>
            <w:r w:rsidRPr="00214EE7">
              <w:rPr>
                <w:rFonts w:ascii="Times New Roman" w:hAnsi="Times New Roman"/>
                <w:color w:val="000000"/>
                <w:spacing w:val="-1"/>
              </w:rPr>
              <w:t>16. Количество учащихся, совершивших правонарушения (список прилагается)</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214EE7" w:rsidRPr="00214EE7" w:rsidRDefault="00214EE7" w:rsidP="00584747">
            <w:pPr>
              <w:shd w:val="clear" w:color="auto" w:fill="FFFFFF"/>
              <w:jc w:val="center"/>
              <w:rPr>
                <w:rFonts w:ascii="Times New Roman" w:hAnsi="Times New Roman"/>
              </w:rPr>
            </w:pPr>
            <w:r w:rsidRPr="00214EE7">
              <w:rPr>
                <w:rFonts w:ascii="Times New Roman" w:hAnsi="Times New Roman"/>
              </w:rPr>
              <w:t>5</w:t>
            </w:r>
          </w:p>
        </w:tc>
      </w:tr>
      <w:tr w:rsidR="00214EE7" w:rsidRPr="00214EE7" w:rsidTr="00214EE7">
        <w:trPr>
          <w:trHeight w:hRule="exact" w:val="288"/>
        </w:trPr>
        <w:tc>
          <w:tcPr>
            <w:tcW w:w="8865" w:type="dxa"/>
            <w:tcBorders>
              <w:top w:val="single" w:sz="6" w:space="0" w:color="auto"/>
              <w:left w:val="single" w:sz="6" w:space="0" w:color="auto"/>
              <w:bottom w:val="single" w:sz="6" w:space="0" w:color="auto"/>
              <w:right w:val="single" w:sz="6" w:space="0" w:color="auto"/>
            </w:tcBorders>
            <w:shd w:val="clear" w:color="auto" w:fill="FFFFFF"/>
          </w:tcPr>
          <w:p w:rsidR="00214EE7" w:rsidRPr="00214EE7" w:rsidRDefault="00214EE7" w:rsidP="00584747">
            <w:pPr>
              <w:shd w:val="clear" w:color="auto" w:fill="FFFFFF"/>
              <w:ind w:left="43"/>
              <w:rPr>
                <w:rFonts w:ascii="Times New Roman" w:hAnsi="Times New Roman"/>
              </w:rPr>
            </w:pPr>
            <w:r w:rsidRPr="00214EE7">
              <w:rPr>
                <w:rFonts w:ascii="Times New Roman" w:hAnsi="Times New Roman"/>
                <w:color w:val="000000"/>
                <w:spacing w:val="-6"/>
              </w:rPr>
              <w:t>из них:</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214EE7" w:rsidRPr="00214EE7" w:rsidRDefault="00214EE7" w:rsidP="00584747">
            <w:pPr>
              <w:shd w:val="clear" w:color="auto" w:fill="FFFFFF"/>
              <w:rPr>
                <w:rFonts w:ascii="Times New Roman" w:hAnsi="Times New Roman"/>
              </w:rPr>
            </w:pPr>
          </w:p>
        </w:tc>
      </w:tr>
      <w:tr w:rsidR="00214EE7" w:rsidRPr="00214EE7" w:rsidTr="00214EE7">
        <w:trPr>
          <w:trHeight w:hRule="exact" w:val="288"/>
        </w:trPr>
        <w:tc>
          <w:tcPr>
            <w:tcW w:w="8865" w:type="dxa"/>
            <w:tcBorders>
              <w:top w:val="single" w:sz="6" w:space="0" w:color="auto"/>
              <w:left w:val="single" w:sz="6" w:space="0" w:color="auto"/>
              <w:bottom w:val="single" w:sz="6" w:space="0" w:color="auto"/>
              <w:right w:val="single" w:sz="6" w:space="0" w:color="auto"/>
            </w:tcBorders>
            <w:shd w:val="clear" w:color="auto" w:fill="FFFFFF"/>
          </w:tcPr>
          <w:p w:rsidR="00214EE7" w:rsidRPr="00214EE7" w:rsidRDefault="00214EE7" w:rsidP="00584747">
            <w:pPr>
              <w:shd w:val="clear" w:color="auto" w:fill="FFFFFF"/>
              <w:ind w:left="43"/>
              <w:rPr>
                <w:rFonts w:ascii="Times New Roman" w:hAnsi="Times New Roman"/>
              </w:rPr>
            </w:pPr>
            <w:r w:rsidRPr="00214EE7">
              <w:rPr>
                <w:rFonts w:ascii="Times New Roman" w:hAnsi="Times New Roman"/>
                <w:color w:val="000000"/>
                <w:spacing w:val="-4"/>
              </w:rPr>
              <w:t>- несовершеннолетних</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214EE7" w:rsidRPr="00214EE7" w:rsidRDefault="00214EE7" w:rsidP="00584747">
            <w:pPr>
              <w:shd w:val="clear" w:color="auto" w:fill="FFFFFF"/>
              <w:jc w:val="center"/>
              <w:rPr>
                <w:rFonts w:ascii="Times New Roman" w:hAnsi="Times New Roman"/>
              </w:rPr>
            </w:pPr>
            <w:r w:rsidRPr="00214EE7">
              <w:rPr>
                <w:rFonts w:ascii="Times New Roman" w:hAnsi="Times New Roman"/>
              </w:rPr>
              <w:t>5</w:t>
            </w:r>
          </w:p>
        </w:tc>
      </w:tr>
      <w:tr w:rsidR="00214EE7" w:rsidRPr="00214EE7" w:rsidTr="00214EE7">
        <w:trPr>
          <w:trHeight w:hRule="exact" w:val="288"/>
        </w:trPr>
        <w:tc>
          <w:tcPr>
            <w:tcW w:w="8865" w:type="dxa"/>
            <w:tcBorders>
              <w:top w:val="single" w:sz="6" w:space="0" w:color="auto"/>
              <w:left w:val="single" w:sz="6" w:space="0" w:color="auto"/>
              <w:bottom w:val="single" w:sz="6" w:space="0" w:color="auto"/>
              <w:right w:val="single" w:sz="6" w:space="0" w:color="auto"/>
            </w:tcBorders>
            <w:shd w:val="clear" w:color="auto" w:fill="FFFFFF"/>
          </w:tcPr>
          <w:p w:rsidR="00214EE7" w:rsidRPr="00214EE7" w:rsidRDefault="00214EE7" w:rsidP="00584747">
            <w:pPr>
              <w:shd w:val="clear" w:color="auto" w:fill="FFFFFF"/>
              <w:ind w:left="43"/>
              <w:rPr>
                <w:rFonts w:ascii="Times New Roman" w:hAnsi="Times New Roman"/>
              </w:rPr>
            </w:pPr>
            <w:r w:rsidRPr="00214EE7">
              <w:rPr>
                <w:rFonts w:ascii="Times New Roman" w:hAnsi="Times New Roman"/>
                <w:color w:val="000000"/>
                <w:spacing w:val="-3"/>
              </w:rPr>
              <w:t>- детей-сирот, опекаемых</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214EE7" w:rsidRPr="00214EE7" w:rsidRDefault="00214EE7" w:rsidP="00584747">
            <w:pPr>
              <w:shd w:val="clear" w:color="auto" w:fill="FFFFFF"/>
              <w:jc w:val="center"/>
              <w:rPr>
                <w:rFonts w:ascii="Times New Roman" w:hAnsi="Times New Roman"/>
              </w:rPr>
            </w:pPr>
            <w:r w:rsidRPr="00214EE7">
              <w:rPr>
                <w:rFonts w:ascii="Times New Roman" w:hAnsi="Times New Roman"/>
              </w:rPr>
              <w:t>1</w:t>
            </w:r>
          </w:p>
        </w:tc>
      </w:tr>
      <w:tr w:rsidR="00214EE7" w:rsidRPr="00214EE7" w:rsidTr="00214EE7">
        <w:trPr>
          <w:trHeight w:hRule="exact" w:val="298"/>
        </w:trPr>
        <w:tc>
          <w:tcPr>
            <w:tcW w:w="8865" w:type="dxa"/>
            <w:tcBorders>
              <w:top w:val="single" w:sz="6" w:space="0" w:color="auto"/>
              <w:left w:val="single" w:sz="6" w:space="0" w:color="auto"/>
              <w:bottom w:val="single" w:sz="6" w:space="0" w:color="auto"/>
              <w:right w:val="single" w:sz="6" w:space="0" w:color="auto"/>
            </w:tcBorders>
            <w:shd w:val="clear" w:color="auto" w:fill="FFFFFF"/>
          </w:tcPr>
          <w:p w:rsidR="00214EE7" w:rsidRPr="00214EE7" w:rsidRDefault="00214EE7" w:rsidP="00584747">
            <w:pPr>
              <w:shd w:val="clear" w:color="auto" w:fill="FFFFFF"/>
              <w:ind w:left="38"/>
              <w:rPr>
                <w:rFonts w:ascii="Times New Roman" w:hAnsi="Times New Roman"/>
              </w:rPr>
            </w:pPr>
            <w:r w:rsidRPr="00214EE7">
              <w:rPr>
                <w:rFonts w:ascii="Times New Roman" w:hAnsi="Times New Roman"/>
                <w:color w:val="000000"/>
                <w:spacing w:val="-1"/>
              </w:rPr>
              <w:t>- совершивших хулиганские действия</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214EE7" w:rsidRPr="00214EE7" w:rsidRDefault="00214EE7" w:rsidP="00584747">
            <w:pPr>
              <w:shd w:val="clear" w:color="auto" w:fill="FFFFFF"/>
              <w:jc w:val="center"/>
              <w:rPr>
                <w:rFonts w:ascii="Times New Roman" w:hAnsi="Times New Roman"/>
              </w:rPr>
            </w:pPr>
            <w:r w:rsidRPr="00214EE7">
              <w:rPr>
                <w:rFonts w:ascii="Times New Roman" w:hAnsi="Times New Roman"/>
              </w:rPr>
              <w:t>-</w:t>
            </w:r>
          </w:p>
        </w:tc>
      </w:tr>
      <w:tr w:rsidR="00214EE7" w:rsidRPr="00214EE7" w:rsidTr="00214EE7">
        <w:trPr>
          <w:trHeight w:hRule="exact" w:val="278"/>
        </w:trPr>
        <w:tc>
          <w:tcPr>
            <w:tcW w:w="8865" w:type="dxa"/>
            <w:tcBorders>
              <w:top w:val="single" w:sz="6" w:space="0" w:color="auto"/>
              <w:left w:val="single" w:sz="6" w:space="0" w:color="auto"/>
              <w:bottom w:val="single" w:sz="6" w:space="0" w:color="auto"/>
              <w:right w:val="single" w:sz="6" w:space="0" w:color="auto"/>
            </w:tcBorders>
            <w:shd w:val="clear" w:color="auto" w:fill="FFFFFF"/>
          </w:tcPr>
          <w:p w:rsidR="00214EE7" w:rsidRPr="00214EE7" w:rsidRDefault="00214EE7" w:rsidP="00584747">
            <w:pPr>
              <w:shd w:val="clear" w:color="auto" w:fill="FFFFFF"/>
              <w:ind w:left="29"/>
              <w:rPr>
                <w:rFonts w:ascii="Times New Roman" w:hAnsi="Times New Roman"/>
              </w:rPr>
            </w:pPr>
            <w:r w:rsidRPr="00214EE7">
              <w:rPr>
                <w:rFonts w:ascii="Times New Roman" w:hAnsi="Times New Roman"/>
                <w:color w:val="000000"/>
                <w:spacing w:val="-1"/>
              </w:rPr>
              <w:t>- задержанных в состоянии опьянения</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214EE7" w:rsidRPr="00214EE7" w:rsidRDefault="00214EE7" w:rsidP="00584747">
            <w:pPr>
              <w:shd w:val="clear" w:color="auto" w:fill="FFFFFF"/>
              <w:jc w:val="center"/>
              <w:rPr>
                <w:rFonts w:ascii="Times New Roman" w:hAnsi="Times New Roman"/>
              </w:rPr>
            </w:pPr>
            <w:r w:rsidRPr="00214EE7">
              <w:rPr>
                <w:rFonts w:ascii="Times New Roman" w:hAnsi="Times New Roman"/>
              </w:rPr>
              <w:t>-</w:t>
            </w:r>
          </w:p>
        </w:tc>
      </w:tr>
      <w:tr w:rsidR="00214EE7" w:rsidRPr="00214EE7" w:rsidTr="00214EE7">
        <w:trPr>
          <w:trHeight w:hRule="exact" w:val="288"/>
        </w:trPr>
        <w:tc>
          <w:tcPr>
            <w:tcW w:w="8865" w:type="dxa"/>
            <w:tcBorders>
              <w:top w:val="single" w:sz="6" w:space="0" w:color="auto"/>
              <w:left w:val="single" w:sz="6" w:space="0" w:color="auto"/>
              <w:bottom w:val="single" w:sz="6" w:space="0" w:color="auto"/>
              <w:right w:val="single" w:sz="6" w:space="0" w:color="auto"/>
            </w:tcBorders>
            <w:shd w:val="clear" w:color="auto" w:fill="FFFFFF"/>
          </w:tcPr>
          <w:p w:rsidR="00214EE7" w:rsidRPr="00214EE7" w:rsidRDefault="00214EE7" w:rsidP="00584747">
            <w:pPr>
              <w:shd w:val="clear" w:color="auto" w:fill="FFFFFF"/>
              <w:ind w:left="29"/>
              <w:rPr>
                <w:rFonts w:ascii="Times New Roman" w:hAnsi="Times New Roman"/>
              </w:rPr>
            </w:pPr>
            <w:r w:rsidRPr="00214EE7">
              <w:rPr>
                <w:rFonts w:ascii="Times New Roman" w:hAnsi="Times New Roman"/>
                <w:color w:val="000000"/>
                <w:spacing w:val="-6"/>
              </w:rPr>
              <w:t>- прочие</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214EE7" w:rsidRPr="00214EE7" w:rsidRDefault="00214EE7" w:rsidP="00584747">
            <w:pPr>
              <w:shd w:val="clear" w:color="auto" w:fill="FFFFFF"/>
              <w:jc w:val="center"/>
              <w:rPr>
                <w:rFonts w:ascii="Times New Roman" w:hAnsi="Times New Roman"/>
              </w:rPr>
            </w:pPr>
            <w:r w:rsidRPr="00214EE7">
              <w:rPr>
                <w:rFonts w:ascii="Times New Roman" w:hAnsi="Times New Roman"/>
              </w:rPr>
              <w:t>-</w:t>
            </w:r>
          </w:p>
        </w:tc>
      </w:tr>
      <w:tr w:rsidR="00214EE7" w:rsidRPr="00214EE7" w:rsidTr="00214EE7">
        <w:trPr>
          <w:trHeight w:hRule="exact" w:val="288"/>
        </w:trPr>
        <w:tc>
          <w:tcPr>
            <w:tcW w:w="8865" w:type="dxa"/>
            <w:tcBorders>
              <w:top w:val="single" w:sz="6" w:space="0" w:color="auto"/>
              <w:left w:val="single" w:sz="6" w:space="0" w:color="auto"/>
              <w:bottom w:val="single" w:sz="6" w:space="0" w:color="auto"/>
              <w:right w:val="single" w:sz="6" w:space="0" w:color="auto"/>
            </w:tcBorders>
            <w:shd w:val="clear" w:color="auto" w:fill="FFFFFF"/>
          </w:tcPr>
          <w:p w:rsidR="00214EE7" w:rsidRPr="00214EE7" w:rsidRDefault="00214EE7" w:rsidP="00584747">
            <w:pPr>
              <w:shd w:val="clear" w:color="auto" w:fill="FFFFFF"/>
              <w:ind w:left="43"/>
              <w:rPr>
                <w:rFonts w:ascii="Times New Roman" w:hAnsi="Times New Roman"/>
              </w:rPr>
            </w:pPr>
            <w:r w:rsidRPr="00214EE7">
              <w:rPr>
                <w:rFonts w:ascii="Times New Roman" w:hAnsi="Times New Roman"/>
                <w:color w:val="000000"/>
                <w:spacing w:val="-3"/>
              </w:rPr>
              <w:t>17. Наличие социального педагога</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214EE7" w:rsidRPr="00214EE7" w:rsidRDefault="00214EE7" w:rsidP="00584747">
            <w:pPr>
              <w:shd w:val="clear" w:color="auto" w:fill="FFFFFF"/>
              <w:jc w:val="center"/>
              <w:rPr>
                <w:rFonts w:ascii="Times New Roman" w:hAnsi="Times New Roman"/>
              </w:rPr>
            </w:pPr>
            <w:r w:rsidRPr="00214EE7">
              <w:rPr>
                <w:rFonts w:ascii="Times New Roman" w:hAnsi="Times New Roman"/>
              </w:rPr>
              <w:t>1</w:t>
            </w:r>
          </w:p>
        </w:tc>
      </w:tr>
      <w:tr w:rsidR="00214EE7" w:rsidRPr="00214EE7" w:rsidTr="00214EE7">
        <w:trPr>
          <w:trHeight w:hRule="exact" w:val="326"/>
        </w:trPr>
        <w:tc>
          <w:tcPr>
            <w:tcW w:w="8865" w:type="dxa"/>
            <w:tcBorders>
              <w:top w:val="single" w:sz="6" w:space="0" w:color="auto"/>
              <w:left w:val="single" w:sz="6" w:space="0" w:color="auto"/>
              <w:bottom w:val="single" w:sz="6" w:space="0" w:color="auto"/>
              <w:right w:val="single" w:sz="6" w:space="0" w:color="auto"/>
            </w:tcBorders>
            <w:shd w:val="clear" w:color="auto" w:fill="FFFFFF"/>
          </w:tcPr>
          <w:p w:rsidR="00214EE7" w:rsidRPr="00214EE7" w:rsidRDefault="00214EE7" w:rsidP="00584747">
            <w:pPr>
              <w:shd w:val="clear" w:color="auto" w:fill="FFFFFF"/>
              <w:ind w:left="38"/>
              <w:rPr>
                <w:rFonts w:ascii="Times New Roman" w:hAnsi="Times New Roman"/>
              </w:rPr>
            </w:pPr>
            <w:r w:rsidRPr="00214EE7">
              <w:rPr>
                <w:rFonts w:ascii="Times New Roman" w:hAnsi="Times New Roman"/>
                <w:color w:val="000000"/>
                <w:spacing w:val="-3"/>
              </w:rPr>
              <w:t>18. Наличие психолога</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214EE7" w:rsidRPr="00214EE7" w:rsidRDefault="00214EE7" w:rsidP="00584747">
            <w:pPr>
              <w:shd w:val="clear" w:color="auto" w:fill="FFFFFF"/>
              <w:jc w:val="center"/>
              <w:rPr>
                <w:rFonts w:ascii="Times New Roman" w:hAnsi="Times New Roman"/>
              </w:rPr>
            </w:pPr>
            <w:r w:rsidRPr="00214EE7">
              <w:rPr>
                <w:rFonts w:ascii="Times New Roman" w:hAnsi="Times New Roman"/>
              </w:rPr>
              <w:t xml:space="preserve"> 1</w:t>
            </w:r>
          </w:p>
        </w:tc>
      </w:tr>
      <w:tr w:rsidR="00214EE7" w:rsidRPr="00214EE7" w:rsidTr="00214EE7">
        <w:trPr>
          <w:trHeight w:hRule="exact" w:val="298"/>
        </w:trPr>
        <w:tc>
          <w:tcPr>
            <w:tcW w:w="8865" w:type="dxa"/>
            <w:tcBorders>
              <w:top w:val="single" w:sz="6" w:space="0" w:color="auto"/>
              <w:left w:val="single" w:sz="6" w:space="0" w:color="auto"/>
              <w:bottom w:val="single" w:sz="6" w:space="0" w:color="auto"/>
              <w:right w:val="single" w:sz="6" w:space="0" w:color="auto"/>
            </w:tcBorders>
            <w:shd w:val="clear" w:color="auto" w:fill="FFFFFF"/>
          </w:tcPr>
          <w:p w:rsidR="00214EE7" w:rsidRPr="00214EE7" w:rsidRDefault="00214EE7" w:rsidP="00584747">
            <w:pPr>
              <w:shd w:val="clear" w:color="auto" w:fill="FFFFFF"/>
              <w:ind w:left="29"/>
              <w:rPr>
                <w:rFonts w:ascii="Times New Roman" w:hAnsi="Times New Roman"/>
              </w:rPr>
            </w:pPr>
            <w:r w:rsidRPr="00214EE7">
              <w:rPr>
                <w:rFonts w:ascii="Times New Roman" w:hAnsi="Times New Roman"/>
                <w:color w:val="000000"/>
                <w:spacing w:val="-3"/>
              </w:rPr>
              <w:t>19. Наличие кабинета доверия</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214EE7" w:rsidRPr="00214EE7" w:rsidRDefault="00214EE7" w:rsidP="00584747">
            <w:pPr>
              <w:shd w:val="clear" w:color="auto" w:fill="FFFFFF"/>
              <w:jc w:val="center"/>
              <w:rPr>
                <w:rFonts w:ascii="Times New Roman" w:hAnsi="Times New Roman"/>
              </w:rPr>
            </w:pPr>
            <w:r w:rsidRPr="00214EE7">
              <w:rPr>
                <w:rFonts w:ascii="Times New Roman" w:hAnsi="Times New Roman"/>
              </w:rPr>
              <w:t>-</w:t>
            </w:r>
          </w:p>
        </w:tc>
      </w:tr>
      <w:tr w:rsidR="00214EE7" w:rsidRPr="00214EE7" w:rsidTr="00214EE7">
        <w:trPr>
          <w:trHeight w:hRule="exact" w:val="288"/>
        </w:trPr>
        <w:tc>
          <w:tcPr>
            <w:tcW w:w="8865" w:type="dxa"/>
            <w:tcBorders>
              <w:top w:val="single" w:sz="6" w:space="0" w:color="auto"/>
              <w:left w:val="single" w:sz="6" w:space="0" w:color="auto"/>
              <w:bottom w:val="single" w:sz="6" w:space="0" w:color="auto"/>
              <w:right w:val="single" w:sz="6" w:space="0" w:color="auto"/>
            </w:tcBorders>
            <w:shd w:val="clear" w:color="auto" w:fill="FFFFFF"/>
          </w:tcPr>
          <w:p w:rsidR="00214EE7" w:rsidRPr="00214EE7" w:rsidRDefault="00214EE7" w:rsidP="00584747">
            <w:pPr>
              <w:shd w:val="clear" w:color="auto" w:fill="FFFFFF"/>
              <w:ind w:left="5"/>
              <w:rPr>
                <w:rFonts w:ascii="Times New Roman" w:hAnsi="Times New Roman"/>
              </w:rPr>
            </w:pPr>
            <w:r w:rsidRPr="00214EE7">
              <w:rPr>
                <w:rFonts w:ascii="Times New Roman" w:hAnsi="Times New Roman"/>
                <w:color w:val="000000"/>
                <w:spacing w:val="-2"/>
              </w:rPr>
              <w:t>20. Количество общественных воспитателей</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214EE7" w:rsidRPr="00214EE7" w:rsidRDefault="00214EE7" w:rsidP="00584747">
            <w:pPr>
              <w:shd w:val="clear" w:color="auto" w:fill="FFFFFF"/>
              <w:jc w:val="center"/>
              <w:rPr>
                <w:rFonts w:ascii="Times New Roman" w:hAnsi="Times New Roman"/>
              </w:rPr>
            </w:pPr>
            <w:r w:rsidRPr="00214EE7">
              <w:rPr>
                <w:rFonts w:ascii="Times New Roman" w:hAnsi="Times New Roman"/>
              </w:rPr>
              <w:t>6</w:t>
            </w:r>
          </w:p>
        </w:tc>
      </w:tr>
      <w:tr w:rsidR="00214EE7" w:rsidRPr="00214EE7" w:rsidTr="00214EE7">
        <w:trPr>
          <w:trHeight w:hRule="exact" w:val="278"/>
        </w:trPr>
        <w:tc>
          <w:tcPr>
            <w:tcW w:w="8865" w:type="dxa"/>
            <w:tcBorders>
              <w:top w:val="single" w:sz="6" w:space="0" w:color="auto"/>
              <w:left w:val="single" w:sz="6" w:space="0" w:color="auto"/>
              <w:bottom w:val="single" w:sz="6" w:space="0" w:color="auto"/>
              <w:right w:val="single" w:sz="6" w:space="0" w:color="auto"/>
            </w:tcBorders>
            <w:shd w:val="clear" w:color="auto" w:fill="FFFFFF"/>
          </w:tcPr>
          <w:p w:rsidR="00214EE7" w:rsidRPr="00214EE7" w:rsidRDefault="00214EE7" w:rsidP="00584747">
            <w:pPr>
              <w:shd w:val="clear" w:color="auto" w:fill="FFFFFF"/>
              <w:ind w:left="14"/>
              <w:rPr>
                <w:rFonts w:ascii="Times New Roman" w:hAnsi="Times New Roman"/>
              </w:rPr>
            </w:pPr>
            <w:r w:rsidRPr="00214EE7">
              <w:rPr>
                <w:rFonts w:ascii="Times New Roman" w:hAnsi="Times New Roman"/>
                <w:color w:val="000000"/>
                <w:spacing w:val="-2"/>
              </w:rPr>
              <w:t>21. Количество индивидуальных шефов</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214EE7" w:rsidRPr="00214EE7" w:rsidRDefault="00214EE7" w:rsidP="00584747">
            <w:pPr>
              <w:shd w:val="clear" w:color="auto" w:fill="FFFFFF"/>
              <w:jc w:val="center"/>
              <w:rPr>
                <w:rFonts w:ascii="Times New Roman" w:hAnsi="Times New Roman"/>
              </w:rPr>
            </w:pPr>
            <w:r w:rsidRPr="00214EE7">
              <w:rPr>
                <w:rFonts w:ascii="Times New Roman" w:hAnsi="Times New Roman"/>
              </w:rPr>
              <w:t>6</w:t>
            </w:r>
          </w:p>
        </w:tc>
      </w:tr>
      <w:tr w:rsidR="00214EE7" w:rsidRPr="00214EE7" w:rsidTr="00214EE7">
        <w:trPr>
          <w:trHeight w:hRule="exact" w:val="288"/>
        </w:trPr>
        <w:tc>
          <w:tcPr>
            <w:tcW w:w="8865" w:type="dxa"/>
            <w:tcBorders>
              <w:top w:val="single" w:sz="6" w:space="0" w:color="auto"/>
              <w:left w:val="single" w:sz="6" w:space="0" w:color="auto"/>
              <w:bottom w:val="single" w:sz="6" w:space="0" w:color="auto"/>
              <w:right w:val="single" w:sz="6" w:space="0" w:color="auto"/>
            </w:tcBorders>
            <w:shd w:val="clear" w:color="auto" w:fill="FFFFFF"/>
          </w:tcPr>
          <w:p w:rsidR="00214EE7" w:rsidRPr="00214EE7" w:rsidRDefault="00214EE7" w:rsidP="00584747">
            <w:pPr>
              <w:shd w:val="clear" w:color="auto" w:fill="FFFFFF"/>
              <w:ind w:left="19"/>
              <w:rPr>
                <w:rFonts w:ascii="Times New Roman" w:hAnsi="Times New Roman"/>
              </w:rPr>
            </w:pPr>
            <w:r w:rsidRPr="00214EE7">
              <w:rPr>
                <w:rFonts w:ascii="Times New Roman" w:hAnsi="Times New Roman"/>
                <w:color w:val="000000"/>
              </w:rPr>
              <w:t xml:space="preserve">22. Количество кружков, спортивных секций, клубов (всего),        </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214EE7" w:rsidRPr="00214EE7" w:rsidRDefault="00214EE7" w:rsidP="00584747">
            <w:pPr>
              <w:shd w:val="clear" w:color="auto" w:fill="FFFFFF"/>
              <w:jc w:val="center"/>
              <w:rPr>
                <w:rFonts w:ascii="Times New Roman" w:hAnsi="Times New Roman"/>
              </w:rPr>
            </w:pPr>
            <w:r w:rsidRPr="00214EE7">
              <w:rPr>
                <w:rFonts w:ascii="Times New Roman" w:hAnsi="Times New Roman"/>
              </w:rPr>
              <w:t>15</w:t>
            </w:r>
          </w:p>
        </w:tc>
      </w:tr>
      <w:tr w:rsidR="00214EE7" w:rsidRPr="00214EE7" w:rsidTr="00214EE7">
        <w:trPr>
          <w:trHeight w:hRule="exact" w:val="288"/>
        </w:trPr>
        <w:tc>
          <w:tcPr>
            <w:tcW w:w="8865" w:type="dxa"/>
            <w:tcBorders>
              <w:top w:val="single" w:sz="6" w:space="0" w:color="auto"/>
              <w:left w:val="single" w:sz="6" w:space="0" w:color="auto"/>
              <w:bottom w:val="single" w:sz="6" w:space="0" w:color="auto"/>
              <w:right w:val="single" w:sz="6" w:space="0" w:color="auto"/>
            </w:tcBorders>
            <w:shd w:val="clear" w:color="auto" w:fill="FFFFFF"/>
          </w:tcPr>
          <w:p w:rsidR="00214EE7" w:rsidRPr="00214EE7" w:rsidRDefault="00214EE7" w:rsidP="00584747">
            <w:pPr>
              <w:shd w:val="clear" w:color="auto" w:fill="FFFFFF"/>
              <w:ind w:left="24"/>
              <w:rPr>
                <w:rFonts w:ascii="Times New Roman" w:hAnsi="Times New Roman"/>
              </w:rPr>
            </w:pPr>
            <w:r w:rsidRPr="00214EE7">
              <w:rPr>
                <w:rFonts w:ascii="Times New Roman" w:hAnsi="Times New Roman"/>
                <w:color w:val="000000"/>
                <w:spacing w:val="-4"/>
              </w:rPr>
              <w:t>в том числе:</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214EE7" w:rsidRPr="00214EE7" w:rsidRDefault="00214EE7" w:rsidP="00584747">
            <w:pPr>
              <w:shd w:val="clear" w:color="auto" w:fill="FFFFFF"/>
              <w:rPr>
                <w:rFonts w:ascii="Times New Roman" w:hAnsi="Times New Roman"/>
              </w:rPr>
            </w:pPr>
          </w:p>
        </w:tc>
      </w:tr>
      <w:tr w:rsidR="00214EE7" w:rsidRPr="00214EE7" w:rsidTr="00214EE7">
        <w:trPr>
          <w:trHeight w:hRule="exact" w:val="288"/>
        </w:trPr>
        <w:tc>
          <w:tcPr>
            <w:tcW w:w="8865" w:type="dxa"/>
            <w:tcBorders>
              <w:top w:val="single" w:sz="6" w:space="0" w:color="auto"/>
              <w:left w:val="single" w:sz="6" w:space="0" w:color="auto"/>
              <w:bottom w:val="single" w:sz="6" w:space="0" w:color="auto"/>
              <w:right w:val="single" w:sz="6" w:space="0" w:color="auto"/>
            </w:tcBorders>
            <w:shd w:val="clear" w:color="auto" w:fill="FFFFFF"/>
          </w:tcPr>
          <w:p w:rsidR="00214EE7" w:rsidRPr="00214EE7" w:rsidRDefault="00214EE7" w:rsidP="00584747">
            <w:pPr>
              <w:shd w:val="clear" w:color="auto" w:fill="FFFFFF"/>
              <w:ind w:left="38"/>
              <w:rPr>
                <w:rFonts w:ascii="Times New Roman" w:hAnsi="Times New Roman"/>
              </w:rPr>
            </w:pPr>
            <w:r w:rsidRPr="00214EE7">
              <w:rPr>
                <w:rFonts w:ascii="Times New Roman" w:hAnsi="Times New Roman"/>
                <w:color w:val="000000"/>
                <w:spacing w:val="-5"/>
              </w:rPr>
              <w:t>- предметных</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214EE7" w:rsidRPr="00214EE7" w:rsidRDefault="00214EE7" w:rsidP="00584747">
            <w:pPr>
              <w:shd w:val="clear" w:color="auto" w:fill="FFFFFF"/>
              <w:jc w:val="center"/>
              <w:rPr>
                <w:rFonts w:ascii="Times New Roman" w:hAnsi="Times New Roman"/>
              </w:rPr>
            </w:pPr>
            <w:r w:rsidRPr="00214EE7">
              <w:rPr>
                <w:rFonts w:ascii="Times New Roman" w:hAnsi="Times New Roman"/>
              </w:rPr>
              <w:t>5</w:t>
            </w:r>
          </w:p>
        </w:tc>
      </w:tr>
      <w:tr w:rsidR="00214EE7" w:rsidRPr="00214EE7" w:rsidTr="00214EE7">
        <w:trPr>
          <w:trHeight w:hRule="exact" w:val="288"/>
        </w:trPr>
        <w:tc>
          <w:tcPr>
            <w:tcW w:w="8865" w:type="dxa"/>
            <w:tcBorders>
              <w:top w:val="single" w:sz="6" w:space="0" w:color="auto"/>
              <w:left w:val="single" w:sz="6" w:space="0" w:color="auto"/>
              <w:bottom w:val="single" w:sz="6" w:space="0" w:color="auto"/>
              <w:right w:val="single" w:sz="6" w:space="0" w:color="auto"/>
            </w:tcBorders>
            <w:shd w:val="clear" w:color="auto" w:fill="FFFFFF"/>
          </w:tcPr>
          <w:p w:rsidR="00214EE7" w:rsidRPr="00214EE7" w:rsidRDefault="00214EE7" w:rsidP="00584747">
            <w:pPr>
              <w:shd w:val="clear" w:color="auto" w:fill="FFFFFF"/>
              <w:ind w:left="38"/>
              <w:rPr>
                <w:rFonts w:ascii="Times New Roman" w:hAnsi="Times New Roman"/>
              </w:rPr>
            </w:pPr>
            <w:r w:rsidRPr="00214EE7">
              <w:rPr>
                <w:rFonts w:ascii="Times New Roman" w:hAnsi="Times New Roman"/>
                <w:color w:val="000000"/>
                <w:spacing w:val="-4"/>
              </w:rPr>
              <w:t>- спортивных секций</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214EE7" w:rsidRPr="00214EE7" w:rsidRDefault="00214EE7" w:rsidP="00584747">
            <w:pPr>
              <w:shd w:val="clear" w:color="auto" w:fill="FFFFFF"/>
              <w:jc w:val="center"/>
              <w:rPr>
                <w:rFonts w:ascii="Times New Roman" w:hAnsi="Times New Roman"/>
              </w:rPr>
            </w:pPr>
            <w:r w:rsidRPr="00214EE7">
              <w:rPr>
                <w:rFonts w:ascii="Times New Roman" w:hAnsi="Times New Roman"/>
              </w:rPr>
              <w:t>3</w:t>
            </w:r>
          </w:p>
        </w:tc>
      </w:tr>
      <w:tr w:rsidR="00214EE7" w:rsidRPr="00214EE7" w:rsidTr="00214EE7">
        <w:trPr>
          <w:trHeight w:hRule="exact" w:val="288"/>
        </w:trPr>
        <w:tc>
          <w:tcPr>
            <w:tcW w:w="8865" w:type="dxa"/>
            <w:tcBorders>
              <w:top w:val="single" w:sz="6" w:space="0" w:color="auto"/>
              <w:left w:val="single" w:sz="6" w:space="0" w:color="auto"/>
              <w:bottom w:val="single" w:sz="6" w:space="0" w:color="auto"/>
              <w:right w:val="single" w:sz="6" w:space="0" w:color="auto"/>
            </w:tcBorders>
            <w:shd w:val="clear" w:color="auto" w:fill="FFFFFF"/>
          </w:tcPr>
          <w:p w:rsidR="00214EE7" w:rsidRPr="00214EE7" w:rsidRDefault="00214EE7" w:rsidP="00584747">
            <w:pPr>
              <w:shd w:val="clear" w:color="auto" w:fill="FFFFFF"/>
              <w:ind w:left="38"/>
              <w:rPr>
                <w:rFonts w:ascii="Times New Roman" w:hAnsi="Times New Roman"/>
              </w:rPr>
            </w:pPr>
            <w:r w:rsidRPr="00214EE7">
              <w:rPr>
                <w:rFonts w:ascii="Times New Roman" w:hAnsi="Times New Roman"/>
                <w:color w:val="000000"/>
                <w:spacing w:val="-2"/>
              </w:rPr>
              <w:t>- художественного творчества</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214EE7" w:rsidRPr="00214EE7" w:rsidRDefault="00214EE7" w:rsidP="00584747">
            <w:pPr>
              <w:shd w:val="clear" w:color="auto" w:fill="FFFFFF"/>
              <w:jc w:val="center"/>
              <w:rPr>
                <w:rFonts w:ascii="Times New Roman" w:hAnsi="Times New Roman"/>
              </w:rPr>
            </w:pPr>
            <w:r w:rsidRPr="00214EE7">
              <w:rPr>
                <w:rFonts w:ascii="Times New Roman" w:hAnsi="Times New Roman"/>
              </w:rPr>
              <w:t>2</w:t>
            </w:r>
          </w:p>
        </w:tc>
      </w:tr>
      <w:tr w:rsidR="00214EE7" w:rsidRPr="00214EE7" w:rsidTr="00214EE7">
        <w:trPr>
          <w:trHeight w:hRule="exact" w:val="288"/>
        </w:trPr>
        <w:tc>
          <w:tcPr>
            <w:tcW w:w="8865" w:type="dxa"/>
            <w:tcBorders>
              <w:top w:val="single" w:sz="6" w:space="0" w:color="auto"/>
              <w:left w:val="single" w:sz="6" w:space="0" w:color="auto"/>
              <w:bottom w:val="single" w:sz="6" w:space="0" w:color="auto"/>
              <w:right w:val="single" w:sz="6" w:space="0" w:color="auto"/>
            </w:tcBorders>
            <w:shd w:val="clear" w:color="auto" w:fill="FFFFFF"/>
          </w:tcPr>
          <w:p w:rsidR="00214EE7" w:rsidRPr="00214EE7" w:rsidRDefault="00214EE7" w:rsidP="00584747">
            <w:pPr>
              <w:shd w:val="clear" w:color="auto" w:fill="FFFFFF"/>
              <w:ind w:left="29"/>
              <w:rPr>
                <w:rFonts w:ascii="Times New Roman" w:hAnsi="Times New Roman"/>
              </w:rPr>
            </w:pPr>
            <w:r w:rsidRPr="00214EE7">
              <w:rPr>
                <w:rFonts w:ascii="Times New Roman" w:hAnsi="Times New Roman"/>
                <w:color w:val="000000"/>
                <w:spacing w:val="-2"/>
              </w:rPr>
              <w:t>- технического творчества</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214EE7" w:rsidRPr="00214EE7" w:rsidRDefault="00214EE7" w:rsidP="00584747">
            <w:pPr>
              <w:shd w:val="clear" w:color="auto" w:fill="FFFFFF"/>
              <w:jc w:val="center"/>
              <w:rPr>
                <w:rFonts w:ascii="Times New Roman" w:hAnsi="Times New Roman"/>
              </w:rPr>
            </w:pPr>
            <w:r w:rsidRPr="00214EE7">
              <w:rPr>
                <w:rFonts w:ascii="Times New Roman" w:hAnsi="Times New Roman"/>
              </w:rPr>
              <w:t>4</w:t>
            </w:r>
          </w:p>
        </w:tc>
      </w:tr>
      <w:tr w:rsidR="00214EE7" w:rsidRPr="00214EE7" w:rsidTr="00214EE7">
        <w:trPr>
          <w:trHeight w:hRule="exact" w:val="288"/>
        </w:trPr>
        <w:tc>
          <w:tcPr>
            <w:tcW w:w="8865" w:type="dxa"/>
            <w:tcBorders>
              <w:top w:val="single" w:sz="6" w:space="0" w:color="auto"/>
              <w:left w:val="single" w:sz="6" w:space="0" w:color="auto"/>
              <w:bottom w:val="single" w:sz="6" w:space="0" w:color="auto"/>
              <w:right w:val="single" w:sz="6" w:space="0" w:color="auto"/>
            </w:tcBorders>
            <w:shd w:val="clear" w:color="auto" w:fill="FFFFFF"/>
          </w:tcPr>
          <w:p w:rsidR="00214EE7" w:rsidRPr="00214EE7" w:rsidRDefault="00214EE7" w:rsidP="00584747">
            <w:pPr>
              <w:shd w:val="clear" w:color="auto" w:fill="FFFFFF"/>
              <w:ind w:left="29"/>
              <w:rPr>
                <w:rFonts w:ascii="Times New Roman" w:hAnsi="Times New Roman"/>
              </w:rPr>
            </w:pPr>
            <w:r w:rsidRPr="00214EE7">
              <w:rPr>
                <w:rFonts w:ascii="Times New Roman" w:hAnsi="Times New Roman"/>
                <w:color w:val="000000"/>
                <w:spacing w:val="-6"/>
              </w:rPr>
              <w:t>- клубов</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214EE7" w:rsidRPr="00214EE7" w:rsidRDefault="00214EE7" w:rsidP="00584747">
            <w:pPr>
              <w:shd w:val="clear" w:color="auto" w:fill="FFFFFF"/>
              <w:jc w:val="center"/>
              <w:rPr>
                <w:rFonts w:ascii="Times New Roman" w:hAnsi="Times New Roman"/>
              </w:rPr>
            </w:pPr>
            <w:r w:rsidRPr="00214EE7">
              <w:rPr>
                <w:rFonts w:ascii="Times New Roman" w:hAnsi="Times New Roman"/>
              </w:rPr>
              <w:t>1</w:t>
            </w:r>
          </w:p>
        </w:tc>
      </w:tr>
      <w:tr w:rsidR="00214EE7" w:rsidRPr="00214EE7" w:rsidTr="00214EE7">
        <w:trPr>
          <w:trHeight w:hRule="exact" w:val="288"/>
        </w:trPr>
        <w:tc>
          <w:tcPr>
            <w:tcW w:w="8865" w:type="dxa"/>
            <w:tcBorders>
              <w:top w:val="single" w:sz="6" w:space="0" w:color="auto"/>
              <w:left w:val="single" w:sz="6" w:space="0" w:color="auto"/>
              <w:bottom w:val="single" w:sz="6" w:space="0" w:color="auto"/>
              <w:right w:val="single" w:sz="6" w:space="0" w:color="auto"/>
            </w:tcBorders>
            <w:shd w:val="clear" w:color="auto" w:fill="FFFFFF"/>
          </w:tcPr>
          <w:p w:rsidR="00214EE7" w:rsidRPr="00214EE7" w:rsidRDefault="00214EE7" w:rsidP="00584747">
            <w:pPr>
              <w:shd w:val="clear" w:color="auto" w:fill="FFFFFF"/>
              <w:ind w:left="19"/>
              <w:rPr>
                <w:rFonts w:ascii="Times New Roman" w:hAnsi="Times New Roman"/>
              </w:rPr>
            </w:pPr>
            <w:r w:rsidRPr="00214EE7">
              <w:rPr>
                <w:rFonts w:ascii="Times New Roman" w:hAnsi="Times New Roman"/>
                <w:color w:val="000000"/>
                <w:spacing w:val="-1"/>
              </w:rPr>
              <w:t>23. Количество кружков, спортивных секций,  работающих в общежитии</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214EE7" w:rsidRPr="00214EE7" w:rsidRDefault="00214EE7" w:rsidP="00584747">
            <w:pPr>
              <w:shd w:val="clear" w:color="auto" w:fill="FFFFFF"/>
              <w:jc w:val="center"/>
              <w:rPr>
                <w:rFonts w:ascii="Times New Roman" w:hAnsi="Times New Roman"/>
              </w:rPr>
            </w:pPr>
            <w:r w:rsidRPr="00214EE7">
              <w:rPr>
                <w:rFonts w:ascii="Times New Roman" w:hAnsi="Times New Roman"/>
              </w:rPr>
              <w:t>3</w:t>
            </w:r>
          </w:p>
        </w:tc>
      </w:tr>
      <w:tr w:rsidR="00214EE7" w:rsidRPr="00214EE7" w:rsidTr="00214EE7">
        <w:trPr>
          <w:trHeight w:hRule="exact" w:val="643"/>
        </w:trPr>
        <w:tc>
          <w:tcPr>
            <w:tcW w:w="8865" w:type="dxa"/>
            <w:tcBorders>
              <w:top w:val="single" w:sz="6" w:space="0" w:color="auto"/>
              <w:left w:val="single" w:sz="6" w:space="0" w:color="auto"/>
              <w:bottom w:val="single" w:sz="6" w:space="0" w:color="auto"/>
              <w:right w:val="single" w:sz="6" w:space="0" w:color="auto"/>
            </w:tcBorders>
            <w:shd w:val="clear" w:color="auto" w:fill="FFFFFF"/>
          </w:tcPr>
          <w:p w:rsidR="00214EE7" w:rsidRPr="00214EE7" w:rsidRDefault="00214EE7" w:rsidP="00584747">
            <w:pPr>
              <w:shd w:val="clear" w:color="auto" w:fill="FFFFFF"/>
              <w:spacing w:line="288" w:lineRule="exact"/>
              <w:ind w:left="5" w:right="192" w:hanging="19"/>
              <w:rPr>
                <w:rFonts w:ascii="Times New Roman" w:hAnsi="Times New Roman"/>
              </w:rPr>
            </w:pPr>
            <w:r w:rsidRPr="00214EE7">
              <w:rPr>
                <w:rFonts w:ascii="Times New Roman" w:hAnsi="Times New Roman"/>
                <w:color w:val="000000"/>
                <w:spacing w:val="-1"/>
              </w:rPr>
              <w:t xml:space="preserve">24. Общий охват внеурочной занятостью, в том числе занимающихся в других </w:t>
            </w:r>
            <w:r w:rsidRPr="00214EE7">
              <w:rPr>
                <w:rFonts w:ascii="Times New Roman" w:hAnsi="Times New Roman"/>
                <w:color w:val="000000"/>
                <w:spacing w:val="2"/>
              </w:rPr>
              <w:t>учреждениях культуры и секциях района</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214EE7" w:rsidRPr="00214EE7" w:rsidRDefault="00214EE7" w:rsidP="00584747">
            <w:pPr>
              <w:shd w:val="clear" w:color="auto" w:fill="FFFFFF"/>
              <w:jc w:val="center"/>
              <w:rPr>
                <w:rFonts w:ascii="Times New Roman" w:hAnsi="Times New Roman"/>
              </w:rPr>
            </w:pPr>
            <w:r w:rsidRPr="00214EE7">
              <w:rPr>
                <w:rFonts w:ascii="Times New Roman" w:hAnsi="Times New Roman"/>
              </w:rPr>
              <w:t>171/ 64 %</w:t>
            </w:r>
          </w:p>
        </w:tc>
      </w:tr>
    </w:tbl>
    <w:p w:rsidR="00214EE7" w:rsidRPr="00214EE7" w:rsidRDefault="00214EE7" w:rsidP="00214EE7">
      <w:pPr>
        <w:pStyle w:val="a3"/>
        <w:jc w:val="both"/>
        <w:rPr>
          <w:rFonts w:ascii="Times New Roman" w:hAnsi="Times New Roman" w:cs="Times New Roman"/>
          <w:sz w:val="28"/>
          <w:szCs w:val="28"/>
        </w:rPr>
      </w:pPr>
    </w:p>
    <w:p w:rsidR="00214EE7" w:rsidRPr="00214EE7" w:rsidRDefault="00214EE7" w:rsidP="00214EE7">
      <w:pPr>
        <w:pStyle w:val="a3"/>
        <w:jc w:val="both"/>
        <w:rPr>
          <w:rFonts w:ascii="Times New Roman" w:hAnsi="Times New Roman" w:cs="Times New Roman"/>
          <w:sz w:val="28"/>
          <w:szCs w:val="28"/>
        </w:rPr>
      </w:pPr>
    </w:p>
    <w:p w:rsidR="002D5F28" w:rsidRDefault="002D5F28" w:rsidP="00214EE7">
      <w:pPr>
        <w:spacing w:after="0" w:line="240" w:lineRule="auto"/>
        <w:ind w:firstLine="708"/>
        <w:rPr>
          <w:rFonts w:ascii="Times New Roman" w:hAnsi="Times New Roman"/>
          <w:sz w:val="28"/>
          <w:szCs w:val="28"/>
        </w:rPr>
      </w:pPr>
    </w:p>
    <w:p w:rsidR="000D7683" w:rsidRPr="00CA35E1" w:rsidRDefault="0068408A" w:rsidP="00CA35E1">
      <w:pPr>
        <w:pStyle w:val="Default"/>
        <w:jc w:val="both"/>
        <w:rPr>
          <w:b/>
          <w:bCs/>
          <w:color w:val="auto"/>
          <w:sz w:val="28"/>
          <w:szCs w:val="28"/>
        </w:rPr>
      </w:pPr>
      <w:r>
        <w:rPr>
          <w:b/>
          <w:bCs/>
          <w:color w:val="auto"/>
          <w:sz w:val="28"/>
          <w:szCs w:val="28"/>
        </w:rPr>
        <w:t>1</w:t>
      </w:r>
      <w:r w:rsidR="00727B33">
        <w:rPr>
          <w:b/>
          <w:bCs/>
          <w:color w:val="auto"/>
          <w:sz w:val="28"/>
          <w:szCs w:val="28"/>
        </w:rPr>
        <w:t>4</w:t>
      </w:r>
      <w:r>
        <w:rPr>
          <w:b/>
          <w:bCs/>
          <w:color w:val="auto"/>
          <w:sz w:val="28"/>
          <w:szCs w:val="28"/>
        </w:rPr>
        <w:t>.</w:t>
      </w:r>
      <w:r w:rsidR="00803B07">
        <w:rPr>
          <w:b/>
          <w:bCs/>
          <w:color w:val="auto"/>
          <w:sz w:val="28"/>
          <w:szCs w:val="28"/>
        </w:rPr>
        <w:t>ВЫВОДЫ ПО РЕЗУЛ</w:t>
      </w:r>
      <w:r w:rsidR="000D7683">
        <w:rPr>
          <w:b/>
          <w:bCs/>
          <w:color w:val="auto"/>
          <w:sz w:val="28"/>
          <w:szCs w:val="28"/>
        </w:rPr>
        <w:t>ЬТАТАМ САМООБСЛЕДОВАНИЯ ЛИЦЕЯ</w:t>
      </w:r>
    </w:p>
    <w:p w:rsidR="00803B07" w:rsidRPr="00214EE7" w:rsidRDefault="00803B07" w:rsidP="00214EE7">
      <w:pPr>
        <w:pStyle w:val="a3"/>
        <w:ind w:firstLine="708"/>
        <w:jc w:val="both"/>
        <w:rPr>
          <w:rFonts w:ascii="Times New Roman" w:hAnsi="Times New Roman" w:cs="Times New Roman"/>
          <w:sz w:val="28"/>
          <w:szCs w:val="28"/>
        </w:rPr>
      </w:pPr>
      <w:r w:rsidRPr="00214EE7">
        <w:rPr>
          <w:rFonts w:ascii="Times New Roman" w:hAnsi="Times New Roman" w:cs="Times New Roman"/>
          <w:sz w:val="28"/>
          <w:szCs w:val="28"/>
        </w:rPr>
        <w:t xml:space="preserve">Всесторонне проанализировав условия образовательной деятельности, оснащенность образовательного процесса, образовательный ценз педагогических кадров, комиссия по самообследованию считает, что ГБПОУ СО «Озинский лицей строительных технологий и сервиса» имеет достаточный потенциал для  реализации подготовки по всем </w:t>
      </w:r>
      <w:r w:rsidRPr="00214EE7">
        <w:rPr>
          <w:rFonts w:ascii="Times New Roman" w:hAnsi="Times New Roman" w:cs="Times New Roman"/>
          <w:sz w:val="28"/>
          <w:szCs w:val="28"/>
        </w:rPr>
        <w:lastRenderedPageBreak/>
        <w:t>лицензированным направлениям, подготовки квалифицированных рабочих, служащих , программам профессиональной подготовки и дополнительного образования.</w:t>
      </w:r>
    </w:p>
    <w:p w:rsidR="00084038" w:rsidRPr="00214EE7" w:rsidRDefault="00803B07" w:rsidP="00214EE7">
      <w:pPr>
        <w:pStyle w:val="a3"/>
        <w:jc w:val="both"/>
        <w:rPr>
          <w:rFonts w:ascii="Times New Roman" w:hAnsi="Times New Roman" w:cs="Times New Roman"/>
          <w:sz w:val="28"/>
          <w:szCs w:val="28"/>
        </w:rPr>
      </w:pPr>
      <w:r w:rsidRPr="00214EE7">
        <w:rPr>
          <w:rFonts w:ascii="Times New Roman" w:hAnsi="Times New Roman" w:cs="Times New Roman"/>
          <w:sz w:val="28"/>
          <w:szCs w:val="28"/>
        </w:rPr>
        <w:t xml:space="preserve">Комиссия по самообследованию  ГБПОУ СО «ОЛСТиС» считает возможным сделать вывод о готовности </w:t>
      </w:r>
      <w:r w:rsidR="000D7683" w:rsidRPr="00214EE7">
        <w:rPr>
          <w:rFonts w:ascii="Times New Roman" w:hAnsi="Times New Roman" w:cs="Times New Roman"/>
          <w:sz w:val="28"/>
          <w:szCs w:val="28"/>
        </w:rPr>
        <w:t>лицея к образовательной деятельности.</w:t>
      </w:r>
    </w:p>
    <w:tbl>
      <w:tblPr>
        <w:tblW w:w="1526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120"/>
        <w:gridCol w:w="11760"/>
        <w:gridCol w:w="2380"/>
      </w:tblGrid>
      <w:tr w:rsidR="002F7F7A" w:rsidTr="00690648">
        <w:tc>
          <w:tcPr>
            <w:tcW w:w="1120" w:type="dxa"/>
            <w:tcBorders>
              <w:top w:val="single" w:sz="4" w:space="0" w:color="auto"/>
              <w:bottom w:val="single" w:sz="4" w:space="0" w:color="auto"/>
              <w:right w:val="single" w:sz="4" w:space="0" w:color="auto"/>
            </w:tcBorders>
          </w:tcPr>
          <w:p w:rsidR="002F7F7A" w:rsidRDefault="002F7F7A" w:rsidP="00690648">
            <w:pPr>
              <w:pStyle w:val="a5"/>
              <w:jc w:val="center"/>
            </w:pPr>
            <w:r>
              <w:t>№ п/п</w:t>
            </w:r>
          </w:p>
        </w:tc>
        <w:tc>
          <w:tcPr>
            <w:tcW w:w="11760" w:type="dxa"/>
            <w:tcBorders>
              <w:top w:val="single" w:sz="4" w:space="0" w:color="auto"/>
              <w:left w:val="single" w:sz="4" w:space="0" w:color="auto"/>
              <w:bottom w:val="single" w:sz="4" w:space="0" w:color="auto"/>
              <w:right w:val="single" w:sz="4" w:space="0" w:color="auto"/>
            </w:tcBorders>
          </w:tcPr>
          <w:p w:rsidR="002F7F7A" w:rsidRDefault="002F7F7A" w:rsidP="00690648">
            <w:pPr>
              <w:pStyle w:val="a5"/>
              <w:jc w:val="center"/>
            </w:pPr>
            <w:r>
              <w:t>Показатели</w:t>
            </w:r>
          </w:p>
        </w:tc>
        <w:tc>
          <w:tcPr>
            <w:tcW w:w="2380" w:type="dxa"/>
            <w:tcBorders>
              <w:top w:val="single" w:sz="4" w:space="0" w:color="auto"/>
              <w:left w:val="single" w:sz="4" w:space="0" w:color="auto"/>
              <w:bottom w:val="single" w:sz="4" w:space="0" w:color="auto"/>
            </w:tcBorders>
          </w:tcPr>
          <w:p w:rsidR="002F7F7A" w:rsidRDefault="002F7F7A" w:rsidP="00690648">
            <w:pPr>
              <w:pStyle w:val="a5"/>
              <w:jc w:val="center"/>
            </w:pPr>
            <w:r>
              <w:t>Единица измерения</w:t>
            </w:r>
          </w:p>
        </w:tc>
      </w:tr>
      <w:tr w:rsidR="002F7F7A" w:rsidTr="00690648">
        <w:tc>
          <w:tcPr>
            <w:tcW w:w="1120" w:type="dxa"/>
            <w:tcBorders>
              <w:top w:val="single" w:sz="4" w:space="0" w:color="auto"/>
              <w:bottom w:val="single" w:sz="4" w:space="0" w:color="auto"/>
              <w:right w:val="single" w:sz="4" w:space="0" w:color="auto"/>
            </w:tcBorders>
          </w:tcPr>
          <w:p w:rsidR="002F7F7A" w:rsidRPr="008F4407" w:rsidRDefault="002F7F7A" w:rsidP="00690648">
            <w:pPr>
              <w:pStyle w:val="a5"/>
              <w:jc w:val="center"/>
              <w:rPr>
                <w:b/>
              </w:rPr>
            </w:pPr>
            <w:r w:rsidRPr="008F4407">
              <w:rPr>
                <w:b/>
              </w:rPr>
              <w:t>1.</w:t>
            </w:r>
          </w:p>
        </w:tc>
        <w:tc>
          <w:tcPr>
            <w:tcW w:w="11760" w:type="dxa"/>
            <w:tcBorders>
              <w:top w:val="single" w:sz="4" w:space="0" w:color="auto"/>
              <w:left w:val="single" w:sz="4" w:space="0" w:color="auto"/>
              <w:bottom w:val="single" w:sz="4" w:space="0" w:color="auto"/>
              <w:right w:val="single" w:sz="4" w:space="0" w:color="auto"/>
            </w:tcBorders>
          </w:tcPr>
          <w:p w:rsidR="002F7F7A" w:rsidRPr="008F4407" w:rsidRDefault="002F7F7A" w:rsidP="00690648">
            <w:pPr>
              <w:pStyle w:val="a5"/>
              <w:rPr>
                <w:b/>
              </w:rPr>
            </w:pPr>
            <w:r w:rsidRPr="008F4407">
              <w:rPr>
                <w:b/>
              </w:rPr>
              <w:t>Образовательная деятельность</w:t>
            </w:r>
          </w:p>
        </w:tc>
        <w:tc>
          <w:tcPr>
            <w:tcW w:w="2380" w:type="dxa"/>
            <w:tcBorders>
              <w:top w:val="single" w:sz="4" w:space="0" w:color="auto"/>
              <w:left w:val="single" w:sz="4" w:space="0" w:color="auto"/>
              <w:bottom w:val="single" w:sz="4" w:space="0" w:color="auto"/>
            </w:tcBorders>
          </w:tcPr>
          <w:p w:rsidR="002F7F7A" w:rsidRDefault="002F7F7A" w:rsidP="00690648">
            <w:pPr>
              <w:pStyle w:val="a5"/>
              <w:jc w:val="center"/>
            </w:pPr>
          </w:p>
        </w:tc>
      </w:tr>
      <w:tr w:rsidR="002F7F7A" w:rsidTr="00690648">
        <w:tc>
          <w:tcPr>
            <w:tcW w:w="1120" w:type="dxa"/>
            <w:tcBorders>
              <w:top w:val="single" w:sz="4" w:space="0" w:color="auto"/>
              <w:bottom w:val="single" w:sz="4" w:space="0" w:color="auto"/>
              <w:right w:val="single" w:sz="4" w:space="0" w:color="auto"/>
            </w:tcBorders>
          </w:tcPr>
          <w:p w:rsidR="002F7F7A" w:rsidRDefault="002F7F7A" w:rsidP="00690648">
            <w:pPr>
              <w:pStyle w:val="a5"/>
              <w:jc w:val="center"/>
            </w:pPr>
            <w:r>
              <w:t>1.1</w:t>
            </w:r>
          </w:p>
        </w:tc>
        <w:tc>
          <w:tcPr>
            <w:tcW w:w="11760" w:type="dxa"/>
            <w:tcBorders>
              <w:top w:val="single" w:sz="4" w:space="0" w:color="auto"/>
              <w:left w:val="single" w:sz="4" w:space="0" w:color="auto"/>
              <w:bottom w:val="single" w:sz="4" w:space="0" w:color="auto"/>
              <w:right w:val="single" w:sz="4" w:space="0" w:color="auto"/>
            </w:tcBorders>
          </w:tcPr>
          <w:p w:rsidR="002F7F7A" w:rsidRDefault="002F7F7A" w:rsidP="00690648">
            <w:pPr>
              <w:pStyle w:val="a5"/>
            </w:pPr>
            <w:r>
              <w:t>Общая численность студентов (курсантов), обучающихся по образовательным программам подготовки квалифицированных рабочих, служащих, в том числе:</w:t>
            </w:r>
          </w:p>
        </w:tc>
        <w:tc>
          <w:tcPr>
            <w:tcW w:w="2380" w:type="dxa"/>
            <w:tcBorders>
              <w:top w:val="single" w:sz="4" w:space="0" w:color="auto"/>
              <w:left w:val="single" w:sz="4" w:space="0" w:color="auto"/>
              <w:bottom w:val="single" w:sz="4" w:space="0" w:color="auto"/>
            </w:tcBorders>
          </w:tcPr>
          <w:p w:rsidR="002F7F7A" w:rsidRDefault="002F7F7A" w:rsidP="00690648">
            <w:pPr>
              <w:pStyle w:val="a5"/>
              <w:jc w:val="center"/>
            </w:pPr>
            <w:r>
              <w:t>180  человек</w:t>
            </w:r>
          </w:p>
        </w:tc>
      </w:tr>
      <w:tr w:rsidR="002F7F7A" w:rsidTr="00690648">
        <w:tc>
          <w:tcPr>
            <w:tcW w:w="1120" w:type="dxa"/>
            <w:tcBorders>
              <w:top w:val="single" w:sz="4" w:space="0" w:color="auto"/>
              <w:bottom w:val="single" w:sz="4" w:space="0" w:color="auto"/>
              <w:right w:val="single" w:sz="4" w:space="0" w:color="auto"/>
            </w:tcBorders>
          </w:tcPr>
          <w:p w:rsidR="002F7F7A" w:rsidRDefault="002F7F7A" w:rsidP="00690648">
            <w:pPr>
              <w:pStyle w:val="a5"/>
              <w:jc w:val="center"/>
            </w:pPr>
            <w:r>
              <w:t>1.1.1</w:t>
            </w:r>
          </w:p>
        </w:tc>
        <w:tc>
          <w:tcPr>
            <w:tcW w:w="11760" w:type="dxa"/>
            <w:tcBorders>
              <w:top w:val="single" w:sz="4" w:space="0" w:color="auto"/>
              <w:left w:val="single" w:sz="4" w:space="0" w:color="auto"/>
              <w:bottom w:val="single" w:sz="4" w:space="0" w:color="auto"/>
              <w:right w:val="single" w:sz="4" w:space="0" w:color="auto"/>
            </w:tcBorders>
          </w:tcPr>
          <w:p w:rsidR="002F7F7A" w:rsidRDefault="002F7F7A" w:rsidP="00690648">
            <w:pPr>
              <w:pStyle w:val="a5"/>
            </w:pPr>
            <w:r>
              <w:t>По очной форме обучения</w:t>
            </w:r>
          </w:p>
        </w:tc>
        <w:tc>
          <w:tcPr>
            <w:tcW w:w="2380" w:type="dxa"/>
            <w:tcBorders>
              <w:top w:val="single" w:sz="4" w:space="0" w:color="auto"/>
              <w:left w:val="single" w:sz="4" w:space="0" w:color="auto"/>
              <w:bottom w:val="single" w:sz="4" w:space="0" w:color="auto"/>
            </w:tcBorders>
          </w:tcPr>
          <w:p w:rsidR="002F7F7A" w:rsidRDefault="002F7F7A" w:rsidP="00690648">
            <w:pPr>
              <w:pStyle w:val="a5"/>
              <w:jc w:val="center"/>
            </w:pPr>
            <w:r>
              <w:t>180 человек</w:t>
            </w:r>
          </w:p>
        </w:tc>
      </w:tr>
      <w:tr w:rsidR="002F7F7A" w:rsidTr="00690648">
        <w:tc>
          <w:tcPr>
            <w:tcW w:w="1120" w:type="dxa"/>
            <w:tcBorders>
              <w:top w:val="single" w:sz="4" w:space="0" w:color="auto"/>
              <w:bottom w:val="single" w:sz="4" w:space="0" w:color="auto"/>
              <w:right w:val="single" w:sz="4" w:space="0" w:color="auto"/>
            </w:tcBorders>
          </w:tcPr>
          <w:p w:rsidR="002F7F7A" w:rsidRDefault="002F7F7A" w:rsidP="00690648">
            <w:pPr>
              <w:pStyle w:val="a5"/>
              <w:jc w:val="center"/>
            </w:pPr>
            <w:r>
              <w:t>1.1.2</w:t>
            </w:r>
          </w:p>
        </w:tc>
        <w:tc>
          <w:tcPr>
            <w:tcW w:w="11760" w:type="dxa"/>
            <w:tcBorders>
              <w:top w:val="single" w:sz="4" w:space="0" w:color="auto"/>
              <w:left w:val="single" w:sz="4" w:space="0" w:color="auto"/>
              <w:bottom w:val="single" w:sz="4" w:space="0" w:color="auto"/>
              <w:right w:val="single" w:sz="4" w:space="0" w:color="auto"/>
            </w:tcBorders>
          </w:tcPr>
          <w:p w:rsidR="002F7F7A" w:rsidRDefault="002F7F7A" w:rsidP="00690648">
            <w:pPr>
              <w:pStyle w:val="a5"/>
            </w:pPr>
            <w:r>
              <w:t>По очно-заочной форме обучения</w:t>
            </w:r>
          </w:p>
        </w:tc>
        <w:tc>
          <w:tcPr>
            <w:tcW w:w="2380" w:type="dxa"/>
            <w:tcBorders>
              <w:top w:val="single" w:sz="4" w:space="0" w:color="auto"/>
              <w:left w:val="single" w:sz="4" w:space="0" w:color="auto"/>
              <w:bottom w:val="single" w:sz="4" w:space="0" w:color="auto"/>
            </w:tcBorders>
          </w:tcPr>
          <w:p w:rsidR="002F7F7A" w:rsidRDefault="002F7F7A" w:rsidP="00690648">
            <w:pPr>
              <w:pStyle w:val="a5"/>
              <w:jc w:val="center"/>
            </w:pPr>
            <w:r>
              <w:t>0 человек</w:t>
            </w:r>
          </w:p>
        </w:tc>
      </w:tr>
      <w:tr w:rsidR="002F7F7A" w:rsidTr="00690648">
        <w:tc>
          <w:tcPr>
            <w:tcW w:w="1120" w:type="dxa"/>
            <w:tcBorders>
              <w:top w:val="single" w:sz="4" w:space="0" w:color="auto"/>
              <w:bottom w:val="single" w:sz="4" w:space="0" w:color="auto"/>
              <w:right w:val="single" w:sz="4" w:space="0" w:color="auto"/>
            </w:tcBorders>
          </w:tcPr>
          <w:p w:rsidR="002F7F7A" w:rsidRDefault="002F7F7A" w:rsidP="00690648">
            <w:pPr>
              <w:pStyle w:val="a5"/>
              <w:jc w:val="center"/>
            </w:pPr>
            <w:r>
              <w:t>1.1.3</w:t>
            </w:r>
          </w:p>
        </w:tc>
        <w:tc>
          <w:tcPr>
            <w:tcW w:w="11760" w:type="dxa"/>
            <w:tcBorders>
              <w:top w:val="single" w:sz="4" w:space="0" w:color="auto"/>
              <w:left w:val="single" w:sz="4" w:space="0" w:color="auto"/>
              <w:bottom w:val="single" w:sz="4" w:space="0" w:color="auto"/>
              <w:right w:val="single" w:sz="4" w:space="0" w:color="auto"/>
            </w:tcBorders>
          </w:tcPr>
          <w:p w:rsidR="002F7F7A" w:rsidRDefault="002F7F7A" w:rsidP="00690648">
            <w:pPr>
              <w:pStyle w:val="a5"/>
            </w:pPr>
            <w:r>
              <w:t>По заочной форме обучения</w:t>
            </w:r>
          </w:p>
        </w:tc>
        <w:tc>
          <w:tcPr>
            <w:tcW w:w="2380" w:type="dxa"/>
            <w:tcBorders>
              <w:top w:val="single" w:sz="4" w:space="0" w:color="auto"/>
              <w:left w:val="single" w:sz="4" w:space="0" w:color="auto"/>
              <w:bottom w:val="single" w:sz="4" w:space="0" w:color="auto"/>
            </w:tcBorders>
          </w:tcPr>
          <w:p w:rsidR="002F7F7A" w:rsidRDefault="002F7F7A" w:rsidP="00690648">
            <w:pPr>
              <w:pStyle w:val="a5"/>
              <w:jc w:val="center"/>
            </w:pPr>
            <w:r>
              <w:t>0 человек</w:t>
            </w:r>
          </w:p>
        </w:tc>
      </w:tr>
      <w:tr w:rsidR="002F7F7A" w:rsidTr="00690648">
        <w:tc>
          <w:tcPr>
            <w:tcW w:w="1120" w:type="dxa"/>
            <w:tcBorders>
              <w:top w:val="single" w:sz="4" w:space="0" w:color="auto"/>
              <w:bottom w:val="single" w:sz="4" w:space="0" w:color="auto"/>
              <w:right w:val="single" w:sz="4" w:space="0" w:color="auto"/>
            </w:tcBorders>
          </w:tcPr>
          <w:p w:rsidR="002F7F7A" w:rsidRDefault="002F7F7A" w:rsidP="00690648">
            <w:pPr>
              <w:pStyle w:val="a5"/>
              <w:jc w:val="center"/>
            </w:pPr>
            <w:r>
              <w:t>1.2</w:t>
            </w:r>
          </w:p>
        </w:tc>
        <w:tc>
          <w:tcPr>
            <w:tcW w:w="11760" w:type="dxa"/>
            <w:tcBorders>
              <w:top w:val="single" w:sz="4" w:space="0" w:color="auto"/>
              <w:left w:val="single" w:sz="4" w:space="0" w:color="auto"/>
              <w:bottom w:val="single" w:sz="4" w:space="0" w:color="auto"/>
              <w:right w:val="single" w:sz="4" w:space="0" w:color="auto"/>
            </w:tcBorders>
          </w:tcPr>
          <w:p w:rsidR="002F7F7A" w:rsidRDefault="002F7F7A" w:rsidP="00690648">
            <w:pPr>
              <w:pStyle w:val="a5"/>
            </w:pPr>
            <w:r>
              <w:t>Общая численность студентов (курсантов), обучающихся по образовательным программам подготовки специалистов среднего звена, в том числе:</w:t>
            </w:r>
          </w:p>
        </w:tc>
        <w:tc>
          <w:tcPr>
            <w:tcW w:w="2380" w:type="dxa"/>
            <w:tcBorders>
              <w:top w:val="single" w:sz="4" w:space="0" w:color="auto"/>
              <w:left w:val="single" w:sz="4" w:space="0" w:color="auto"/>
              <w:bottom w:val="single" w:sz="4" w:space="0" w:color="auto"/>
            </w:tcBorders>
          </w:tcPr>
          <w:p w:rsidR="002F7F7A" w:rsidRDefault="002F7F7A" w:rsidP="00690648">
            <w:pPr>
              <w:pStyle w:val="a5"/>
              <w:jc w:val="center"/>
            </w:pPr>
            <w:r>
              <w:t>0 человек</w:t>
            </w:r>
          </w:p>
        </w:tc>
      </w:tr>
      <w:tr w:rsidR="002F7F7A" w:rsidTr="00690648">
        <w:tc>
          <w:tcPr>
            <w:tcW w:w="1120" w:type="dxa"/>
            <w:tcBorders>
              <w:top w:val="single" w:sz="4" w:space="0" w:color="auto"/>
              <w:bottom w:val="single" w:sz="4" w:space="0" w:color="auto"/>
              <w:right w:val="single" w:sz="4" w:space="0" w:color="auto"/>
            </w:tcBorders>
          </w:tcPr>
          <w:p w:rsidR="002F7F7A" w:rsidRDefault="002F7F7A" w:rsidP="00690648">
            <w:pPr>
              <w:pStyle w:val="a5"/>
              <w:jc w:val="center"/>
            </w:pPr>
            <w:r>
              <w:t>1.2.1</w:t>
            </w:r>
          </w:p>
        </w:tc>
        <w:tc>
          <w:tcPr>
            <w:tcW w:w="11760" w:type="dxa"/>
            <w:tcBorders>
              <w:top w:val="single" w:sz="4" w:space="0" w:color="auto"/>
              <w:left w:val="single" w:sz="4" w:space="0" w:color="auto"/>
              <w:bottom w:val="single" w:sz="4" w:space="0" w:color="auto"/>
              <w:right w:val="single" w:sz="4" w:space="0" w:color="auto"/>
            </w:tcBorders>
          </w:tcPr>
          <w:p w:rsidR="002F7F7A" w:rsidRDefault="002F7F7A" w:rsidP="00690648">
            <w:pPr>
              <w:pStyle w:val="a5"/>
            </w:pPr>
            <w:r>
              <w:t>По очной форме обучения</w:t>
            </w:r>
          </w:p>
        </w:tc>
        <w:tc>
          <w:tcPr>
            <w:tcW w:w="2380" w:type="dxa"/>
            <w:tcBorders>
              <w:top w:val="single" w:sz="4" w:space="0" w:color="auto"/>
              <w:left w:val="single" w:sz="4" w:space="0" w:color="auto"/>
              <w:bottom w:val="single" w:sz="4" w:space="0" w:color="auto"/>
            </w:tcBorders>
          </w:tcPr>
          <w:p w:rsidR="002F7F7A" w:rsidRDefault="002F7F7A" w:rsidP="00690648">
            <w:pPr>
              <w:pStyle w:val="a5"/>
              <w:jc w:val="center"/>
            </w:pPr>
            <w:r>
              <w:t>0 человек</w:t>
            </w:r>
          </w:p>
        </w:tc>
      </w:tr>
      <w:tr w:rsidR="002F7F7A" w:rsidTr="00690648">
        <w:tc>
          <w:tcPr>
            <w:tcW w:w="1120" w:type="dxa"/>
            <w:tcBorders>
              <w:top w:val="single" w:sz="4" w:space="0" w:color="auto"/>
              <w:bottom w:val="single" w:sz="4" w:space="0" w:color="auto"/>
              <w:right w:val="single" w:sz="4" w:space="0" w:color="auto"/>
            </w:tcBorders>
          </w:tcPr>
          <w:p w:rsidR="002F7F7A" w:rsidRDefault="002F7F7A" w:rsidP="00690648">
            <w:pPr>
              <w:pStyle w:val="a5"/>
              <w:jc w:val="center"/>
            </w:pPr>
            <w:r>
              <w:t>1.2.2</w:t>
            </w:r>
          </w:p>
        </w:tc>
        <w:tc>
          <w:tcPr>
            <w:tcW w:w="11760" w:type="dxa"/>
            <w:tcBorders>
              <w:top w:val="single" w:sz="4" w:space="0" w:color="auto"/>
              <w:left w:val="single" w:sz="4" w:space="0" w:color="auto"/>
              <w:bottom w:val="single" w:sz="4" w:space="0" w:color="auto"/>
              <w:right w:val="single" w:sz="4" w:space="0" w:color="auto"/>
            </w:tcBorders>
          </w:tcPr>
          <w:p w:rsidR="002F7F7A" w:rsidRDefault="002F7F7A" w:rsidP="00690648">
            <w:pPr>
              <w:pStyle w:val="a5"/>
            </w:pPr>
            <w:r>
              <w:t>По очно-заочной форме обучения</w:t>
            </w:r>
          </w:p>
        </w:tc>
        <w:tc>
          <w:tcPr>
            <w:tcW w:w="2380" w:type="dxa"/>
            <w:tcBorders>
              <w:top w:val="single" w:sz="4" w:space="0" w:color="auto"/>
              <w:left w:val="single" w:sz="4" w:space="0" w:color="auto"/>
              <w:bottom w:val="single" w:sz="4" w:space="0" w:color="auto"/>
            </w:tcBorders>
          </w:tcPr>
          <w:p w:rsidR="002F7F7A" w:rsidRDefault="002F7F7A" w:rsidP="00690648">
            <w:pPr>
              <w:pStyle w:val="a5"/>
              <w:jc w:val="center"/>
            </w:pPr>
            <w:r>
              <w:t>0 человек</w:t>
            </w:r>
          </w:p>
        </w:tc>
      </w:tr>
      <w:tr w:rsidR="002F7F7A" w:rsidTr="00690648">
        <w:tc>
          <w:tcPr>
            <w:tcW w:w="1120" w:type="dxa"/>
            <w:tcBorders>
              <w:top w:val="single" w:sz="4" w:space="0" w:color="auto"/>
              <w:bottom w:val="single" w:sz="4" w:space="0" w:color="auto"/>
              <w:right w:val="single" w:sz="4" w:space="0" w:color="auto"/>
            </w:tcBorders>
          </w:tcPr>
          <w:p w:rsidR="002F7F7A" w:rsidRDefault="002F7F7A" w:rsidP="00690648">
            <w:pPr>
              <w:pStyle w:val="a5"/>
              <w:jc w:val="center"/>
            </w:pPr>
            <w:r>
              <w:t>1.2.3</w:t>
            </w:r>
          </w:p>
        </w:tc>
        <w:tc>
          <w:tcPr>
            <w:tcW w:w="11760" w:type="dxa"/>
            <w:tcBorders>
              <w:top w:val="single" w:sz="4" w:space="0" w:color="auto"/>
              <w:left w:val="single" w:sz="4" w:space="0" w:color="auto"/>
              <w:bottom w:val="single" w:sz="4" w:space="0" w:color="auto"/>
              <w:right w:val="single" w:sz="4" w:space="0" w:color="auto"/>
            </w:tcBorders>
          </w:tcPr>
          <w:p w:rsidR="002F7F7A" w:rsidRDefault="002F7F7A" w:rsidP="00690648">
            <w:pPr>
              <w:pStyle w:val="a5"/>
            </w:pPr>
            <w:r>
              <w:t>По заочной форме обучения</w:t>
            </w:r>
          </w:p>
        </w:tc>
        <w:tc>
          <w:tcPr>
            <w:tcW w:w="2380" w:type="dxa"/>
            <w:tcBorders>
              <w:top w:val="single" w:sz="4" w:space="0" w:color="auto"/>
              <w:left w:val="single" w:sz="4" w:space="0" w:color="auto"/>
              <w:bottom w:val="single" w:sz="4" w:space="0" w:color="auto"/>
            </w:tcBorders>
          </w:tcPr>
          <w:p w:rsidR="002F7F7A" w:rsidRDefault="002F7F7A" w:rsidP="00690648">
            <w:pPr>
              <w:pStyle w:val="a5"/>
              <w:jc w:val="center"/>
            </w:pPr>
            <w:r>
              <w:t>0 человек</w:t>
            </w:r>
          </w:p>
        </w:tc>
      </w:tr>
      <w:tr w:rsidR="002F7F7A" w:rsidTr="00690648">
        <w:tc>
          <w:tcPr>
            <w:tcW w:w="1120" w:type="dxa"/>
            <w:tcBorders>
              <w:top w:val="single" w:sz="4" w:space="0" w:color="auto"/>
              <w:bottom w:val="single" w:sz="4" w:space="0" w:color="auto"/>
              <w:right w:val="single" w:sz="4" w:space="0" w:color="auto"/>
            </w:tcBorders>
          </w:tcPr>
          <w:p w:rsidR="002F7F7A" w:rsidRDefault="002F7F7A" w:rsidP="00690648">
            <w:pPr>
              <w:pStyle w:val="a5"/>
              <w:jc w:val="center"/>
            </w:pPr>
            <w:r>
              <w:t>1.3</w:t>
            </w:r>
          </w:p>
        </w:tc>
        <w:tc>
          <w:tcPr>
            <w:tcW w:w="11760" w:type="dxa"/>
            <w:tcBorders>
              <w:top w:val="single" w:sz="4" w:space="0" w:color="auto"/>
              <w:left w:val="single" w:sz="4" w:space="0" w:color="auto"/>
              <w:bottom w:val="single" w:sz="4" w:space="0" w:color="auto"/>
              <w:right w:val="single" w:sz="4" w:space="0" w:color="auto"/>
            </w:tcBorders>
          </w:tcPr>
          <w:p w:rsidR="002F7F7A" w:rsidRDefault="002F7F7A" w:rsidP="00690648">
            <w:pPr>
              <w:pStyle w:val="a5"/>
            </w:pPr>
            <w:r>
              <w:t>Количество реализуемых образовательных программ среднего профессионального образования:</w:t>
            </w:r>
          </w:p>
          <w:p w:rsidR="002F7F7A" w:rsidRPr="00320F07" w:rsidRDefault="002F7F7A" w:rsidP="00690648">
            <w:pPr>
              <w:pStyle w:val="msolistparagraph0"/>
              <w:spacing w:after="0" w:line="240" w:lineRule="auto"/>
              <w:ind w:left="0"/>
              <w:jc w:val="both"/>
              <w:rPr>
                <w:rFonts w:ascii="Times New Roman" w:hAnsi="Times New Roman"/>
                <w:bCs/>
                <w:spacing w:val="-1"/>
                <w:sz w:val="24"/>
                <w:szCs w:val="24"/>
              </w:rPr>
            </w:pPr>
            <w:r w:rsidRPr="00320F07">
              <w:rPr>
                <w:rFonts w:ascii="Times New Roman" w:hAnsi="Times New Roman"/>
                <w:bCs/>
                <w:spacing w:val="-1"/>
                <w:sz w:val="24"/>
                <w:szCs w:val="24"/>
              </w:rPr>
              <w:t xml:space="preserve">основные профессиональные образовательные программы среднего профессионального образования базовой подготовки по направлениям подготовки: 15.00.00 Машиностроение: по профессии  15.01.05 «Сварщик(электросварочные и газосварочные работы); 19.00.00 Промышленная экология и биотехнологии:  по профессии 19.01.17 «Повар, кондитер»; 29.00.00 Технологии легкой промышленности: 29.01.29 «Мастер столярного и мебельного производства»; 43.00.00  Сервис и туризм: по профессии 43.01.02 «Парикмахер». </w:t>
            </w:r>
          </w:p>
        </w:tc>
        <w:tc>
          <w:tcPr>
            <w:tcW w:w="2380" w:type="dxa"/>
            <w:tcBorders>
              <w:top w:val="single" w:sz="4" w:space="0" w:color="auto"/>
              <w:left w:val="single" w:sz="4" w:space="0" w:color="auto"/>
              <w:bottom w:val="single" w:sz="4" w:space="0" w:color="auto"/>
            </w:tcBorders>
          </w:tcPr>
          <w:p w:rsidR="002F7F7A" w:rsidRDefault="002F7F7A" w:rsidP="00690648">
            <w:pPr>
              <w:pStyle w:val="a5"/>
              <w:jc w:val="center"/>
            </w:pPr>
            <w:r>
              <w:t>4 единиц</w:t>
            </w:r>
          </w:p>
        </w:tc>
      </w:tr>
      <w:tr w:rsidR="002F7F7A" w:rsidTr="00690648">
        <w:tc>
          <w:tcPr>
            <w:tcW w:w="1120" w:type="dxa"/>
            <w:tcBorders>
              <w:top w:val="single" w:sz="4" w:space="0" w:color="auto"/>
              <w:bottom w:val="single" w:sz="4" w:space="0" w:color="auto"/>
              <w:right w:val="single" w:sz="4" w:space="0" w:color="auto"/>
            </w:tcBorders>
          </w:tcPr>
          <w:p w:rsidR="002F7F7A" w:rsidRDefault="002F7F7A" w:rsidP="00690648">
            <w:pPr>
              <w:pStyle w:val="a5"/>
              <w:jc w:val="center"/>
            </w:pPr>
            <w:r>
              <w:t>1.4</w:t>
            </w:r>
          </w:p>
        </w:tc>
        <w:tc>
          <w:tcPr>
            <w:tcW w:w="11760" w:type="dxa"/>
            <w:tcBorders>
              <w:top w:val="single" w:sz="4" w:space="0" w:color="auto"/>
              <w:left w:val="single" w:sz="4" w:space="0" w:color="auto"/>
              <w:bottom w:val="single" w:sz="4" w:space="0" w:color="auto"/>
              <w:right w:val="single" w:sz="4" w:space="0" w:color="auto"/>
            </w:tcBorders>
          </w:tcPr>
          <w:p w:rsidR="002F7F7A" w:rsidRDefault="002F7F7A" w:rsidP="00690648">
            <w:pPr>
              <w:pStyle w:val="a5"/>
            </w:pPr>
            <w:r>
              <w:t>Численность студентов , зачисленных на первый курс на очную форму обучения, за отчетный период</w:t>
            </w:r>
          </w:p>
        </w:tc>
        <w:tc>
          <w:tcPr>
            <w:tcW w:w="2380" w:type="dxa"/>
            <w:tcBorders>
              <w:top w:val="single" w:sz="4" w:space="0" w:color="auto"/>
              <w:left w:val="single" w:sz="4" w:space="0" w:color="auto"/>
              <w:bottom w:val="single" w:sz="4" w:space="0" w:color="auto"/>
            </w:tcBorders>
          </w:tcPr>
          <w:p w:rsidR="002F7F7A" w:rsidRDefault="002F7F7A" w:rsidP="00690648">
            <w:pPr>
              <w:pStyle w:val="a5"/>
              <w:jc w:val="center"/>
            </w:pPr>
            <w:r>
              <w:t>109 человек</w:t>
            </w:r>
          </w:p>
        </w:tc>
      </w:tr>
      <w:tr w:rsidR="002F7F7A" w:rsidTr="00690648">
        <w:tc>
          <w:tcPr>
            <w:tcW w:w="1120" w:type="dxa"/>
            <w:tcBorders>
              <w:top w:val="single" w:sz="4" w:space="0" w:color="auto"/>
              <w:bottom w:val="single" w:sz="4" w:space="0" w:color="auto"/>
              <w:right w:val="single" w:sz="4" w:space="0" w:color="auto"/>
            </w:tcBorders>
          </w:tcPr>
          <w:p w:rsidR="002F7F7A" w:rsidRDefault="002F7F7A" w:rsidP="00690648">
            <w:pPr>
              <w:pStyle w:val="a5"/>
              <w:jc w:val="center"/>
            </w:pPr>
            <w:r>
              <w:t>1.5</w:t>
            </w:r>
          </w:p>
        </w:tc>
        <w:tc>
          <w:tcPr>
            <w:tcW w:w="11760" w:type="dxa"/>
            <w:tcBorders>
              <w:top w:val="single" w:sz="4" w:space="0" w:color="auto"/>
              <w:left w:val="single" w:sz="4" w:space="0" w:color="auto"/>
              <w:bottom w:val="single" w:sz="4" w:space="0" w:color="auto"/>
              <w:right w:val="single" w:sz="4" w:space="0" w:color="auto"/>
            </w:tcBorders>
          </w:tcPr>
          <w:p w:rsidR="002F7F7A" w:rsidRDefault="002F7F7A" w:rsidP="00690648">
            <w:pPr>
              <w:pStyle w:val="a5"/>
            </w:pPr>
            <w:r>
              <w:t>Численность/удельный вес численности студентов из числа инвалидов и обучающихся с ограниченными возможностями здоровья, в общей численности студентов.</w:t>
            </w:r>
          </w:p>
        </w:tc>
        <w:tc>
          <w:tcPr>
            <w:tcW w:w="2380" w:type="dxa"/>
            <w:tcBorders>
              <w:top w:val="single" w:sz="4" w:space="0" w:color="auto"/>
              <w:left w:val="single" w:sz="4" w:space="0" w:color="auto"/>
              <w:bottom w:val="single" w:sz="4" w:space="0" w:color="auto"/>
            </w:tcBorders>
          </w:tcPr>
          <w:p w:rsidR="002F7F7A" w:rsidRDefault="002F7F7A" w:rsidP="00690648">
            <w:pPr>
              <w:pStyle w:val="a5"/>
              <w:jc w:val="center"/>
            </w:pPr>
            <w:r>
              <w:t>0 человек/%</w:t>
            </w:r>
          </w:p>
        </w:tc>
      </w:tr>
      <w:tr w:rsidR="002F7F7A" w:rsidTr="00690648">
        <w:tc>
          <w:tcPr>
            <w:tcW w:w="1120" w:type="dxa"/>
            <w:tcBorders>
              <w:top w:val="single" w:sz="4" w:space="0" w:color="auto"/>
              <w:bottom w:val="single" w:sz="4" w:space="0" w:color="auto"/>
              <w:right w:val="single" w:sz="4" w:space="0" w:color="auto"/>
            </w:tcBorders>
          </w:tcPr>
          <w:p w:rsidR="002F7F7A" w:rsidRDefault="002F7F7A" w:rsidP="00690648">
            <w:pPr>
              <w:pStyle w:val="a5"/>
              <w:jc w:val="center"/>
            </w:pPr>
            <w:r>
              <w:t>1.6</w:t>
            </w:r>
          </w:p>
        </w:tc>
        <w:tc>
          <w:tcPr>
            <w:tcW w:w="11760" w:type="dxa"/>
            <w:tcBorders>
              <w:top w:val="single" w:sz="4" w:space="0" w:color="auto"/>
              <w:left w:val="single" w:sz="4" w:space="0" w:color="auto"/>
              <w:bottom w:val="single" w:sz="4" w:space="0" w:color="auto"/>
              <w:right w:val="single" w:sz="4" w:space="0" w:color="auto"/>
            </w:tcBorders>
          </w:tcPr>
          <w:p w:rsidR="002F7F7A" w:rsidRDefault="002F7F7A" w:rsidP="00690648">
            <w:pPr>
              <w:pStyle w:val="a5"/>
            </w:pPr>
            <w:r>
              <w:t>Численность/удельный вес численности выпускников, прошедших государственную итоговую аттестацию и получивших оценки “хорошо”и “отлично”, в общей численности выпускников</w:t>
            </w:r>
          </w:p>
        </w:tc>
        <w:tc>
          <w:tcPr>
            <w:tcW w:w="2380" w:type="dxa"/>
            <w:tcBorders>
              <w:top w:val="single" w:sz="4" w:space="0" w:color="auto"/>
              <w:left w:val="single" w:sz="4" w:space="0" w:color="auto"/>
              <w:bottom w:val="single" w:sz="4" w:space="0" w:color="auto"/>
            </w:tcBorders>
          </w:tcPr>
          <w:p w:rsidR="002F7F7A" w:rsidRDefault="002F7F7A" w:rsidP="00690648">
            <w:pPr>
              <w:pStyle w:val="a5"/>
              <w:jc w:val="center"/>
            </w:pPr>
            <w:r>
              <w:t>70 человек; 84,9/%</w:t>
            </w:r>
          </w:p>
        </w:tc>
      </w:tr>
      <w:tr w:rsidR="002F7F7A" w:rsidTr="00690648">
        <w:tc>
          <w:tcPr>
            <w:tcW w:w="1120" w:type="dxa"/>
            <w:tcBorders>
              <w:top w:val="single" w:sz="4" w:space="0" w:color="auto"/>
              <w:bottom w:val="single" w:sz="4" w:space="0" w:color="auto"/>
              <w:right w:val="single" w:sz="4" w:space="0" w:color="auto"/>
            </w:tcBorders>
          </w:tcPr>
          <w:p w:rsidR="002F7F7A" w:rsidRDefault="002F7F7A" w:rsidP="00690648">
            <w:pPr>
              <w:pStyle w:val="a5"/>
              <w:jc w:val="center"/>
            </w:pPr>
            <w:r>
              <w:t>1.7</w:t>
            </w:r>
          </w:p>
        </w:tc>
        <w:tc>
          <w:tcPr>
            <w:tcW w:w="11760" w:type="dxa"/>
            <w:tcBorders>
              <w:top w:val="single" w:sz="4" w:space="0" w:color="auto"/>
              <w:left w:val="single" w:sz="4" w:space="0" w:color="auto"/>
              <w:bottom w:val="single" w:sz="4" w:space="0" w:color="auto"/>
              <w:right w:val="single" w:sz="4" w:space="0" w:color="auto"/>
            </w:tcBorders>
          </w:tcPr>
          <w:p w:rsidR="002F7F7A" w:rsidRDefault="002F7F7A" w:rsidP="00690648">
            <w:pPr>
              <w:pStyle w:val="a5"/>
            </w:pPr>
            <w:r>
              <w:t xml:space="preserve">Численность/удельный вес численности студентов , ставших победителями и призерами олимпиад, конкурсов профессионального мастерства федерального и международного уровней, в общей численности студентов </w:t>
            </w:r>
          </w:p>
        </w:tc>
        <w:tc>
          <w:tcPr>
            <w:tcW w:w="2380" w:type="dxa"/>
            <w:tcBorders>
              <w:top w:val="single" w:sz="4" w:space="0" w:color="auto"/>
              <w:left w:val="single" w:sz="4" w:space="0" w:color="auto"/>
              <w:bottom w:val="single" w:sz="4" w:space="0" w:color="auto"/>
            </w:tcBorders>
          </w:tcPr>
          <w:p w:rsidR="002F7F7A" w:rsidRDefault="00C55006" w:rsidP="00C55006">
            <w:pPr>
              <w:pStyle w:val="a5"/>
              <w:jc w:val="center"/>
            </w:pPr>
            <w:r>
              <w:t>3</w:t>
            </w:r>
            <w:r w:rsidR="002F7F7A">
              <w:t xml:space="preserve"> человек; </w:t>
            </w:r>
            <w:r>
              <w:t>2</w:t>
            </w:r>
            <w:r w:rsidR="002F7F7A">
              <w:t>/%</w:t>
            </w:r>
          </w:p>
        </w:tc>
      </w:tr>
      <w:tr w:rsidR="002F7F7A" w:rsidTr="00690648">
        <w:tc>
          <w:tcPr>
            <w:tcW w:w="1120" w:type="dxa"/>
            <w:tcBorders>
              <w:top w:val="single" w:sz="4" w:space="0" w:color="auto"/>
              <w:bottom w:val="single" w:sz="4" w:space="0" w:color="auto"/>
              <w:right w:val="single" w:sz="4" w:space="0" w:color="auto"/>
            </w:tcBorders>
          </w:tcPr>
          <w:p w:rsidR="002F7F7A" w:rsidRDefault="002F7F7A" w:rsidP="00690648">
            <w:pPr>
              <w:pStyle w:val="a5"/>
              <w:jc w:val="center"/>
            </w:pPr>
            <w:r>
              <w:t>1.8</w:t>
            </w:r>
          </w:p>
        </w:tc>
        <w:tc>
          <w:tcPr>
            <w:tcW w:w="11760" w:type="dxa"/>
            <w:tcBorders>
              <w:top w:val="single" w:sz="4" w:space="0" w:color="auto"/>
              <w:left w:val="single" w:sz="4" w:space="0" w:color="auto"/>
              <w:bottom w:val="single" w:sz="4" w:space="0" w:color="auto"/>
              <w:right w:val="single" w:sz="4" w:space="0" w:color="auto"/>
            </w:tcBorders>
          </w:tcPr>
          <w:p w:rsidR="002F7F7A" w:rsidRDefault="002F7F7A" w:rsidP="00690648">
            <w:pPr>
              <w:pStyle w:val="a5"/>
            </w:pPr>
            <w:r>
              <w:t>Численность/удельный вес численности студентов , обучающихся по очной форме обучения, получающих государственную академическую стипендию, в общей численности студентов</w:t>
            </w:r>
          </w:p>
        </w:tc>
        <w:tc>
          <w:tcPr>
            <w:tcW w:w="2380" w:type="dxa"/>
            <w:tcBorders>
              <w:top w:val="single" w:sz="4" w:space="0" w:color="auto"/>
              <w:left w:val="single" w:sz="4" w:space="0" w:color="auto"/>
              <w:bottom w:val="single" w:sz="4" w:space="0" w:color="auto"/>
            </w:tcBorders>
          </w:tcPr>
          <w:p w:rsidR="002F7F7A" w:rsidRDefault="002F7F7A" w:rsidP="002F7F7A">
            <w:pPr>
              <w:pStyle w:val="a5"/>
              <w:jc w:val="center"/>
            </w:pPr>
            <w:r>
              <w:t>24 человека;13,3/%</w:t>
            </w:r>
          </w:p>
        </w:tc>
      </w:tr>
      <w:tr w:rsidR="002F7F7A" w:rsidTr="00690648">
        <w:tc>
          <w:tcPr>
            <w:tcW w:w="1120" w:type="dxa"/>
            <w:tcBorders>
              <w:top w:val="single" w:sz="4" w:space="0" w:color="auto"/>
              <w:bottom w:val="single" w:sz="4" w:space="0" w:color="auto"/>
              <w:right w:val="single" w:sz="4" w:space="0" w:color="auto"/>
            </w:tcBorders>
          </w:tcPr>
          <w:p w:rsidR="002F7F7A" w:rsidRDefault="002F7F7A" w:rsidP="00690648">
            <w:pPr>
              <w:pStyle w:val="a5"/>
              <w:jc w:val="center"/>
            </w:pPr>
            <w:r>
              <w:t>1.9</w:t>
            </w:r>
          </w:p>
        </w:tc>
        <w:tc>
          <w:tcPr>
            <w:tcW w:w="11760" w:type="dxa"/>
            <w:tcBorders>
              <w:top w:val="single" w:sz="4" w:space="0" w:color="auto"/>
              <w:left w:val="single" w:sz="4" w:space="0" w:color="auto"/>
              <w:bottom w:val="single" w:sz="4" w:space="0" w:color="auto"/>
              <w:right w:val="single" w:sz="4" w:space="0" w:color="auto"/>
            </w:tcBorders>
          </w:tcPr>
          <w:p w:rsidR="002F7F7A" w:rsidRDefault="002F7F7A" w:rsidP="00690648">
            <w:pPr>
              <w:pStyle w:val="a5"/>
            </w:pPr>
            <w:r>
              <w:t>Численность/удельный вес численности педагогических работников в общей численности работников</w:t>
            </w:r>
          </w:p>
        </w:tc>
        <w:tc>
          <w:tcPr>
            <w:tcW w:w="2380" w:type="dxa"/>
            <w:tcBorders>
              <w:top w:val="single" w:sz="4" w:space="0" w:color="auto"/>
              <w:left w:val="single" w:sz="4" w:space="0" w:color="auto"/>
              <w:bottom w:val="single" w:sz="4" w:space="0" w:color="auto"/>
            </w:tcBorders>
          </w:tcPr>
          <w:p w:rsidR="002F7F7A" w:rsidRDefault="002F7F7A" w:rsidP="00FF3970">
            <w:pPr>
              <w:pStyle w:val="a5"/>
              <w:jc w:val="center"/>
            </w:pPr>
            <w:r>
              <w:t xml:space="preserve">24 человека; </w:t>
            </w:r>
            <w:r w:rsidR="00FF3970">
              <w:t>37</w:t>
            </w:r>
            <w:r>
              <w:t>,</w:t>
            </w:r>
            <w:r w:rsidR="00FF3970">
              <w:t>5</w:t>
            </w:r>
            <w:r>
              <w:t>/%</w:t>
            </w:r>
          </w:p>
        </w:tc>
      </w:tr>
      <w:tr w:rsidR="002F7F7A" w:rsidTr="00690648">
        <w:tc>
          <w:tcPr>
            <w:tcW w:w="1120" w:type="dxa"/>
            <w:tcBorders>
              <w:top w:val="single" w:sz="4" w:space="0" w:color="auto"/>
              <w:bottom w:val="single" w:sz="4" w:space="0" w:color="auto"/>
              <w:right w:val="single" w:sz="4" w:space="0" w:color="auto"/>
            </w:tcBorders>
          </w:tcPr>
          <w:p w:rsidR="002F7F7A" w:rsidRDefault="002F7F7A" w:rsidP="00690648">
            <w:pPr>
              <w:pStyle w:val="a5"/>
              <w:jc w:val="center"/>
            </w:pPr>
            <w:r>
              <w:t>1.10</w:t>
            </w:r>
          </w:p>
        </w:tc>
        <w:tc>
          <w:tcPr>
            <w:tcW w:w="11760" w:type="dxa"/>
            <w:tcBorders>
              <w:top w:val="single" w:sz="4" w:space="0" w:color="auto"/>
              <w:left w:val="single" w:sz="4" w:space="0" w:color="auto"/>
              <w:bottom w:val="single" w:sz="4" w:space="0" w:color="auto"/>
              <w:right w:val="single" w:sz="4" w:space="0" w:color="auto"/>
            </w:tcBorders>
          </w:tcPr>
          <w:p w:rsidR="002F7F7A" w:rsidRDefault="002F7F7A" w:rsidP="00690648">
            <w:pPr>
              <w:pStyle w:val="a5"/>
            </w:pPr>
            <w:r>
              <w:t xml:space="preserve">Численность/удельный вес численности педагогических работников, имеющих высшее образование, в общей </w:t>
            </w:r>
            <w:r>
              <w:lastRenderedPageBreak/>
              <w:t>численности педагогических работников</w:t>
            </w:r>
          </w:p>
        </w:tc>
        <w:tc>
          <w:tcPr>
            <w:tcW w:w="2380" w:type="dxa"/>
            <w:tcBorders>
              <w:top w:val="single" w:sz="4" w:space="0" w:color="auto"/>
              <w:left w:val="single" w:sz="4" w:space="0" w:color="auto"/>
              <w:bottom w:val="single" w:sz="4" w:space="0" w:color="auto"/>
            </w:tcBorders>
          </w:tcPr>
          <w:p w:rsidR="002F7F7A" w:rsidRDefault="00FF3970" w:rsidP="00FF3970">
            <w:pPr>
              <w:pStyle w:val="a5"/>
              <w:jc w:val="center"/>
            </w:pPr>
            <w:r>
              <w:lastRenderedPageBreak/>
              <w:t>16</w:t>
            </w:r>
            <w:r w:rsidR="002F7F7A">
              <w:t xml:space="preserve"> человек; </w:t>
            </w:r>
            <w:r>
              <w:t>66,7</w:t>
            </w:r>
            <w:r w:rsidR="002F7F7A">
              <w:t>/%</w:t>
            </w:r>
          </w:p>
        </w:tc>
      </w:tr>
      <w:tr w:rsidR="002F7F7A" w:rsidTr="00690648">
        <w:tc>
          <w:tcPr>
            <w:tcW w:w="1120" w:type="dxa"/>
            <w:tcBorders>
              <w:top w:val="single" w:sz="4" w:space="0" w:color="auto"/>
              <w:bottom w:val="single" w:sz="4" w:space="0" w:color="auto"/>
              <w:right w:val="single" w:sz="4" w:space="0" w:color="auto"/>
            </w:tcBorders>
          </w:tcPr>
          <w:p w:rsidR="002F7F7A" w:rsidRDefault="002F7F7A" w:rsidP="00690648">
            <w:pPr>
              <w:pStyle w:val="a5"/>
              <w:jc w:val="center"/>
            </w:pPr>
            <w:r>
              <w:lastRenderedPageBreak/>
              <w:t>1.11</w:t>
            </w:r>
          </w:p>
        </w:tc>
        <w:tc>
          <w:tcPr>
            <w:tcW w:w="11760" w:type="dxa"/>
            <w:tcBorders>
              <w:top w:val="single" w:sz="4" w:space="0" w:color="auto"/>
              <w:left w:val="single" w:sz="4" w:space="0" w:color="auto"/>
              <w:bottom w:val="single" w:sz="4" w:space="0" w:color="auto"/>
              <w:right w:val="single" w:sz="4" w:space="0" w:color="auto"/>
            </w:tcBorders>
          </w:tcPr>
          <w:p w:rsidR="002F7F7A" w:rsidRDefault="002F7F7A" w:rsidP="00690648">
            <w:pPr>
              <w:pStyle w:val="a5"/>
            </w:pPr>
            <w: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2380" w:type="dxa"/>
            <w:tcBorders>
              <w:top w:val="single" w:sz="4" w:space="0" w:color="auto"/>
              <w:left w:val="single" w:sz="4" w:space="0" w:color="auto"/>
              <w:bottom w:val="single" w:sz="4" w:space="0" w:color="auto"/>
            </w:tcBorders>
          </w:tcPr>
          <w:p w:rsidR="002F7F7A" w:rsidRPr="00084038" w:rsidRDefault="00084038" w:rsidP="00084038">
            <w:pPr>
              <w:pStyle w:val="a5"/>
              <w:jc w:val="center"/>
            </w:pPr>
            <w:r w:rsidRPr="00084038">
              <w:t>12</w:t>
            </w:r>
            <w:r w:rsidR="002F7F7A" w:rsidRPr="00084038">
              <w:t xml:space="preserve"> человек; 5</w:t>
            </w:r>
            <w:r w:rsidRPr="00084038">
              <w:t>0</w:t>
            </w:r>
            <w:r w:rsidR="002F7F7A" w:rsidRPr="00084038">
              <w:t>/%</w:t>
            </w:r>
          </w:p>
        </w:tc>
      </w:tr>
      <w:tr w:rsidR="002F7F7A" w:rsidTr="00690648">
        <w:tc>
          <w:tcPr>
            <w:tcW w:w="1120" w:type="dxa"/>
            <w:tcBorders>
              <w:top w:val="single" w:sz="4" w:space="0" w:color="auto"/>
              <w:bottom w:val="single" w:sz="4" w:space="0" w:color="auto"/>
              <w:right w:val="single" w:sz="4" w:space="0" w:color="auto"/>
            </w:tcBorders>
          </w:tcPr>
          <w:p w:rsidR="002F7F7A" w:rsidRDefault="002F7F7A" w:rsidP="00690648">
            <w:pPr>
              <w:pStyle w:val="a5"/>
              <w:jc w:val="center"/>
            </w:pPr>
            <w:r>
              <w:t>1.11.1</w:t>
            </w:r>
          </w:p>
        </w:tc>
        <w:tc>
          <w:tcPr>
            <w:tcW w:w="11760" w:type="dxa"/>
            <w:tcBorders>
              <w:top w:val="single" w:sz="4" w:space="0" w:color="auto"/>
              <w:left w:val="single" w:sz="4" w:space="0" w:color="auto"/>
              <w:bottom w:val="single" w:sz="4" w:space="0" w:color="auto"/>
              <w:right w:val="single" w:sz="4" w:space="0" w:color="auto"/>
            </w:tcBorders>
          </w:tcPr>
          <w:p w:rsidR="002F7F7A" w:rsidRDefault="002F7F7A" w:rsidP="00690648">
            <w:pPr>
              <w:pStyle w:val="a5"/>
            </w:pPr>
            <w:r>
              <w:t>Высшая</w:t>
            </w:r>
          </w:p>
        </w:tc>
        <w:tc>
          <w:tcPr>
            <w:tcW w:w="2380" w:type="dxa"/>
            <w:tcBorders>
              <w:top w:val="single" w:sz="4" w:space="0" w:color="auto"/>
              <w:left w:val="single" w:sz="4" w:space="0" w:color="auto"/>
              <w:bottom w:val="single" w:sz="4" w:space="0" w:color="auto"/>
            </w:tcBorders>
          </w:tcPr>
          <w:p w:rsidR="002F7F7A" w:rsidRPr="00084038" w:rsidRDefault="00FF3970" w:rsidP="00FF3970">
            <w:pPr>
              <w:pStyle w:val="a5"/>
              <w:jc w:val="center"/>
            </w:pPr>
            <w:r w:rsidRPr="00084038">
              <w:t>1</w:t>
            </w:r>
            <w:r w:rsidR="002F7F7A" w:rsidRPr="00084038">
              <w:t xml:space="preserve"> человека; </w:t>
            </w:r>
            <w:r w:rsidRPr="00084038">
              <w:t>4</w:t>
            </w:r>
            <w:r w:rsidR="002F7F7A" w:rsidRPr="00084038">
              <w:t>,</w:t>
            </w:r>
            <w:r w:rsidRPr="00084038">
              <w:t>2</w:t>
            </w:r>
            <w:r w:rsidR="002F7F7A" w:rsidRPr="00084038">
              <w:t>/%</w:t>
            </w:r>
          </w:p>
        </w:tc>
      </w:tr>
      <w:tr w:rsidR="002F7F7A" w:rsidTr="00690648">
        <w:tc>
          <w:tcPr>
            <w:tcW w:w="1120" w:type="dxa"/>
            <w:tcBorders>
              <w:top w:val="single" w:sz="4" w:space="0" w:color="auto"/>
              <w:bottom w:val="single" w:sz="4" w:space="0" w:color="auto"/>
              <w:right w:val="single" w:sz="4" w:space="0" w:color="auto"/>
            </w:tcBorders>
          </w:tcPr>
          <w:p w:rsidR="002F7F7A" w:rsidRDefault="002F7F7A" w:rsidP="00690648">
            <w:pPr>
              <w:pStyle w:val="a5"/>
              <w:jc w:val="center"/>
            </w:pPr>
            <w:r>
              <w:t>1.11.2</w:t>
            </w:r>
          </w:p>
        </w:tc>
        <w:tc>
          <w:tcPr>
            <w:tcW w:w="11760" w:type="dxa"/>
            <w:tcBorders>
              <w:top w:val="single" w:sz="4" w:space="0" w:color="auto"/>
              <w:left w:val="single" w:sz="4" w:space="0" w:color="auto"/>
              <w:bottom w:val="single" w:sz="4" w:space="0" w:color="auto"/>
              <w:right w:val="single" w:sz="4" w:space="0" w:color="auto"/>
            </w:tcBorders>
          </w:tcPr>
          <w:p w:rsidR="002F7F7A" w:rsidRDefault="002F7F7A" w:rsidP="00690648">
            <w:pPr>
              <w:pStyle w:val="a5"/>
            </w:pPr>
            <w:r>
              <w:t>Первая</w:t>
            </w:r>
          </w:p>
        </w:tc>
        <w:tc>
          <w:tcPr>
            <w:tcW w:w="2380" w:type="dxa"/>
            <w:tcBorders>
              <w:top w:val="single" w:sz="4" w:space="0" w:color="auto"/>
              <w:left w:val="single" w:sz="4" w:space="0" w:color="auto"/>
              <w:bottom w:val="single" w:sz="4" w:space="0" w:color="auto"/>
            </w:tcBorders>
          </w:tcPr>
          <w:p w:rsidR="002F7F7A" w:rsidRPr="00084038" w:rsidRDefault="00FF3970" w:rsidP="00FF3970">
            <w:pPr>
              <w:pStyle w:val="a5"/>
              <w:jc w:val="center"/>
            </w:pPr>
            <w:r w:rsidRPr="00084038">
              <w:t>9</w:t>
            </w:r>
            <w:r w:rsidR="002F7F7A" w:rsidRPr="00084038">
              <w:t xml:space="preserve"> человек; </w:t>
            </w:r>
            <w:r w:rsidRPr="00084038">
              <w:t>37,5</w:t>
            </w:r>
            <w:r w:rsidR="002F7F7A" w:rsidRPr="00084038">
              <w:t>/%</w:t>
            </w:r>
          </w:p>
        </w:tc>
      </w:tr>
      <w:tr w:rsidR="002F7F7A" w:rsidTr="00690648">
        <w:tc>
          <w:tcPr>
            <w:tcW w:w="1120" w:type="dxa"/>
            <w:tcBorders>
              <w:top w:val="single" w:sz="4" w:space="0" w:color="auto"/>
              <w:bottom w:val="single" w:sz="4" w:space="0" w:color="auto"/>
              <w:right w:val="single" w:sz="4" w:space="0" w:color="auto"/>
            </w:tcBorders>
          </w:tcPr>
          <w:p w:rsidR="002F7F7A" w:rsidRDefault="002F7F7A" w:rsidP="00690648">
            <w:pPr>
              <w:pStyle w:val="a5"/>
              <w:jc w:val="center"/>
            </w:pPr>
            <w:r>
              <w:t>1.12</w:t>
            </w:r>
          </w:p>
        </w:tc>
        <w:tc>
          <w:tcPr>
            <w:tcW w:w="11760" w:type="dxa"/>
            <w:tcBorders>
              <w:top w:val="single" w:sz="4" w:space="0" w:color="auto"/>
              <w:left w:val="single" w:sz="4" w:space="0" w:color="auto"/>
              <w:bottom w:val="single" w:sz="4" w:space="0" w:color="auto"/>
              <w:right w:val="single" w:sz="4" w:space="0" w:color="auto"/>
            </w:tcBorders>
          </w:tcPr>
          <w:p w:rsidR="002F7F7A" w:rsidRDefault="002F7F7A" w:rsidP="00690648">
            <w:pPr>
              <w:pStyle w:val="a5"/>
            </w:pPr>
            <w:r>
              <w:t>Численность/удельный вес численности педагогических работников, прошедших повышение квалификации/профессиональную переподготовку за последние 3 года, в общей численности педагогических работников</w:t>
            </w:r>
          </w:p>
        </w:tc>
        <w:tc>
          <w:tcPr>
            <w:tcW w:w="2380" w:type="dxa"/>
            <w:tcBorders>
              <w:top w:val="single" w:sz="4" w:space="0" w:color="auto"/>
              <w:left w:val="single" w:sz="4" w:space="0" w:color="auto"/>
              <w:bottom w:val="single" w:sz="4" w:space="0" w:color="auto"/>
            </w:tcBorders>
          </w:tcPr>
          <w:p w:rsidR="002F7F7A" w:rsidRPr="00084038" w:rsidRDefault="00084038" w:rsidP="00084038">
            <w:pPr>
              <w:pStyle w:val="a5"/>
              <w:jc w:val="center"/>
            </w:pPr>
            <w:r w:rsidRPr="00084038">
              <w:t>21</w:t>
            </w:r>
            <w:r w:rsidR="002F7F7A" w:rsidRPr="00084038">
              <w:t xml:space="preserve"> человек; </w:t>
            </w:r>
            <w:r w:rsidRPr="00084038">
              <w:t>87,5</w:t>
            </w:r>
            <w:r w:rsidR="002F7F7A" w:rsidRPr="00084038">
              <w:t>/%</w:t>
            </w:r>
          </w:p>
        </w:tc>
      </w:tr>
      <w:tr w:rsidR="002F7F7A" w:rsidTr="00690648">
        <w:tc>
          <w:tcPr>
            <w:tcW w:w="1120" w:type="dxa"/>
            <w:tcBorders>
              <w:top w:val="single" w:sz="4" w:space="0" w:color="auto"/>
              <w:bottom w:val="single" w:sz="4" w:space="0" w:color="auto"/>
              <w:right w:val="single" w:sz="4" w:space="0" w:color="auto"/>
            </w:tcBorders>
          </w:tcPr>
          <w:p w:rsidR="002F7F7A" w:rsidRDefault="002F7F7A" w:rsidP="00690648">
            <w:pPr>
              <w:pStyle w:val="a5"/>
              <w:jc w:val="center"/>
            </w:pPr>
            <w:r>
              <w:t>1.13</w:t>
            </w:r>
          </w:p>
        </w:tc>
        <w:tc>
          <w:tcPr>
            <w:tcW w:w="11760" w:type="dxa"/>
            <w:tcBorders>
              <w:top w:val="single" w:sz="4" w:space="0" w:color="auto"/>
              <w:left w:val="single" w:sz="4" w:space="0" w:color="auto"/>
              <w:bottom w:val="single" w:sz="4" w:space="0" w:color="auto"/>
              <w:right w:val="single" w:sz="4" w:space="0" w:color="auto"/>
            </w:tcBorders>
          </w:tcPr>
          <w:p w:rsidR="002F7F7A" w:rsidRDefault="002F7F7A" w:rsidP="00690648">
            <w:pPr>
              <w:pStyle w:val="a5"/>
            </w:pPr>
            <w:r>
              <w:t>Численность/удельный вес численности педагогических работников, участвующих в международных проектах и ассоциациях, в общей численности педагогических работников</w:t>
            </w:r>
          </w:p>
        </w:tc>
        <w:tc>
          <w:tcPr>
            <w:tcW w:w="2380" w:type="dxa"/>
            <w:tcBorders>
              <w:top w:val="single" w:sz="4" w:space="0" w:color="auto"/>
              <w:left w:val="single" w:sz="4" w:space="0" w:color="auto"/>
              <w:bottom w:val="single" w:sz="4" w:space="0" w:color="auto"/>
            </w:tcBorders>
          </w:tcPr>
          <w:p w:rsidR="002F7F7A" w:rsidRDefault="002F7F7A" w:rsidP="00690648">
            <w:pPr>
              <w:pStyle w:val="a5"/>
              <w:jc w:val="center"/>
            </w:pPr>
            <w:r>
              <w:t>0 человек/%</w:t>
            </w:r>
          </w:p>
        </w:tc>
      </w:tr>
      <w:tr w:rsidR="002F7F7A" w:rsidTr="00690648">
        <w:tc>
          <w:tcPr>
            <w:tcW w:w="1120" w:type="dxa"/>
            <w:tcBorders>
              <w:top w:val="single" w:sz="4" w:space="0" w:color="auto"/>
              <w:bottom w:val="single" w:sz="4" w:space="0" w:color="auto"/>
              <w:right w:val="single" w:sz="4" w:space="0" w:color="auto"/>
            </w:tcBorders>
          </w:tcPr>
          <w:p w:rsidR="002F7F7A" w:rsidRDefault="002F7F7A" w:rsidP="00690648">
            <w:pPr>
              <w:pStyle w:val="a5"/>
              <w:jc w:val="center"/>
            </w:pPr>
            <w:r>
              <w:t>1.14</w:t>
            </w:r>
          </w:p>
        </w:tc>
        <w:tc>
          <w:tcPr>
            <w:tcW w:w="11760" w:type="dxa"/>
            <w:tcBorders>
              <w:top w:val="single" w:sz="4" w:space="0" w:color="auto"/>
              <w:left w:val="single" w:sz="4" w:space="0" w:color="auto"/>
              <w:bottom w:val="single" w:sz="4" w:space="0" w:color="auto"/>
              <w:right w:val="single" w:sz="4" w:space="0" w:color="auto"/>
            </w:tcBorders>
          </w:tcPr>
          <w:p w:rsidR="002F7F7A" w:rsidRDefault="002F7F7A" w:rsidP="00690648">
            <w:pPr>
              <w:pStyle w:val="a5"/>
            </w:pPr>
            <w:r>
              <w:t>Общая численность студентов образовательной организации, обучающихся в филиале образовательной организации (далее - филиал)*</w:t>
            </w:r>
          </w:p>
        </w:tc>
        <w:tc>
          <w:tcPr>
            <w:tcW w:w="2380" w:type="dxa"/>
            <w:tcBorders>
              <w:top w:val="single" w:sz="4" w:space="0" w:color="auto"/>
              <w:left w:val="single" w:sz="4" w:space="0" w:color="auto"/>
              <w:bottom w:val="single" w:sz="4" w:space="0" w:color="auto"/>
            </w:tcBorders>
          </w:tcPr>
          <w:p w:rsidR="002F7F7A" w:rsidRDefault="002F7F7A" w:rsidP="00690648">
            <w:pPr>
              <w:pStyle w:val="a5"/>
              <w:jc w:val="center"/>
            </w:pPr>
            <w:r>
              <w:t>0</w:t>
            </w:r>
          </w:p>
        </w:tc>
      </w:tr>
      <w:tr w:rsidR="002F7F7A" w:rsidTr="00690648">
        <w:tc>
          <w:tcPr>
            <w:tcW w:w="1120" w:type="dxa"/>
            <w:tcBorders>
              <w:top w:val="single" w:sz="4" w:space="0" w:color="auto"/>
              <w:bottom w:val="single" w:sz="4" w:space="0" w:color="auto"/>
              <w:right w:val="single" w:sz="4" w:space="0" w:color="auto"/>
            </w:tcBorders>
          </w:tcPr>
          <w:p w:rsidR="002F7F7A" w:rsidRPr="008F4407" w:rsidRDefault="002F7F7A" w:rsidP="00690648">
            <w:pPr>
              <w:pStyle w:val="a5"/>
              <w:jc w:val="center"/>
              <w:rPr>
                <w:b/>
              </w:rPr>
            </w:pPr>
            <w:r w:rsidRPr="008F4407">
              <w:rPr>
                <w:b/>
              </w:rPr>
              <w:t>2.</w:t>
            </w:r>
          </w:p>
        </w:tc>
        <w:tc>
          <w:tcPr>
            <w:tcW w:w="11760" w:type="dxa"/>
            <w:tcBorders>
              <w:top w:val="single" w:sz="4" w:space="0" w:color="auto"/>
              <w:left w:val="single" w:sz="4" w:space="0" w:color="auto"/>
              <w:bottom w:val="single" w:sz="4" w:space="0" w:color="auto"/>
              <w:right w:val="single" w:sz="4" w:space="0" w:color="auto"/>
            </w:tcBorders>
          </w:tcPr>
          <w:p w:rsidR="002F7F7A" w:rsidRPr="008F4407" w:rsidRDefault="002F7F7A" w:rsidP="00690648">
            <w:pPr>
              <w:pStyle w:val="a5"/>
              <w:rPr>
                <w:b/>
              </w:rPr>
            </w:pPr>
            <w:r w:rsidRPr="008F4407">
              <w:rPr>
                <w:b/>
              </w:rPr>
              <w:t>Финансово-экономическая деятельность</w:t>
            </w:r>
          </w:p>
        </w:tc>
        <w:tc>
          <w:tcPr>
            <w:tcW w:w="2380" w:type="dxa"/>
            <w:tcBorders>
              <w:top w:val="single" w:sz="4" w:space="0" w:color="auto"/>
              <w:left w:val="single" w:sz="4" w:space="0" w:color="auto"/>
              <w:bottom w:val="single" w:sz="4" w:space="0" w:color="auto"/>
            </w:tcBorders>
          </w:tcPr>
          <w:p w:rsidR="002F7F7A" w:rsidRDefault="002F7F7A" w:rsidP="00690648">
            <w:pPr>
              <w:pStyle w:val="a5"/>
              <w:jc w:val="center"/>
            </w:pPr>
          </w:p>
        </w:tc>
      </w:tr>
      <w:tr w:rsidR="002F7F7A" w:rsidTr="00690648">
        <w:tc>
          <w:tcPr>
            <w:tcW w:w="1120" w:type="dxa"/>
            <w:tcBorders>
              <w:top w:val="single" w:sz="4" w:space="0" w:color="auto"/>
              <w:bottom w:val="single" w:sz="4" w:space="0" w:color="auto"/>
              <w:right w:val="single" w:sz="4" w:space="0" w:color="auto"/>
            </w:tcBorders>
          </w:tcPr>
          <w:p w:rsidR="002F7F7A" w:rsidRDefault="002F7F7A" w:rsidP="00690648">
            <w:pPr>
              <w:pStyle w:val="a5"/>
              <w:jc w:val="center"/>
            </w:pPr>
            <w:r>
              <w:t>2.1</w:t>
            </w:r>
          </w:p>
        </w:tc>
        <w:tc>
          <w:tcPr>
            <w:tcW w:w="11760" w:type="dxa"/>
            <w:tcBorders>
              <w:top w:val="single" w:sz="4" w:space="0" w:color="auto"/>
              <w:left w:val="single" w:sz="4" w:space="0" w:color="auto"/>
              <w:bottom w:val="single" w:sz="4" w:space="0" w:color="auto"/>
              <w:right w:val="single" w:sz="4" w:space="0" w:color="auto"/>
            </w:tcBorders>
          </w:tcPr>
          <w:p w:rsidR="002F7F7A" w:rsidRDefault="002F7F7A" w:rsidP="00690648">
            <w:pPr>
              <w:pStyle w:val="a5"/>
            </w:pPr>
            <w:r>
              <w:t>Доходы образовательной организации по всем видам финансового обеспечения (деятельности)</w:t>
            </w:r>
          </w:p>
        </w:tc>
        <w:tc>
          <w:tcPr>
            <w:tcW w:w="2380" w:type="dxa"/>
            <w:tcBorders>
              <w:top w:val="single" w:sz="4" w:space="0" w:color="auto"/>
              <w:left w:val="single" w:sz="4" w:space="0" w:color="auto"/>
              <w:bottom w:val="single" w:sz="4" w:space="0" w:color="auto"/>
            </w:tcBorders>
          </w:tcPr>
          <w:p w:rsidR="002F7F7A" w:rsidRPr="00084038" w:rsidRDefault="002F7F7A" w:rsidP="00690648">
            <w:pPr>
              <w:pStyle w:val="a5"/>
              <w:jc w:val="center"/>
            </w:pPr>
            <w:r w:rsidRPr="00084038">
              <w:t>31 029,0 тыс. руб.</w:t>
            </w:r>
          </w:p>
        </w:tc>
      </w:tr>
      <w:tr w:rsidR="002F7F7A" w:rsidTr="00690648">
        <w:tc>
          <w:tcPr>
            <w:tcW w:w="1120" w:type="dxa"/>
            <w:tcBorders>
              <w:top w:val="single" w:sz="4" w:space="0" w:color="auto"/>
              <w:bottom w:val="single" w:sz="4" w:space="0" w:color="auto"/>
              <w:right w:val="single" w:sz="4" w:space="0" w:color="auto"/>
            </w:tcBorders>
          </w:tcPr>
          <w:p w:rsidR="002F7F7A" w:rsidRDefault="002F7F7A" w:rsidP="00690648">
            <w:pPr>
              <w:pStyle w:val="a5"/>
              <w:jc w:val="center"/>
            </w:pPr>
            <w:r>
              <w:t>2.2</w:t>
            </w:r>
          </w:p>
        </w:tc>
        <w:tc>
          <w:tcPr>
            <w:tcW w:w="11760" w:type="dxa"/>
            <w:tcBorders>
              <w:top w:val="single" w:sz="4" w:space="0" w:color="auto"/>
              <w:left w:val="single" w:sz="4" w:space="0" w:color="auto"/>
              <w:bottom w:val="single" w:sz="4" w:space="0" w:color="auto"/>
              <w:right w:val="single" w:sz="4" w:space="0" w:color="auto"/>
            </w:tcBorders>
          </w:tcPr>
          <w:p w:rsidR="002F7F7A" w:rsidRDefault="002F7F7A" w:rsidP="00690648">
            <w:pPr>
              <w:pStyle w:val="a5"/>
            </w:pPr>
            <w:r>
              <w:t>Доходы образовательной организации по всем видам финансового обеспечения (деятельности) в расчете на одного педагогического работника</w:t>
            </w:r>
          </w:p>
        </w:tc>
        <w:tc>
          <w:tcPr>
            <w:tcW w:w="2380" w:type="dxa"/>
            <w:tcBorders>
              <w:top w:val="single" w:sz="4" w:space="0" w:color="auto"/>
              <w:left w:val="single" w:sz="4" w:space="0" w:color="auto"/>
              <w:bottom w:val="single" w:sz="4" w:space="0" w:color="auto"/>
            </w:tcBorders>
          </w:tcPr>
          <w:p w:rsidR="002F7F7A" w:rsidRPr="00084038" w:rsidRDefault="002F7F7A" w:rsidP="00690648">
            <w:pPr>
              <w:pStyle w:val="a5"/>
              <w:jc w:val="center"/>
            </w:pPr>
            <w:r w:rsidRPr="00084038">
              <w:t>969,6 тыс. руб.</w:t>
            </w:r>
          </w:p>
        </w:tc>
      </w:tr>
      <w:tr w:rsidR="002F7F7A" w:rsidTr="00690648">
        <w:tc>
          <w:tcPr>
            <w:tcW w:w="1120" w:type="dxa"/>
            <w:tcBorders>
              <w:top w:val="single" w:sz="4" w:space="0" w:color="auto"/>
              <w:bottom w:val="single" w:sz="4" w:space="0" w:color="auto"/>
              <w:right w:val="single" w:sz="4" w:space="0" w:color="auto"/>
            </w:tcBorders>
          </w:tcPr>
          <w:p w:rsidR="002F7F7A" w:rsidRDefault="002F7F7A" w:rsidP="00690648">
            <w:pPr>
              <w:pStyle w:val="a5"/>
              <w:jc w:val="center"/>
            </w:pPr>
            <w:r>
              <w:t>2.3</w:t>
            </w:r>
          </w:p>
        </w:tc>
        <w:tc>
          <w:tcPr>
            <w:tcW w:w="11760" w:type="dxa"/>
            <w:tcBorders>
              <w:top w:val="single" w:sz="4" w:space="0" w:color="auto"/>
              <w:left w:val="single" w:sz="4" w:space="0" w:color="auto"/>
              <w:bottom w:val="single" w:sz="4" w:space="0" w:color="auto"/>
              <w:right w:val="single" w:sz="4" w:space="0" w:color="auto"/>
            </w:tcBorders>
          </w:tcPr>
          <w:p w:rsidR="002F7F7A" w:rsidRDefault="002F7F7A" w:rsidP="00690648">
            <w:pPr>
              <w:pStyle w:val="a5"/>
            </w:pPr>
            <w:r>
              <w:t>Доходы образовательной организации из средств от приносящей доход деятельности в расчете на одного педагогического работника</w:t>
            </w:r>
          </w:p>
        </w:tc>
        <w:tc>
          <w:tcPr>
            <w:tcW w:w="2380" w:type="dxa"/>
            <w:tcBorders>
              <w:top w:val="single" w:sz="4" w:space="0" w:color="auto"/>
              <w:left w:val="single" w:sz="4" w:space="0" w:color="auto"/>
              <w:bottom w:val="single" w:sz="4" w:space="0" w:color="auto"/>
            </w:tcBorders>
          </w:tcPr>
          <w:p w:rsidR="002F7F7A" w:rsidRPr="00084038" w:rsidRDefault="002F7F7A" w:rsidP="00690648">
            <w:pPr>
              <w:pStyle w:val="a5"/>
              <w:jc w:val="center"/>
            </w:pPr>
            <w:r w:rsidRPr="00084038">
              <w:t>187,9 тыс. руб.</w:t>
            </w:r>
          </w:p>
        </w:tc>
      </w:tr>
      <w:tr w:rsidR="002F7F7A" w:rsidTr="00690648">
        <w:tc>
          <w:tcPr>
            <w:tcW w:w="1120" w:type="dxa"/>
            <w:tcBorders>
              <w:top w:val="single" w:sz="4" w:space="0" w:color="auto"/>
              <w:bottom w:val="single" w:sz="4" w:space="0" w:color="auto"/>
              <w:right w:val="single" w:sz="4" w:space="0" w:color="auto"/>
            </w:tcBorders>
          </w:tcPr>
          <w:p w:rsidR="002F7F7A" w:rsidRDefault="002F7F7A" w:rsidP="00690648">
            <w:pPr>
              <w:pStyle w:val="a5"/>
              <w:jc w:val="center"/>
            </w:pPr>
            <w:r>
              <w:t>2.4</w:t>
            </w:r>
          </w:p>
        </w:tc>
        <w:tc>
          <w:tcPr>
            <w:tcW w:w="11760" w:type="dxa"/>
            <w:tcBorders>
              <w:top w:val="single" w:sz="4" w:space="0" w:color="auto"/>
              <w:left w:val="single" w:sz="4" w:space="0" w:color="auto"/>
              <w:bottom w:val="single" w:sz="4" w:space="0" w:color="auto"/>
              <w:right w:val="single" w:sz="4" w:space="0" w:color="auto"/>
            </w:tcBorders>
          </w:tcPr>
          <w:p w:rsidR="002F7F7A" w:rsidRDefault="002F7F7A" w:rsidP="00690648">
            <w:pPr>
              <w:pStyle w:val="a5"/>
            </w:pPr>
            <w:r>
              <w:t>Отношение среднего заработка педагогического работника в образовательной организации (по всем видам финансового обеспечения (деятельности)) к средней заработной плате по экономике региона</w:t>
            </w:r>
          </w:p>
        </w:tc>
        <w:tc>
          <w:tcPr>
            <w:tcW w:w="2380" w:type="dxa"/>
            <w:tcBorders>
              <w:top w:val="single" w:sz="4" w:space="0" w:color="auto"/>
              <w:left w:val="single" w:sz="4" w:space="0" w:color="auto"/>
              <w:bottom w:val="single" w:sz="4" w:space="0" w:color="auto"/>
            </w:tcBorders>
          </w:tcPr>
          <w:p w:rsidR="002F7F7A" w:rsidRPr="00084038" w:rsidRDefault="002F7F7A" w:rsidP="00690648">
            <w:pPr>
              <w:pStyle w:val="a5"/>
              <w:jc w:val="center"/>
            </w:pPr>
            <w:r w:rsidRPr="00084038">
              <w:t>63 %</w:t>
            </w:r>
          </w:p>
        </w:tc>
      </w:tr>
      <w:tr w:rsidR="002F7F7A" w:rsidTr="00690648">
        <w:tc>
          <w:tcPr>
            <w:tcW w:w="1120" w:type="dxa"/>
            <w:tcBorders>
              <w:top w:val="single" w:sz="4" w:space="0" w:color="auto"/>
              <w:bottom w:val="single" w:sz="4" w:space="0" w:color="auto"/>
              <w:right w:val="single" w:sz="4" w:space="0" w:color="auto"/>
            </w:tcBorders>
          </w:tcPr>
          <w:p w:rsidR="002F7F7A" w:rsidRPr="008F4407" w:rsidRDefault="002F7F7A" w:rsidP="00690648">
            <w:pPr>
              <w:pStyle w:val="a5"/>
              <w:jc w:val="center"/>
              <w:rPr>
                <w:b/>
              </w:rPr>
            </w:pPr>
            <w:r w:rsidRPr="008F4407">
              <w:rPr>
                <w:b/>
              </w:rPr>
              <w:t>3.</w:t>
            </w:r>
          </w:p>
        </w:tc>
        <w:tc>
          <w:tcPr>
            <w:tcW w:w="11760" w:type="dxa"/>
            <w:tcBorders>
              <w:top w:val="single" w:sz="4" w:space="0" w:color="auto"/>
              <w:left w:val="single" w:sz="4" w:space="0" w:color="auto"/>
              <w:bottom w:val="single" w:sz="4" w:space="0" w:color="auto"/>
              <w:right w:val="single" w:sz="4" w:space="0" w:color="auto"/>
            </w:tcBorders>
          </w:tcPr>
          <w:p w:rsidR="002F7F7A" w:rsidRPr="008F4407" w:rsidRDefault="002F7F7A" w:rsidP="00690648">
            <w:pPr>
              <w:pStyle w:val="a5"/>
              <w:rPr>
                <w:b/>
              </w:rPr>
            </w:pPr>
            <w:r w:rsidRPr="008F4407">
              <w:rPr>
                <w:b/>
              </w:rPr>
              <w:t>Инфраструктура</w:t>
            </w:r>
          </w:p>
        </w:tc>
        <w:tc>
          <w:tcPr>
            <w:tcW w:w="2380" w:type="dxa"/>
            <w:tcBorders>
              <w:top w:val="single" w:sz="4" w:space="0" w:color="auto"/>
              <w:left w:val="single" w:sz="4" w:space="0" w:color="auto"/>
              <w:bottom w:val="single" w:sz="4" w:space="0" w:color="auto"/>
            </w:tcBorders>
          </w:tcPr>
          <w:p w:rsidR="002F7F7A" w:rsidRDefault="002F7F7A" w:rsidP="00690648">
            <w:pPr>
              <w:pStyle w:val="a5"/>
              <w:jc w:val="center"/>
            </w:pPr>
          </w:p>
        </w:tc>
      </w:tr>
      <w:tr w:rsidR="002F7F7A" w:rsidTr="00690648">
        <w:tc>
          <w:tcPr>
            <w:tcW w:w="1120" w:type="dxa"/>
            <w:tcBorders>
              <w:top w:val="single" w:sz="4" w:space="0" w:color="auto"/>
              <w:bottom w:val="single" w:sz="4" w:space="0" w:color="auto"/>
              <w:right w:val="single" w:sz="4" w:space="0" w:color="auto"/>
            </w:tcBorders>
          </w:tcPr>
          <w:p w:rsidR="002F7F7A" w:rsidRDefault="002F7F7A" w:rsidP="00690648">
            <w:pPr>
              <w:pStyle w:val="a5"/>
              <w:jc w:val="center"/>
            </w:pPr>
            <w:r>
              <w:t>3.1</w:t>
            </w:r>
          </w:p>
        </w:tc>
        <w:tc>
          <w:tcPr>
            <w:tcW w:w="11760" w:type="dxa"/>
            <w:tcBorders>
              <w:top w:val="single" w:sz="4" w:space="0" w:color="auto"/>
              <w:left w:val="single" w:sz="4" w:space="0" w:color="auto"/>
              <w:bottom w:val="single" w:sz="4" w:space="0" w:color="auto"/>
              <w:right w:val="single" w:sz="4" w:space="0" w:color="auto"/>
            </w:tcBorders>
          </w:tcPr>
          <w:p w:rsidR="002F7F7A" w:rsidRDefault="002F7F7A" w:rsidP="00690648">
            <w:pPr>
              <w:pStyle w:val="a5"/>
            </w:pPr>
            <w:r>
              <w:t xml:space="preserve">Общая площадь помещений, в которых осуществляется образовательная деятельность, в расчете на одного студента </w:t>
            </w:r>
          </w:p>
        </w:tc>
        <w:tc>
          <w:tcPr>
            <w:tcW w:w="2380" w:type="dxa"/>
            <w:tcBorders>
              <w:top w:val="single" w:sz="4" w:space="0" w:color="auto"/>
              <w:left w:val="single" w:sz="4" w:space="0" w:color="auto"/>
              <w:bottom w:val="single" w:sz="4" w:space="0" w:color="auto"/>
            </w:tcBorders>
          </w:tcPr>
          <w:p w:rsidR="002F7F7A" w:rsidRDefault="002F7F7A" w:rsidP="00FF3970">
            <w:pPr>
              <w:pStyle w:val="a5"/>
              <w:jc w:val="center"/>
            </w:pPr>
            <w:r>
              <w:t>3</w:t>
            </w:r>
            <w:r w:rsidR="00FF3970">
              <w:t>9,0</w:t>
            </w:r>
            <w:r>
              <w:t xml:space="preserve"> кв.м</w:t>
            </w:r>
          </w:p>
        </w:tc>
      </w:tr>
      <w:tr w:rsidR="002F7F7A" w:rsidTr="00690648">
        <w:tc>
          <w:tcPr>
            <w:tcW w:w="1120" w:type="dxa"/>
            <w:tcBorders>
              <w:top w:val="single" w:sz="4" w:space="0" w:color="auto"/>
              <w:bottom w:val="single" w:sz="4" w:space="0" w:color="auto"/>
              <w:right w:val="single" w:sz="4" w:space="0" w:color="auto"/>
            </w:tcBorders>
          </w:tcPr>
          <w:p w:rsidR="002F7F7A" w:rsidRDefault="002F7F7A" w:rsidP="00690648">
            <w:pPr>
              <w:pStyle w:val="a5"/>
              <w:jc w:val="center"/>
            </w:pPr>
            <w:r>
              <w:t>3.2</w:t>
            </w:r>
          </w:p>
        </w:tc>
        <w:tc>
          <w:tcPr>
            <w:tcW w:w="11760" w:type="dxa"/>
            <w:tcBorders>
              <w:top w:val="single" w:sz="4" w:space="0" w:color="auto"/>
              <w:left w:val="single" w:sz="4" w:space="0" w:color="auto"/>
              <w:bottom w:val="single" w:sz="4" w:space="0" w:color="auto"/>
              <w:right w:val="single" w:sz="4" w:space="0" w:color="auto"/>
            </w:tcBorders>
          </w:tcPr>
          <w:p w:rsidR="002F7F7A" w:rsidRDefault="002F7F7A" w:rsidP="00690648">
            <w:pPr>
              <w:pStyle w:val="a5"/>
            </w:pPr>
            <w:r>
              <w:t xml:space="preserve">Количество компьютеров со сроком эксплуатации не более 5 лет в расчете на одного студента </w:t>
            </w:r>
          </w:p>
        </w:tc>
        <w:tc>
          <w:tcPr>
            <w:tcW w:w="2380" w:type="dxa"/>
            <w:tcBorders>
              <w:top w:val="single" w:sz="4" w:space="0" w:color="auto"/>
              <w:left w:val="single" w:sz="4" w:space="0" w:color="auto"/>
              <w:bottom w:val="single" w:sz="4" w:space="0" w:color="auto"/>
            </w:tcBorders>
          </w:tcPr>
          <w:p w:rsidR="002F7F7A" w:rsidRDefault="002F7F7A" w:rsidP="00690648">
            <w:pPr>
              <w:pStyle w:val="a5"/>
              <w:jc w:val="center"/>
            </w:pPr>
            <w:r>
              <w:t>0,17единиц</w:t>
            </w:r>
          </w:p>
        </w:tc>
      </w:tr>
      <w:tr w:rsidR="002F7F7A" w:rsidTr="00690648">
        <w:tc>
          <w:tcPr>
            <w:tcW w:w="1120" w:type="dxa"/>
            <w:tcBorders>
              <w:top w:val="single" w:sz="4" w:space="0" w:color="auto"/>
              <w:bottom w:val="single" w:sz="4" w:space="0" w:color="auto"/>
              <w:right w:val="single" w:sz="4" w:space="0" w:color="auto"/>
            </w:tcBorders>
          </w:tcPr>
          <w:p w:rsidR="002F7F7A" w:rsidRDefault="002F7F7A" w:rsidP="00690648">
            <w:pPr>
              <w:pStyle w:val="a5"/>
              <w:jc w:val="center"/>
            </w:pPr>
            <w:r>
              <w:t>3.3</w:t>
            </w:r>
          </w:p>
        </w:tc>
        <w:tc>
          <w:tcPr>
            <w:tcW w:w="11760" w:type="dxa"/>
            <w:tcBorders>
              <w:top w:val="single" w:sz="4" w:space="0" w:color="auto"/>
              <w:left w:val="single" w:sz="4" w:space="0" w:color="auto"/>
              <w:bottom w:val="single" w:sz="4" w:space="0" w:color="auto"/>
              <w:right w:val="single" w:sz="4" w:space="0" w:color="auto"/>
            </w:tcBorders>
          </w:tcPr>
          <w:p w:rsidR="002F7F7A" w:rsidRDefault="002F7F7A" w:rsidP="00690648">
            <w:pPr>
              <w:pStyle w:val="a5"/>
            </w:pPr>
            <w:r>
              <w:t>Численность/удельный вес численности студентов , проживающих в общежитиях, в общей численности студентов (курсантов), нуждающихся в общежитиях</w:t>
            </w:r>
          </w:p>
        </w:tc>
        <w:tc>
          <w:tcPr>
            <w:tcW w:w="2380" w:type="dxa"/>
            <w:tcBorders>
              <w:top w:val="single" w:sz="4" w:space="0" w:color="auto"/>
              <w:left w:val="single" w:sz="4" w:space="0" w:color="auto"/>
              <w:bottom w:val="single" w:sz="4" w:space="0" w:color="auto"/>
            </w:tcBorders>
          </w:tcPr>
          <w:p w:rsidR="002F7F7A" w:rsidRDefault="00FF3970" w:rsidP="00690648">
            <w:pPr>
              <w:pStyle w:val="a5"/>
              <w:jc w:val="center"/>
            </w:pPr>
            <w:r>
              <w:t>46</w:t>
            </w:r>
            <w:r w:rsidR="002F7F7A">
              <w:t xml:space="preserve"> человека; </w:t>
            </w:r>
            <w:r>
              <w:t>25,6</w:t>
            </w:r>
            <w:r w:rsidR="002F7F7A">
              <w:t>,8/%;</w:t>
            </w:r>
          </w:p>
          <w:p w:rsidR="002F7F7A" w:rsidRPr="00EE1585" w:rsidRDefault="002F7F7A" w:rsidP="00690648">
            <w:pPr>
              <w:rPr>
                <w:rFonts w:ascii="Times New Roman" w:hAnsi="Times New Roman"/>
              </w:rPr>
            </w:pPr>
            <w:r w:rsidRPr="00EE1585">
              <w:rPr>
                <w:rFonts w:ascii="Times New Roman" w:hAnsi="Times New Roman"/>
              </w:rPr>
              <w:t>Нуждающихся -0</w:t>
            </w:r>
          </w:p>
        </w:tc>
      </w:tr>
    </w:tbl>
    <w:p w:rsidR="002F7F7A" w:rsidRPr="00CF5E3B" w:rsidRDefault="002F7F7A" w:rsidP="002F7F7A">
      <w:pPr>
        <w:pStyle w:val="a3"/>
        <w:jc w:val="both"/>
        <w:rPr>
          <w:rFonts w:ascii="Times New Roman" w:hAnsi="Times New Roman" w:cs="Times New Roman"/>
          <w:sz w:val="24"/>
          <w:szCs w:val="24"/>
        </w:rPr>
      </w:pPr>
    </w:p>
    <w:p w:rsidR="00D749ED" w:rsidRPr="00F85C87" w:rsidRDefault="00F85C87" w:rsidP="00CF5E3B">
      <w:pPr>
        <w:pStyle w:val="a3"/>
        <w:jc w:val="both"/>
        <w:rPr>
          <w:rFonts w:ascii="Times New Roman" w:hAnsi="Times New Roman" w:cs="Times New Roman"/>
          <w:b/>
          <w:sz w:val="24"/>
          <w:szCs w:val="24"/>
        </w:rPr>
      </w:pPr>
      <w:r>
        <w:rPr>
          <w:rFonts w:ascii="Times New Roman" w:hAnsi="Times New Roman" w:cs="Times New Roman"/>
          <w:sz w:val="24"/>
          <w:szCs w:val="24"/>
        </w:rPr>
        <w:t xml:space="preserve"> </w:t>
      </w:r>
      <w:r w:rsidRPr="00F85C87">
        <w:rPr>
          <w:rFonts w:ascii="Times New Roman" w:hAnsi="Times New Roman" w:cs="Times New Roman"/>
          <w:b/>
          <w:sz w:val="24"/>
          <w:szCs w:val="24"/>
        </w:rPr>
        <w:t>Директор ГБПОУ СО «ОЛСТиС»                                                                                                                                   В.В.Монин</w:t>
      </w:r>
    </w:p>
    <w:sectPr w:rsidR="00D749ED" w:rsidRPr="00F85C87" w:rsidSect="008E1F0E">
      <w:pgSz w:w="16838" w:h="11906" w:orient="landscape"/>
      <w:pgMar w:top="1134" w:right="851"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5BFF" w:rsidRDefault="00995BFF" w:rsidP="00C72CD0">
      <w:pPr>
        <w:spacing w:after="0" w:line="240" w:lineRule="auto"/>
      </w:pPr>
      <w:r>
        <w:separator/>
      </w:r>
    </w:p>
  </w:endnote>
  <w:endnote w:type="continuationSeparator" w:id="0">
    <w:p w:rsidR="00995BFF" w:rsidRDefault="00995BFF" w:rsidP="00C72C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5E1" w:rsidRDefault="00EE33E5">
    <w:pPr>
      <w:pStyle w:val="af0"/>
      <w:jc w:val="right"/>
    </w:pPr>
    <w:fldSimple w:instr=" PAGE   \* MERGEFORMAT ">
      <w:r w:rsidR="001B363B">
        <w:rPr>
          <w:noProof/>
        </w:rPr>
        <w:t>121</w:t>
      </w:r>
    </w:fldSimple>
  </w:p>
  <w:p w:rsidR="00CA35E1" w:rsidRDefault="00CA35E1">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5BFF" w:rsidRDefault="00995BFF" w:rsidP="00C72CD0">
      <w:pPr>
        <w:spacing w:after="0" w:line="240" w:lineRule="auto"/>
      </w:pPr>
      <w:r>
        <w:separator/>
      </w:r>
    </w:p>
  </w:footnote>
  <w:footnote w:type="continuationSeparator" w:id="0">
    <w:p w:rsidR="00995BFF" w:rsidRDefault="00995BFF" w:rsidP="00C72CD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5E1842C"/>
    <w:multiLevelType w:val="hybridMultilevel"/>
    <w:tmpl w:val="0DB7E0D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A0670B4"/>
    <w:multiLevelType w:val="hybridMultilevel"/>
    <w:tmpl w:val="C3905A0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AA1AAE38"/>
    <w:multiLevelType w:val="hybridMultilevel"/>
    <w:tmpl w:val="7958D6A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C996CD39"/>
    <w:multiLevelType w:val="hybridMultilevel"/>
    <w:tmpl w:val="392A4B2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DB0359F5"/>
    <w:multiLevelType w:val="hybridMultilevel"/>
    <w:tmpl w:val="7F2EE6C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DC430F93"/>
    <w:multiLevelType w:val="hybridMultilevel"/>
    <w:tmpl w:val="614C551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E9A59F99"/>
    <w:multiLevelType w:val="hybridMultilevel"/>
    <w:tmpl w:val="A2F2539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F501E7B0"/>
    <w:multiLevelType w:val="hybridMultilevel"/>
    <w:tmpl w:val="32821F7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1836A7"/>
    <w:multiLevelType w:val="multilevel"/>
    <w:tmpl w:val="DF8EF6E8"/>
    <w:lvl w:ilvl="0">
      <w:start w:val="1"/>
      <w:numFmt w:val="decimal"/>
      <w:lvlText w:val="%1."/>
      <w:lvlJc w:val="left"/>
      <w:pPr>
        <w:ind w:left="1035" w:hanging="1035"/>
      </w:pPr>
    </w:lvl>
    <w:lvl w:ilvl="1">
      <w:start w:val="1"/>
      <w:numFmt w:val="decimal"/>
      <w:lvlText w:val="%1.%2."/>
      <w:lvlJc w:val="left"/>
      <w:pPr>
        <w:ind w:left="1575" w:hanging="1035"/>
      </w:pPr>
    </w:lvl>
    <w:lvl w:ilvl="2">
      <w:start w:val="1"/>
      <w:numFmt w:val="decimal"/>
      <w:lvlText w:val="%1.%2.%3."/>
      <w:lvlJc w:val="left"/>
      <w:pPr>
        <w:ind w:left="2115" w:hanging="1035"/>
      </w:pPr>
    </w:lvl>
    <w:lvl w:ilvl="3">
      <w:start w:val="1"/>
      <w:numFmt w:val="decimal"/>
      <w:lvlText w:val="%1.%2.%3.%4."/>
      <w:lvlJc w:val="left"/>
      <w:pPr>
        <w:ind w:left="2655" w:hanging="1035"/>
      </w:p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9">
    <w:nsid w:val="00CC4B11"/>
    <w:multiLevelType w:val="hybridMultilevel"/>
    <w:tmpl w:val="04EE786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lowerLetter"/>
      <w:lvlText w:val="%2."/>
      <w:lvlJc w:val="left"/>
      <w:pPr>
        <w:tabs>
          <w:tab w:val="num" w:pos="1080"/>
        </w:tabs>
        <w:ind w:left="1080" w:hanging="360"/>
      </w:pPr>
    </w:lvl>
    <w:lvl w:ilvl="2" w:tplc="04190005" w:tentative="1">
      <w:start w:val="1"/>
      <w:numFmt w:val="lowerRoman"/>
      <w:lvlText w:val="%3."/>
      <w:lvlJc w:val="right"/>
      <w:pPr>
        <w:tabs>
          <w:tab w:val="num" w:pos="1800"/>
        </w:tabs>
        <w:ind w:left="1800" w:hanging="180"/>
      </w:pPr>
    </w:lvl>
    <w:lvl w:ilvl="3" w:tplc="04190001" w:tentative="1">
      <w:start w:val="1"/>
      <w:numFmt w:val="decimal"/>
      <w:lvlText w:val="%4."/>
      <w:lvlJc w:val="left"/>
      <w:pPr>
        <w:tabs>
          <w:tab w:val="num" w:pos="2520"/>
        </w:tabs>
        <w:ind w:left="2520" w:hanging="360"/>
      </w:pPr>
    </w:lvl>
    <w:lvl w:ilvl="4" w:tplc="04190003" w:tentative="1">
      <w:start w:val="1"/>
      <w:numFmt w:val="lowerLetter"/>
      <w:lvlText w:val="%5."/>
      <w:lvlJc w:val="left"/>
      <w:pPr>
        <w:tabs>
          <w:tab w:val="num" w:pos="3240"/>
        </w:tabs>
        <w:ind w:left="3240" w:hanging="360"/>
      </w:pPr>
    </w:lvl>
    <w:lvl w:ilvl="5" w:tplc="04190005" w:tentative="1">
      <w:start w:val="1"/>
      <w:numFmt w:val="lowerRoman"/>
      <w:lvlText w:val="%6."/>
      <w:lvlJc w:val="right"/>
      <w:pPr>
        <w:tabs>
          <w:tab w:val="num" w:pos="3960"/>
        </w:tabs>
        <w:ind w:left="3960" w:hanging="180"/>
      </w:pPr>
    </w:lvl>
    <w:lvl w:ilvl="6" w:tplc="04190001" w:tentative="1">
      <w:start w:val="1"/>
      <w:numFmt w:val="decimal"/>
      <w:lvlText w:val="%7."/>
      <w:lvlJc w:val="left"/>
      <w:pPr>
        <w:tabs>
          <w:tab w:val="num" w:pos="4680"/>
        </w:tabs>
        <w:ind w:left="4680" w:hanging="360"/>
      </w:pPr>
    </w:lvl>
    <w:lvl w:ilvl="7" w:tplc="04190003" w:tentative="1">
      <w:start w:val="1"/>
      <w:numFmt w:val="lowerLetter"/>
      <w:lvlText w:val="%8."/>
      <w:lvlJc w:val="left"/>
      <w:pPr>
        <w:tabs>
          <w:tab w:val="num" w:pos="5400"/>
        </w:tabs>
        <w:ind w:left="5400" w:hanging="360"/>
      </w:pPr>
    </w:lvl>
    <w:lvl w:ilvl="8" w:tplc="04190005" w:tentative="1">
      <w:start w:val="1"/>
      <w:numFmt w:val="lowerRoman"/>
      <w:lvlText w:val="%9."/>
      <w:lvlJc w:val="right"/>
      <w:pPr>
        <w:tabs>
          <w:tab w:val="num" w:pos="6120"/>
        </w:tabs>
        <w:ind w:left="6120" w:hanging="180"/>
      </w:pPr>
    </w:lvl>
  </w:abstractNum>
  <w:abstractNum w:abstractNumId="10">
    <w:nsid w:val="21B42D30"/>
    <w:multiLevelType w:val="hybridMultilevel"/>
    <w:tmpl w:val="614C551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24AD5BC9"/>
    <w:multiLevelType w:val="hybridMultilevel"/>
    <w:tmpl w:val="C2DB388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2703495D"/>
    <w:multiLevelType w:val="multilevel"/>
    <w:tmpl w:val="AF0038E4"/>
    <w:lvl w:ilvl="0">
      <w:start w:val="1"/>
      <w:numFmt w:val="upperRoman"/>
      <w:lvlText w:val="%1."/>
      <w:lvlJc w:val="right"/>
      <w:pPr>
        <w:ind w:left="360" w:hanging="360"/>
      </w:pPr>
    </w:lvl>
    <w:lvl w:ilvl="1">
      <w:start w:val="1"/>
      <w:numFmt w:val="decimal"/>
      <w:isLgl/>
      <w:lvlText w:val="%1.%2."/>
      <w:lvlJc w:val="left"/>
      <w:pPr>
        <w:ind w:left="502"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2BEE0E88"/>
    <w:multiLevelType w:val="hybridMultilevel"/>
    <w:tmpl w:val="9544BA12"/>
    <w:lvl w:ilvl="0" w:tplc="F0A477E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2D9C037D"/>
    <w:multiLevelType w:val="hybridMultilevel"/>
    <w:tmpl w:val="ED846036"/>
    <w:lvl w:ilvl="0" w:tplc="F0A477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FAF7618"/>
    <w:multiLevelType w:val="hybridMultilevel"/>
    <w:tmpl w:val="FCD899D2"/>
    <w:lvl w:ilvl="0" w:tplc="A6441038">
      <w:start w:val="1"/>
      <w:numFmt w:val="upperRoman"/>
      <w:lvlText w:val="%1."/>
      <w:lvlJc w:val="left"/>
      <w:pPr>
        <w:ind w:left="1080" w:hanging="72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F270317"/>
    <w:multiLevelType w:val="hybridMultilevel"/>
    <w:tmpl w:val="F6B29D72"/>
    <w:lvl w:ilvl="0" w:tplc="11FAE920">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7">
    <w:nsid w:val="4119AC7E"/>
    <w:multiLevelType w:val="hybridMultilevel"/>
    <w:tmpl w:val="1DFCB05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49E8FB3A"/>
    <w:multiLevelType w:val="hybridMultilevel"/>
    <w:tmpl w:val="D65433E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5F2EF2BE"/>
    <w:multiLevelType w:val="hybridMultilevel"/>
    <w:tmpl w:val="93EA92B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5F4C36A1"/>
    <w:multiLevelType w:val="hybridMultilevel"/>
    <w:tmpl w:val="7FC670DC"/>
    <w:lvl w:ilvl="0" w:tplc="F0A477E0">
      <w:start w:val="1"/>
      <w:numFmt w:val="bullet"/>
      <w:lvlText w:val=""/>
      <w:lvlJc w:val="left"/>
      <w:pPr>
        <w:tabs>
          <w:tab w:val="num" w:pos="360"/>
        </w:tabs>
        <w:ind w:left="360" w:hanging="360"/>
      </w:pPr>
      <w:rPr>
        <w:rFonts w:ascii="Symbol" w:hAnsi="Symbol" w:hint="default"/>
      </w:rPr>
    </w:lvl>
    <w:lvl w:ilvl="1" w:tplc="04190003" w:tentative="1">
      <w:start w:val="1"/>
      <w:numFmt w:val="lowerLetter"/>
      <w:lvlText w:val="%2."/>
      <w:lvlJc w:val="left"/>
      <w:pPr>
        <w:tabs>
          <w:tab w:val="num" w:pos="1080"/>
        </w:tabs>
        <w:ind w:left="1080" w:hanging="360"/>
      </w:pPr>
    </w:lvl>
    <w:lvl w:ilvl="2" w:tplc="04190005" w:tentative="1">
      <w:start w:val="1"/>
      <w:numFmt w:val="lowerRoman"/>
      <w:lvlText w:val="%3."/>
      <w:lvlJc w:val="right"/>
      <w:pPr>
        <w:tabs>
          <w:tab w:val="num" w:pos="1800"/>
        </w:tabs>
        <w:ind w:left="1800" w:hanging="180"/>
      </w:pPr>
    </w:lvl>
    <w:lvl w:ilvl="3" w:tplc="04190001" w:tentative="1">
      <w:start w:val="1"/>
      <w:numFmt w:val="decimal"/>
      <w:lvlText w:val="%4."/>
      <w:lvlJc w:val="left"/>
      <w:pPr>
        <w:tabs>
          <w:tab w:val="num" w:pos="2520"/>
        </w:tabs>
        <w:ind w:left="2520" w:hanging="360"/>
      </w:pPr>
    </w:lvl>
    <w:lvl w:ilvl="4" w:tplc="04190003" w:tentative="1">
      <w:start w:val="1"/>
      <w:numFmt w:val="lowerLetter"/>
      <w:lvlText w:val="%5."/>
      <w:lvlJc w:val="left"/>
      <w:pPr>
        <w:tabs>
          <w:tab w:val="num" w:pos="3240"/>
        </w:tabs>
        <w:ind w:left="3240" w:hanging="360"/>
      </w:pPr>
    </w:lvl>
    <w:lvl w:ilvl="5" w:tplc="04190005" w:tentative="1">
      <w:start w:val="1"/>
      <w:numFmt w:val="lowerRoman"/>
      <w:lvlText w:val="%6."/>
      <w:lvlJc w:val="right"/>
      <w:pPr>
        <w:tabs>
          <w:tab w:val="num" w:pos="3960"/>
        </w:tabs>
        <w:ind w:left="3960" w:hanging="180"/>
      </w:pPr>
    </w:lvl>
    <w:lvl w:ilvl="6" w:tplc="04190001" w:tentative="1">
      <w:start w:val="1"/>
      <w:numFmt w:val="decimal"/>
      <w:lvlText w:val="%7."/>
      <w:lvlJc w:val="left"/>
      <w:pPr>
        <w:tabs>
          <w:tab w:val="num" w:pos="4680"/>
        </w:tabs>
        <w:ind w:left="4680" w:hanging="360"/>
      </w:pPr>
    </w:lvl>
    <w:lvl w:ilvl="7" w:tplc="04190003" w:tentative="1">
      <w:start w:val="1"/>
      <w:numFmt w:val="lowerLetter"/>
      <w:lvlText w:val="%8."/>
      <w:lvlJc w:val="left"/>
      <w:pPr>
        <w:tabs>
          <w:tab w:val="num" w:pos="5400"/>
        </w:tabs>
        <w:ind w:left="5400" w:hanging="360"/>
      </w:pPr>
    </w:lvl>
    <w:lvl w:ilvl="8" w:tplc="04190005" w:tentative="1">
      <w:start w:val="1"/>
      <w:numFmt w:val="lowerRoman"/>
      <w:lvlText w:val="%9."/>
      <w:lvlJc w:val="right"/>
      <w:pPr>
        <w:tabs>
          <w:tab w:val="num" w:pos="6120"/>
        </w:tabs>
        <w:ind w:left="6120" w:hanging="180"/>
      </w:pPr>
    </w:lvl>
  </w:abstractNum>
  <w:abstractNum w:abstractNumId="21">
    <w:nsid w:val="68706189"/>
    <w:multiLevelType w:val="hybridMultilevel"/>
    <w:tmpl w:val="0046EE98"/>
    <w:lvl w:ilvl="0" w:tplc="B62C6466">
      <w:start w:val="1"/>
      <w:numFmt w:val="decimal"/>
      <w:lvlText w:val="%1."/>
      <w:lvlJc w:val="left"/>
      <w:pPr>
        <w:ind w:left="1683" w:hanging="975"/>
      </w:pPr>
      <w:rPr>
        <w:rFonts w:hint="default"/>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6C415992"/>
    <w:multiLevelType w:val="multilevel"/>
    <w:tmpl w:val="CDBC1C26"/>
    <w:lvl w:ilvl="0">
      <w:start w:val="1"/>
      <w:numFmt w:val="decimal"/>
      <w:lvlText w:val="%1."/>
      <w:lvlJc w:val="left"/>
      <w:pPr>
        <w:ind w:left="1200" w:hanging="1200"/>
      </w:pPr>
      <w:rPr>
        <w:rFonts w:hint="default"/>
      </w:rPr>
    </w:lvl>
    <w:lvl w:ilvl="1">
      <w:start w:val="1"/>
      <w:numFmt w:val="decimal"/>
      <w:lvlText w:val="%1.%2."/>
      <w:lvlJc w:val="left"/>
      <w:pPr>
        <w:ind w:left="1909" w:hanging="1200"/>
      </w:pPr>
      <w:rPr>
        <w:rFonts w:hint="default"/>
      </w:rPr>
    </w:lvl>
    <w:lvl w:ilvl="2">
      <w:start w:val="1"/>
      <w:numFmt w:val="decimal"/>
      <w:lvlText w:val="%1.%2.%3."/>
      <w:lvlJc w:val="left"/>
      <w:pPr>
        <w:ind w:left="2618" w:hanging="1200"/>
      </w:pPr>
      <w:rPr>
        <w:rFonts w:hint="default"/>
      </w:rPr>
    </w:lvl>
    <w:lvl w:ilvl="3">
      <w:start w:val="1"/>
      <w:numFmt w:val="decimal"/>
      <w:lvlText w:val="%1.%2.%3.%4."/>
      <w:lvlJc w:val="left"/>
      <w:pPr>
        <w:ind w:left="3327" w:hanging="1200"/>
      </w:pPr>
      <w:rPr>
        <w:rFonts w:hint="default"/>
      </w:rPr>
    </w:lvl>
    <w:lvl w:ilvl="4">
      <w:start w:val="1"/>
      <w:numFmt w:val="decimal"/>
      <w:lvlText w:val="%1.%2.%3.%4.%5."/>
      <w:lvlJc w:val="left"/>
      <w:pPr>
        <w:ind w:left="4036" w:hanging="120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3">
    <w:nsid w:val="6DEADFF3"/>
    <w:multiLevelType w:val="hybridMultilevel"/>
    <w:tmpl w:val="54FAD5E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75C3076F"/>
    <w:multiLevelType w:val="hybridMultilevel"/>
    <w:tmpl w:val="D84EC600"/>
    <w:lvl w:ilvl="0" w:tplc="F0A477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8C56583"/>
    <w:multiLevelType w:val="hybridMultilevel"/>
    <w:tmpl w:val="29A62A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DD65F60"/>
    <w:multiLevelType w:val="hybridMultilevel"/>
    <w:tmpl w:val="ADFC3CA0"/>
    <w:lvl w:ilvl="0" w:tplc="E8AC8E4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7"/>
  </w:num>
  <w:num w:numId="2">
    <w:abstractNumId w:val="22"/>
  </w:num>
  <w:num w:numId="3">
    <w:abstractNumId w:val="5"/>
  </w:num>
  <w:num w:numId="4">
    <w:abstractNumId w:val="9"/>
  </w:num>
  <w:num w:numId="5">
    <w:abstractNumId w:val="20"/>
  </w:num>
  <w:num w:numId="6">
    <w:abstractNumId w:val="17"/>
  </w:num>
  <w:num w:numId="7">
    <w:abstractNumId w:val="3"/>
  </w:num>
  <w:num w:numId="8">
    <w:abstractNumId w:val="0"/>
  </w:num>
  <w:num w:numId="9">
    <w:abstractNumId w:val="4"/>
  </w:num>
  <w:num w:numId="10">
    <w:abstractNumId w:val="10"/>
  </w:num>
  <w:num w:numId="11">
    <w:abstractNumId w:val="12"/>
  </w:num>
  <w:num w:numId="12">
    <w:abstractNumId w:val="6"/>
  </w:num>
  <w:num w:numId="13">
    <w:abstractNumId w:val="19"/>
  </w:num>
  <w:num w:numId="14">
    <w:abstractNumId w:val="2"/>
  </w:num>
  <w:num w:numId="15">
    <w:abstractNumId w:val="23"/>
  </w:num>
  <w:num w:numId="16">
    <w:abstractNumId w:val="11"/>
  </w:num>
  <w:num w:numId="17">
    <w:abstractNumId w:val="14"/>
  </w:num>
  <w:num w:numId="18">
    <w:abstractNumId w:val="24"/>
  </w:num>
  <w:num w:numId="19">
    <w:abstractNumId w:val="13"/>
  </w:num>
  <w:num w:numId="20">
    <w:abstractNumId w:val="25"/>
  </w:num>
  <w:num w:numId="21">
    <w:abstractNumId w:val="1"/>
  </w:num>
  <w:num w:numId="22">
    <w:abstractNumId w:val="15"/>
  </w:num>
  <w:num w:numId="23">
    <w:abstractNumId w:val="18"/>
  </w:num>
  <w:num w:numId="24">
    <w:abstractNumId w:val="21"/>
  </w:num>
  <w:num w:numId="25">
    <w:abstractNumId w:val="26"/>
  </w:num>
  <w:num w:numId="26">
    <w:abstractNumId w:val="16"/>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CF5E3B"/>
    <w:rsid w:val="00060F9C"/>
    <w:rsid w:val="00066C66"/>
    <w:rsid w:val="00084038"/>
    <w:rsid w:val="000973B4"/>
    <w:rsid w:val="000D47D9"/>
    <w:rsid w:val="000D7683"/>
    <w:rsid w:val="000E2433"/>
    <w:rsid w:val="000F7823"/>
    <w:rsid w:val="00161D01"/>
    <w:rsid w:val="001773B3"/>
    <w:rsid w:val="001829AD"/>
    <w:rsid w:val="0018795E"/>
    <w:rsid w:val="001B363B"/>
    <w:rsid w:val="00214EE7"/>
    <w:rsid w:val="00214F6D"/>
    <w:rsid w:val="002678AF"/>
    <w:rsid w:val="002A0D00"/>
    <w:rsid w:val="002A69F3"/>
    <w:rsid w:val="002C584E"/>
    <w:rsid w:val="002D5F28"/>
    <w:rsid w:val="002E6723"/>
    <w:rsid w:val="002F7F7A"/>
    <w:rsid w:val="00330327"/>
    <w:rsid w:val="00332FFA"/>
    <w:rsid w:val="00360D12"/>
    <w:rsid w:val="003C0D08"/>
    <w:rsid w:val="00494890"/>
    <w:rsid w:val="004B1CD3"/>
    <w:rsid w:val="0051624A"/>
    <w:rsid w:val="00584747"/>
    <w:rsid w:val="0059188C"/>
    <w:rsid w:val="00592379"/>
    <w:rsid w:val="005C1D08"/>
    <w:rsid w:val="005E7AA8"/>
    <w:rsid w:val="006127DD"/>
    <w:rsid w:val="00613DAD"/>
    <w:rsid w:val="006163D9"/>
    <w:rsid w:val="0068408A"/>
    <w:rsid w:val="00690648"/>
    <w:rsid w:val="006B132D"/>
    <w:rsid w:val="006F65B0"/>
    <w:rsid w:val="006F7AC4"/>
    <w:rsid w:val="00727B33"/>
    <w:rsid w:val="00746CF3"/>
    <w:rsid w:val="00754500"/>
    <w:rsid w:val="00773923"/>
    <w:rsid w:val="007B362F"/>
    <w:rsid w:val="007C0C8F"/>
    <w:rsid w:val="00803B07"/>
    <w:rsid w:val="008133F2"/>
    <w:rsid w:val="00815290"/>
    <w:rsid w:val="008438E0"/>
    <w:rsid w:val="0086517D"/>
    <w:rsid w:val="00883C0B"/>
    <w:rsid w:val="008B15DA"/>
    <w:rsid w:val="008C1D5B"/>
    <w:rsid w:val="008E1F0E"/>
    <w:rsid w:val="00912651"/>
    <w:rsid w:val="00936704"/>
    <w:rsid w:val="009817C5"/>
    <w:rsid w:val="00995BFF"/>
    <w:rsid w:val="009D57F4"/>
    <w:rsid w:val="00A24B54"/>
    <w:rsid w:val="00A60757"/>
    <w:rsid w:val="00AE5510"/>
    <w:rsid w:val="00AE5FE7"/>
    <w:rsid w:val="00AF07CA"/>
    <w:rsid w:val="00B03ADE"/>
    <w:rsid w:val="00B170AE"/>
    <w:rsid w:val="00B20EF6"/>
    <w:rsid w:val="00B7033F"/>
    <w:rsid w:val="00BF3A67"/>
    <w:rsid w:val="00C10B07"/>
    <w:rsid w:val="00C1686C"/>
    <w:rsid w:val="00C3013B"/>
    <w:rsid w:val="00C55006"/>
    <w:rsid w:val="00C67028"/>
    <w:rsid w:val="00C72CD0"/>
    <w:rsid w:val="00CA35E1"/>
    <w:rsid w:val="00CA6E34"/>
    <w:rsid w:val="00CF48DA"/>
    <w:rsid w:val="00CF5E3B"/>
    <w:rsid w:val="00D721DC"/>
    <w:rsid w:val="00D749ED"/>
    <w:rsid w:val="00E11772"/>
    <w:rsid w:val="00E22A84"/>
    <w:rsid w:val="00E8793F"/>
    <w:rsid w:val="00EA1B98"/>
    <w:rsid w:val="00EE33E5"/>
    <w:rsid w:val="00EE4AE5"/>
    <w:rsid w:val="00F13F31"/>
    <w:rsid w:val="00F324F1"/>
    <w:rsid w:val="00F6653F"/>
    <w:rsid w:val="00F85C87"/>
    <w:rsid w:val="00F91615"/>
    <w:rsid w:val="00F96210"/>
    <w:rsid w:val="00FA4E37"/>
    <w:rsid w:val="00FF39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5E3B"/>
    <w:rPr>
      <w:rFonts w:ascii="Calibri" w:eastAsia="Times New Roman" w:hAnsi="Calibri" w:cs="Times New Roman"/>
      <w:lang w:eastAsia="ru-RU"/>
    </w:rPr>
  </w:style>
  <w:style w:type="paragraph" w:styleId="1">
    <w:name w:val="heading 1"/>
    <w:basedOn w:val="a"/>
    <w:next w:val="a"/>
    <w:link w:val="10"/>
    <w:uiPriority w:val="99"/>
    <w:qFormat/>
    <w:rsid w:val="00CF5E3B"/>
    <w:pPr>
      <w:widowControl w:val="0"/>
      <w:autoSpaceDE w:val="0"/>
      <w:autoSpaceDN w:val="0"/>
      <w:adjustRightInd w:val="0"/>
      <w:spacing w:before="75" w:after="0" w:line="240" w:lineRule="auto"/>
      <w:jc w:val="center"/>
      <w:outlineLvl w:val="0"/>
    </w:pPr>
    <w:rPr>
      <w:rFonts w:ascii="Times New Roman" w:hAnsi="Times New Roman"/>
      <w:b/>
      <w:bCs/>
      <w:sz w:val="24"/>
      <w:szCs w:val="24"/>
      <w:u w:val="single"/>
    </w:rPr>
  </w:style>
  <w:style w:type="paragraph" w:styleId="8">
    <w:name w:val="heading 8"/>
    <w:basedOn w:val="a"/>
    <w:next w:val="a"/>
    <w:link w:val="80"/>
    <w:uiPriority w:val="9"/>
    <w:semiHidden/>
    <w:unhideWhenUsed/>
    <w:qFormat/>
    <w:rsid w:val="00803B07"/>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F5E3B"/>
    <w:pPr>
      <w:spacing w:after="0" w:line="240" w:lineRule="auto"/>
    </w:pPr>
  </w:style>
  <w:style w:type="paragraph" w:customStyle="1" w:styleId="msolistparagraph0">
    <w:name w:val="msolistparagraph"/>
    <w:basedOn w:val="a"/>
    <w:rsid w:val="00CF5E3B"/>
    <w:pPr>
      <w:ind w:left="720"/>
      <w:contextualSpacing/>
    </w:pPr>
  </w:style>
  <w:style w:type="paragraph" w:styleId="a4">
    <w:name w:val="List Paragraph"/>
    <w:basedOn w:val="a"/>
    <w:qFormat/>
    <w:rsid w:val="00CF5E3B"/>
    <w:pPr>
      <w:spacing w:after="0" w:line="360" w:lineRule="auto"/>
      <w:ind w:left="720" w:firstLine="709"/>
      <w:contextualSpacing/>
      <w:jc w:val="both"/>
    </w:pPr>
    <w:rPr>
      <w:rFonts w:ascii="Times New Roman" w:hAnsi="Times New Roman"/>
      <w:sz w:val="24"/>
      <w:szCs w:val="24"/>
    </w:rPr>
  </w:style>
  <w:style w:type="character" w:customStyle="1" w:styleId="10">
    <w:name w:val="Заголовок 1 Знак"/>
    <w:basedOn w:val="a0"/>
    <w:link w:val="1"/>
    <w:uiPriority w:val="99"/>
    <w:rsid w:val="00CF5E3B"/>
    <w:rPr>
      <w:rFonts w:ascii="Times New Roman" w:eastAsia="Times New Roman" w:hAnsi="Times New Roman" w:cs="Times New Roman"/>
      <w:b/>
      <w:bCs/>
      <w:sz w:val="24"/>
      <w:szCs w:val="24"/>
      <w:u w:val="single"/>
      <w:lang w:eastAsia="ru-RU"/>
    </w:rPr>
  </w:style>
  <w:style w:type="paragraph" w:customStyle="1" w:styleId="a5">
    <w:name w:val="Прижатый влево"/>
    <w:basedOn w:val="a"/>
    <w:next w:val="a"/>
    <w:uiPriority w:val="99"/>
    <w:rsid w:val="00CF5E3B"/>
    <w:pPr>
      <w:widowControl w:val="0"/>
      <w:autoSpaceDE w:val="0"/>
      <w:autoSpaceDN w:val="0"/>
      <w:adjustRightInd w:val="0"/>
      <w:spacing w:after="0" w:line="240" w:lineRule="auto"/>
    </w:pPr>
    <w:rPr>
      <w:rFonts w:ascii="Times New Roman" w:hAnsi="Times New Roman"/>
      <w:sz w:val="24"/>
      <w:szCs w:val="24"/>
    </w:rPr>
  </w:style>
  <w:style w:type="paragraph" w:customStyle="1" w:styleId="Default">
    <w:name w:val="Default"/>
    <w:rsid w:val="0018795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11">
    <w:name w:val="Абзац списка1"/>
    <w:basedOn w:val="a"/>
    <w:rsid w:val="0018795E"/>
    <w:pPr>
      <w:spacing w:after="0" w:line="240" w:lineRule="auto"/>
      <w:ind w:left="708"/>
    </w:pPr>
    <w:rPr>
      <w:rFonts w:ascii="Times New Roman" w:hAnsi="Times New Roman"/>
      <w:sz w:val="24"/>
      <w:szCs w:val="24"/>
    </w:rPr>
  </w:style>
  <w:style w:type="character" w:customStyle="1" w:styleId="FontStyle17">
    <w:name w:val="Font Style17"/>
    <w:rsid w:val="0018795E"/>
    <w:rPr>
      <w:rFonts w:ascii="Cambria" w:hAnsi="Cambria"/>
      <w:sz w:val="22"/>
    </w:rPr>
  </w:style>
  <w:style w:type="paragraph" w:customStyle="1" w:styleId="12">
    <w:name w:val="Без интервала1"/>
    <w:rsid w:val="0018795E"/>
    <w:pPr>
      <w:suppressAutoHyphens/>
      <w:spacing w:after="0" w:line="360" w:lineRule="auto"/>
      <w:ind w:firstLine="709"/>
      <w:jc w:val="both"/>
    </w:pPr>
    <w:rPr>
      <w:rFonts w:ascii="Times New Roman" w:eastAsia="Calibri" w:hAnsi="Times New Roman" w:cs="Times New Roman"/>
      <w:sz w:val="24"/>
      <w:szCs w:val="24"/>
      <w:lang w:eastAsia="ar-SA"/>
    </w:rPr>
  </w:style>
  <w:style w:type="paragraph" w:styleId="2">
    <w:name w:val="Body Text 2"/>
    <w:basedOn w:val="a"/>
    <w:link w:val="20"/>
    <w:unhideWhenUsed/>
    <w:rsid w:val="00754500"/>
    <w:pPr>
      <w:spacing w:after="120" w:line="480" w:lineRule="auto"/>
    </w:pPr>
    <w:rPr>
      <w:rFonts w:eastAsia="Calibri"/>
      <w:lang w:eastAsia="en-US"/>
    </w:rPr>
  </w:style>
  <w:style w:type="character" w:customStyle="1" w:styleId="20">
    <w:name w:val="Основной текст 2 Знак"/>
    <w:basedOn w:val="a0"/>
    <w:link w:val="2"/>
    <w:rsid w:val="00754500"/>
    <w:rPr>
      <w:rFonts w:ascii="Calibri" w:eastAsia="Calibri" w:hAnsi="Calibri" w:cs="Times New Roman"/>
    </w:rPr>
  </w:style>
  <w:style w:type="paragraph" w:customStyle="1" w:styleId="BodyTextIndent31">
    <w:name w:val="Body Text Indent 31"/>
    <w:basedOn w:val="a"/>
    <w:rsid w:val="00754500"/>
    <w:pPr>
      <w:widowControl w:val="0"/>
      <w:autoSpaceDE w:val="0"/>
      <w:autoSpaceDN w:val="0"/>
      <w:spacing w:before="120" w:after="0" w:line="240" w:lineRule="auto"/>
      <w:ind w:firstLine="720"/>
      <w:jc w:val="both"/>
    </w:pPr>
    <w:rPr>
      <w:rFonts w:ascii="Times New Roman" w:hAnsi="Times New Roman"/>
      <w:sz w:val="28"/>
      <w:szCs w:val="28"/>
    </w:rPr>
  </w:style>
  <w:style w:type="table" w:styleId="a6">
    <w:name w:val="Table Grid"/>
    <w:basedOn w:val="a1"/>
    <w:rsid w:val="007739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ody Text"/>
    <w:basedOn w:val="a"/>
    <w:link w:val="a8"/>
    <w:uiPriority w:val="99"/>
    <w:semiHidden/>
    <w:unhideWhenUsed/>
    <w:rsid w:val="00746CF3"/>
    <w:pPr>
      <w:spacing w:after="120"/>
    </w:pPr>
  </w:style>
  <w:style w:type="character" w:customStyle="1" w:styleId="a8">
    <w:name w:val="Основной текст Знак"/>
    <w:basedOn w:val="a0"/>
    <w:link w:val="a7"/>
    <w:uiPriority w:val="99"/>
    <w:semiHidden/>
    <w:rsid w:val="00746CF3"/>
    <w:rPr>
      <w:rFonts w:ascii="Calibri" w:eastAsia="Times New Roman" w:hAnsi="Calibri" w:cs="Times New Roman"/>
      <w:lang w:eastAsia="ru-RU"/>
    </w:rPr>
  </w:style>
  <w:style w:type="paragraph" w:styleId="a9">
    <w:name w:val="Normal (Web)"/>
    <w:basedOn w:val="a"/>
    <w:uiPriority w:val="99"/>
    <w:unhideWhenUsed/>
    <w:rsid w:val="006F7AC4"/>
    <w:pPr>
      <w:spacing w:before="100" w:beforeAutospacing="1" w:after="100" w:afterAutospacing="1" w:line="240" w:lineRule="auto"/>
    </w:pPr>
    <w:rPr>
      <w:rFonts w:ascii="Times New Roman" w:hAnsi="Times New Roman"/>
      <w:sz w:val="24"/>
      <w:szCs w:val="24"/>
    </w:rPr>
  </w:style>
  <w:style w:type="paragraph" w:styleId="aa">
    <w:name w:val="header"/>
    <w:basedOn w:val="a"/>
    <w:link w:val="ab"/>
    <w:unhideWhenUsed/>
    <w:rsid w:val="006F7AC4"/>
    <w:pPr>
      <w:tabs>
        <w:tab w:val="center" w:pos="4677"/>
        <w:tab w:val="right" w:pos="9355"/>
      </w:tabs>
    </w:pPr>
  </w:style>
  <w:style w:type="character" w:customStyle="1" w:styleId="ab">
    <w:name w:val="Верхний колонтитул Знак"/>
    <w:basedOn w:val="a0"/>
    <w:link w:val="aa"/>
    <w:uiPriority w:val="99"/>
    <w:rsid w:val="006F7AC4"/>
    <w:rPr>
      <w:rFonts w:ascii="Calibri" w:eastAsia="Times New Roman" w:hAnsi="Calibri" w:cs="Times New Roman"/>
      <w:lang w:eastAsia="ru-RU"/>
    </w:rPr>
  </w:style>
  <w:style w:type="paragraph" w:styleId="ac">
    <w:name w:val="Title"/>
    <w:basedOn w:val="a"/>
    <w:link w:val="ad"/>
    <w:qFormat/>
    <w:rsid w:val="00815290"/>
    <w:pPr>
      <w:spacing w:after="0" w:line="240" w:lineRule="auto"/>
      <w:jc w:val="center"/>
    </w:pPr>
    <w:rPr>
      <w:rFonts w:ascii="Times New Roman" w:hAnsi="Times New Roman"/>
      <w:b/>
      <w:bCs/>
      <w:sz w:val="32"/>
      <w:szCs w:val="24"/>
    </w:rPr>
  </w:style>
  <w:style w:type="character" w:customStyle="1" w:styleId="ad">
    <w:name w:val="Название Знак"/>
    <w:basedOn w:val="a0"/>
    <w:link w:val="ac"/>
    <w:rsid w:val="00815290"/>
    <w:rPr>
      <w:rFonts w:ascii="Times New Roman" w:eastAsia="Times New Roman" w:hAnsi="Times New Roman" w:cs="Times New Roman"/>
      <w:b/>
      <w:bCs/>
      <w:sz w:val="32"/>
      <w:szCs w:val="24"/>
      <w:lang w:eastAsia="ru-RU"/>
    </w:rPr>
  </w:style>
  <w:style w:type="paragraph" w:styleId="ae">
    <w:name w:val="Balloon Text"/>
    <w:basedOn w:val="a"/>
    <w:link w:val="af"/>
    <w:uiPriority w:val="99"/>
    <w:semiHidden/>
    <w:unhideWhenUsed/>
    <w:rsid w:val="00A24B54"/>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A24B54"/>
    <w:rPr>
      <w:rFonts w:ascii="Tahoma" w:eastAsia="Times New Roman" w:hAnsi="Tahoma" w:cs="Tahoma"/>
      <w:sz w:val="16"/>
      <w:szCs w:val="16"/>
      <w:lang w:eastAsia="ru-RU"/>
    </w:rPr>
  </w:style>
  <w:style w:type="paragraph" w:styleId="af0">
    <w:name w:val="footer"/>
    <w:basedOn w:val="a"/>
    <w:link w:val="af1"/>
    <w:rsid w:val="002D5F28"/>
    <w:pPr>
      <w:tabs>
        <w:tab w:val="center" w:pos="4677"/>
        <w:tab w:val="right" w:pos="9355"/>
      </w:tabs>
      <w:spacing w:after="0" w:line="240" w:lineRule="auto"/>
    </w:pPr>
    <w:rPr>
      <w:rFonts w:ascii="Times New Roman" w:hAnsi="Times New Roman"/>
      <w:sz w:val="24"/>
      <w:szCs w:val="24"/>
    </w:rPr>
  </w:style>
  <w:style w:type="character" w:customStyle="1" w:styleId="af1">
    <w:name w:val="Нижний колонтитул Знак"/>
    <w:basedOn w:val="a0"/>
    <w:link w:val="af0"/>
    <w:rsid w:val="002D5F28"/>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
    <w:semiHidden/>
    <w:rsid w:val="00803B07"/>
    <w:rPr>
      <w:rFonts w:asciiTheme="majorHAnsi" w:eastAsiaTheme="majorEastAsia" w:hAnsiTheme="majorHAnsi" w:cstheme="majorBidi"/>
      <w:color w:val="404040" w:themeColor="text1" w:themeTint="BF"/>
      <w:sz w:val="20"/>
      <w:szCs w:val="20"/>
      <w:lang w:eastAsia="ru-RU"/>
    </w:rPr>
  </w:style>
  <w:style w:type="paragraph" w:styleId="21">
    <w:name w:val="Body Text Indent 2"/>
    <w:basedOn w:val="a"/>
    <w:link w:val="22"/>
    <w:unhideWhenUsed/>
    <w:rsid w:val="00803B07"/>
    <w:pPr>
      <w:spacing w:after="120" w:line="480" w:lineRule="auto"/>
      <w:ind w:left="283"/>
    </w:pPr>
    <w:rPr>
      <w:rFonts w:eastAsia="Calibri"/>
      <w:lang w:eastAsia="en-US"/>
    </w:rPr>
  </w:style>
  <w:style w:type="character" w:customStyle="1" w:styleId="22">
    <w:name w:val="Основной текст с отступом 2 Знак"/>
    <w:basedOn w:val="a0"/>
    <w:link w:val="21"/>
    <w:rsid w:val="00803B07"/>
    <w:rPr>
      <w:rFonts w:ascii="Calibri" w:eastAsia="Calibri" w:hAnsi="Calibri" w:cs="Times New Roman"/>
    </w:rPr>
  </w:style>
  <w:style w:type="paragraph" w:customStyle="1" w:styleId="ConsPlusNonformat">
    <w:name w:val="ConsPlusNonformat"/>
    <w:uiPriority w:val="99"/>
    <w:rsid w:val="0058474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58474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3">
    <w:name w:val="Обычный1"/>
    <w:rsid w:val="00584747"/>
    <w:pPr>
      <w:snapToGrid w:val="0"/>
      <w:spacing w:after="0" w:line="240" w:lineRule="auto"/>
    </w:pPr>
    <w:rPr>
      <w:rFonts w:ascii="Arial" w:eastAsia="Times New Roman" w:hAnsi="Arial" w:cs="Times New Roman"/>
      <w:sz w:val="18"/>
      <w:szCs w:val="20"/>
      <w:lang w:eastAsia="ru-RU"/>
    </w:rPr>
  </w:style>
</w:styles>
</file>

<file path=word/webSettings.xml><?xml version="1.0" encoding="utf-8"?>
<w:webSettings xmlns:r="http://schemas.openxmlformats.org/officeDocument/2006/relationships" xmlns:w="http://schemas.openxmlformats.org/wordprocessingml/2006/main">
  <w:divs>
    <w:div w:id="328872064">
      <w:bodyDiv w:val="1"/>
      <w:marLeft w:val="0"/>
      <w:marRight w:val="0"/>
      <w:marTop w:val="0"/>
      <w:marBottom w:val="0"/>
      <w:divBdr>
        <w:top w:val="none" w:sz="0" w:space="0" w:color="auto"/>
        <w:left w:val="none" w:sz="0" w:space="0" w:color="auto"/>
        <w:bottom w:val="none" w:sz="0" w:space="0" w:color="auto"/>
        <w:right w:val="none" w:sz="0" w:space="0" w:color="auto"/>
      </w:divBdr>
    </w:div>
    <w:div w:id="510872729">
      <w:bodyDiv w:val="1"/>
      <w:marLeft w:val="0"/>
      <w:marRight w:val="0"/>
      <w:marTop w:val="0"/>
      <w:marBottom w:val="0"/>
      <w:divBdr>
        <w:top w:val="none" w:sz="0" w:space="0" w:color="auto"/>
        <w:left w:val="none" w:sz="0" w:space="0" w:color="auto"/>
        <w:bottom w:val="none" w:sz="0" w:space="0" w:color="auto"/>
        <w:right w:val="none" w:sz="0" w:space="0" w:color="auto"/>
      </w:divBdr>
    </w:div>
    <w:div w:id="679044333">
      <w:bodyDiv w:val="1"/>
      <w:marLeft w:val="0"/>
      <w:marRight w:val="0"/>
      <w:marTop w:val="0"/>
      <w:marBottom w:val="0"/>
      <w:divBdr>
        <w:top w:val="none" w:sz="0" w:space="0" w:color="auto"/>
        <w:left w:val="none" w:sz="0" w:space="0" w:color="auto"/>
        <w:bottom w:val="none" w:sz="0" w:space="0" w:color="auto"/>
        <w:right w:val="none" w:sz="0" w:space="0" w:color="auto"/>
      </w:divBdr>
    </w:div>
    <w:div w:id="945580940">
      <w:bodyDiv w:val="1"/>
      <w:marLeft w:val="0"/>
      <w:marRight w:val="0"/>
      <w:marTop w:val="0"/>
      <w:marBottom w:val="0"/>
      <w:divBdr>
        <w:top w:val="none" w:sz="0" w:space="0" w:color="auto"/>
        <w:left w:val="none" w:sz="0" w:space="0" w:color="auto"/>
        <w:bottom w:val="none" w:sz="0" w:space="0" w:color="auto"/>
        <w:right w:val="none" w:sz="0" w:space="0" w:color="auto"/>
      </w:divBdr>
    </w:div>
    <w:div w:id="1455513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chart" Target="charts/chart8.xml"/><Relationship Id="rId2" Type="http://schemas.openxmlformats.org/officeDocument/2006/relationships/numbering" Target="numbering.xml"/><Relationship Id="rId16" Type="http://schemas.openxmlformats.org/officeDocument/2006/relationships/chart" Target="charts/chart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chart" Target="charts/chart6.xml"/><Relationship Id="rId10" Type="http://schemas.openxmlformats.org/officeDocument/2006/relationships/chart" Target="charts/chart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hart" Target="charts/chart5.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Office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Office_Excel8.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view3D>
      <c:depthPercent val="100"/>
      <c:rAngAx val="1"/>
    </c:view3D>
    <c:plotArea>
      <c:layout/>
      <c:bar3DChart>
        <c:barDir val="col"/>
        <c:grouping val="clustered"/>
        <c:ser>
          <c:idx val="0"/>
          <c:order val="0"/>
          <c:tx>
            <c:strRef>
              <c:f>Лист1!$B$1</c:f>
              <c:strCache>
                <c:ptCount val="1"/>
                <c:pt idx="0">
                  <c:v>2009-12г</c:v>
                </c:pt>
              </c:strCache>
            </c:strRef>
          </c:tx>
          <c:cat>
            <c:strRef>
              <c:f>Лист1!$A$2:$A$3</c:f>
              <c:strCache>
                <c:ptCount val="2"/>
                <c:pt idx="0">
                  <c:v>Качество знаний</c:v>
                </c:pt>
                <c:pt idx="1">
                  <c:v>Уровень обученности</c:v>
                </c:pt>
              </c:strCache>
            </c:strRef>
          </c:cat>
          <c:val>
            <c:numRef>
              <c:f>Лист1!$B$2:$B$3</c:f>
              <c:numCache>
                <c:formatCode>0%</c:formatCode>
                <c:ptCount val="2"/>
                <c:pt idx="0" formatCode="0.00%">
                  <c:v>0.47800000000000031</c:v>
                </c:pt>
                <c:pt idx="1">
                  <c:v>1</c:v>
                </c:pt>
              </c:numCache>
            </c:numRef>
          </c:val>
        </c:ser>
        <c:ser>
          <c:idx val="1"/>
          <c:order val="1"/>
          <c:tx>
            <c:strRef>
              <c:f>Лист1!$C$1</c:f>
              <c:strCache>
                <c:ptCount val="1"/>
                <c:pt idx="0">
                  <c:v>2010-13г</c:v>
                </c:pt>
              </c:strCache>
            </c:strRef>
          </c:tx>
          <c:cat>
            <c:strRef>
              <c:f>Лист1!$A$2:$A$3</c:f>
              <c:strCache>
                <c:ptCount val="2"/>
                <c:pt idx="0">
                  <c:v>Качество знаний</c:v>
                </c:pt>
                <c:pt idx="1">
                  <c:v>Уровень обученности</c:v>
                </c:pt>
              </c:strCache>
            </c:strRef>
          </c:cat>
          <c:val>
            <c:numRef>
              <c:f>Лист1!$C$2:$C$3</c:f>
              <c:numCache>
                <c:formatCode>0%</c:formatCode>
                <c:ptCount val="2"/>
                <c:pt idx="0" formatCode="0.00%">
                  <c:v>0.52170000000000005</c:v>
                </c:pt>
                <c:pt idx="1">
                  <c:v>1</c:v>
                </c:pt>
              </c:numCache>
            </c:numRef>
          </c:val>
        </c:ser>
        <c:ser>
          <c:idx val="2"/>
          <c:order val="2"/>
          <c:tx>
            <c:strRef>
              <c:f>Лист1!$D$1</c:f>
              <c:strCache>
                <c:ptCount val="1"/>
                <c:pt idx="0">
                  <c:v>2011-14г</c:v>
                </c:pt>
              </c:strCache>
            </c:strRef>
          </c:tx>
          <c:cat>
            <c:strRef>
              <c:f>Лист1!$A$2:$A$3</c:f>
              <c:strCache>
                <c:ptCount val="2"/>
                <c:pt idx="0">
                  <c:v>Качество знаний</c:v>
                </c:pt>
                <c:pt idx="1">
                  <c:v>Уровень обученности</c:v>
                </c:pt>
              </c:strCache>
            </c:strRef>
          </c:cat>
          <c:val>
            <c:numRef>
              <c:f>Лист1!$D$2:$D$3</c:f>
              <c:numCache>
                <c:formatCode>0%</c:formatCode>
                <c:ptCount val="2"/>
                <c:pt idx="0" formatCode="0.00%">
                  <c:v>0.55600000000000005</c:v>
                </c:pt>
                <c:pt idx="1">
                  <c:v>1</c:v>
                </c:pt>
              </c:numCache>
            </c:numRef>
          </c:val>
        </c:ser>
        <c:shape val="cylinder"/>
        <c:axId val="112106496"/>
        <c:axId val="112112384"/>
        <c:axId val="0"/>
      </c:bar3DChart>
      <c:catAx>
        <c:axId val="112106496"/>
        <c:scaling>
          <c:orientation val="minMax"/>
        </c:scaling>
        <c:axPos val="b"/>
        <c:numFmt formatCode="General" sourceLinked="1"/>
        <c:tickLblPos val="nextTo"/>
        <c:crossAx val="112112384"/>
        <c:crosses val="autoZero"/>
        <c:auto val="1"/>
        <c:lblAlgn val="ctr"/>
        <c:lblOffset val="100"/>
      </c:catAx>
      <c:valAx>
        <c:axId val="112112384"/>
        <c:scaling>
          <c:orientation val="minMax"/>
        </c:scaling>
        <c:axPos val="l"/>
        <c:majorGridlines/>
        <c:numFmt formatCode="0.00%" sourceLinked="1"/>
        <c:tickLblPos val="nextTo"/>
        <c:crossAx val="112106496"/>
        <c:crosses val="autoZero"/>
        <c:crossBetween val="between"/>
      </c:valAx>
      <c:spPr>
        <a:noFill/>
        <a:ln w="25161">
          <a:noFill/>
        </a:ln>
      </c:spPr>
    </c:plotArea>
    <c:legend>
      <c:legendPos val="r"/>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view3D>
      <c:depthPercent val="100"/>
      <c:rAngAx val="1"/>
    </c:view3D>
    <c:plotArea>
      <c:layout/>
      <c:bar3DChart>
        <c:barDir val="col"/>
        <c:grouping val="clustered"/>
        <c:ser>
          <c:idx val="0"/>
          <c:order val="0"/>
          <c:tx>
            <c:strRef>
              <c:f>Лист1!$B$1</c:f>
              <c:strCache>
                <c:ptCount val="1"/>
                <c:pt idx="0">
                  <c:v>2009-12г</c:v>
                </c:pt>
              </c:strCache>
            </c:strRef>
          </c:tx>
          <c:cat>
            <c:strRef>
              <c:f>Лист1!$A$2:$A$3</c:f>
              <c:strCache>
                <c:ptCount val="2"/>
                <c:pt idx="0">
                  <c:v>Качество знаний</c:v>
                </c:pt>
                <c:pt idx="1">
                  <c:v>Уровень обученности</c:v>
                </c:pt>
              </c:strCache>
            </c:strRef>
          </c:cat>
          <c:val>
            <c:numRef>
              <c:f>Лист1!$B$2:$B$3</c:f>
              <c:numCache>
                <c:formatCode>0%</c:formatCode>
                <c:ptCount val="2"/>
                <c:pt idx="0" formatCode="0.00%">
                  <c:v>0.43500000000000077</c:v>
                </c:pt>
                <c:pt idx="1">
                  <c:v>1</c:v>
                </c:pt>
              </c:numCache>
            </c:numRef>
          </c:val>
        </c:ser>
        <c:ser>
          <c:idx val="1"/>
          <c:order val="1"/>
          <c:tx>
            <c:strRef>
              <c:f>Лист1!$C$1</c:f>
              <c:strCache>
                <c:ptCount val="1"/>
                <c:pt idx="0">
                  <c:v>2010-13г</c:v>
                </c:pt>
              </c:strCache>
            </c:strRef>
          </c:tx>
          <c:cat>
            <c:strRef>
              <c:f>Лист1!$A$2:$A$3</c:f>
              <c:strCache>
                <c:ptCount val="2"/>
                <c:pt idx="0">
                  <c:v>Качество знаний</c:v>
                </c:pt>
                <c:pt idx="1">
                  <c:v>Уровень обученности</c:v>
                </c:pt>
              </c:strCache>
            </c:strRef>
          </c:cat>
          <c:val>
            <c:numRef>
              <c:f>Лист1!$C$2:$C$3</c:f>
              <c:numCache>
                <c:formatCode>0%</c:formatCode>
                <c:ptCount val="2"/>
                <c:pt idx="0" formatCode="0.00%">
                  <c:v>0.47800000000000031</c:v>
                </c:pt>
                <c:pt idx="1">
                  <c:v>1</c:v>
                </c:pt>
              </c:numCache>
            </c:numRef>
          </c:val>
        </c:ser>
        <c:ser>
          <c:idx val="2"/>
          <c:order val="2"/>
          <c:tx>
            <c:strRef>
              <c:f>Лист1!$D$1</c:f>
              <c:strCache>
                <c:ptCount val="1"/>
                <c:pt idx="0">
                  <c:v>2011-14г</c:v>
                </c:pt>
              </c:strCache>
            </c:strRef>
          </c:tx>
          <c:cat>
            <c:strRef>
              <c:f>Лист1!$A$2:$A$3</c:f>
              <c:strCache>
                <c:ptCount val="2"/>
                <c:pt idx="0">
                  <c:v>Качество знаний</c:v>
                </c:pt>
                <c:pt idx="1">
                  <c:v>Уровень обученности</c:v>
                </c:pt>
              </c:strCache>
            </c:strRef>
          </c:cat>
          <c:val>
            <c:numRef>
              <c:f>Лист1!$D$2:$D$3</c:f>
              <c:numCache>
                <c:formatCode>0%</c:formatCode>
                <c:ptCount val="2"/>
                <c:pt idx="0" formatCode="0.00%">
                  <c:v>0.51900000000000002</c:v>
                </c:pt>
                <c:pt idx="1">
                  <c:v>1</c:v>
                </c:pt>
              </c:numCache>
            </c:numRef>
          </c:val>
        </c:ser>
        <c:shape val="cylinder"/>
        <c:axId val="112121344"/>
        <c:axId val="112122880"/>
        <c:axId val="0"/>
      </c:bar3DChart>
      <c:catAx>
        <c:axId val="112121344"/>
        <c:scaling>
          <c:orientation val="minMax"/>
        </c:scaling>
        <c:axPos val="b"/>
        <c:numFmt formatCode="General" sourceLinked="1"/>
        <c:tickLblPos val="nextTo"/>
        <c:crossAx val="112122880"/>
        <c:crosses val="autoZero"/>
        <c:auto val="1"/>
        <c:lblAlgn val="ctr"/>
        <c:lblOffset val="100"/>
      </c:catAx>
      <c:valAx>
        <c:axId val="112122880"/>
        <c:scaling>
          <c:orientation val="minMax"/>
        </c:scaling>
        <c:axPos val="l"/>
        <c:majorGridlines/>
        <c:numFmt formatCode="0.00%" sourceLinked="1"/>
        <c:tickLblPos val="nextTo"/>
        <c:crossAx val="112121344"/>
        <c:crosses val="autoZero"/>
        <c:crossBetween val="between"/>
      </c:valAx>
      <c:spPr>
        <a:noFill/>
        <a:ln w="25155">
          <a:noFill/>
        </a:ln>
      </c:spPr>
    </c:plotArea>
    <c:legend>
      <c:legendPos val="r"/>
    </c:legend>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view3D>
      <c:depthPercent val="100"/>
      <c:rAngAx val="1"/>
    </c:view3D>
    <c:plotArea>
      <c:layout/>
      <c:bar3DChart>
        <c:barDir val="col"/>
        <c:grouping val="clustered"/>
        <c:ser>
          <c:idx val="0"/>
          <c:order val="0"/>
          <c:tx>
            <c:strRef>
              <c:f>Лист1!$B$1</c:f>
              <c:strCache>
                <c:ptCount val="1"/>
                <c:pt idx="0">
                  <c:v>2009-12г</c:v>
                </c:pt>
              </c:strCache>
            </c:strRef>
          </c:tx>
          <c:cat>
            <c:strRef>
              <c:f>Лист1!$A$2</c:f>
              <c:strCache>
                <c:ptCount val="1"/>
                <c:pt idx="0">
                  <c:v>ПЭР</c:v>
                </c:pt>
              </c:strCache>
            </c:strRef>
          </c:cat>
          <c:val>
            <c:numRef>
              <c:f>Лист1!$B$2</c:f>
              <c:numCache>
                <c:formatCode>0.00%</c:formatCode>
                <c:ptCount val="1"/>
                <c:pt idx="0">
                  <c:v>0.82600000000000062</c:v>
                </c:pt>
              </c:numCache>
            </c:numRef>
          </c:val>
        </c:ser>
        <c:ser>
          <c:idx val="1"/>
          <c:order val="1"/>
          <c:tx>
            <c:strRef>
              <c:f>Лист1!$C$1</c:f>
              <c:strCache>
                <c:ptCount val="1"/>
                <c:pt idx="0">
                  <c:v>2010-13г</c:v>
                </c:pt>
              </c:strCache>
            </c:strRef>
          </c:tx>
          <c:cat>
            <c:strRef>
              <c:f>Лист1!$A$2</c:f>
              <c:strCache>
                <c:ptCount val="1"/>
                <c:pt idx="0">
                  <c:v>ПЭР</c:v>
                </c:pt>
              </c:strCache>
            </c:strRef>
          </c:cat>
          <c:val>
            <c:numRef>
              <c:f>Лист1!$C$2</c:f>
              <c:numCache>
                <c:formatCode>0.00%</c:formatCode>
                <c:ptCount val="1"/>
                <c:pt idx="0">
                  <c:v>0.86900000000000155</c:v>
                </c:pt>
              </c:numCache>
            </c:numRef>
          </c:val>
        </c:ser>
        <c:ser>
          <c:idx val="2"/>
          <c:order val="2"/>
          <c:tx>
            <c:strRef>
              <c:f>Лист1!$D$1</c:f>
              <c:strCache>
                <c:ptCount val="1"/>
                <c:pt idx="0">
                  <c:v>2011-14г</c:v>
                </c:pt>
              </c:strCache>
            </c:strRef>
          </c:tx>
          <c:cat>
            <c:strRef>
              <c:f>Лист1!$A$2</c:f>
              <c:strCache>
                <c:ptCount val="1"/>
                <c:pt idx="0">
                  <c:v>ПЭР</c:v>
                </c:pt>
              </c:strCache>
            </c:strRef>
          </c:cat>
          <c:val>
            <c:numRef>
              <c:f>Лист1!$D$2</c:f>
              <c:numCache>
                <c:formatCode>0.00%</c:formatCode>
                <c:ptCount val="1"/>
                <c:pt idx="0">
                  <c:v>0.88900000000000001</c:v>
                </c:pt>
              </c:numCache>
            </c:numRef>
          </c:val>
        </c:ser>
        <c:shape val="cylinder"/>
        <c:axId val="100258176"/>
        <c:axId val="100259712"/>
        <c:axId val="0"/>
      </c:bar3DChart>
      <c:catAx>
        <c:axId val="100258176"/>
        <c:scaling>
          <c:orientation val="minMax"/>
        </c:scaling>
        <c:axPos val="b"/>
        <c:numFmt formatCode="General" sourceLinked="1"/>
        <c:tickLblPos val="nextTo"/>
        <c:crossAx val="100259712"/>
        <c:crosses val="autoZero"/>
        <c:auto val="1"/>
        <c:lblAlgn val="ctr"/>
        <c:lblOffset val="100"/>
      </c:catAx>
      <c:valAx>
        <c:axId val="100259712"/>
        <c:scaling>
          <c:orientation val="minMax"/>
        </c:scaling>
        <c:axPos val="l"/>
        <c:majorGridlines/>
        <c:numFmt formatCode="0.00%" sourceLinked="1"/>
        <c:tickLblPos val="nextTo"/>
        <c:crossAx val="100258176"/>
        <c:crosses val="autoZero"/>
        <c:crossBetween val="between"/>
      </c:valAx>
      <c:spPr>
        <a:noFill/>
        <a:ln w="25155">
          <a:noFill/>
        </a:ln>
      </c:spPr>
    </c:plotArea>
    <c:legend>
      <c:legendPos val="r"/>
    </c:legend>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view3D>
      <c:depthPercent val="100"/>
      <c:rAngAx val="1"/>
    </c:view3D>
    <c:plotArea>
      <c:layout/>
      <c:bar3DChart>
        <c:barDir val="col"/>
        <c:grouping val="clustered"/>
        <c:ser>
          <c:idx val="0"/>
          <c:order val="0"/>
          <c:tx>
            <c:strRef>
              <c:f>Лист1!$B$1</c:f>
              <c:strCache>
                <c:ptCount val="1"/>
                <c:pt idx="0">
                  <c:v>2009-12г</c:v>
                </c:pt>
              </c:strCache>
            </c:strRef>
          </c:tx>
          <c:cat>
            <c:strRef>
              <c:f>Лист1!$A$2</c:f>
              <c:strCache>
                <c:ptCount val="1"/>
                <c:pt idx="0">
                  <c:v>IV разряд</c:v>
                </c:pt>
              </c:strCache>
            </c:strRef>
          </c:cat>
          <c:val>
            <c:numRef>
              <c:f>Лист1!$B$2</c:f>
              <c:numCache>
                <c:formatCode>0%</c:formatCode>
                <c:ptCount val="1"/>
                <c:pt idx="0">
                  <c:v>0.13</c:v>
                </c:pt>
              </c:numCache>
            </c:numRef>
          </c:val>
        </c:ser>
        <c:ser>
          <c:idx val="1"/>
          <c:order val="1"/>
          <c:tx>
            <c:strRef>
              <c:f>Лист1!$C$1</c:f>
              <c:strCache>
                <c:ptCount val="1"/>
                <c:pt idx="0">
                  <c:v>2010-13г</c:v>
                </c:pt>
              </c:strCache>
            </c:strRef>
          </c:tx>
          <c:cat>
            <c:strRef>
              <c:f>Лист1!$A$2</c:f>
              <c:strCache>
                <c:ptCount val="1"/>
                <c:pt idx="0">
                  <c:v>IV разряд</c:v>
                </c:pt>
              </c:strCache>
            </c:strRef>
          </c:cat>
          <c:val>
            <c:numRef>
              <c:f>Лист1!$C$2</c:f>
              <c:numCache>
                <c:formatCode>0.00%</c:formatCode>
                <c:ptCount val="1"/>
                <c:pt idx="0">
                  <c:v>0.21700000000000039</c:v>
                </c:pt>
              </c:numCache>
            </c:numRef>
          </c:val>
        </c:ser>
        <c:ser>
          <c:idx val="2"/>
          <c:order val="2"/>
          <c:tx>
            <c:strRef>
              <c:f>Лист1!$D$1</c:f>
              <c:strCache>
                <c:ptCount val="1"/>
                <c:pt idx="0">
                  <c:v>2011-14г</c:v>
                </c:pt>
              </c:strCache>
            </c:strRef>
          </c:tx>
          <c:cat>
            <c:strRef>
              <c:f>Лист1!$A$2</c:f>
              <c:strCache>
                <c:ptCount val="1"/>
                <c:pt idx="0">
                  <c:v>IV разряд</c:v>
                </c:pt>
              </c:strCache>
            </c:strRef>
          </c:cat>
          <c:val>
            <c:numRef>
              <c:f>Лист1!$D$2</c:f>
              <c:numCache>
                <c:formatCode>0.00%</c:formatCode>
                <c:ptCount val="1"/>
                <c:pt idx="0">
                  <c:v>0.25900000000000001</c:v>
                </c:pt>
              </c:numCache>
            </c:numRef>
          </c:val>
        </c:ser>
        <c:shape val="cylinder"/>
        <c:axId val="112139264"/>
        <c:axId val="112149248"/>
        <c:axId val="0"/>
      </c:bar3DChart>
      <c:catAx>
        <c:axId val="112139264"/>
        <c:scaling>
          <c:orientation val="minMax"/>
        </c:scaling>
        <c:axPos val="b"/>
        <c:numFmt formatCode="General" sourceLinked="1"/>
        <c:tickLblPos val="nextTo"/>
        <c:crossAx val="112149248"/>
        <c:crosses val="autoZero"/>
        <c:auto val="1"/>
        <c:lblAlgn val="ctr"/>
        <c:lblOffset val="100"/>
      </c:catAx>
      <c:valAx>
        <c:axId val="112149248"/>
        <c:scaling>
          <c:orientation val="minMax"/>
        </c:scaling>
        <c:axPos val="l"/>
        <c:majorGridlines/>
        <c:numFmt formatCode="0%" sourceLinked="1"/>
        <c:tickLblPos val="nextTo"/>
        <c:crossAx val="112139264"/>
        <c:crosses val="autoZero"/>
        <c:crossBetween val="between"/>
      </c:valAx>
      <c:spPr>
        <a:noFill/>
        <a:ln w="25155">
          <a:noFill/>
        </a:ln>
      </c:spPr>
    </c:plotArea>
    <c:legend>
      <c:legendPos val="r"/>
    </c:legend>
    <c:plotVisOnly val="1"/>
    <c:dispBlanksAs val="gap"/>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view3D>
      <c:depthPercent val="100"/>
      <c:rAngAx val="1"/>
    </c:view3D>
    <c:plotArea>
      <c:layout/>
      <c:bar3DChart>
        <c:barDir val="col"/>
        <c:grouping val="clustered"/>
        <c:ser>
          <c:idx val="0"/>
          <c:order val="0"/>
          <c:tx>
            <c:strRef>
              <c:f>Лист1!$B$1</c:f>
              <c:strCache>
                <c:ptCount val="1"/>
                <c:pt idx="0">
                  <c:v>2009-12г</c:v>
                </c:pt>
              </c:strCache>
            </c:strRef>
          </c:tx>
          <c:cat>
            <c:strRef>
              <c:f>Лист1!$A$2:$A$3</c:f>
              <c:strCache>
                <c:ptCount val="2"/>
                <c:pt idx="0">
                  <c:v>Качество знаний</c:v>
                </c:pt>
                <c:pt idx="1">
                  <c:v>Уровень обученности</c:v>
                </c:pt>
              </c:strCache>
            </c:strRef>
          </c:cat>
          <c:val>
            <c:numRef>
              <c:f>Лист1!$B$2:$B$3</c:f>
              <c:numCache>
                <c:formatCode>0%</c:formatCode>
                <c:ptCount val="2"/>
                <c:pt idx="0" formatCode="0.00%">
                  <c:v>0.47800000000000031</c:v>
                </c:pt>
                <c:pt idx="1">
                  <c:v>1</c:v>
                </c:pt>
              </c:numCache>
            </c:numRef>
          </c:val>
        </c:ser>
        <c:ser>
          <c:idx val="1"/>
          <c:order val="1"/>
          <c:tx>
            <c:strRef>
              <c:f>Лист1!$C$1</c:f>
              <c:strCache>
                <c:ptCount val="1"/>
                <c:pt idx="0">
                  <c:v>2010-13г</c:v>
                </c:pt>
              </c:strCache>
            </c:strRef>
          </c:tx>
          <c:cat>
            <c:strRef>
              <c:f>Лист1!$A$2:$A$3</c:f>
              <c:strCache>
                <c:ptCount val="2"/>
                <c:pt idx="0">
                  <c:v>Качество знаний</c:v>
                </c:pt>
                <c:pt idx="1">
                  <c:v>Уровень обученности</c:v>
                </c:pt>
              </c:strCache>
            </c:strRef>
          </c:cat>
          <c:val>
            <c:numRef>
              <c:f>Лист1!$C$2:$C$3</c:f>
              <c:numCache>
                <c:formatCode>0%</c:formatCode>
                <c:ptCount val="2"/>
                <c:pt idx="0" formatCode="0.00%">
                  <c:v>0.52170000000000005</c:v>
                </c:pt>
                <c:pt idx="1">
                  <c:v>1</c:v>
                </c:pt>
              </c:numCache>
            </c:numRef>
          </c:val>
        </c:ser>
        <c:ser>
          <c:idx val="2"/>
          <c:order val="2"/>
          <c:tx>
            <c:strRef>
              <c:f>Лист1!$D$1</c:f>
              <c:strCache>
                <c:ptCount val="1"/>
                <c:pt idx="0">
                  <c:v>2011-14г</c:v>
                </c:pt>
              </c:strCache>
            </c:strRef>
          </c:tx>
          <c:cat>
            <c:strRef>
              <c:f>Лист1!$A$2:$A$3</c:f>
              <c:strCache>
                <c:ptCount val="2"/>
                <c:pt idx="0">
                  <c:v>Качество знаний</c:v>
                </c:pt>
                <c:pt idx="1">
                  <c:v>Уровень обученности</c:v>
                </c:pt>
              </c:strCache>
            </c:strRef>
          </c:cat>
          <c:val>
            <c:numRef>
              <c:f>Лист1!$D$2:$D$3</c:f>
              <c:numCache>
                <c:formatCode>0%</c:formatCode>
                <c:ptCount val="2"/>
                <c:pt idx="0" formatCode="0.00%">
                  <c:v>0.55600000000000005</c:v>
                </c:pt>
                <c:pt idx="1">
                  <c:v>1</c:v>
                </c:pt>
              </c:numCache>
            </c:numRef>
          </c:val>
        </c:ser>
        <c:shape val="cylinder"/>
        <c:axId val="112416640"/>
        <c:axId val="112418176"/>
        <c:axId val="0"/>
      </c:bar3DChart>
      <c:catAx>
        <c:axId val="112416640"/>
        <c:scaling>
          <c:orientation val="minMax"/>
        </c:scaling>
        <c:axPos val="b"/>
        <c:numFmt formatCode="General" sourceLinked="1"/>
        <c:tickLblPos val="nextTo"/>
        <c:crossAx val="112418176"/>
        <c:crosses val="autoZero"/>
        <c:auto val="1"/>
        <c:lblAlgn val="ctr"/>
        <c:lblOffset val="100"/>
      </c:catAx>
      <c:valAx>
        <c:axId val="112418176"/>
        <c:scaling>
          <c:orientation val="minMax"/>
        </c:scaling>
        <c:axPos val="l"/>
        <c:majorGridlines/>
        <c:numFmt formatCode="0.00%" sourceLinked="1"/>
        <c:tickLblPos val="nextTo"/>
        <c:crossAx val="112416640"/>
        <c:crosses val="autoZero"/>
        <c:crossBetween val="between"/>
      </c:valAx>
      <c:spPr>
        <a:noFill/>
        <a:ln w="25161">
          <a:noFill/>
        </a:ln>
      </c:spPr>
    </c:plotArea>
    <c:legend>
      <c:legendPos val="r"/>
    </c:legend>
    <c:plotVisOnly val="1"/>
    <c:dispBlanksAs val="gap"/>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view3D>
      <c:depthPercent val="100"/>
      <c:rAngAx val="1"/>
    </c:view3D>
    <c:plotArea>
      <c:layout/>
      <c:bar3DChart>
        <c:barDir val="col"/>
        <c:grouping val="clustered"/>
        <c:ser>
          <c:idx val="0"/>
          <c:order val="0"/>
          <c:tx>
            <c:strRef>
              <c:f>Лист1!$B$1</c:f>
              <c:strCache>
                <c:ptCount val="1"/>
                <c:pt idx="0">
                  <c:v>2009-12г</c:v>
                </c:pt>
              </c:strCache>
            </c:strRef>
          </c:tx>
          <c:cat>
            <c:strRef>
              <c:f>Лист1!$A$2:$A$3</c:f>
              <c:strCache>
                <c:ptCount val="2"/>
                <c:pt idx="0">
                  <c:v>Качество знаний</c:v>
                </c:pt>
                <c:pt idx="1">
                  <c:v>Уровень обученности</c:v>
                </c:pt>
              </c:strCache>
            </c:strRef>
          </c:cat>
          <c:val>
            <c:numRef>
              <c:f>Лист1!$B$2:$B$3</c:f>
              <c:numCache>
                <c:formatCode>0%</c:formatCode>
                <c:ptCount val="2"/>
                <c:pt idx="0" formatCode="0.00%">
                  <c:v>0.43500000000000089</c:v>
                </c:pt>
                <c:pt idx="1">
                  <c:v>1</c:v>
                </c:pt>
              </c:numCache>
            </c:numRef>
          </c:val>
        </c:ser>
        <c:ser>
          <c:idx val="1"/>
          <c:order val="1"/>
          <c:tx>
            <c:strRef>
              <c:f>Лист1!$C$1</c:f>
              <c:strCache>
                <c:ptCount val="1"/>
                <c:pt idx="0">
                  <c:v>2010-13г</c:v>
                </c:pt>
              </c:strCache>
            </c:strRef>
          </c:tx>
          <c:cat>
            <c:strRef>
              <c:f>Лист1!$A$2:$A$3</c:f>
              <c:strCache>
                <c:ptCount val="2"/>
                <c:pt idx="0">
                  <c:v>Качество знаний</c:v>
                </c:pt>
                <c:pt idx="1">
                  <c:v>Уровень обученности</c:v>
                </c:pt>
              </c:strCache>
            </c:strRef>
          </c:cat>
          <c:val>
            <c:numRef>
              <c:f>Лист1!$C$2:$C$3</c:f>
              <c:numCache>
                <c:formatCode>0%</c:formatCode>
                <c:ptCount val="2"/>
                <c:pt idx="0" formatCode="0.00%">
                  <c:v>0.47800000000000031</c:v>
                </c:pt>
                <c:pt idx="1">
                  <c:v>1</c:v>
                </c:pt>
              </c:numCache>
            </c:numRef>
          </c:val>
        </c:ser>
        <c:ser>
          <c:idx val="2"/>
          <c:order val="2"/>
          <c:tx>
            <c:strRef>
              <c:f>Лист1!$D$1</c:f>
              <c:strCache>
                <c:ptCount val="1"/>
                <c:pt idx="0">
                  <c:v>2011-14г</c:v>
                </c:pt>
              </c:strCache>
            </c:strRef>
          </c:tx>
          <c:cat>
            <c:strRef>
              <c:f>Лист1!$A$2:$A$3</c:f>
              <c:strCache>
                <c:ptCount val="2"/>
                <c:pt idx="0">
                  <c:v>Качество знаний</c:v>
                </c:pt>
                <c:pt idx="1">
                  <c:v>Уровень обученности</c:v>
                </c:pt>
              </c:strCache>
            </c:strRef>
          </c:cat>
          <c:val>
            <c:numRef>
              <c:f>Лист1!$D$2:$D$3</c:f>
              <c:numCache>
                <c:formatCode>0%</c:formatCode>
                <c:ptCount val="2"/>
                <c:pt idx="0" formatCode="0.00%">
                  <c:v>0.51900000000000002</c:v>
                </c:pt>
                <c:pt idx="1">
                  <c:v>1</c:v>
                </c:pt>
              </c:numCache>
            </c:numRef>
          </c:val>
        </c:ser>
        <c:shape val="cylinder"/>
        <c:axId val="112440064"/>
        <c:axId val="112441600"/>
        <c:axId val="0"/>
      </c:bar3DChart>
      <c:catAx>
        <c:axId val="112440064"/>
        <c:scaling>
          <c:orientation val="minMax"/>
        </c:scaling>
        <c:axPos val="b"/>
        <c:numFmt formatCode="General" sourceLinked="1"/>
        <c:tickLblPos val="nextTo"/>
        <c:crossAx val="112441600"/>
        <c:crosses val="autoZero"/>
        <c:auto val="1"/>
        <c:lblAlgn val="ctr"/>
        <c:lblOffset val="100"/>
      </c:catAx>
      <c:valAx>
        <c:axId val="112441600"/>
        <c:scaling>
          <c:orientation val="minMax"/>
        </c:scaling>
        <c:axPos val="l"/>
        <c:majorGridlines/>
        <c:numFmt formatCode="0.00%" sourceLinked="1"/>
        <c:tickLblPos val="nextTo"/>
        <c:crossAx val="112440064"/>
        <c:crosses val="autoZero"/>
        <c:crossBetween val="between"/>
      </c:valAx>
      <c:spPr>
        <a:noFill/>
        <a:ln w="25155">
          <a:noFill/>
        </a:ln>
      </c:spPr>
    </c:plotArea>
    <c:legend>
      <c:legendPos val="r"/>
    </c:legend>
    <c:plotVisOnly val="1"/>
    <c:dispBlanksAs val="gap"/>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view3D>
      <c:depthPercent val="100"/>
      <c:rAngAx val="1"/>
    </c:view3D>
    <c:plotArea>
      <c:layout/>
      <c:bar3DChart>
        <c:barDir val="col"/>
        <c:grouping val="clustered"/>
        <c:ser>
          <c:idx val="0"/>
          <c:order val="0"/>
          <c:tx>
            <c:strRef>
              <c:f>Лист1!$B$1</c:f>
              <c:strCache>
                <c:ptCount val="1"/>
                <c:pt idx="0">
                  <c:v>2009-12г</c:v>
                </c:pt>
              </c:strCache>
            </c:strRef>
          </c:tx>
          <c:cat>
            <c:strRef>
              <c:f>Лист1!$A$2</c:f>
              <c:strCache>
                <c:ptCount val="1"/>
                <c:pt idx="0">
                  <c:v>ПЭР</c:v>
                </c:pt>
              </c:strCache>
            </c:strRef>
          </c:cat>
          <c:val>
            <c:numRef>
              <c:f>Лист1!$B$2</c:f>
              <c:numCache>
                <c:formatCode>0.00%</c:formatCode>
                <c:ptCount val="1"/>
                <c:pt idx="0">
                  <c:v>0.82600000000000062</c:v>
                </c:pt>
              </c:numCache>
            </c:numRef>
          </c:val>
        </c:ser>
        <c:ser>
          <c:idx val="1"/>
          <c:order val="1"/>
          <c:tx>
            <c:strRef>
              <c:f>Лист1!$C$1</c:f>
              <c:strCache>
                <c:ptCount val="1"/>
                <c:pt idx="0">
                  <c:v>2010-13г</c:v>
                </c:pt>
              </c:strCache>
            </c:strRef>
          </c:tx>
          <c:cat>
            <c:strRef>
              <c:f>Лист1!$A$2</c:f>
              <c:strCache>
                <c:ptCount val="1"/>
                <c:pt idx="0">
                  <c:v>ПЭР</c:v>
                </c:pt>
              </c:strCache>
            </c:strRef>
          </c:cat>
          <c:val>
            <c:numRef>
              <c:f>Лист1!$C$2</c:f>
              <c:numCache>
                <c:formatCode>0.00%</c:formatCode>
                <c:ptCount val="1"/>
                <c:pt idx="0">
                  <c:v>0.86900000000000177</c:v>
                </c:pt>
              </c:numCache>
            </c:numRef>
          </c:val>
        </c:ser>
        <c:ser>
          <c:idx val="2"/>
          <c:order val="2"/>
          <c:tx>
            <c:strRef>
              <c:f>Лист1!$D$1</c:f>
              <c:strCache>
                <c:ptCount val="1"/>
                <c:pt idx="0">
                  <c:v>2011-14г</c:v>
                </c:pt>
              </c:strCache>
            </c:strRef>
          </c:tx>
          <c:cat>
            <c:strRef>
              <c:f>Лист1!$A$2</c:f>
              <c:strCache>
                <c:ptCount val="1"/>
                <c:pt idx="0">
                  <c:v>ПЭР</c:v>
                </c:pt>
              </c:strCache>
            </c:strRef>
          </c:cat>
          <c:val>
            <c:numRef>
              <c:f>Лист1!$D$2</c:f>
              <c:numCache>
                <c:formatCode>0.00%</c:formatCode>
                <c:ptCount val="1"/>
                <c:pt idx="0">
                  <c:v>0.88900000000000001</c:v>
                </c:pt>
              </c:numCache>
            </c:numRef>
          </c:val>
        </c:ser>
        <c:shape val="cylinder"/>
        <c:axId val="112250240"/>
        <c:axId val="112260224"/>
        <c:axId val="0"/>
      </c:bar3DChart>
      <c:catAx>
        <c:axId val="112250240"/>
        <c:scaling>
          <c:orientation val="minMax"/>
        </c:scaling>
        <c:axPos val="b"/>
        <c:numFmt formatCode="General" sourceLinked="1"/>
        <c:tickLblPos val="nextTo"/>
        <c:crossAx val="112260224"/>
        <c:crosses val="autoZero"/>
        <c:auto val="1"/>
        <c:lblAlgn val="ctr"/>
        <c:lblOffset val="100"/>
      </c:catAx>
      <c:valAx>
        <c:axId val="112260224"/>
        <c:scaling>
          <c:orientation val="minMax"/>
        </c:scaling>
        <c:axPos val="l"/>
        <c:majorGridlines/>
        <c:numFmt formatCode="0.00%" sourceLinked="1"/>
        <c:tickLblPos val="nextTo"/>
        <c:crossAx val="112250240"/>
        <c:crosses val="autoZero"/>
        <c:crossBetween val="between"/>
      </c:valAx>
      <c:spPr>
        <a:noFill/>
        <a:ln w="25155">
          <a:noFill/>
        </a:ln>
      </c:spPr>
    </c:plotArea>
    <c:legend>
      <c:legendPos val="r"/>
    </c:legend>
    <c:plotVisOnly val="1"/>
    <c:dispBlanksAs val="gap"/>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view3D>
      <c:depthPercent val="100"/>
      <c:rAngAx val="1"/>
    </c:view3D>
    <c:plotArea>
      <c:layout/>
      <c:bar3DChart>
        <c:barDir val="col"/>
        <c:grouping val="clustered"/>
        <c:ser>
          <c:idx val="0"/>
          <c:order val="0"/>
          <c:tx>
            <c:strRef>
              <c:f>Лист1!$B$1</c:f>
              <c:strCache>
                <c:ptCount val="1"/>
                <c:pt idx="0">
                  <c:v>2009-12г</c:v>
                </c:pt>
              </c:strCache>
            </c:strRef>
          </c:tx>
          <c:cat>
            <c:strRef>
              <c:f>Лист1!$A$2</c:f>
              <c:strCache>
                <c:ptCount val="1"/>
                <c:pt idx="0">
                  <c:v>IV разряд</c:v>
                </c:pt>
              </c:strCache>
            </c:strRef>
          </c:cat>
          <c:val>
            <c:numRef>
              <c:f>Лист1!$B$2</c:f>
              <c:numCache>
                <c:formatCode>0%</c:formatCode>
                <c:ptCount val="1"/>
                <c:pt idx="0">
                  <c:v>0.13</c:v>
                </c:pt>
              </c:numCache>
            </c:numRef>
          </c:val>
        </c:ser>
        <c:ser>
          <c:idx val="1"/>
          <c:order val="1"/>
          <c:tx>
            <c:strRef>
              <c:f>Лист1!$C$1</c:f>
              <c:strCache>
                <c:ptCount val="1"/>
                <c:pt idx="0">
                  <c:v>2010-13г</c:v>
                </c:pt>
              </c:strCache>
            </c:strRef>
          </c:tx>
          <c:cat>
            <c:strRef>
              <c:f>Лист1!$A$2</c:f>
              <c:strCache>
                <c:ptCount val="1"/>
                <c:pt idx="0">
                  <c:v>IV разряд</c:v>
                </c:pt>
              </c:strCache>
            </c:strRef>
          </c:cat>
          <c:val>
            <c:numRef>
              <c:f>Лист1!$C$2</c:f>
              <c:numCache>
                <c:formatCode>0.00%</c:formatCode>
                <c:ptCount val="1"/>
                <c:pt idx="0">
                  <c:v>0.21700000000000041</c:v>
                </c:pt>
              </c:numCache>
            </c:numRef>
          </c:val>
        </c:ser>
        <c:ser>
          <c:idx val="2"/>
          <c:order val="2"/>
          <c:tx>
            <c:strRef>
              <c:f>Лист1!$D$1</c:f>
              <c:strCache>
                <c:ptCount val="1"/>
                <c:pt idx="0">
                  <c:v>2011-14г</c:v>
                </c:pt>
              </c:strCache>
            </c:strRef>
          </c:tx>
          <c:cat>
            <c:strRef>
              <c:f>Лист1!$A$2</c:f>
              <c:strCache>
                <c:ptCount val="1"/>
                <c:pt idx="0">
                  <c:v>IV разряд</c:v>
                </c:pt>
              </c:strCache>
            </c:strRef>
          </c:cat>
          <c:val>
            <c:numRef>
              <c:f>Лист1!$D$2</c:f>
              <c:numCache>
                <c:formatCode>0.00%</c:formatCode>
                <c:ptCount val="1"/>
                <c:pt idx="0">
                  <c:v>0.25900000000000001</c:v>
                </c:pt>
              </c:numCache>
            </c:numRef>
          </c:val>
        </c:ser>
        <c:shape val="cylinder"/>
        <c:axId val="112478464"/>
        <c:axId val="112488448"/>
        <c:axId val="0"/>
      </c:bar3DChart>
      <c:catAx>
        <c:axId val="112478464"/>
        <c:scaling>
          <c:orientation val="minMax"/>
        </c:scaling>
        <c:axPos val="b"/>
        <c:numFmt formatCode="General" sourceLinked="1"/>
        <c:tickLblPos val="nextTo"/>
        <c:crossAx val="112488448"/>
        <c:crosses val="autoZero"/>
        <c:auto val="1"/>
        <c:lblAlgn val="ctr"/>
        <c:lblOffset val="100"/>
      </c:catAx>
      <c:valAx>
        <c:axId val="112488448"/>
        <c:scaling>
          <c:orientation val="minMax"/>
        </c:scaling>
        <c:axPos val="l"/>
        <c:majorGridlines/>
        <c:numFmt formatCode="0%" sourceLinked="1"/>
        <c:tickLblPos val="nextTo"/>
        <c:crossAx val="112478464"/>
        <c:crosses val="autoZero"/>
        <c:crossBetween val="between"/>
      </c:valAx>
      <c:spPr>
        <a:noFill/>
        <a:ln w="25155">
          <a:noFill/>
        </a:ln>
      </c:spPr>
    </c:plotArea>
    <c:legend>
      <c:legendPos val="r"/>
    </c:legend>
    <c:plotVisOnly val="1"/>
    <c:dispBlanksAs val="gap"/>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8CE383-FD21-4F6A-A02C-1EC685BF1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826</TotalTime>
  <Pages>1</Pages>
  <Words>26789</Words>
  <Characters>152702</Characters>
  <Application>Microsoft Office Word</Application>
  <DocSecurity>0</DocSecurity>
  <Lines>1272</Lines>
  <Paragraphs>358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ПУ</dc:creator>
  <cp:keywords/>
  <dc:description/>
  <cp:lastModifiedBy>User</cp:lastModifiedBy>
  <cp:revision>16</cp:revision>
  <cp:lastPrinted>2015-04-22T09:48:00Z</cp:lastPrinted>
  <dcterms:created xsi:type="dcterms:W3CDTF">2015-03-04T07:10:00Z</dcterms:created>
  <dcterms:modified xsi:type="dcterms:W3CDTF">2015-04-22T10:31:00Z</dcterms:modified>
</cp:coreProperties>
</file>