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B4" w:rsidRPr="00F1619E" w:rsidRDefault="009A27B4" w:rsidP="009A27B4">
      <w:pPr>
        <w:jc w:val="right"/>
      </w:pPr>
      <w:r w:rsidRPr="00F1619E">
        <w:t>Утверждаю:</w:t>
      </w:r>
    </w:p>
    <w:p w:rsidR="009A27B4" w:rsidRDefault="009A27B4" w:rsidP="009A27B4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9A27B4" w:rsidRPr="00F1619E" w:rsidRDefault="009A27B4" w:rsidP="009A27B4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F1619E">
        <w:t>Директор ГБПОУ СО  «Озинский лицей</w:t>
      </w:r>
      <w:r>
        <w:rPr>
          <w:b/>
        </w:rPr>
        <w:tab/>
      </w:r>
    </w:p>
    <w:p w:rsidR="009A27B4" w:rsidRDefault="009A27B4" w:rsidP="009A27B4">
      <w:pPr>
        <w:jc w:val="right"/>
      </w:pPr>
      <w:r>
        <w:t xml:space="preserve">                                                                                                                       строительных технологий и сервиса»</w:t>
      </w:r>
    </w:p>
    <w:p w:rsidR="009A27B4" w:rsidRDefault="009A27B4" w:rsidP="009A27B4">
      <w:pPr>
        <w:jc w:val="right"/>
      </w:pPr>
      <w:r>
        <w:t xml:space="preserve">                                                                                                                                       ___________________В.В.Монин</w:t>
      </w:r>
    </w:p>
    <w:p w:rsidR="009A27B4" w:rsidRDefault="009A27B4" w:rsidP="009A27B4">
      <w:pPr>
        <w:jc w:val="right"/>
      </w:pPr>
      <w:r w:rsidRPr="00D47F61">
        <w:t xml:space="preserve">Приказ № </w:t>
      </w:r>
      <w:r>
        <w:t>5</w:t>
      </w:r>
      <w:r w:rsidRPr="00D47F61">
        <w:t xml:space="preserve">0 от </w:t>
      </w:r>
      <w:r>
        <w:t>15</w:t>
      </w:r>
      <w:r w:rsidRPr="00D47F61">
        <w:t xml:space="preserve"> </w:t>
      </w:r>
      <w:r>
        <w:t>августа</w:t>
      </w:r>
      <w:r w:rsidRPr="00D47F61">
        <w:t xml:space="preserve"> 201</w:t>
      </w:r>
      <w:r>
        <w:t>9</w:t>
      </w:r>
      <w:r w:rsidRPr="00D47F61">
        <w:t xml:space="preserve"> г.</w:t>
      </w:r>
      <w:r>
        <w:t xml:space="preserve">                                                                                                                                                     </w:t>
      </w:r>
    </w:p>
    <w:p w:rsidR="009A27B4" w:rsidRPr="004021F8" w:rsidRDefault="009A27B4" w:rsidP="009A27B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7393"/>
      </w:tblGrid>
      <w:tr w:rsidR="009A27B4" w:rsidRPr="004021F8" w:rsidTr="00AC7494">
        <w:tc>
          <w:tcPr>
            <w:tcW w:w="7393" w:type="dxa"/>
          </w:tcPr>
          <w:p w:rsidR="009A27B4" w:rsidRPr="004021F8" w:rsidRDefault="009A27B4" w:rsidP="00AC7494">
            <w:pPr>
              <w:jc w:val="both"/>
              <w:rPr>
                <w:b/>
              </w:rPr>
            </w:pPr>
          </w:p>
        </w:tc>
      </w:tr>
    </w:tbl>
    <w:p w:rsidR="009A27B4" w:rsidRDefault="009A27B4" w:rsidP="009A27B4">
      <w:pPr>
        <w:jc w:val="center"/>
        <w:rPr>
          <w:b/>
        </w:rPr>
      </w:pPr>
    </w:p>
    <w:p w:rsidR="009A27B4" w:rsidRDefault="009A27B4" w:rsidP="009A27B4">
      <w:pPr>
        <w:jc w:val="center"/>
        <w:rPr>
          <w:b/>
        </w:rPr>
      </w:pPr>
    </w:p>
    <w:p w:rsidR="009A27B4" w:rsidRDefault="009A27B4" w:rsidP="009A27B4">
      <w:pPr>
        <w:jc w:val="center"/>
        <w:rPr>
          <w:b/>
        </w:rPr>
      </w:pPr>
    </w:p>
    <w:p w:rsidR="009A27B4" w:rsidRDefault="009A27B4" w:rsidP="009A27B4">
      <w:pPr>
        <w:jc w:val="center"/>
        <w:rPr>
          <w:b/>
        </w:rPr>
      </w:pPr>
    </w:p>
    <w:p w:rsidR="009A27B4" w:rsidRDefault="009A27B4" w:rsidP="009A27B4">
      <w:pPr>
        <w:rPr>
          <w:b/>
        </w:rPr>
      </w:pPr>
    </w:p>
    <w:p w:rsidR="009A27B4" w:rsidRDefault="009A27B4" w:rsidP="009A27B4">
      <w:pPr>
        <w:jc w:val="center"/>
        <w:rPr>
          <w:b/>
        </w:rPr>
      </w:pPr>
      <w:r>
        <w:rPr>
          <w:b/>
        </w:rPr>
        <w:t>УЧЕБНЫЙ ПЛАН</w:t>
      </w:r>
    </w:p>
    <w:p w:rsidR="009A27B4" w:rsidRPr="00D72C12" w:rsidRDefault="009A27B4" w:rsidP="009A27B4">
      <w:pPr>
        <w:jc w:val="center"/>
      </w:pPr>
      <w:r>
        <w:rPr>
          <w:b/>
        </w:rPr>
        <w:t xml:space="preserve"> </w:t>
      </w:r>
      <w:r w:rsidRPr="00D72C12">
        <w:t>образовательной программы среднего профессионального образования</w:t>
      </w:r>
    </w:p>
    <w:p w:rsidR="009A27B4" w:rsidRPr="00D72C12" w:rsidRDefault="009A27B4" w:rsidP="009A27B4">
      <w:pPr>
        <w:jc w:val="center"/>
      </w:pPr>
      <w:r w:rsidRPr="00D72C12">
        <w:t xml:space="preserve">   государственного бюджетного профессионального образовательного учреждения Саратовской области  </w:t>
      </w:r>
    </w:p>
    <w:p w:rsidR="009A27B4" w:rsidRPr="00D72C12" w:rsidRDefault="009A27B4" w:rsidP="009A27B4">
      <w:pPr>
        <w:jc w:val="center"/>
      </w:pPr>
      <w:r w:rsidRPr="00D72C12">
        <w:t xml:space="preserve"> «Озинский лицей строительных технологий и сервиса»  </w:t>
      </w:r>
    </w:p>
    <w:p w:rsidR="009A27B4" w:rsidRPr="00D72C12" w:rsidRDefault="009A27B4" w:rsidP="009A27B4">
      <w:pPr>
        <w:spacing w:line="187" w:lineRule="atLeast"/>
        <w:ind w:firstLine="504"/>
        <w:jc w:val="center"/>
        <w:rPr>
          <w:b/>
          <w:color w:val="000000"/>
        </w:rPr>
      </w:pPr>
      <w:r w:rsidRPr="00D72C12">
        <w:rPr>
          <w:bCs/>
          <w:color w:val="000000"/>
        </w:rPr>
        <w:t xml:space="preserve">по профессии  </w:t>
      </w:r>
      <w:r w:rsidRPr="0000118E">
        <w:rPr>
          <w:b/>
          <w:bCs/>
          <w:color w:val="000000"/>
        </w:rPr>
        <w:t>15</w:t>
      </w:r>
      <w:r>
        <w:rPr>
          <w:b/>
          <w:bCs/>
          <w:color w:val="000000"/>
        </w:rPr>
        <w:t>.01.05  «Сварщик (ручной и частично механизированной сварки (наплавки)»</w:t>
      </w:r>
    </w:p>
    <w:p w:rsidR="009A27B4" w:rsidRPr="00D72C12" w:rsidRDefault="009A27B4" w:rsidP="009A27B4">
      <w:pPr>
        <w:jc w:val="center"/>
        <w:rPr>
          <w:b/>
          <w:i/>
        </w:rPr>
      </w:pPr>
    </w:p>
    <w:p w:rsidR="009A27B4" w:rsidRDefault="009A27B4" w:rsidP="009A27B4">
      <w:r>
        <w:t xml:space="preserve">                                                                             </w:t>
      </w:r>
    </w:p>
    <w:p w:rsidR="009A27B4" w:rsidRDefault="009A27B4" w:rsidP="009A27B4"/>
    <w:p w:rsidR="009A27B4" w:rsidRDefault="009A27B4" w:rsidP="009A27B4"/>
    <w:p w:rsidR="009A27B4" w:rsidRDefault="009A27B4" w:rsidP="009A27B4"/>
    <w:p w:rsidR="009A27B4" w:rsidRDefault="009A27B4" w:rsidP="009A27B4"/>
    <w:p w:rsidR="009A27B4" w:rsidRPr="0098003A" w:rsidRDefault="009A27B4" w:rsidP="009A27B4">
      <w:r>
        <w:t xml:space="preserve">                                                                              Квалификация: </w:t>
      </w:r>
      <w:r w:rsidRPr="0098003A">
        <w:t>Сварщик ручной дуговой  сварки плавящимся покрытым электродом -Газосварщик;</w:t>
      </w:r>
    </w:p>
    <w:p w:rsidR="009A27B4" w:rsidRPr="00D72C12" w:rsidRDefault="009A27B4" w:rsidP="009A27B4">
      <w:r w:rsidRPr="0098003A">
        <w:t xml:space="preserve">                                                                              Сварщик ручной дуговой сварки неплавящимся электродом в защитном газе</w:t>
      </w:r>
    </w:p>
    <w:p w:rsidR="009A27B4" w:rsidRPr="00D72C12" w:rsidRDefault="009A27B4" w:rsidP="009A27B4">
      <w:pPr>
        <w:ind w:left="4680"/>
      </w:pPr>
      <w:r w:rsidRPr="00D72C12">
        <w:t>Форма обучения: очная</w:t>
      </w:r>
    </w:p>
    <w:p w:rsidR="009A27B4" w:rsidRDefault="009A27B4" w:rsidP="009A27B4">
      <w:pPr>
        <w:ind w:left="4680"/>
      </w:pPr>
      <w:r>
        <w:t>Нормативный срок освоения ОПОП –</w:t>
      </w:r>
      <w:r w:rsidRPr="00D72C12">
        <w:t xml:space="preserve">2  года и </w:t>
      </w:r>
      <w:r>
        <w:t>10</w:t>
      </w:r>
      <w:r w:rsidRPr="00D72C12">
        <w:t xml:space="preserve"> мес</w:t>
      </w:r>
      <w:r>
        <w:t>.</w:t>
      </w:r>
    </w:p>
    <w:p w:rsidR="009A27B4" w:rsidRDefault="009A27B4" w:rsidP="009A27B4">
      <w:pPr>
        <w:ind w:left="4680"/>
        <w:rPr>
          <w:b/>
        </w:rPr>
      </w:pPr>
      <w:r>
        <w:t xml:space="preserve">на базе </w:t>
      </w:r>
      <w:r w:rsidRPr="00D72C12">
        <w:t>основного общего образования</w:t>
      </w:r>
      <w:r>
        <w:rPr>
          <w:b/>
        </w:rPr>
        <w:t xml:space="preserve"> </w:t>
      </w:r>
    </w:p>
    <w:p w:rsidR="009A27B4" w:rsidRPr="00D72C12" w:rsidRDefault="009A27B4" w:rsidP="009A27B4">
      <w:pPr>
        <w:ind w:left="4680"/>
      </w:pPr>
      <w:r>
        <w:t>Профиль получаемого  профессионального образования - технически</w:t>
      </w:r>
      <w:r w:rsidRPr="00D72C12">
        <w:t xml:space="preserve">й </w:t>
      </w:r>
    </w:p>
    <w:p w:rsidR="009A40FB" w:rsidRPr="00D72C12" w:rsidRDefault="009A27B4" w:rsidP="009A27B4">
      <w:pPr>
        <w:ind w:left="4680"/>
      </w:pPr>
      <w:r>
        <w:t>Начало подготовки - 2019 год</w:t>
      </w:r>
    </w:p>
    <w:p w:rsidR="00DD19A4" w:rsidRPr="00D72C12" w:rsidRDefault="00DD19A4" w:rsidP="009A40FB">
      <w:pPr>
        <w:jc w:val="right"/>
      </w:pPr>
    </w:p>
    <w:p w:rsidR="001D050E" w:rsidRPr="00E35357" w:rsidRDefault="001D050E" w:rsidP="001D050E">
      <w:pPr>
        <w:spacing w:line="360" w:lineRule="auto"/>
        <w:rPr>
          <w:b/>
          <w:sz w:val="28"/>
          <w:szCs w:val="28"/>
        </w:rPr>
      </w:pPr>
    </w:p>
    <w:p w:rsidR="00371315" w:rsidRDefault="00371315" w:rsidP="00371315">
      <w:pPr>
        <w:rPr>
          <w:b/>
          <w:bCs/>
        </w:rPr>
      </w:pPr>
    </w:p>
    <w:p w:rsidR="003C6297" w:rsidRDefault="003C6297" w:rsidP="003C6297">
      <w:pPr>
        <w:rPr>
          <w:b/>
          <w:bCs/>
        </w:rPr>
      </w:pPr>
      <w:r>
        <w:rPr>
          <w:b/>
          <w:bCs/>
        </w:rPr>
        <w:t>1. Сводные данные по бюджету времени (в неделях)</w:t>
      </w:r>
    </w:p>
    <w:p w:rsidR="003C6297" w:rsidRDefault="003C6297" w:rsidP="003C6297">
      <w:pPr>
        <w:rPr>
          <w:b/>
          <w:bCs/>
        </w:rPr>
      </w:pP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595"/>
        <w:gridCol w:w="1944"/>
        <w:gridCol w:w="3301"/>
        <w:gridCol w:w="1982"/>
        <w:gridCol w:w="2078"/>
        <w:gridCol w:w="1576"/>
        <w:gridCol w:w="1352"/>
      </w:tblGrid>
      <w:tr w:rsidR="003C6297" w:rsidTr="00D91B60">
        <w:trPr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C6297" w:rsidTr="00D91B6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Производственная практика по профилю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rPr>
                <w:b/>
                <w:bCs/>
              </w:rPr>
            </w:pP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97" w:rsidRDefault="003C6297" w:rsidP="00D91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565117" w:rsidP="00D91B60">
            <w:pPr>
              <w:rPr>
                <w:bCs/>
              </w:rPr>
            </w:pPr>
            <w:r>
              <w:rPr>
                <w:bCs/>
              </w:rPr>
              <w:t>3</w:t>
            </w:r>
            <w:r w:rsidR="00C85672">
              <w:rPr>
                <w:bCs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25745" w:rsidP="00D91B6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C85672" w:rsidP="00D91B6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 xml:space="preserve">52 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</w:pPr>
            <w:r>
              <w:rPr>
                <w:lang w:val="en-US"/>
              </w:rPr>
              <w:t>II</w:t>
            </w:r>
            <w:r w:rsidRPr="00792648">
              <w:t xml:space="preserve">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25745" w:rsidP="00D91B60">
            <w:pPr>
              <w:rPr>
                <w:bCs/>
              </w:rPr>
            </w:pPr>
            <w:r>
              <w:rPr>
                <w:bCs/>
              </w:rPr>
              <w:t>2</w:t>
            </w:r>
            <w:r w:rsidR="00C85672">
              <w:rPr>
                <w:bCs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25745" w:rsidP="00D91B6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C85672" w:rsidP="00D91B6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1</w:t>
            </w:r>
            <w:r w:rsidR="00C85672">
              <w:rPr>
                <w:bCs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4107F3" w:rsidP="00D91B60">
            <w:pPr>
              <w:rPr>
                <w:bCs/>
              </w:rPr>
            </w:pPr>
            <w:r>
              <w:rPr>
                <w:bCs/>
              </w:rPr>
              <w:t>1</w:t>
            </w:r>
            <w:r w:rsidR="000D2C71">
              <w:rPr>
                <w:bCs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C85672" w:rsidP="00D91B6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56A05" w:rsidP="00D91B6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56A05" w:rsidP="00D91B6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3C6297" w:rsidTr="00D91B6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4A1CD9" w:rsidP="00D91B60">
            <w:pPr>
              <w:rPr>
                <w:bCs/>
              </w:rPr>
            </w:pPr>
            <w:r>
              <w:rPr>
                <w:bCs/>
              </w:rPr>
              <w:t>7</w:t>
            </w:r>
            <w:r w:rsidR="000D2C71">
              <w:rPr>
                <w:bCs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4107F3" w:rsidP="00D91B60">
            <w:pPr>
              <w:rPr>
                <w:bCs/>
              </w:rPr>
            </w:pPr>
            <w:r>
              <w:rPr>
                <w:bCs/>
              </w:rPr>
              <w:t>2</w:t>
            </w:r>
            <w:r w:rsidR="000D2C71">
              <w:rPr>
                <w:bCs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0D2C71" w:rsidP="00D91B6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56A05" w:rsidP="00D91B6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A56A05" w:rsidP="00D91B6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C6297" w:rsidP="00D91B6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97" w:rsidRDefault="00341FE7" w:rsidP="004107F3">
            <w:pPr>
              <w:rPr>
                <w:bCs/>
              </w:rPr>
            </w:pPr>
            <w:r>
              <w:rPr>
                <w:bCs/>
              </w:rPr>
              <w:t>1</w:t>
            </w:r>
            <w:r w:rsidR="004107F3">
              <w:rPr>
                <w:bCs/>
              </w:rPr>
              <w:t>4</w:t>
            </w:r>
            <w:r w:rsidR="00036918">
              <w:rPr>
                <w:bCs/>
              </w:rPr>
              <w:t>7</w:t>
            </w:r>
          </w:p>
        </w:tc>
      </w:tr>
    </w:tbl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0E188D" w:rsidRDefault="000E188D" w:rsidP="003C6297">
      <w:pPr>
        <w:rPr>
          <w:b/>
          <w:sz w:val="28"/>
          <w:szCs w:val="28"/>
        </w:rPr>
      </w:pPr>
    </w:p>
    <w:p w:rsidR="000E188D" w:rsidRDefault="000E188D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2F0E93" w:rsidRDefault="002F0E93" w:rsidP="003C6297">
      <w:pPr>
        <w:rPr>
          <w:b/>
          <w:sz w:val="28"/>
          <w:szCs w:val="28"/>
        </w:rPr>
      </w:pPr>
    </w:p>
    <w:p w:rsidR="002F0E93" w:rsidRDefault="002F0E93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3C6297" w:rsidRDefault="003C6297" w:rsidP="003C6297">
      <w:pPr>
        <w:rPr>
          <w:b/>
          <w:sz w:val="28"/>
          <w:szCs w:val="28"/>
        </w:rPr>
      </w:pPr>
    </w:p>
    <w:p w:rsidR="00C718AD" w:rsidRDefault="00C718AD" w:rsidP="00C718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План учебного процесса </w:t>
      </w:r>
    </w:p>
    <w:p w:rsidR="00C718AD" w:rsidRDefault="00C718AD" w:rsidP="00C718AD">
      <w:pPr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865"/>
        <w:gridCol w:w="684"/>
        <w:gridCol w:w="394"/>
        <w:gridCol w:w="598"/>
        <w:gridCol w:w="567"/>
        <w:gridCol w:w="567"/>
        <w:gridCol w:w="567"/>
        <w:gridCol w:w="33"/>
        <w:gridCol w:w="534"/>
        <w:gridCol w:w="567"/>
        <w:gridCol w:w="710"/>
        <w:gridCol w:w="426"/>
        <w:gridCol w:w="426"/>
        <w:gridCol w:w="564"/>
        <w:gridCol w:w="567"/>
        <w:gridCol w:w="709"/>
        <w:gridCol w:w="709"/>
        <w:gridCol w:w="709"/>
        <w:gridCol w:w="850"/>
        <w:gridCol w:w="567"/>
        <w:gridCol w:w="567"/>
      </w:tblGrid>
      <w:tr w:rsidR="00C718AD" w:rsidRPr="009C39CD" w:rsidTr="006D6D7D">
        <w:tc>
          <w:tcPr>
            <w:tcW w:w="1379" w:type="dxa"/>
            <w:vMerge w:val="restart"/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05861">
              <w:rPr>
                <w:sz w:val="22"/>
                <w:szCs w:val="22"/>
              </w:rPr>
              <w:t>индекс</w:t>
            </w:r>
          </w:p>
        </w:tc>
        <w:tc>
          <w:tcPr>
            <w:tcW w:w="2865" w:type="dxa"/>
            <w:vMerge w:val="restart"/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Наименование</w:t>
            </w:r>
          </w:p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  <w:r w:rsidRPr="00305861">
              <w:rPr>
                <w:sz w:val="18"/>
                <w:szCs w:val="18"/>
              </w:rPr>
              <w:t>циклов, дисциплин, профессиональных модулей, МД, практик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598" w:type="dxa"/>
            <w:vMerge w:val="restart"/>
            <w:tcBorders>
              <w:right w:val="single" w:sz="4" w:space="0" w:color="auto"/>
            </w:tcBorders>
            <w:textDirection w:val="btLr"/>
          </w:tcPr>
          <w:p w:rsidR="00C718AD" w:rsidRPr="00305861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обязательной нагрузки</w:t>
            </w:r>
          </w:p>
        </w:tc>
        <w:tc>
          <w:tcPr>
            <w:tcW w:w="4397" w:type="dxa"/>
            <w:gridSpan w:val="9"/>
            <w:tcBorders>
              <w:lef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5242" w:type="dxa"/>
            <w:gridSpan w:val="8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Разделение обязательной нагрузки по курсам и семестрам</w:t>
            </w:r>
          </w:p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(час. в семестр)</w:t>
            </w:r>
          </w:p>
        </w:tc>
      </w:tr>
      <w:tr w:rsidR="00C718AD" w:rsidRPr="009C39CD" w:rsidTr="006D6D7D">
        <w:tc>
          <w:tcPr>
            <w:tcW w:w="1379" w:type="dxa"/>
            <w:vMerge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зачёты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</w:t>
            </w: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>Самостоятельная</w:t>
            </w:r>
            <w:r>
              <w:rPr>
                <w:sz w:val="18"/>
                <w:szCs w:val="18"/>
              </w:rPr>
              <w:t xml:space="preserve"> учебная работа</w:t>
            </w:r>
          </w:p>
        </w:tc>
        <w:tc>
          <w:tcPr>
            <w:tcW w:w="3830" w:type="dxa"/>
            <w:gridSpan w:val="8"/>
            <w:tcBorders>
              <w:bottom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  <w:lang w:val="en-US"/>
              </w:rPr>
              <w:t>I</w:t>
            </w:r>
            <w:r w:rsidRPr="00305861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  <w:lang w:val="en-US"/>
              </w:rPr>
              <w:t>II</w:t>
            </w:r>
            <w:r w:rsidRPr="00305861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  <w:lang w:val="en-US"/>
              </w:rPr>
              <w:t>III</w:t>
            </w:r>
            <w:r w:rsidRPr="00305861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</w:tr>
      <w:tr w:rsidR="00C718AD" w:rsidRPr="009C39CD" w:rsidTr="006D6D7D">
        <w:trPr>
          <w:cantSplit/>
          <w:trHeight w:val="96"/>
        </w:trPr>
        <w:tc>
          <w:tcPr>
            <w:tcW w:w="1379" w:type="dxa"/>
            <w:vMerge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C718AD" w:rsidRDefault="00C718AD" w:rsidP="006D6D7D">
            <w:pPr>
              <w:rPr>
                <w:sz w:val="18"/>
                <w:szCs w:val="18"/>
              </w:rPr>
            </w:pPr>
          </w:p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 на дисциплины и МДК</w:t>
            </w:r>
          </w:p>
        </w:tc>
        <w:tc>
          <w:tcPr>
            <w:tcW w:w="710" w:type="dxa"/>
            <w:vMerge w:val="restart"/>
            <w:textDirection w:val="btLr"/>
          </w:tcPr>
          <w:p w:rsidR="00C718AD" w:rsidRPr="00B107DF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практике производственной и учебной</w:t>
            </w:r>
          </w:p>
        </w:tc>
        <w:tc>
          <w:tcPr>
            <w:tcW w:w="426" w:type="dxa"/>
            <w:vMerge w:val="restart"/>
            <w:textDirection w:val="btLr"/>
          </w:tcPr>
          <w:p w:rsidR="00C718AD" w:rsidRPr="00B107DF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Консультации </w:t>
            </w:r>
          </w:p>
        </w:tc>
        <w:tc>
          <w:tcPr>
            <w:tcW w:w="426" w:type="dxa"/>
            <w:vMerge w:val="restart"/>
            <w:textDirection w:val="btLr"/>
          </w:tcPr>
          <w:p w:rsidR="00C718AD" w:rsidRPr="00B107DF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1сем./17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сем./21+3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3сем./14+3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сем./11+10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сем./4+13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718AD" w:rsidRPr="009830A4" w:rsidRDefault="00C718AD" w:rsidP="006D6D7D">
            <w:pPr>
              <w:ind w:left="113" w:right="113"/>
              <w:rPr>
                <w:sz w:val="18"/>
                <w:szCs w:val="18"/>
              </w:rPr>
            </w:pPr>
            <w:r w:rsidRPr="009830A4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сем./</w:t>
            </w:r>
            <w:r w:rsidRPr="009830A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10+10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718AD" w:rsidRPr="009830A4" w:rsidRDefault="00C718AD" w:rsidP="006D6D7D">
            <w:pPr>
              <w:ind w:left="113" w:right="113"/>
              <w:rPr>
                <w:sz w:val="18"/>
                <w:szCs w:val="18"/>
              </w:rPr>
            </w:pPr>
            <w:r w:rsidRPr="009830A4">
              <w:rPr>
                <w:sz w:val="18"/>
                <w:szCs w:val="18"/>
              </w:rPr>
              <w:t>7 сем.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718AD" w:rsidRPr="00305861" w:rsidRDefault="00C718AD" w:rsidP="006D6D7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сем./</w:t>
            </w:r>
          </w:p>
        </w:tc>
      </w:tr>
      <w:tr w:rsidR="00C718AD" w:rsidRPr="009C39CD" w:rsidTr="006D6D7D">
        <w:trPr>
          <w:cantSplit/>
          <w:trHeight w:val="273"/>
        </w:trPr>
        <w:tc>
          <w:tcPr>
            <w:tcW w:w="1379" w:type="dxa"/>
            <w:vMerge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305861">
              <w:rPr>
                <w:sz w:val="18"/>
                <w:szCs w:val="18"/>
              </w:rPr>
              <w:t xml:space="preserve">Всего </w:t>
            </w:r>
            <w:r>
              <w:rPr>
                <w:sz w:val="18"/>
                <w:szCs w:val="18"/>
              </w:rPr>
              <w:t xml:space="preserve"> учебных </w:t>
            </w:r>
            <w:r w:rsidRPr="00305861">
              <w:rPr>
                <w:sz w:val="18"/>
                <w:szCs w:val="18"/>
              </w:rPr>
              <w:t>занятий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по учебным дисциплинам и МДК</w:t>
            </w:r>
          </w:p>
        </w:tc>
        <w:tc>
          <w:tcPr>
            <w:tcW w:w="710" w:type="dxa"/>
            <w:vMerge/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C718AD" w:rsidRPr="00B107DF" w:rsidRDefault="00C718AD" w:rsidP="006D6D7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</w:tr>
      <w:tr w:rsidR="00C718AD" w:rsidRPr="009C39CD" w:rsidTr="006D6D7D">
        <w:trPr>
          <w:cantSplit/>
          <w:trHeight w:val="1801"/>
        </w:trPr>
        <w:tc>
          <w:tcPr>
            <w:tcW w:w="1379" w:type="dxa"/>
            <w:vMerge/>
            <w:tcBorders>
              <w:bottom w:val="single" w:sz="4" w:space="0" w:color="000000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bottom w:val="single" w:sz="4" w:space="0" w:color="000000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C718AD" w:rsidRPr="00305861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718AD" w:rsidRDefault="00C718AD" w:rsidP="006D6D7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Теоретическое обучение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C718AD" w:rsidRDefault="00C718AD" w:rsidP="006D6D7D">
            <w:pPr>
              <w:ind w:left="113" w:right="113"/>
              <w:rPr>
                <w:sz w:val="18"/>
                <w:szCs w:val="18"/>
              </w:rPr>
            </w:pPr>
          </w:p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Лаб. И практ. занятий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C718AD" w:rsidRPr="00B107DF" w:rsidRDefault="00C718AD" w:rsidP="006D6D7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107DF">
              <w:rPr>
                <w:sz w:val="16"/>
                <w:szCs w:val="16"/>
              </w:rPr>
              <w:t>Курсовых работ (проектов)</w:t>
            </w:r>
          </w:p>
        </w:tc>
        <w:tc>
          <w:tcPr>
            <w:tcW w:w="710" w:type="dxa"/>
            <w:vMerge/>
            <w:tcBorders>
              <w:bottom w:val="single" w:sz="4" w:space="0" w:color="000000"/>
            </w:tcBorders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C718AD" w:rsidRPr="00B107DF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  <w:vAlign w:val="center"/>
          </w:tcPr>
          <w:p w:rsidR="00C718AD" w:rsidRPr="00B107DF" w:rsidRDefault="00C718AD" w:rsidP="006D6D7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718AD" w:rsidRPr="00305861" w:rsidRDefault="00C718AD" w:rsidP="006D6D7D">
            <w:pPr>
              <w:jc w:val="center"/>
              <w:rPr>
                <w:sz w:val="18"/>
                <w:szCs w:val="18"/>
              </w:rPr>
            </w:pPr>
          </w:p>
        </w:tc>
      </w:tr>
      <w:tr w:rsidR="00C718AD" w:rsidRPr="001A6068" w:rsidTr="006D6D7D">
        <w:tc>
          <w:tcPr>
            <w:tcW w:w="1379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5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  <w:r w:rsidRPr="0030586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718AD" w:rsidRPr="009C39CD" w:rsidTr="006D6D7D">
        <w:tc>
          <w:tcPr>
            <w:tcW w:w="1379" w:type="dxa"/>
            <w:vAlign w:val="center"/>
          </w:tcPr>
          <w:p w:rsidR="00C718AD" w:rsidRPr="00487F46" w:rsidRDefault="00C718AD" w:rsidP="006D6D7D">
            <w:pPr>
              <w:rPr>
                <w:b/>
              </w:rPr>
            </w:pPr>
            <w:r w:rsidRPr="00487F46">
              <w:rPr>
                <w:b/>
              </w:rPr>
              <w:t>О.00</w:t>
            </w:r>
          </w:p>
        </w:tc>
        <w:tc>
          <w:tcPr>
            <w:tcW w:w="2865" w:type="dxa"/>
            <w:vAlign w:val="center"/>
          </w:tcPr>
          <w:p w:rsidR="00C718AD" w:rsidRPr="00487F46" w:rsidRDefault="00C718AD" w:rsidP="006D6D7D">
            <w:pPr>
              <w:rPr>
                <w:b/>
              </w:rPr>
            </w:pPr>
            <w:r w:rsidRPr="00487F46">
              <w:rPr>
                <w:b/>
              </w:rPr>
              <w:t>Общеобразовательный цикл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Pr="00487F4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Pr="00487F4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2052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2052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491</w:t>
            </w:r>
          </w:p>
        </w:tc>
        <w:tc>
          <w:tcPr>
            <w:tcW w:w="567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4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567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709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09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718AD" w:rsidRPr="00E62041" w:rsidRDefault="00C718AD" w:rsidP="006D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</w:tc>
      </w:tr>
      <w:tr w:rsidR="00C718AD" w:rsidRPr="009C39CD" w:rsidTr="006D6D7D">
        <w:tc>
          <w:tcPr>
            <w:tcW w:w="1379" w:type="dxa"/>
            <w:vAlign w:val="center"/>
          </w:tcPr>
          <w:p w:rsidR="00C718AD" w:rsidRPr="003E4B4B" w:rsidRDefault="00C718AD" w:rsidP="006D6D7D">
            <w:pPr>
              <w:rPr>
                <w:b/>
                <w:sz w:val="20"/>
                <w:szCs w:val="20"/>
              </w:rPr>
            </w:pPr>
            <w:r w:rsidRPr="003E4B4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УД</w:t>
            </w:r>
            <w:r w:rsidRPr="003E4B4B">
              <w:rPr>
                <w:sz w:val="20"/>
                <w:szCs w:val="20"/>
              </w:rPr>
              <w:t>.00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E4B4B">
              <w:rPr>
                <w:b/>
                <w:sz w:val="20"/>
                <w:szCs w:val="20"/>
              </w:rPr>
              <w:t>азовые</w:t>
            </w:r>
            <w:r>
              <w:rPr>
                <w:b/>
                <w:sz w:val="20"/>
                <w:szCs w:val="20"/>
              </w:rPr>
              <w:t xml:space="preserve">  дисциплины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1299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1299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567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718AD" w:rsidRPr="00E62041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E6204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C718AD" w:rsidRPr="007E2ED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E2ED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C718AD" w:rsidRPr="007E2ED9" w:rsidRDefault="00C718AD" w:rsidP="006D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</w:tc>
      </w:tr>
      <w:tr w:rsidR="00C718AD" w:rsidRPr="00C12F59" w:rsidTr="006D6D7D">
        <w:tc>
          <w:tcPr>
            <w:tcW w:w="1379" w:type="dxa"/>
            <w:vMerge w:val="restart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 w:rsidRPr="003E4B4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Pr="003E4B4B">
              <w:rPr>
                <w:sz w:val="20"/>
                <w:szCs w:val="20"/>
              </w:rPr>
              <w:t>Д.01</w:t>
            </w:r>
          </w:p>
        </w:tc>
        <w:tc>
          <w:tcPr>
            <w:tcW w:w="2865" w:type="dxa"/>
            <w:vAlign w:val="center"/>
          </w:tcPr>
          <w:p w:rsidR="00C718AD" w:rsidRPr="00AC5ED8" w:rsidRDefault="00C718AD" w:rsidP="006D6D7D">
            <w:pPr>
              <w:rPr>
                <w:sz w:val="20"/>
                <w:szCs w:val="20"/>
              </w:rPr>
            </w:pPr>
            <w:r w:rsidRPr="00AC5ED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98" w:type="dxa"/>
            <w:vAlign w:val="center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  <w:r w:rsidRPr="004824A0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  <w:r w:rsidRPr="004824A0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</w:pPr>
            <w:r w:rsidRPr="004824A0">
              <w:t>20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</w:pPr>
            <w:r w:rsidRPr="004824A0">
              <w:t>20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</w:pPr>
            <w:r w:rsidRPr="004824A0">
              <w:t>20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  <w:r w:rsidRPr="004824A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8AD" w:rsidRPr="00C12F59" w:rsidTr="006D6D7D">
        <w:trPr>
          <w:trHeight w:val="905"/>
        </w:trPr>
        <w:tc>
          <w:tcPr>
            <w:tcW w:w="1379" w:type="dxa"/>
            <w:vMerge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C718AD" w:rsidRPr="00AC5ED8" w:rsidRDefault="00C718AD" w:rsidP="006D6D7D">
            <w:pPr>
              <w:rPr>
                <w:sz w:val="20"/>
                <w:szCs w:val="20"/>
              </w:rPr>
            </w:pPr>
            <w:r w:rsidRPr="00AC5ED8">
              <w:rPr>
                <w:sz w:val="20"/>
                <w:szCs w:val="20"/>
              </w:rPr>
              <w:t>Литература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  <w:r w:rsidRPr="004824A0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  <w:r w:rsidRPr="004824A0"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</w:pPr>
            <w:r w:rsidRPr="004824A0">
              <w:t>65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</w:pPr>
            <w:r w:rsidRPr="004824A0">
              <w:t>75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</w:pPr>
            <w:r w:rsidRPr="004824A0">
              <w:t>40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sz w:val="22"/>
                <w:szCs w:val="22"/>
              </w:rPr>
            </w:pPr>
            <w:r w:rsidRPr="004824A0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560A34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 w:rsidRPr="003E4B4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BA069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DD5A96" w:rsidRDefault="00C718AD" w:rsidP="006D6D7D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C718AD" w:rsidRPr="00DD5A96" w:rsidRDefault="00C718AD" w:rsidP="006D6D7D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560A34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 w:rsidRPr="003E4B4B">
              <w:rPr>
                <w:sz w:val="20"/>
                <w:szCs w:val="20"/>
              </w:rPr>
              <w:t>История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BA069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DD5A96" w:rsidRDefault="00C718AD" w:rsidP="006D6D7D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C718AD" w:rsidRPr="00DD5A96" w:rsidRDefault="00C718AD" w:rsidP="006D6D7D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560A34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 w:rsidRPr="003E4B4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BA069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DD5A96" w:rsidRDefault="00C718AD" w:rsidP="006D6D7D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C718AD" w:rsidRPr="00DD5A96" w:rsidRDefault="00C718AD" w:rsidP="006D6D7D">
            <w:pPr>
              <w:jc w:val="center"/>
            </w:pPr>
            <w:r>
              <w:t>59</w:t>
            </w: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C718AD" w:rsidRPr="00030396" w:rsidRDefault="00C718AD" w:rsidP="006D6D7D"/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rPr>
          <w:trHeight w:val="1022"/>
        </w:trPr>
        <w:tc>
          <w:tcPr>
            <w:tcW w:w="1379" w:type="dxa"/>
          </w:tcPr>
          <w:p w:rsidR="00C718AD" w:rsidRDefault="00C718AD" w:rsidP="006D6D7D">
            <w:r w:rsidRPr="00560A34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 w:rsidRPr="003E4B4B">
              <w:rPr>
                <w:sz w:val="20"/>
                <w:szCs w:val="20"/>
              </w:rPr>
              <w:t>ОБЖ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BA069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DD5A96" w:rsidRDefault="00C718AD" w:rsidP="006D6D7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18AD" w:rsidRPr="00DD5A96" w:rsidRDefault="00C718AD" w:rsidP="006D6D7D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560A34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BA069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Default="00C718AD" w:rsidP="006D6D7D">
            <w:pPr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C718AD" w:rsidRPr="00030396" w:rsidRDefault="00C718AD" w:rsidP="006D6D7D"/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560A34">
              <w:rPr>
                <w:sz w:val="20"/>
                <w:szCs w:val="20"/>
              </w:rPr>
              <w:lastRenderedPageBreak/>
              <w:t>ОУД.0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65" w:type="dxa"/>
            <w:vAlign w:val="center"/>
          </w:tcPr>
          <w:p w:rsidR="00C718AD" w:rsidRPr="00821732" w:rsidRDefault="00C718AD" w:rsidP="006D6D7D">
            <w:pPr>
              <w:rPr>
                <w:b/>
                <w:i/>
                <w:sz w:val="20"/>
                <w:szCs w:val="20"/>
              </w:rPr>
            </w:pPr>
            <w:r w:rsidRPr="00821732">
              <w:rPr>
                <w:b/>
                <w:i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BA069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Pr="00821732" w:rsidRDefault="00C718AD" w:rsidP="006D6D7D">
            <w:pPr>
              <w:jc w:val="center"/>
              <w:rPr>
                <w:b/>
                <w:i/>
                <w:sz w:val="22"/>
                <w:szCs w:val="22"/>
              </w:rPr>
            </w:pPr>
            <w:r w:rsidRPr="00821732">
              <w:rPr>
                <w:b/>
                <w:i/>
                <w:sz w:val="22"/>
                <w:szCs w:val="22"/>
              </w:rPr>
              <w:t>171</w:t>
            </w:r>
          </w:p>
        </w:tc>
        <w:tc>
          <w:tcPr>
            <w:tcW w:w="567" w:type="dxa"/>
          </w:tcPr>
          <w:p w:rsidR="00C718AD" w:rsidRPr="00821732" w:rsidRDefault="00C718AD" w:rsidP="006D6D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821732" w:rsidRDefault="00C718AD" w:rsidP="006D6D7D">
            <w:pPr>
              <w:jc w:val="center"/>
              <w:rPr>
                <w:b/>
                <w:i/>
                <w:sz w:val="22"/>
                <w:szCs w:val="22"/>
              </w:rPr>
            </w:pPr>
            <w:r w:rsidRPr="00821732">
              <w:rPr>
                <w:b/>
                <w:i/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821732" w:rsidRDefault="00C718AD" w:rsidP="006D6D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821732" w:rsidRDefault="00C718AD" w:rsidP="006D6D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821732" w:rsidRDefault="00C718AD" w:rsidP="006D6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C718AD" w:rsidRPr="00821732" w:rsidRDefault="00C718AD" w:rsidP="006D6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709" w:type="dxa"/>
          </w:tcPr>
          <w:p w:rsidR="00C718AD" w:rsidRPr="00821732" w:rsidRDefault="00C718AD" w:rsidP="006D6D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09" w:type="dxa"/>
          </w:tcPr>
          <w:p w:rsidR="00C718AD" w:rsidRPr="00821732" w:rsidRDefault="00C718AD" w:rsidP="006D6D7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C718AD" w:rsidRPr="00D703BF" w:rsidRDefault="00C718AD" w:rsidP="006D6D7D">
            <w:pPr>
              <w:rPr>
                <w:i/>
                <w:sz w:val="20"/>
                <w:szCs w:val="20"/>
              </w:rPr>
            </w:pPr>
            <w:r w:rsidRPr="00D703BF">
              <w:rPr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584FA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709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C718AD" w:rsidRPr="00D703BF" w:rsidRDefault="00C718AD" w:rsidP="006D6D7D">
            <w:pPr>
              <w:rPr>
                <w:i/>
                <w:sz w:val="20"/>
                <w:szCs w:val="20"/>
              </w:rPr>
            </w:pPr>
            <w:r w:rsidRPr="00D703BF">
              <w:rPr>
                <w:i/>
                <w:sz w:val="20"/>
                <w:szCs w:val="20"/>
              </w:rPr>
              <w:t>Экономика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250189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250189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709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709" w:type="dxa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</w:tcPr>
          <w:p w:rsidR="00C718AD" w:rsidRPr="00D703BF" w:rsidRDefault="00C718AD" w:rsidP="006D6D7D">
            <w:pPr>
              <w:rPr>
                <w:i/>
                <w:sz w:val="20"/>
                <w:szCs w:val="20"/>
              </w:rPr>
            </w:pPr>
            <w:r w:rsidRPr="00D703BF">
              <w:rPr>
                <w:i/>
                <w:sz w:val="20"/>
                <w:szCs w:val="20"/>
              </w:rPr>
              <w:t>Право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250189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250189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AF27F5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AF27F5" w:rsidRDefault="00C718AD" w:rsidP="006D6D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F70AF2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65" w:type="dxa"/>
            <w:vAlign w:val="center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CD42C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rPr>
                <w:b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F70AF2">
              <w:rPr>
                <w:sz w:val="20"/>
                <w:szCs w:val="20"/>
              </w:rPr>
              <w:t>ОУД.0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65" w:type="dxa"/>
            <w:vAlign w:val="center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CD42C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C718AD" w:rsidRPr="006641FE" w:rsidRDefault="00C718AD" w:rsidP="006D6D7D">
            <w:r>
              <w:t>33</w:t>
            </w:r>
          </w:p>
        </w:tc>
        <w:tc>
          <w:tcPr>
            <w:tcW w:w="567" w:type="dxa"/>
          </w:tcPr>
          <w:p w:rsidR="00C718AD" w:rsidRDefault="00C718AD" w:rsidP="006D6D7D"/>
        </w:tc>
        <w:tc>
          <w:tcPr>
            <w:tcW w:w="567" w:type="dxa"/>
          </w:tcPr>
          <w:p w:rsidR="00C718AD" w:rsidRDefault="00C718AD" w:rsidP="006D6D7D"/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r w:rsidRPr="00F70AF2">
              <w:rPr>
                <w:sz w:val="20"/>
                <w:szCs w:val="20"/>
              </w:rPr>
              <w:t>ОУД.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65" w:type="dxa"/>
            <w:vAlign w:val="center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CD42C9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DD5A96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 w:rsidRPr="006641FE">
              <w:t>36</w:t>
            </w:r>
          </w:p>
        </w:tc>
        <w:tc>
          <w:tcPr>
            <w:tcW w:w="709" w:type="dxa"/>
          </w:tcPr>
          <w:p w:rsidR="00C718AD" w:rsidRPr="00030396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6641FE" w:rsidRDefault="00C718AD" w:rsidP="006D6D7D"/>
        </w:tc>
        <w:tc>
          <w:tcPr>
            <w:tcW w:w="567" w:type="dxa"/>
          </w:tcPr>
          <w:p w:rsidR="00C718AD" w:rsidRPr="006641FE" w:rsidRDefault="00C718AD" w:rsidP="006D6D7D"/>
        </w:tc>
        <w:tc>
          <w:tcPr>
            <w:tcW w:w="567" w:type="dxa"/>
          </w:tcPr>
          <w:p w:rsidR="00C718AD" w:rsidRPr="006641FE" w:rsidRDefault="00C718AD" w:rsidP="006D6D7D"/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  <w:r w:rsidRPr="003E4B4B">
              <w:rPr>
                <w:sz w:val="20"/>
                <w:szCs w:val="20"/>
              </w:rPr>
              <w:t>П. 00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E4B4B">
              <w:rPr>
                <w:b/>
                <w:sz w:val="20"/>
                <w:szCs w:val="20"/>
              </w:rPr>
              <w:t>рофильные</w:t>
            </w:r>
            <w:r>
              <w:rPr>
                <w:b/>
                <w:sz w:val="20"/>
                <w:szCs w:val="20"/>
              </w:rPr>
              <w:t xml:space="preserve">  дисциплины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E6477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E6477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" w:type="dxa"/>
            <w:vAlign w:val="center"/>
          </w:tcPr>
          <w:p w:rsidR="00C718AD" w:rsidRPr="007545F6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545F6">
              <w:rPr>
                <w:b/>
                <w:sz w:val="16"/>
                <w:szCs w:val="16"/>
              </w:rPr>
              <w:t>753</w:t>
            </w:r>
          </w:p>
        </w:tc>
        <w:tc>
          <w:tcPr>
            <w:tcW w:w="567" w:type="dxa"/>
          </w:tcPr>
          <w:p w:rsidR="00C718AD" w:rsidRPr="007545F6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AD" w:rsidRPr="007545F6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545F6">
              <w:rPr>
                <w:b/>
                <w:sz w:val="16"/>
                <w:szCs w:val="16"/>
              </w:rPr>
              <w:t>753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7545F6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7545F6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545F6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718AD" w:rsidRPr="007E2ED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C718AD" w:rsidRPr="007E2ED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C718AD" w:rsidRPr="007E2ED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C718AD" w:rsidRPr="007E2ED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C718AD" w:rsidRPr="007E2ED9" w:rsidRDefault="00C718AD" w:rsidP="006D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718AD" w:rsidRPr="007E2ED9" w:rsidRDefault="00C718AD" w:rsidP="006D6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 11</w:t>
            </w:r>
          </w:p>
        </w:tc>
        <w:tc>
          <w:tcPr>
            <w:tcW w:w="2865" w:type="dxa"/>
            <w:vAlign w:val="center"/>
          </w:tcPr>
          <w:p w:rsidR="00C718AD" w:rsidRPr="006641FE" w:rsidRDefault="00C718AD" w:rsidP="006D6D7D">
            <w:pPr>
              <w:rPr>
                <w:sz w:val="20"/>
                <w:szCs w:val="20"/>
              </w:rPr>
            </w:pPr>
            <w:r w:rsidRPr="006641FE">
              <w:rPr>
                <w:sz w:val="20"/>
                <w:szCs w:val="20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6641FE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6641FE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98" w:type="dxa"/>
            <w:vAlign w:val="center"/>
          </w:tcPr>
          <w:p w:rsidR="00C718AD" w:rsidRPr="006641FE" w:rsidRDefault="00C718AD" w:rsidP="006D6D7D">
            <w:pPr>
              <w:jc w:val="center"/>
            </w:pPr>
            <w:r w:rsidRPr="006641FE">
              <w:t>285</w:t>
            </w:r>
          </w:p>
        </w:tc>
        <w:tc>
          <w:tcPr>
            <w:tcW w:w="567" w:type="dxa"/>
          </w:tcPr>
          <w:p w:rsidR="00C718AD" w:rsidRPr="006641FE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 w:rsidRPr="007545F6">
              <w:rPr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 w:rsidRPr="007545F6">
              <w:rPr>
                <w:sz w:val="20"/>
                <w:szCs w:val="20"/>
              </w:rPr>
              <w:t>285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6641FE" w:rsidRDefault="00C718AD" w:rsidP="006D6D7D">
            <w:pPr>
              <w:jc w:val="center"/>
            </w:pPr>
            <w:r w:rsidRPr="006641FE">
              <w:t>-</w:t>
            </w:r>
          </w:p>
        </w:tc>
        <w:tc>
          <w:tcPr>
            <w:tcW w:w="567" w:type="dxa"/>
          </w:tcPr>
          <w:p w:rsidR="00C718AD" w:rsidRPr="006641FE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6641FE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16"/>
                <w:szCs w:val="16"/>
              </w:rPr>
            </w:pPr>
            <w:r w:rsidRPr="00334B83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16"/>
                <w:szCs w:val="16"/>
              </w:rPr>
            </w:pPr>
            <w:r w:rsidRPr="00334B83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</w:tcPr>
          <w:p w:rsidR="00C718AD" w:rsidRPr="006641FE" w:rsidRDefault="00C718AD" w:rsidP="006D6D7D">
            <w:pPr>
              <w:jc w:val="center"/>
            </w:pPr>
            <w:r w:rsidRPr="006641FE">
              <w:t>85</w:t>
            </w:r>
          </w:p>
        </w:tc>
        <w:tc>
          <w:tcPr>
            <w:tcW w:w="567" w:type="dxa"/>
            <w:vAlign w:val="center"/>
          </w:tcPr>
          <w:p w:rsidR="00C718AD" w:rsidRPr="006641FE" w:rsidRDefault="00C718AD" w:rsidP="006D6D7D">
            <w:pPr>
              <w:jc w:val="center"/>
            </w:pPr>
            <w:r w:rsidRPr="006641FE">
              <w:t>95</w:t>
            </w:r>
          </w:p>
        </w:tc>
        <w:tc>
          <w:tcPr>
            <w:tcW w:w="709" w:type="dxa"/>
            <w:vAlign w:val="center"/>
          </w:tcPr>
          <w:p w:rsidR="00C718AD" w:rsidRPr="006641FE" w:rsidRDefault="00C718AD" w:rsidP="006D6D7D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C718AD" w:rsidRPr="006641FE" w:rsidRDefault="00C718AD" w:rsidP="006D6D7D">
            <w:pPr>
              <w:jc w:val="center"/>
              <w:rPr>
                <w:sz w:val="22"/>
                <w:szCs w:val="22"/>
              </w:rPr>
            </w:pPr>
            <w:r w:rsidRPr="006641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C718AD" w:rsidRPr="006641FE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A32812" w:rsidRDefault="00C718AD" w:rsidP="006D6D7D"/>
        </w:tc>
        <w:tc>
          <w:tcPr>
            <w:tcW w:w="567" w:type="dxa"/>
          </w:tcPr>
          <w:p w:rsidR="00C718AD" w:rsidRPr="00A32812" w:rsidRDefault="00C718AD" w:rsidP="006D6D7D"/>
        </w:tc>
        <w:tc>
          <w:tcPr>
            <w:tcW w:w="567" w:type="dxa"/>
          </w:tcPr>
          <w:p w:rsidR="00C718AD" w:rsidRPr="00A32812" w:rsidRDefault="00C718AD" w:rsidP="006D6D7D"/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 12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814260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81426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 w:rsidRPr="007545F6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DD5A96" w:rsidRDefault="00C718AD" w:rsidP="006D6D7D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16"/>
                <w:szCs w:val="16"/>
              </w:rPr>
            </w:pPr>
            <w:r w:rsidRPr="00334B83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16"/>
                <w:szCs w:val="16"/>
              </w:rPr>
            </w:pPr>
            <w:r w:rsidRPr="00334B83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C718AD" w:rsidRPr="00030396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A32812" w:rsidRDefault="00C718AD" w:rsidP="006D6D7D"/>
        </w:tc>
        <w:tc>
          <w:tcPr>
            <w:tcW w:w="567" w:type="dxa"/>
          </w:tcPr>
          <w:p w:rsidR="00C718AD" w:rsidRPr="00A32812" w:rsidRDefault="00C718AD" w:rsidP="006D6D7D"/>
        </w:tc>
        <w:tc>
          <w:tcPr>
            <w:tcW w:w="567" w:type="dxa"/>
          </w:tcPr>
          <w:p w:rsidR="00C718AD" w:rsidRPr="00A32812" w:rsidRDefault="00C718AD" w:rsidP="006D6D7D"/>
        </w:tc>
      </w:tr>
      <w:tr w:rsidR="00C718AD" w:rsidRPr="00C12F59" w:rsidTr="006D6D7D">
        <w:tc>
          <w:tcPr>
            <w:tcW w:w="1379" w:type="dxa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 13</w:t>
            </w:r>
          </w:p>
        </w:tc>
        <w:tc>
          <w:tcPr>
            <w:tcW w:w="2865" w:type="dxa"/>
            <w:vAlign w:val="center"/>
          </w:tcPr>
          <w:p w:rsidR="00C718AD" w:rsidRPr="003E4B4B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r w:rsidRPr="003E4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814260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814260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598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 w:rsidRPr="007545F6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 w:rsidRPr="007545F6">
              <w:rPr>
                <w:sz w:val="20"/>
                <w:szCs w:val="20"/>
              </w:rPr>
              <w:t>126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7545F6" w:rsidRDefault="00C718AD" w:rsidP="006D6D7D">
            <w:pPr>
              <w:jc w:val="center"/>
              <w:rPr>
                <w:sz w:val="20"/>
                <w:szCs w:val="20"/>
              </w:rPr>
            </w:pPr>
            <w:r w:rsidRPr="007545F6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16"/>
                <w:szCs w:val="16"/>
              </w:rPr>
            </w:pPr>
            <w:r w:rsidRPr="00334B83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16"/>
                <w:szCs w:val="16"/>
              </w:rPr>
            </w:pPr>
            <w:r w:rsidRPr="00334B83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51</w:t>
            </w:r>
          </w:p>
        </w:tc>
        <w:tc>
          <w:tcPr>
            <w:tcW w:w="567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:rsidR="00C718AD" w:rsidRPr="00DD5A96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C718AD" w:rsidRPr="00030396" w:rsidRDefault="00C718AD" w:rsidP="006D6D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УД.14</w:t>
            </w:r>
          </w:p>
        </w:tc>
        <w:tc>
          <w:tcPr>
            <w:tcW w:w="2865" w:type="dxa"/>
            <w:vAlign w:val="center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Саратовской  области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</w:pPr>
            <w:r>
              <w:t>67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18AD" w:rsidRPr="00030396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УД.15</w:t>
            </w:r>
          </w:p>
        </w:tc>
        <w:tc>
          <w:tcPr>
            <w:tcW w:w="2865" w:type="dxa"/>
            <w:vAlign w:val="center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мирового искусства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</w:pPr>
            <w: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</w:pPr>
            <w:r>
              <w:t>53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18AD" w:rsidRPr="00030396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C12F59" w:rsidTr="006D6D7D">
        <w:tc>
          <w:tcPr>
            <w:tcW w:w="1379" w:type="dxa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УД.16</w:t>
            </w:r>
          </w:p>
        </w:tc>
        <w:tc>
          <w:tcPr>
            <w:tcW w:w="2865" w:type="dxa"/>
            <w:vAlign w:val="center"/>
          </w:tcPr>
          <w:p w:rsidR="00C718AD" w:rsidRDefault="00C718AD" w:rsidP="006D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718AD" w:rsidRDefault="00C718AD" w:rsidP="006D6D7D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Default="00C718AD" w:rsidP="006D6D7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567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C718AD" w:rsidRDefault="00C718AD" w:rsidP="006D6D7D">
            <w:pPr>
              <w:jc w:val="center"/>
            </w:pPr>
          </w:p>
        </w:tc>
        <w:tc>
          <w:tcPr>
            <w:tcW w:w="709" w:type="dxa"/>
            <w:vAlign w:val="center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18AD" w:rsidRPr="00030396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718AD" w:rsidRPr="003E4B4B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65" w:type="dxa"/>
          </w:tcPr>
          <w:p w:rsidR="00C718AD" w:rsidRPr="00305861" w:rsidRDefault="00C718AD" w:rsidP="006D6D7D">
            <w:pPr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305861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192</w:t>
            </w:r>
          </w:p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8AD" w:rsidRPr="004824A0" w:rsidRDefault="00C718AD" w:rsidP="006D6D7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305861">
              <w:rPr>
                <w:sz w:val="22"/>
                <w:szCs w:val="22"/>
              </w:rPr>
              <w:t>ОП.01</w:t>
            </w:r>
          </w:p>
        </w:tc>
        <w:tc>
          <w:tcPr>
            <w:tcW w:w="2865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2865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2865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материаловедения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50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16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2865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52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16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 w:rsidRPr="00AE148D">
              <w:t>24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2865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16</w:t>
            </w:r>
          </w:p>
        </w:tc>
        <w:tc>
          <w:tcPr>
            <w:tcW w:w="567" w:type="dxa"/>
          </w:tcPr>
          <w:p w:rsidR="00C718AD" w:rsidRPr="00DC70DC" w:rsidRDefault="00C718AD" w:rsidP="006D6D7D">
            <w:pPr>
              <w:jc w:val="center"/>
            </w:pPr>
            <w: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DC70DC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18AD" w:rsidRPr="00EF21E4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EF21E4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EF21E4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EF21E4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EF21E4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3D70EE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2865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50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16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 ВЧ</w:t>
            </w:r>
          </w:p>
        </w:tc>
        <w:tc>
          <w:tcPr>
            <w:tcW w:w="2865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</w:pPr>
            <w:r w:rsidRPr="008B0C3F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47</w:t>
            </w:r>
          </w:p>
        </w:tc>
        <w:tc>
          <w:tcPr>
            <w:tcW w:w="567" w:type="dxa"/>
          </w:tcPr>
          <w:p w:rsidR="00C718AD" w:rsidRPr="003D0293" w:rsidRDefault="00C718AD" w:rsidP="006D6D7D">
            <w:pPr>
              <w:jc w:val="center"/>
              <w:rPr>
                <w:i/>
              </w:rPr>
            </w:pPr>
            <w:r w:rsidRPr="003D0293">
              <w:rPr>
                <w:i/>
              </w:rPr>
              <w:t>15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32в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7A1675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2865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t>Профессиональный цикл</w:t>
            </w:r>
          </w:p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9D48E7" w:rsidRDefault="00C718AD" w:rsidP="006D6D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9D48E7" w:rsidRDefault="00C718AD" w:rsidP="006D6D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8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640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428 (в т.ч 184 ВЧ)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106</w:t>
            </w:r>
          </w:p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т.ч.28 вч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82</w:t>
            </w:r>
          </w:p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т.ч.20 вч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64 в т.ч. вч 50</w:t>
            </w:r>
          </w:p>
        </w:tc>
        <w:tc>
          <w:tcPr>
            <w:tcW w:w="85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86ВЧ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8AD" w:rsidRPr="005D288D" w:rsidTr="006D6D7D">
        <w:trPr>
          <w:trHeight w:val="735"/>
        </w:trPr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lastRenderedPageBreak/>
              <w:t>ПМ.01</w:t>
            </w:r>
          </w:p>
        </w:tc>
        <w:tc>
          <w:tcPr>
            <w:tcW w:w="2865" w:type="dxa"/>
          </w:tcPr>
          <w:p w:rsidR="00C718AD" w:rsidRPr="006E5317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0"/>
                <w:szCs w:val="20"/>
              </w:rPr>
            </w:pPr>
            <w:r w:rsidRPr="006E5317">
              <w:rPr>
                <w:b/>
                <w:sz w:val="20"/>
                <w:szCs w:val="20"/>
              </w:rPr>
              <w:t xml:space="preserve"> Подготовительно – сварочные работы и контроль качества сварных швов после сварки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695758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</w:t>
            </w:r>
          </w:p>
          <w:p w:rsidR="00C718AD" w:rsidRPr="00695758" w:rsidRDefault="00C718AD" w:rsidP="006D6D7D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193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305861">
              <w:rPr>
                <w:sz w:val="22"/>
                <w:szCs w:val="22"/>
              </w:rPr>
              <w:t>МДК.01.01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Основы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технологии сварки 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сварочное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A73BB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 w:rsidRPr="00A73BB2"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F11E86" w:rsidRDefault="00C718AD" w:rsidP="006D6D7D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F11E86" w:rsidRDefault="00C718AD" w:rsidP="006D6D7D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718AD" w:rsidRPr="00F11E86" w:rsidRDefault="00C718AD" w:rsidP="006D6D7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18AD" w:rsidRPr="00F11E86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Технология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производства сварных</w:t>
            </w:r>
          </w:p>
          <w:p w:rsidR="00C718AD" w:rsidRPr="008C4C7E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8C4C7E">
              <w:rPr>
                <w:sz w:val="18"/>
                <w:szCs w:val="18"/>
              </w:rPr>
              <w:t>конструкций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 w:rsidRPr="00A73BB2"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DC70DC" w:rsidRDefault="00C718AD" w:rsidP="006D6D7D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DC70DC" w:rsidRDefault="00C718AD" w:rsidP="006D6D7D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718AD" w:rsidRPr="00DC70DC" w:rsidRDefault="00C718AD" w:rsidP="006D6D7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Подготовительные 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сборочные операции перед сваркой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 w:rsidRPr="00A73BB2"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DC70DC" w:rsidRDefault="00C718AD" w:rsidP="006D6D7D">
            <w:pPr>
              <w:jc w:val="center"/>
            </w:pPr>
            <w:r>
              <w:t>8</w:t>
            </w:r>
          </w:p>
        </w:tc>
        <w:tc>
          <w:tcPr>
            <w:tcW w:w="426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718AD" w:rsidRPr="00DC70DC" w:rsidRDefault="00C718AD" w:rsidP="006D6D7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МДК.01.04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Контроль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качества сварных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соединений.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 w:rsidRPr="00A73BB2"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DC70DC" w:rsidRDefault="00C718AD" w:rsidP="006D6D7D">
            <w:pPr>
              <w:jc w:val="center"/>
            </w:pPr>
            <w:r>
              <w:t>6</w:t>
            </w:r>
          </w:p>
        </w:tc>
        <w:tc>
          <w:tcPr>
            <w:tcW w:w="426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C718AD" w:rsidRPr="00DC70DC" w:rsidRDefault="00C718AD" w:rsidP="006D6D7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718AD" w:rsidRPr="00DC70DC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Pr="00E95D8C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95D8C">
              <w:rPr>
                <w:sz w:val="22"/>
                <w:szCs w:val="22"/>
              </w:rPr>
              <w:t>УП.01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>Учебная практика</w:t>
            </w:r>
            <w:r>
              <w:rPr>
                <w:i/>
                <w:sz w:val="20"/>
                <w:szCs w:val="20"/>
              </w:rPr>
              <w:t xml:space="preserve"> по освоению первичных профессиональных навыков по выполнению подготовительно-сварочных работ и контроля качества сварных швов после сварки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</w:pPr>
            <w:r w:rsidRPr="00A73BB2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7C21D0" w:rsidRDefault="00C718AD" w:rsidP="006D6D7D">
            <w:pPr>
              <w:jc w:val="center"/>
              <w:rPr>
                <w:i/>
                <w:sz w:val="16"/>
                <w:szCs w:val="16"/>
              </w:rPr>
            </w:pPr>
            <w:r w:rsidRPr="007C21D0">
              <w:rPr>
                <w:i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</w:pPr>
            <w:r w:rsidRPr="00A56A05">
              <w:t>4</w:t>
            </w:r>
          </w:p>
        </w:tc>
        <w:tc>
          <w:tcPr>
            <w:tcW w:w="426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 w:rsidRPr="00561FBF"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709" w:type="dxa"/>
          </w:tcPr>
          <w:p w:rsidR="00C718AD" w:rsidRPr="00A3391D" w:rsidRDefault="00C718AD" w:rsidP="006D6D7D">
            <w:pPr>
              <w:rPr>
                <w:i/>
              </w:rPr>
            </w:pPr>
            <w:r>
              <w:rPr>
                <w:i/>
              </w:rPr>
              <w:t xml:space="preserve">   72</w:t>
            </w:r>
          </w:p>
        </w:tc>
        <w:tc>
          <w:tcPr>
            <w:tcW w:w="709" w:type="dxa"/>
          </w:tcPr>
          <w:p w:rsidR="00C718AD" w:rsidRPr="00C15C33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Pr="00E95D8C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E95D8C">
              <w:rPr>
                <w:sz w:val="22"/>
                <w:szCs w:val="22"/>
              </w:rPr>
              <w:t>ПП. 01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 xml:space="preserve">Производственная практика </w:t>
            </w:r>
            <w:r>
              <w:rPr>
                <w:i/>
                <w:sz w:val="20"/>
                <w:szCs w:val="20"/>
              </w:rPr>
              <w:t>по выполнению подготовительно-сварочных работ и контроля качества сварных швов после сварки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  <w:r w:rsidRPr="00A73BB2">
              <w:rPr>
                <w:i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</w:tcPr>
          <w:p w:rsidR="00C718AD" w:rsidRPr="00A3391D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09" w:type="dxa"/>
          </w:tcPr>
          <w:p w:rsidR="00C718AD" w:rsidRPr="00C15C33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2865" w:type="dxa"/>
          </w:tcPr>
          <w:p w:rsidR="00C718AD" w:rsidRPr="006E5317" w:rsidRDefault="00C718AD" w:rsidP="006D6D7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</w:rPr>
            </w:pPr>
            <w:r w:rsidRPr="006E5317">
              <w:rPr>
                <w:b/>
                <w:sz w:val="20"/>
                <w:szCs w:val="20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rPr>
                <w:b/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A73BB2">
              <w:rPr>
                <w:b/>
                <w:sz w:val="20"/>
                <w:szCs w:val="20"/>
              </w:rPr>
              <w:t>Эк</w:t>
            </w:r>
          </w:p>
          <w:p w:rsidR="00C718AD" w:rsidRPr="00A73BB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 xml:space="preserve">    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C718AD" w:rsidRPr="004824A0" w:rsidRDefault="00C718AD" w:rsidP="006D6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A56A0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A56A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C718AD" w:rsidRPr="00355CB1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</w:tcPr>
          <w:p w:rsidR="00C718AD" w:rsidRPr="00C836CE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C836CE">
              <w:rPr>
                <w:sz w:val="22"/>
                <w:szCs w:val="22"/>
              </w:rPr>
              <w:t xml:space="preserve">МДК.02.01 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Техника 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технология ручной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дуговой сварки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(наплавки, резки)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покрытыми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электродами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598" w:type="dxa"/>
          </w:tcPr>
          <w:p w:rsidR="00C718AD" w:rsidRPr="00C226EB" w:rsidRDefault="00C718AD" w:rsidP="006D6D7D">
            <w:pPr>
              <w:jc w:val="center"/>
            </w:pPr>
            <w:r w:rsidRPr="00C226EB">
              <w:t>168</w:t>
            </w:r>
          </w:p>
        </w:tc>
        <w:tc>
          <w:tcPr>
            <w:tcW w:w="567" w:type="dxa"/>
          </w:tcPr>
          <w:p w:rsidR="00C718AD" w:rsidRPr="00C226EB" w:rsidRDefault="00C718AD" w:rsidP="006D6D7D">
            <w:pPr>
              <w:jc w:val="center"/>
            </w:pPr>
            <w:r w:rsidRPr="00C226EB">
              <w:t>56</w:t>
            </w:r>
          </w:p>
        </w:tc>
        <w:tc>
          <w:tcPr>
            <w:tcW w:w="567" w:type="dxa"/>
          </w:tcPr>
          <w:p w:rsidR="00C718AD" w:rsidRPr="00CD1B9A" w:rsidRDefault="00C718AD" w:rsidP="006D6D7D">
            <w:pPr>
              <w:jc w:val="center"/>
              <w:rPr>
                <w:sz w:val="16"/>
                <w:szCs w:val="16"/>
              </w:rPr>
            </w:pPr>
            <w:r w:rsidRPr="00CD1B9A">
              <w:rPr>
                <w:sz w:val="16"/>
                <w:szCs w:val="16"/>
              </w:rPr>
              <w:t>112 в т.ч. 48 вч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C226EB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C226EB" w:rsidRDefault="00C718AD" w:rsidP="006D6D7D">
            <w:pPr>
              <w:jc w:val="center"/>
            </w:pPr>
            <w:r w:rsidRPr="00C226EB">
              <w:t>50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sz w:val="16"/>
                <w:szCs w:val="16"/>
              </w:rPr>
            </w:pPr>
            <w:r w:rsidRPr="00A56A0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8AD" w:rsidRPr="00CD1B9A" w:rsidRDefault="00C718AD" w:rsidP="006D6D7D">
            <w:pPr>
              <w:jc w:val="center"/>
              <w:rPr>
                <w:sz w:val="20"/>
                <w:szCs w:val="20"/>
              </w:rPr>
            </w:pPr>
            <w:r w:rsidRPr="00CD1B9A">
              <w:rPr>
                <w:sz w:val="20"/>
                <w:szCs w:val="20"/>
              </w:rPr>
              <w:t xml:space="preserve">66 в т.ч.28 вч </w:t>
            </w:r>
          </w:p>
        </w:tc>
        <w:tc>
          <w:tcPr>
            <w:tcW w:w="709" w:type="dxa"/>
          </w:tcPr>
          <w:p w:rsidR="00C718AD" w:rsidRPr="00CD1B9A" w:rsidRDefault="00C718AD" w:rsidP="006D6D7D">
            <w:pPr>
              <w:jc w:val="center"/>
              <w:rPr>
                <w:sz w:val="20"/>
                <w:szCs w:val="20"/>
              </w:rPr>
            </w:pPr>
            <w:r w:rsidRPr="00CD1B9A">
              <w:rPr>
                <w:sz w:val="20"/>
                <w:szCs w:val="20"/>
              </w:rPr>
              <w:t>46</w:t>
            </w:r>
          </w:p>
          <w:p w:rsidR="00C718AD" w:rsidRPr="00CD1B9A" w:rsidRDefault="00C718AD" w:rsidP="006D6D7D">
            <w:pPr>
              <w:jc w:val="center"/>
              <w:rPr>
                <w:sz w:val="20"/>
                <w:szCs w:val="20"/>
              </w:rPr>
            </w:pPr>
            <w:r w:rsidRPr="00CD1B9A">
              <w:rPr>
                <w:sz w:val="20"/>
                <w:szCs w:val="20"/>
              </w:rPr>
              <w:t>т.ч.20 вч</w:t>
            </w:r>
          </w:p>
        </w:tc>
        <w:tc>
          <w:tcPr>
            <w:tcW w:w="709" w:type="dxa"/>
          </w:tcPr>
          <w:p w:rsidR="00C718AD" w:rsidRPr="00355CB1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rPr>
          <w:trHeight w:val="963"/>
        </w:trPr>
        <w:tc>
          <w:tcPr>
            <w:tcW w:w="1379" w:type="dxa"/>
            <w:tcBorders>
              <w:right w:val="single" w:sz="4" w:space="0" w:color="auto"/>
            </w:tcBorders>
          </w:tcPr>
          <w:p w:rsidR="00C718AD" w:rsidRPr="00E95D8C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</w:t>
            </w:r>
            <w:r w:rsidRPr="00E95D8C">
              <w:rPr>
                <w:sz w:val="22"/>
                <w:szCs w:val="22"/>
              </w:rPr>
              <w:t xml:space="preserve">.02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 xml:space="preserve">Учебная практика </w:t>
            </w:r>
            <w:r>
              <w:rPr>
                <w:i/>
                <w:sz w:val="20"/>
                <w:szCs w:val="20"/>
              </w:rPr>
              <w:t>по освоению первичных профессиональных навыков по выполнению ручной дуговой сварки(наплавки, резки) плавящимся покрытым электродом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З</w:t>
            </w:r>
          </w:p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  <w:r w:rsidRPr="00A73BB2">
              <w:rPr>
                <w:i/>
              </w:rPr>
              <w:t>216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</w:pPr>
            <w:r w:rsidRPr="00A56A05">
              <w:t>4</w:t>
            </w:r>
          </w:p>
        </w:tc>
        <w:tc>
          <w:tcPr>
            <w:tcW w:w="426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Pr="00E95D8C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</w:t>
            </w:r>
            <w:r w:rsidRPr="00E95D8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 xml:space="preserve">Производственная практика </w:t>
            </w:r>
            <w:r>
              <w:rPr>
                <w:i/>
                <w:sz w:val="20"/>
                <w:szCs w:val="20"/>
              </w:rPr>
              <w:t>по выполнению ручной дуговой сварки(наплавки, резки) плавящимся покрытым электродом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Default="00C718AD" w:rsidP="006D6D7D"/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  <w:r w:rsidRPr="00A73BB2">
              <w:rPr>
                <w:i/>
              </w:rPr>
              <w:t>144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305861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6E5317" w:rsidRDefault="00C718AD" w:rsidP="006D6D7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</w:rPr>
            </w:pPr>
            <w:r w:rsidRPr="006E5317">
              <w:rPr>
                <w:b/>
                <w:sz w:val="20"/>
                <w:szCs w:val="20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>
            <w:pPr>
              <w:rPr>
                <w:b/>
              </w:rPr>
            </w:pPr>
          </w:p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4824A0">
              <w:rPr>
                <w:b/>
                <w:sz w:val="20"/>
                <w:szCs w:val="20"/>
              </w:rPr>
              <w:t>Эк</w:t>
            </w:r>
          </w:p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 w:rsidRPr="00A73BB2">
              <w:rPr>
                <w:b/>
              </w:rPr>
              <w:t>50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A56A0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A56A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9C7A6B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C718AD" w:rsidRPr="007A1675" w:rsidRDefault="00C718AD" w:rsidP="006D6D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7A1675" w:rsidRDefault="00C718AD" w:rsidP="006D6D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7A1675" w:rsidRDefault="00C718AD" w:rsidP="006D6D7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718AD" w:rsidRPr="005D288D" w:rsidTr="006D6D7D">
        <w:trPr>
          <w:trHeight w:val="2019"/>
        </w:trPr>
        <w:tc>
          <w:tcPr>
            <w:tcW w:w="1379" w:type="dxa"/>
            <w:tcBorders>
              <w:top w:val="single" w:sz="4" w:space="0" w:color="auto"/>
            </w:tcBorders>
          </w:tcPr>
          <w:p w:rsidR="00C718AD" w:rsidRPr="00305861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305861">
              <w:rPr>
                <w:sz w:val="22"/>
                <w:szCs w:val="22"/>
              </w:rPr>
              <w:t>МДК.03.01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Техника 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технология ручной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дуговой сварки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(наплавки)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неплавящимся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электродом в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2"/>
                <w:szCs w:val="22"/>
              </w:rPr>
            </w:pPr>
            <w:r w:rsidRPr="00A73BB2">
              <w:rPr>
                <w:sz w:val="20"/>
                <w:szCs w:val="20"/>
              </w:rPr>
              <w:t>защитном газе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З</w:t>
            </w: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  <w:r w:rsidRPr="00A73BB2">
              <w:t>50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071192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305861" w:rsidRDefault="00C718AD" w:rsidP="006D6D7D">
            <w:pPr>
              <w:jc w:val="center"/>
              <w:rPr>
                <w:sz w:val="22"/>
                <w:szCs w:val="22"/>
              </w:rPr>
            </w:pPr>
          </w:p>
        </w:tc>
      </w:tr>
      <w:tr w:rsidR="00C718AD" w:rsidRPr="005D288D" w:rsidTr="006D6D7D">
        <w:trPr>
          <w:trHeight w:val="1233"/>
        </w:trPr>
        <w:tc>
          <w:tcPr>
            <w:tcW w:w="1379" w:type="dxa"/>
            <w:tcBorders>
              <w:right w:val="single" w:sz="4" w:space="0" w:color="auto"/>
            </w:tcBorders>
          </w:tcPr>
          <w:p w:rsidR="00C718AD" w:rsidRPr="00E95D8C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  <w:r w:rsidRPr="00E95D8C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 xml:space="preserve">Учебная практика </w:t>
            </w:r>
            <w:r>
              <w:rPr>
                <w:i/>
                <w:sz w:val="20"/>
                <w:szCs w:val="20"/>
              </w:rPr>
              <w:t>по освоению первичных профессиональных навыков по выполнению ручной дуговой сварки (наплавки) неплавящимся электродом в защитном газе</w:t>
            </w:r>
          </w:p>
        </w:tc>
        <w:tc>
          <w:tcPr>
            <w:tcW w:w="684" w:type="dxa"/>
            <w:vMerge w:val="restart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З</w:t>
            </w:r>
          </w:p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  <w:r w:rsidRPr="00A73BB2">
              <w:rPr>
                <w:i/>
              </w:rPr>
              <w:t>108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071192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850" w:type="dxa"/>
          </w:tcPr>
          <w:p w:rsidR="00C718AD" w:rsidRPr="00B343C2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B343C2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B343C2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8AD" w:rsidRPr="005D288D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Pr="00E95D8C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95D8C">
              <w:rPr>
                <w:sz w:val="22"/>
                <w:szCs w:val="22"/>
              </w:rPr>
              <w:t xml:space="preserve">.03 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i/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>Производственная практика</w:t>
            </w:r>
            <w:r>
              <w:rPr>
                <w:i/>
                <w:sz w:val="20"/>
                <w:szCs w:val="20"/>
              </w:rPr>
              <w:t xml:space="preserve"> по выполнению ручной дуговой </w:t>
            </w:r>
            <w:r>
              <w:rPr>
                <w:i/>
                <w:sz w:val="20"/>
                <w:szCs w:val="20"/>
              </w:rPr>
              <w:lastRenderedPageBreak/>
              <w:t>сварки (наплавки) неплавящимся электродом в защитном газе</w:t>
            </w:r>
            <w:r w:rsidRPr="00A73BB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Default="00C718AD" w:rsidP="006D6D7D"/>
          <w:p w:rsidR="00C718AD" w:rsidRDefault="00C718AD" w:rsidP="006D6D7D"/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i/>
              </w:rPr>
            </w:pPr>
            <w:r w:rsidRPr="00A73BB2">
              <w:rPr>
                <w:i/>
              </w:rPr>
              <w:t>72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07119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334B83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61FBF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0" w:type="dxa"/>
          </w:tcPr>
          <w:p w:rsidR="00C718AD" w:rsidRPr="00B343C2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B343C2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718AD" w:rsidRPr="00B343C2" w:rsidRDefault="00C718AD" w:rsidP="006D6D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18AD" w:rsidRPr="00571B30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</w:pPr>
            <w:r>
              <w:lastRenderedPageBreak/>
              <w:t>ПМ.05ВЧ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52088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  <w:sz w:val="20"/>
                <w:szCs w:val="20"/>
              </w:rPr>
            </w:pPr>
            <w:r w:rsidRPr="00A52088">
              <w:rPr>
                <w:b/>
                <w:sz w:val="20"/>
                <w:szCs w:val="20"/>
              </w:rPr>
              <w:t>Газовая сварка (наплавка)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C718AD" w:rsidRPr="00D41055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D41055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D41055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598" w:type="dxa"/>
          </w:tcPr>
          <w:p w:rsidR="00C718AD" w:rsidRPr="00C226EB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567" w:type="dxa"/>
          </w:tcPr>
          <w:p w:rsidR="00C718AD" w:rsidRPr="00C226EB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67" w:type="dxa"/>
          </w:tcPr>
          <w:p w:rsidR="00C718AD" w:rsidRPr="007C21D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C21D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C226EB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C226EB" w:rsidRDefault="00C718AD" w:rsidP="006D6D7D">
            <w:pPr>
              <w:jc w:val="center"/>
              <w:rPr>
                <w:b/>
              </w:rPr>
            </w:pPr>
            <w:r w:rsidRPr="00C226EB">
              <w:rPr>
                <w:b/>
              </w:rPr>
              <w:t>90</w:t>
            </w: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A56A0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A56A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5D736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50Вч</w:t>
            </w:r>
          </w:p>
        </w:tc>
        <w:tc>
          <w:tcPr>
            <w:tcW w:w="850" w:type="dxa"/>
          </w:tcPr>
          <w:p w:rsidR="00C718AD" w:rsidRPr="003576CD" w:rsidRDefault="00C718AD" w:rsidP="006D6D7D">
            <w:pPr>
              <w:jc w:val="center"/>
              <w:rPr>
                <w:b/>
              </w:rPr>
            </w:pPr>
            <w:r w:rsidRPr="003576CD">
              <w:rPr>
                <w:b/>
              </w:rPr>
              <w:t>86</w:t>
            </w:r>
            <w:r>
              <w:rPr>
                <w:b/>
              </w:rPr>
              <w:t>Вч</w:t>
            </w:r>
          </w:p>
        </w:tc>
        <w:tc>
          <w:tcPr>
            <w:tcW w:w="567" w:type="dxa"/>
          </w:tcPr>
          <w:p w:rsidR="00C718AD" w:rsidRPr="003576C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3576CD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571B30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МДК.05.01. Техника и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технология газовой</w:t>
            </w:r>
          </w:p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сварки (наплавки)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C226EB" w:rsidRDefault="00C718AD" w:rsidP="006D6D7D">
            <w:pPr>
              <w:jc w:val="center"/>
            </w:pPr>
            <w:r w:rsidRPr="00C226EB">
              <w:t>204</w:t>
            </w:r>
          </w:p>
        </w:tc>
        <w:tc>
          <w:tcPr>
            <w:tcW w:w="567" w:type="dxa"/>
          </w:tcPr>
          <w:p w:rsidR="00C718AD" w:rsidRPr="00C226EB" w:rsidRDefault="00C718AD" w:rsidP="006D6D7D">
            <w:pPr>
              <w:jc w:val="center"/>
            </w:pPr>
            <w:r w:rsidRPr="00C226EB">
              <w:t>68</w:t>
            </w:r>
          </w:p>
        </w:tc>
        <w:tc>
          <w:tcPr>
            <w:tcW w:w="567" w:type="dxa"/>
          </w:tcPr>
          <w:p w:rsidR="00C718AD" w:rsidRPr="007C21D0" w:rsidRDefault="00C718AD" w:rsidP="006D6D7D">
            <w:pPr>
              <w:jc w:val="center"/>
              <w:rPr>
                <w:sz w:val="20"/>
                <w:szCs w:val="20"/>
              </w:rPr>
            </w:pPr>
            <w:r w:rsidRPr="007C21D0">
              <w:rPr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C226EB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C226EB" w:rsidRDefault="00C718AD" w:rsidP="006D6D7D">
            <w:pPr>
              <w:jc w:val="center"/>
            </w:pPr>
            <w:r w:rsidRPr="00C226EB">
              <w:t>90</w:t>
            </w: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sz w:val="16"/>
                <w:szCs w:val="16"/>
              </w:rPr>
            </w:pPr>
            <w:r w:rsidRPr="00A56A0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3576CD" w:rsidRDefault="00C718AD" w:rsidP="006D6D7D">
            <w:pPr>
              <w:jc w:val="center"/>
            </w:pPr>
            <w:r w:rsidRPr="003576CD">
              <w:t>50</w:t>
            </w:r>
          </w:p>
        </w:tc>
        <w:tc>
          <w:tcPr>
            <w:tcW w:w="850" w:type="dxa"/>
          </w:tcPr>
          <w:p w:rsidR="00C718AD" w:rsidRPr="003576CD" w:rsidRDefault="00C718AD" w:rsidP="006D6D7D">
            <w:pPr>
              <w:jc w:val="center"/>
            </w:pPr>
            <w:r w:rsidRPr="003576CD">
              <w:t>86</w:t>
            </w:r>
          </w:p>
        </w:tc>
        <w:tc>
          <w:tcPr>
            <w:tcW w:w="567" w:type="dxa"/>
          </w:tcPr>
          <w:p w:rsidR="00C718AD" w:rsidRPr="003576CD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3576CD" w:rsidRDefault="00C718AD" w:rsidP="006D6D7D">
            <w:pPr>
              <w:jc w:val="center"/>
            </w:pPr>
          </w:p>
        </w:tc>
      </w:tr>
      <w:tr w:rsidR="00C718AD" w:rsidRPr="00571B30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</w:pPr>
            <w:r>
              <w:t>УП.05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 xml:space="preserve">Учебная практика </w:t>
            </w:r>
            <w:r>
              <w:rPr>
                <w:i/>
                <w:sz w:val="20"/>
                <w:szCs w:val="20"/>
              </w:rPr>
              <w:t>по освоению первичных профессиональных навыков по выполнению  газовой сварки (наплавки)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Default="00C718AD" w:rsidP="006D6D7D">
            <w:pPr>
              <w:jc w:val="center"/>
              <w:rPr>
                <w:sz w:val="20"/>
                <w:szCs w:val="20"/>
              </w:rPr>
            </w:pPr>
          </w:p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7C21D0" w:rsidRDefault="00C718AD" w:rsidP="006D6D7D">
            <w:pPr>
              <w:jc w:val="center"/>
              <w:rPr>
                <w:i/>
                <w:sz w:val="20"/>
                <w:szCs w:val="20"/>
              </w:rPr>
            </w:pPr>
            <w:r w:rsidRPr="007C21D0">
              <w:rPr>
                <w:i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A56A05" w:rsidRDefault="00C718AD" w:rsidP="006D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850" w:type="dxa"/>
          </w:tcPr>
          <w:p w:rsidR="00C718AD" w:rsidRPr="00571B30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</w:tr>
      <w:tr w:rsidR="00C718AD" w:rsidRPr="00571B30" w:rsidTr="006D6D7D">
        <w:tc>
          <w:tcPr>
            <w:tcW w:w="1379" w:type="dxa"/>
            <w:tcBorders>
              <w:right w:val="single" w:sz="4" w:space="0" w:color="auto"/>
            </w:tcBorders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</w:pPr>
            <w:r>
              <w:t>ПП.05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 w:rsidRPr="00A73BB2">
              <w:rPr>
                <w:i/>
                <w:sz w:val="20"/>
                <w:szCs w:val="20"/>
              </w:rPr>
              <w:t xml:space="preserve"> Производственная практика</w:t>
            </w:r>
            <w:r>
              <w:rPr>
                <w:i/>
                <w:sz w:val="20"/>
                <w:szCs w:val="20"/>
              </w:rPr>
              <w:t xml:space="preserve"> по выполнению газовой сварки (наплавки)</w:t>
            </w:r>
          </w:p>
        </w:tc>
        <w:tc>
          <w:tcPr>
            <w:tcW w:w="684" w:type="dxa"/>
            <w:vMerge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C718AD" w:rsidRPr="007C21D0" w:rsidRDefault="00C718AD" w:rsidP="006D6D7D">
            <w:pPr>
              <w:jc w:val="center"/>
              <w:rPr>
                <w:i/>
                <w:sz w:val="20"/>
                <w:szCs w:val="20"/>
              </w:rPr>
            </w:pPr>
            <w:r w:rsidRPr="007C21D0">
              <w:rPr>
                <w:i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10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426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4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C718AD" w:rsidRPr="00ED3E4C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0" w:type="dxa"/>
          </w:tcPr>
          <w:p w:rsidR="00C718AD" w:rsidRPr="00571B30" w:rsidRDefault="00C718AD" w:rsidP="006D6D7D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i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Pr="00AE148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E148D">
              <w:rPr>
                <w:b/>
              </w:rPr>
              <w:t>ФК.00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73BB2">
              <w:rPr>
                <w:b/>
              </w:rPr>
              <w:t>Физическая культура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  <w:r w:rsidRPr="00A73BB2">
              <w:rPr>
                <w:sz w:val="20"/>
                <w:szCs w:val="20"/>
              </w:rPr>
              <w:t>З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 w:rsidRPr="00A73BB2">
              <w:rPr>
                <w:b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rPr>
                <w:b/>
              </w:rPr>
            </w:pPr>
          </w:p>
        </w:tc>
        <w:tc>
          <w:tcPr>
            <w:tcW w:w="709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E23B19" w:rsidTr="006D6D7D">
        <w:tc>
          <w:tcPr>
            <w:tcW w:w="1379" w:type="dxa"/>
          </w:tcPr>
          <w:p w:rsidR="00C718AD" w:rsidRPr="00AE148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865" w:type="dxa"/>
          </w:tcPr>
          <w:p w:rsidR="00C718AD" w:rsidRPr="00A73BB2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A73BB2">
              <w:rPr>
                <w:b/>
              </w:rPr>
              <w:t xml:space="preserve">Всего: по обязательной части, включая раздел «Физическая культура» и вариативная часть.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3141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369</w:t>
            </w:r>
          </w:p>
          <w:p w:rsidR="00C718AD" w:rsidRPr="004824A0" w:rsidRDefault="00C718AD" w:rsidP="006D6D7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2772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970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756</w:t>
            </w:r>
          </w:p>
        </w:tc>
        <w:tc>
          <w:tcPr>
            <w:tcW w:w="709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709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432</w:t>
            </w:r>
          </w:p>
        </w:tc>
        <w:tc>
          <w:tcPr>
            <w:tcW w:w="709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850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Pr="00AE148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УП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  <w:sz w:val="22"/>
                <w:szCs w:val="22"/>
              </w:rPr>
            </w:pPr>
            <w:r w:rsidRPr="00A73BB2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855AC2">
              <w:rPr>
                <w:b/>
                <w:sz w:val="20"/>
                <w:szCs w:val="20"/>
              </w:rPr>
              <w:t>25 недель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18AD" w:rsidRPr="00A6155B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A6155B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324</w:t>
            </w:r>
          </w:p>
        </w:tc>
        <w:tc>
          <w:tcPr>
            <w:tcW w:w="850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855AC2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Pr="00AE148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  <w:sz w:val="22"/>
                <w:szCs w:val="22"/>
              </w:rPr>
            </w:pPr>
            <w:r w:rsidRPr="00A73BB2">
              <w:rPr>
                <w:b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855AC2">
              <w:rPr>
                <w:b/>
                <w:sz w:val="20"/>
                <w:szCs w:val="20"/>
              </w:rPr>
              <w:t>14 недель</w:t>
            </w: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C718AD" w:rsidRPr="00A6155B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A6155B"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144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855AC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  <w:sz w:val="22"/>
                <w:szCs w:val="22"/>
              </w:rPr>
            </w:pPr>
            <w:r w:rsidRPr="00A73BB2">
              <w:rPr>
                <w:b/>
                <w:sz w:val="22"/>
                <w:szCs w:val="22"/>
              </w:rPr>
              <w:t xml:space="preserve">Всего:  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C718AD" w:rsidRPr="004824A0" w:rsidRDefault="00C718AD" w:rsidP="006D6D7D">
            <w:pPr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4545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4176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4824A0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4824A0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709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4824A0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50" w:type="dxa"/>
            <w:vAlign w:val="center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4824A0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Default="00C718AD" w:rsidP="006D6D7D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  <w:sz w:val="22"/>
                <w:szCs w:val="22"/>
              </w:rPr>
            </w:pPr>
            <w:r w:rsidRPr="00A73BB2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55AC2">
              <w:rPr>
                <w:b/>
              </w:rPr>
              <w:t xml:space="preserve"> нед.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A87942" w:rsidRDefault="00C718AD" w:rsidP="006D6D7D">
            <w:pPr>
              <w:rPr>
                <w:b/>
                <w:sz w:val="14"/>
                <w:szCs w:val="14"/>
              </w:rPr>
            </w:pPr>
            <w:r w:rsidRPr="00A87942">
              <w:rPr>
                <w:b/>
                <w:sz w:val="14"/>
                <w:szCs w:val="14"/>
              </w:rPr>
              <w:t>13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6" w:type="dxa"/>
          </w:tcPr>
          <w:p w:rsidR="00C718AD" w:rsidRPr="00A87942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A87942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64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1 нед.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2 нед</w:t>
            </w:r>
          </w:p>
        </w:tc>
        <w:tc>
          <w:tcPr>
            <w:tcW w:w="709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55AC2">
              <w:rPr>
                <w:b/>
              </w:rPr>
              <w:t xml:space="preserve"> нед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Pr="00AE148D" w:rsidRDefault="00C718AD" w:rsidP="006D6D7D">
            <w:pPr>
              <w:rPr>
                <w:b/>
              </w:rPr>
            </w:pPr>
            <w:r>
              <w:rPr>
                <w:b/>
              </w:rPr>
              <w:t>ГИА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</w:rPr>
            </w:pPr>
            <w:r w:rsidRPr="00A73BB2">
              <w:rPr>
                <w:b/>
              </w:rPr>
              <w:t>Государственная итоговая  аттестация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55AC2">
              <w:rPr>
                <w:b/>
              </w:rPr>
              <w:t xml:space="preserve"> нед.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709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55AC2">
              <w:rPr>
                <w:b/>
              </w:rPr>
              <w:t xml:space="preserve"> нед.  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Pr="00AE148D" w:rsidRDefault="00C718AD" w:rsidP="006D6D7D">
            <w:pPr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</w:rPr>
            </w:pPr>
            <w:r w:rsidRPr="00A73BB2">
              <w:rPr>
                <w:b/>
              </w:rPr>
              <w:t>Время каникулярное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24 нед.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4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11 нед.</w:t>
            </w:r>
          </w:p>
        </w:tc>
        <w:tc>
          <w:tcPr>
            <w:tcW w:w="709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11нед.</w:t>
            </w:r>
          </w:p>
        </w:tc>
        <w:tc>
          <w:tcPr>
            <w:tcW w:w="709" w:type="dxa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85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2 нед.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1379" w:type="dxa"/>
          </w:tcPr>
          <w:p w:rsidR="00C718AD" w:rsidRDefault="00C718AD" w:rsidP="006D6D7D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2865" w:type="dxa"/>
          </w:tcPr>
          <w:p w:rsidR="00C718AD" w:rsidRPr="00A73BB2" w:rsidRDefault="00C718AD" w:rsidP="006D6D7D">
            <w:pPr>
              <w:rPr>
                <w:b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A73BB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5292</w:t>
            </w:r>
          </w:p>
        </w:tc>
        <w:tc>
          <w:tcPr>
            <w:tcW w:w="1134" w:type="dxa"/>
            <w:gridSpan w:val="3"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1260</w:t>
            </w:r>
          </w:p>
        </w:tc>
        <w:tc>
          <w:tcPr>
            <w:tcW w:w="709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850" w:type="dxa"/>
          </w:tcPr>
          <w:p w:rsidR="00C718AD" w:rsidRPr="004824A0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4824A0">
              <w:rPr>
                <w:b/>
                <w:sz w:val="16"/>
                <w:szCs w:val="16"/>
              </w:rPr>
              <w:t>936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rPr>
          <w:trHeight w:val="650"/>
        </w:trPr>
        <w:tc>
          <w:tcPr>
            <w:tcW w:w="7054" w:type="dxa"/>
            <w:gridSpan w:val="7"/>
            <w:vMerge w:val="restart"/>
            <w:vAlign w:val="center"/>
          </w:tcPr>
          <w:p w:rsidR="00C718AD" w:rsidRPr="00855AC2" w:rsidRDefault="00C718AD" w:rsidP="006D6D7D">
            <w:pPr>
              <w:rPr>
                <w:b/>
                <w:bCs/>
              </w:rPr>
            </w:pPr>
          </w:p>
          <w:p w:rsidR="00C718AD" w:rsidRPr="00855AC2" w:rsidRDefault="00C718AD" w:rsidP="006D6D7D">
            <w:pPr>
              <w:rPr>
                <w:b/>
                <w:bCs/>
              </w:rPr>
            </w:pPr>
          </w:p>
          <w:p w:rsidR="00C718AD" w:rsidRPr="00855AC2" w:rsidRDefault="00C718AD" w:rsidP="006D6D7D">
            <w:pPr>
              <w:rPr>
                <w:b/>
                <w:bCs/>
              </w:rPr>
            </w:pPr>
            <w:r w:rsidRPr="00855AC2">
              <w:rPr>
                <w:b/>
                <w:sz w:val="20"/>
                <w:szCs w:val="20"/>
              </w:rPr>
              <w:t xml:space="preserve">Консультации на одного обучающегося  по 4  часа в год </w:t>
            </w:r>
          </w:p>
          <w:p w:rsidR="00C718AD" w:rsidRPr="00855AC2" w:rsidRDefault="00C718AD" w:rsidP="006D6D7D">
            <w:pPr>
              <w:rPr>
                <w:b/>
                <w:bCs/>
              </w:rPr>
            </w:pPr>
          </w:p>
          <w:p w:rsidR="00C718AD" w:rsidRPr="00855AC2" w:rsidRDefault="00C718AD" w:rsidP="006D6D7D">
            <w:pPr>
              <w:rPr>
                <w:b/>
                <w:bCs/>
              </w:rPr>
            </w:pPr>
          </w:p>
          <w:p w:rsidR="00C718AD" w:rsidRPr="00855AC2" w:rsidRDefault="00C718AD" w:rsidP="006D6D7D">
            <w:pPr>
              <w:jc w:val="both"/>
            </w:pPr>
            <w:r w:rsidRPr="00855AC2">
              <w:rPr>
                <w:b/>
                <w:sz w:val="20"/>
                <w:szCs w:val="20"/>
              </w:rPr>
              <w:t>Государственная итоговая аттестация  2 недели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C718AD" w:rsidRPr="00855AC2" w:rsidRDefault="00C718AD" w:rsidP="006D6D7D">
            <w:pPr>
              <w:jc w:val="center"/>
            </w:pPr>
            <w:r w:rsidRPr="00855AC2">
              <w:t>Учебной практики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718AD" w:rsidRPr="00700239" w:rsidRDefault="00C718AD" w:rsidP="006D6D7D">
            <w:pPr>
              <w:rPr>
                <w:b/>
                <w:sz w:val="18"/>
                <w:szCs w:val="18"/>
              </w:rPr>
            </w:pPr>
            <w:r w:rsidRPr="00700239">
              <w:rPr>
                <w:b/>
                <w:sz w:val="18"/>
                <w:szCs w:val="18"/>
              </w:rPr>
              <w:t>2/72</w:t>
            </w:r>
          </w:p>
        </w:tc>
        <w:tc>
          <w:tcPr>
            <w:tcW w:w="709" w:type="dxa"/>
          </w:tcPr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2/72</w:t>
            </w:r>
          </w:p>
        </w:tc>
        <w:tc>
          <w:tcPr>
            <w:tcW w:w="709" w:type="dxa"/>
          </w:tcPr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6/216</w:t>
            </w:r>
          </w:p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9/324</w:t>
            </w:r>
          </w:p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718AD" w:rsidRPr="00700239" w:rsidRDefault="00C718AD" w:rsidP="006D6D7D">
            <w:pPr>
              <w:jc w:val="center"/>
              <w:rPr>
                <w:b/>
                <w:sz w:val="20"/>
                <w:szCs w:val="20"/>
              </w:rPr>
            </w:pPr>
            <w:r w:rsidRPr="00700239">
              <w:rPr>
                <w:b/>
                <w:sz w:val="20"/>
                <w:szCs w:val="20"/>
              </w:rPr>
              <w:t>6/216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7054" w:type="dxa"/>
            <w:gridSpan w:val="7"/>
            <w:vMerge/>
          </w:tcPr>
          <w:p w:rsidR="00C718AD" w:rsidRPr="00855AC2" w:rsidRDefault="00C718AD" w:rsidP="006D6D7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8AD" w:rsidRPr="00855AC2" w:rsidRDefault="00C718AD" w:rsidP="006D6D7D">
            <w:pPr>
              <w:jc w:val="center"/>
            </w:pPr>
            <w:r w:rsidRPr="00855AC2">
              <w:t>Производственной практики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  <w:r w:rsidRPr="00855AC2">
              <w:rPr>
                <w:b/>
              </w:rPr>
              <w:t>0</w:t>
            </w:r>
          </w:p>
        </w:tc>
        <w:tc>
          <w:tcPr>
            <w:tcW w:w="567" w:type="dxa"/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1/36</w:t>
            </w:r>
          </w:p>
        </w:tc>
        <w:tc>
          <w:tcPr>
            <w:tcW w:w="709" w:type="dxa"/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1/36</w:t>
            </w:r>
          </w:p>
        </w:tc>
        <w:tc>
          <w:tcPr>
            <w:tcW w:w="709" w:type="dxa"/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4/144</w:t>
            </w:r>
          </w:p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4/144</w:t>
            </w:r>
          </w:p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718AD" w:rsidRPr="00700239" w:rsidRDefault="00C718AD" w:rsidP="006D6D7D">
            <w:pPr>
              <w:jc w:val="center"/>
              <w:rPr>
                <w:b/>
                <w:sz w:val="16"/>
                <w:szCs w:val="16"/>
              </w:rPr>
            </w:pPr>
            <w:r w:rsidRPr="00700239">
              <w:rPr>
                <w:b/>
                <w:sz w:val="16"/>
                <w:szCs w:val="16"/>
              </w:rPr>
              <w:t>4/144</w:t>
            </w: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Pr="00855AC2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7054" w:type="dxa"/>
            <w:gridSpan w:val="7"/>
            <w:vMerge/>
          </w:tcPr>
          <w:p w:rsidR="00C718AD" w:rsidRPr="00AE148D" w:rsidRDefault="00C718AD" w:rsidP="006D6D7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 w:rsidRPr="00AE148D">
              <w:t xml:space="preserve">Экзаменов </w:t>
            </w:r>
          </w:p>
        </w:tc>
        <w:tc>
          <w:tcPr>
            <w:tcW w:w="567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 w:rsidRPr="00DE60C6">
              <w:rPr>
                <w:b/>
              </w:rPr>
              <w:t>0</w:t>
            </w:r>
          </w:p>
        </w:tc>
        <w:tc>
          <w:tcPr>
            <w:tcW w:w="567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</w:tr>
      <w:tr w:rsidR="00C718AD" w:rsidRPr="00AE148D" w:rsidTr="006D6D7D">
        <w:tc>
          <w:tcPr>
            <w:tcW w:w="7054" w:type="dxa"/>
            <w:gridSpan w:val="7"/>
            <w:vMerge/>
          </w:tcPr>
          <w:p w:rsidR="00C718AD" w:rsidRPr="00AE148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8AD" w:rsidRPr="00AE148D" w:rsidRDefault="00C718AD" w:rsidP="006D6D7D">
            <w:pPr>
              <w:jc w:val="center"/>
            </w:pPr>
            <w:r>
              <w:t>З</w:t>
            </w:r>
            <w:r w:rsidRPr="00AE148D">
              <w:t>ачетов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718AD" w:rsidRPr="00DE60C6" w:rsidRDefault="00C718AD" w:rsidP="006D6D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18AD" w:rsidRDefault="00C718AD" w:rsidP="006D6D7D">
            <w:pPr>
              <w:jc w:val="center"/>
              <w:rPr>
                <w:b/>
              </w:rPr>
            </w:pPr>
          </w:p>
        </w:tc>
      </w:tr>
    </w:tbl>
    <w:p w:rsidR="00371315" w:rsidRDefault="00371315"/>
    <w:p w:rsidR="009D7C98" w:rsidRPr="000E0B39" w:rsidRDefault="00473D90" w:rsidP="000E0B39">
      <w:pPr>
        <w:pStyle w:val="ac"/>
        <w:jc w:val="both"/>
      </w:pPr>
      <w:r>
        <w:t>*Экзамен проводят по русскому языку, математике и одной  из профильной дисциплины  образовательного цикла, которая выбирается обучающимся</w:t>
      </w:r>
      <w:r w:rsidR="000E0B39">
        <w:t>.</w:t>
      </w:r>
    </w:p>
    <w:p w:rsidR="009D7C98" w:rsidRDefault="009D7C98" w:rsidP="00F64B71">
      <w:pPr>
        <w:rPr>
          <w:sz w:val="28"/>
          <w:szCs w:val="28"/>
        </w:rPr>
      </w:pPr>
    </w:p>
    <w:p w:rsidR="009D7C98" w:rsidRPr="00B4044D" w:rsidRDefault="009D7C98" w:rsidP="009D7C98">
      <w:pPr>
        <w:autoSpaceDE w:val="0"/>
        <w:autoSpaceDN w:val="0"/>
        <w:adjustRightInd w:val="0"/>
        <w:spacing w:line="180" w:lineRule="atLeast"/>
        <w:ind w:firstLine="500"/>
        <w:jc w:val="both"/>
      </w:pPr>
      <w:r>
        <w:rPr>
          <w:b/>
        </w:rPr>
        <w:t>3</w:t>
      </w:r>
      <w:r w:rsidRPr="00B4044D">
        <w:rPr>
          <w:b/>
        </w:rPr>
        <w:t xml:space="preserve">. Перечень кабинетов, лабораторий, мастерских  для подготовки по профессии среднего профессионального образования  </w:t>
      </w:r>
    </w:p>
    <w:p w:rsidR="009D7C98" w:rsidRPr="001C314B" w:rsidRDefault="009D7C98" w:rsidP="009D7C98">
      <w:pPr>
        <w:ind w:left="4680"/>
        <w:jc w:val="both"/>
        <w:rPr>
          <w:b/>
        </w:rPr>
      </w:pPr>
      <w:r w:rsidRPr="001C314B">
        <w:t xml:space="preserve">Квалификация: </w:t>
      </w:r>
      <w:r w:rsidRPr="009D7C98">
        <w:t>Электрогазосварщик</w:t>
      </w:r>
      <w:r w:rsidRPr="001C314B">
        <w:rPr>
          <w:b/>
        </w:rPr>
        <w:t xml:space="preserve"> </w:t>
      </w:r>
    </w:p>
    <w:p w:rsidR="009D7C98" w:rsidRPr="00EA3B27" w:rsidRDefault="009D7C98" w:rsidP="009D7C98">
      <w:pPr>
        <w:rPr>
          <w:b/>
          <w:sz w:val="28"/>
          <w:szCs w:val="28"/>
        </w:rPr>
      </w:pPr>
    </w:p>
    <w:tbl>
      <w:tblPr>
        <w:tblW w:w="935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jc w:val="center"/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jc w:val="center"/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>Кабинеты по общеобразовательным дисциплинам: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Русского языка и литературы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2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Истории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3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Иностранного языка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4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Математики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5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Физики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6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Химии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7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Информатики и ИКТ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8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Безопасности жизнедеятельности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>Кабинеты по профессиональному циклу: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9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Технической  графики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10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Теоретических основ сварки и резки металлов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>Лаборатории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Материаловедения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12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Электротехники и автоматизации производства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 xml:space="preserve">Мастерские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13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Слесарная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14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Сварочная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>Спортивный комплекс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15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Спортивный зал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16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Стрелковый тир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b/>
                <w:sz w:val="26"/>
                <w:szCs w:val="26"/>
              </w:rPr>
            </w:pPr>
            <w:r w:rsidRPr="001D050E">
              <w:rPr>
                <w:b/>
                <w:sz w:val="26"/>
                <w:szCs w:val="26"/>
              </w:rPr>
              <w:t xml:space="preserve">Залы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14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 xml:space="preserve">Библиотека, читальный зал </w:t>
            </w:r>
          </w:p>
        </w:tc>
      </w:tr>
      <w:tr w:rsidR="009D7C98" w:rsidRPr="001D050E" w:rsidTr="00453568">
        <w:tc>
          <w:tcPr>
            <w:tcW w:w="6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15</w:t>
            </w:r>
          </w:p>
        </w:tc>
        <w:tc>
          <w:tcPr>
            <w:tcW w:w="8725" w:type="dxa"/>
          </w:tcPr>
          <w:p w:rsidR="009D7C98" w:rsidRPr="001D050E" w:rsidRDefault="009D7C98" w:rsidP="00453568">
            <w:pPr>
              <w:rPr>
                <w:sz w:val="26"/>
                <w:szCs w:val="26"/>
              </w:rPr>
            </w:pPr>
            <w:r w:rsidRPr="001D050E">
              <w:rPr>
                <w:sz w:val="26"/>
                <w:szCs w:val="26"/>
              </w:rPr>
              <w:t>Актовый зал</w:t>
            </w:r>
          </w:p>
        </w:tc>
      </w:tr>
    </w:tbl>
    <w:p w:rsidR="009D7C98" w:rsidRPr="00175506" w:rsidRDefault="009D7C98" w:rsidP="009D7C98">
      <w:pPr>
        <w:spacing w:line="360" w:lineRule="auto"/>
        <w:rPr>
          <w:b/>
          <w:sz w:val="28"/>
          <w:szCs w:val="28"/>
        </w:rPr>
        <w:sectPr w:rsidR="009D7C98" w:rsidRPr="00175506" w:rsidSect="00695758">
          <w:footerReference w:type="even" r:id="rId8"/>
          <w:footerReference w:type="default" r:id="rId9"/>
          <w:pgSz w:w="16838" w:h="11906" w:orient="landscape"/>
          <w:pgMar w:top="1134" w:right="720" w:bottom="1287" w:left="1134" w:header="709" w:footer="709" w:gutter="0"/>
          <w:cols w:space="708"/>
          <w:docGrid w:linePitch="360"/>
        </w:sectPr>
      </w:pPr>
    </w:p>
    <w:p w:rsidR="009D66DF" w:rsidRDefault="009D66DF" w:rsidP="00F64B71">
      <w:pPr>
        <w:rPr>
          <w:sz w:val="28"/>
          <w:szCs w:val="28"/>
        </w:rPr>
      </w:pPr>
    </w:p>
    <w:p w:rsidR="001D050E" w:rsidRDefault="001D050E" w:rsidP="00F64B71">
      <w:pPr>
        <w:rPr>
          <w:sz w:val="28"/>
          <w:szCs w:val="28"/>
        </w:rPr>
      </w:pPr>
    </w:p>
    <w:p w:rsidR="00B4044D" w:rsidRDefault="009D7C98" w:rsidP="00C7196E">
      <w:pPr>
        <w:autoSpaceDE w:val="0"/>
        <w:autoSpaceDN w:val="0"/>
        <w:adjustRightInd w:val="0"/>
        <w:ind w:left="720"/>
        <w:jc w:val="both"/>
        <w:rPr>
          <w:b/>
          <w:bCs/>
        </w:rPr>
      </w:pPr>
      <w:r>
        <w:rPr>
          <w:b/>
          <w:bCs/>
        </w:rPr>
        <w:t>4</w:t>
      </w:r>
      <w:r w:rsidR="00C7196E">
        <w:rPr>
          <w:b/>
          <w:bCs/>
        </w:rPr>
        <w:t>.</w:t>
      </w:r>
      <w:r w:rsidR="00B4044D" w:rsidRPr="003B0432">
        <w:rPr>
          <w:b/>
          <w:bCs/>
        </w:rPr>
        <w:t>Пояснительная записка</w:t>
      </w:r>
      <w:r w:rsidR="00B4044D">
        <w:rPr>
          <w:b/>
          <w:bCs/>
        </w:rPr>
        <w:t>.</w:t>
      </w:r>
    </w:p>
    <w:p w:rsidR="00B4044D" w:rsidRPr="00E90560" w:rsidRDefault="00B4044D" w:rsidP="00B4044D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B4044D" w:rsidRPr="003B0432" w:rsidRDefault="009D7C98" w:rsidP="00B4044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="00B4044D">
        <w:rPr>
          <w:b/>
          <w:bCs/>
        </w:rPr>
        <w:t xml:space="preserve">.1 Нормативная база реализации ППКРС </w:t>
      </w:r>
    </w:p>
    <w:p w:rsidR="00105492" w:rsidRDefault="00B4044D" w:rsidP="00105492">
      <w:pPr>
        <w:jc w:val="both"/>
        <w:rPr>
          <w:rStyle w:val="af2"/>
          <w:b w:val="0"/>
        </w:rPr>
      </w:pPr>
      <w:r w:rsidRPr="005E25BE">
        <w:t xml:space="preserve">         </w:t>
      </w:r>
      <w:r w:rsidRPr="00A07E66">
        <w:t xml:space="preserve">Настоящий учебный план </w:t>
      </w:r>
      <w:r>
        <w:t>Программы подготовки квалифицированных  рабочих, служащих государственного бюджетного</w:t>
      </w:r>
      <w:r w:rsidRPr="00FB3A5E">
        <w:t xml:space="preserve"> </w:t>
      </w:r>
      <w:r>
        <w:t xml:space="preserve">профессионального </w:t>
      </w:r>
      <w:r w:rsidRPr="00FB3A5E">
        <w:t>обр</w:t>
      </w:r>
      <w:r>
        <w:t xml:space="preserve">азовательного учреждения Саратовской области </w:t>
      </w:r>
      <w:r w:rsidRPr="00541FF9">
        <w:t>«</w:t>
      </w:r>
      <w:r>
        <w:t>Озинский лицей строительных технологий и сервиса</w:t>
      </w:r>
      <w:r w:rsidRPr="00541FF9">
        <w:t>»</w:t>
      </w:r>
      <w:r w:rsidRPr="00541FF9">
        <w:rPr>
          <w:b/>
          <w:sz w:val="28"/>
          <w:szCs w:val="28"/>
        </w:rPr>
        <w:t xml:space="preserve"> </w:t>
      </w:r>
      <w:r w:rsidRPr="00160D4D">
        <w:t xml:space="preserve">по </w:t>
      </w:r>
      <w:r>
        <w:t>профессии 15.01.05</w:t>
      </w:r>
      <w:r w:rsidR="008B4C0E">
        <w:t xml:space="preserve"> </w:t>
      </w:r>
      <w:r>
        <w:t>Сварщик (</w:t>
      </w:r>
      <w:r w:rsidR="00A80B65">
        <w:t>ручной  и частично механизированной сварки (наплавки)»</w:t>
      </w:r>
      <w:r w:rsidRPr="00A07E66">
        <w:t xml:space="preserve"> </w:t>
      </w:r>
      <w:r>
        <w:rPr>
          <w:b/>
        </w:rPr>
        <w:t xml:space="preserve"> </w:t>
      </w:r>
      <w:r w:rsidRPr="00A07E66">
        <w:t>разработан на основе</w:t>
      </w:r>
      <w:r w:rsidR="00BB415C">
        <w:rPr>
          <w:rStyle w:val="af2"/>
          <w:b w:val="0"/>
        </w:rPr>
        <w:t xml:space="preserve">  закона «Об образовании в Российской Федерации» № 273-ФЗ от 29.12.2012 г.,</w:t>
      </w:r>
      <w:r w:rsidRPr="00A07E66">
        <w:t xml:space="preserve"> федерального государственного образовател</w:t>
      </w:r>
      <w:r>
        <w:t>ьного стандарта по</w:t>
      </w:r>
      <w:r w:rsidRPr="00160D4D">
        <w:t xml:space="preserve"> </w:t>
      </w:r>
      <w:r>
        <w:t>программе подготовки квалифицированных рабочих, служащих по профессии</w:t>
      </w:r>
      <w:r w:rsidRPr="00A07E66">
        <w:t>, утвержденного приказом Министерства образования и нау</w:t>
      </w:r>
      <w:r>
        <w:t xml:space="preserve">ки Российской Федерации № </w:t>
      </w:r>
      <w:r w:rsidR="00A80B65">
        <w:t>50</w:t>
      </w:r>
      <w:r>
        <w:t xml:space="preserve"> от 2</w:t>
      </w:r>
      <w:r w:rsidR="00A80B65">
        <w:t>9</w:t>
      </w:r>
      <w:r>
        <w:t xml:space="preserve"> </w:t>
      </w:r>
      <w:r w:rsidR="00A80B65">
        <w:t>января</w:t>
      </w:r>
      <w:r>
        <w:t xml:space="preserve"> 201</w:t>
      </w:r>
      <w:r w:rsidR="00A80B65">
        <w:t>6</w:t>
      </w:r>
      <w:r>
        <w:t xml:space="preserve"> </w:t>
      </w:r>
      <w:r w:rsidRPr="00A07E66">
        <w:t xml:space="preserve">г., </w:t>
      </w:r>
      <w:r w:rsidRPr="00EE4136">
        <w:rPr>
          <w:bCs/>
        </w:rPr>
        <w:t>п</w:t>
      </w:r>
      <w:r w:rsidRPr="00EE4136">
        <w:t xml:space="preserve">риказа Министерства образования и науки Российской Федерации </w:t>
      </w:r>
      <w:r w:rsidRPr="00EE4136">
        <w:rPr>
          <w:bCs/>
        </w:rPr>
        <w:t xml:space="preserve"> от 14.06.2013 г. № 464</w:t>
      </w:r>
      <w:r w:rsidRPr="00EE4136">
        <w:t xml:space="preserve"> «Об утверждении </w:t>
      </w:r>
      <w:r w:rsidRPr="00EE4136">
        <w:rPr>
          <w:bCs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образования», п</w:t>
      </w:r>
      <w:r w:rsidRPr="00EE4136">
        <w:t>риказа Министерства образования и науки Российской Федерации</w:t>
      </w:r>
      <w:r w:rsidRPr="00EE4136">
        <w:rPr>
          <w:bCs/>
        </w:rPr>
        <w:t xml:space="preserve"> </w:t>
      </w:r>
      <w:r w:rsidRPr="00EE4136">
        <w:t xml:space="preserve">от  </w:t>
      </w:r>
      <w:r w:rsidRPr="00EE4136">
        <w:rPr>
          <w:bCs/>
        </w:rPr>
        <w:t xml:space="preserve">18.04. </w:t>
      </w:r>
      <w:smartTag w:uri="urn:schemas-microsoft-com:office:smarttags" w:element="metricconverter">
        <w:smartTagPr>
          <w:attr w:name="ProductID" w:val="2013 г"/>
        </w:smartTagPr>
        <w:r w:rsidRPr="00EE4136">
          <w:rPr>
            <w:bCs/>
          </w:rPr>
          <w:t>2013 г</w:t>
        </w:r>
      </w:smartTag>
      <w:r w:rsidRPr="00EE4136">
        <w:rPr>
          <w:bCs/>
        </w:rPr>
        <w:t xml:space="preserve">.  № 291 «Об утверждении Положения о  практике обучающихся, осваивающих основные профессиональные образовательные программы среднего профессионального образования», </w:t>
      </w:r>
      <w:r w:rsidRPr="00EE4136">
        <w:t>приказа Министерства образования и науки Российской Федерации от 18.04.2013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EE4136">
        <w:rPr>
          <w:bCs/>
        </w:rPr>
        <w:t xml:space="preserve"> </w:t>
      </w:r>
      <w:r w:rsidRPr="00EE4136">
        <w:t>и рекомендациями Федерального института ра</w:t>
      </w:r>
      <w:r>
        <w:t xml:space="preserve">звития образования (ФИРО),  </w:t>
      </w:r>
      <w:r w:rsidRPr="005E25BE">
        <w:rPr>
          <w:rStyle w:val="af2"/>
          <w:b w:val="0"/>
        </w:rPr>
        <w:t>Положением об учебной</w:t>
      </w:r>
      <w:r>
        <w:rPr>
          <w:rStyle w:val="af2"/>
          <w:b w:val="0"/>
        </w:rPr>
        <w:t xml:space="preserve"> практике (производственном обучении)</w:t>
      </w:r>
      <w:r w:rsidRPr="005E25BE">
        <w:rPr>
          <w:rStyle w:val="af2"/>
          <w:b w:val="0"/>
        </w:rPr>
        <w:t xml:space="preserve"> и производст</w:t>
      </w:r>
      <w:r>
        <w:rPr>
          <w:rStyle w:val="af2"/>
          <w:b w:val="0"/>
        </w:rPr>
        <w:t>венной практике обучающихся</w:t>
      </w:r>
      <w:r w:rsidRPr="005E25BE">
        <w:rPr>
          <w:rStyle w:val="af2"/>
          <w:b w:val="0"/>
        </w:rPr>
        <w:t>, осваивающих основные профессиональные образовательные про</w:t>
      </w:r>
      <w:r>
        <w:rPr>
          <w:rStyle w:val="af2"/>
          <w:b w:val="0"/>
        </w:rPr>
        <w:t>граммы среднего</w:t>
      </w:r>
      <w:r w:rsidRPr="005E25BE">
        <w:rPr>
          <w:rStyle w:val="af2"/>
          <w:b w:val="0"/>
        </w:rPr>
        <w:t xml:space="preserve"> профессионального образования, утвержденным п</w:t>
      </w:r>
      <w:r w:rsidRPr="005E25BE">
        <w:t xml:space="preserve">риказом Министерства образования и науки </w:t>
      </w:r>
      <w:r w:rsidRPr="005E25BE">
        <w:rPr>
          <w:spacing w:val="-1"/>
        </w:rPr>
        <w:t xml:space="preserve">Российской Федерации  </w:t>
      </w:r>
      <w:r w:rsidRPr="005E25BE">
        <w:t xml:space="preserve">от  </w:t>
      </w:r>
      <w:r>
        <w:rPr>
          <w:rStyle w:val="af2"/>
          <w:b w:val="0"/>
        </w:rPr>
        <w:t>18 апреля 2013 года, № 291</w:t>
      </w:r>
      <w:r w:rsidR="00105492">
        <w:rPr>
          <w:rStyle w:val="af2"/>
          <w:b w:val="0"/>
        </w:rPr>
        <w:t>,</w:t>
      </w:r>
      <w:r w:rsidR="00105492" w:rsidRPr="00105492">
        <w:rPr>
          <w:rStyle w:val="af1"/>
          <w:b/>
        </w:rPr>
        <w:t xml:space="preserve"> </w:t>
      </w:r>
      <w:r w:rsidR="00BB415C">
        <w:rPr>
          <w:rStyle w:val="af2"/>
          <w:b w:val="0"/>
        </w:rPr>
        <w:t>приказа Минобрнауки России от 17.03.2015 г № 247</w:t>
      </w:r>
      <w:r w:rsidR="00105492">
        <w:rPr>
          <w:rStyle w:val="af2"/>
          <w:b w:val="0"/>
        </w:rPr>
        <w:t>.</w:t>
      </w:r>
    </w:p>
    <w:p w:rsidR="00B4044D" w:rsidRPr="008B5016" w:rsidRDefault="00B4044D" w:rsidP="00B4044D">
      <w:pPr>
        <w:jc w:val="both"/>
        <w:rPr>
          <w:b/>
        </w:rPr>
      </w:pPr>
    </w:p>
    <w:p w:rsidR="00105492" w:rsidRPr="006312CE" w:rsidRDefault="00105492" w:rsidP="0010549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Pr="006312CE">
        <w:rPr>
          <w:b/>
        </w:rPr>
        <w:t>.2 Организация учебного процесса и режим занятий</w:t>
      </w:r>
    </w:p>
    <w:p w:rsidR="00105492" w:rsidRPr="005F5074" w:rsidRDefault="00105492" w:rsidP="00105492">
      <w:pPr>
        <w:tabs>
          <w:tab w:val="left" w:pos="709"/>
          <w:tab w:val="left" w:pos="1134"/>
        </w:tabs>
        <w:jc w:val="both"/>
      </w:pPr>
      <w:r>
        <w:t xml:space="preserve">       У</w:t>
      </w:r>
      <w:r w:rsidRPr="00FB01D0">
        <w:t>че</w:t>
      </w:r>
      <w:r>
        <w:t>бный план ввод</w:t>
      </w:r>
      <w:r w:rsidR="00BB415C">
        <w:t>ится  с 01.09.201</w:t>
      </w:r>
      <w:r w:rsidR="00032766">
        <w:t>7</w:t>
      </w:r>
      <w:r w:rsidRPr="00FB01D0">
        <w:t>г.</w:t>
      </w:r>
    </w:p>
    <w:p w:rsidR="00105492" w:rsidRPr="005F5074" w:rsidRDefault="00105492" w:rsidP="0010549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 w:rsidRPr="005F5074">
        <w:t>Учебный процесс организован следующим образом:</w:t>
      </w:r>
    </w:p>
    <w:p w:rsidR="00105492" w:rsidRPr="003B043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 xml:space="preserve"> продолжительность учебной недели – шестидневная;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учебные занятия группируются парами, для всех видов аудиторных</w:t>
      </w:r>
      <w:r>
        <w:t xml:space="preserve"> </w:t>
      </w:r>
      <w:r w:rsidRPr="003B0432">
        <w:t xml:space="preserve">занятий академический час устанавливается продолжительностью </w:t>
      </w:r>
    </w:p>
    <w:p w:rsidR="00105492" w:rsidRPr="003B043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45 минут;</w:t>
      </w:r>
    </w:p>
    <w:p w:rsidR="00105492" w:rsidRPr="00F2490C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максимальный объем учебной нагрузки обучающихся составляет 54 часа в</w:t>
      </w:r>
      <w:r>
        <w:t xml:space="preserve"> </w:t>
      </w:r>
      <w:r w:rsidRPr="003B0432">
        <w:t>неделю, включая все виды обязательной аудиторной и внеаудиторной</w:t>
      </w:r>
      <w:r>
        <w:t xml:space="preserve"> </w:t>
      </w:r>
      <w:r w:rsidRPr="00F2490C">
        <w:t>учебной работы</w:t>
      </w:r>
      <w:r>
        <w:t>, в том числе консультации</w:t>
      </w:r>
      <w:r w:rsidRPr="00F2490C">
        <w:t>;</w:t>
      </w:r>
    </w:p>
    <w:p w:rsidR="00105492" w:rsidRPr="000353FE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общая продолжительность каникул составляет 11 недель на 1 и 2 курсах  и 2 недели  на 3 курсе;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3B0432">
        <w:t>формы и процедуры текущего контроля знаний и умений определяются</w:t>
      </w:r>
      <w:r>
        <w:t xml:space="preserve"> Положением о текущем контроле и промежуточной аттестации</w:t>
      </w:r>
      <w:r w:rsidRPr="003B0432">
        <w:t>, при этом используется пятибалльная</w:t>
      </w:r>
      <w:r>
        <w:t xml:space="preserve"> </w:t>
      </w:r>
      <w:r w:rsidRPr="003B0432">
        <w:t>оценка знаний и умений обучающихся;</w:t>
      </w:r>
    </w:p>
    <w:p w:rsidR="00105492" w:rsidRPr="009E3D1D" w:rsidRDefault="00105492" w:rsidP="00105492">
      <w:pPr>
        <w:numPr>
          <w:ilvl w:val="0"/>
          <w:numId w:val="26"/>
        </w:numPr>
        <w:tabs>
          <w:tab w:val="left" w:pos="709"/>
        </w:tabs>
        <w:ind w:left="709" w:hanging="349"/>
        <w:jc w:val="both"/>
      </w:pPr>
      <w:r>
        <w:rPr>
          <w:b/>
        </w:rPr>
        <w:t xml:space="preserve">формами промежуточной аттестации </w:t>
      </w:r>
      <w:r w:rsidRPr="00052314">
        <w:t xml:space="preserve">по учебным дисциплинам, междисциплинарным курсам и профессиональным модулям являются  </w:t>
      </w:r>
      <w:r>
        <w:t>дифференцированный зачет,</w:t>
      </w:r>
      <w:r w:rsidRPr="00052314">
        <w:t xml:space="preserve"> экзамен</w:t>
      </w:r>
      <w:r>
        <w:t xml:space="preserve"> и экзамен квалификационный</w:t>
      </w:r>
      <w:r w:rsidRPr="00052314">
        <w:t>.</w:t>
      </w:r>
      <w:r>
        <w:t xml:space="preserve"> Н</w:t>
      </w:r>
      <w:r w:rsidRPr="00052314">
        <w:t>а промежуточную аттестацию</w:t>
      </w:r>
      <w:r>
        <w:t xml:space="preserve"> выносятся не более 2-х экзаменов в неделю для учебных дисциплин, МДК</w:t>
      </w:r>
      <w:r w:rsidRPr="00FB01D0">
        <w:t xml:space="preserve">. По дисциплинам, по которым не </w:t>
      </w:r>
      <w:r>
        <w:t xml:space="preserve">  </w:t>
      </w:r>
      <w:r w:rsidRPr="00FB01D0">
        <w:t xml:space="preserve">предусматриваются экзамены, завершающей </w:t>
      </w:r>
      <w:r w:rsidRPr="00FB01D0">
        <w:lastRenderedPageBreak/>
        <w:t>формой контроля является</w:t>
      </w:r>
      <w:r w:rsidRPr="00002EEF">
        <w:t xml:space="preserve"> </w:t>
      </w:r>
      <w:r>
        <w:t>зачет</w:t>
      </w:r>
      <w:r w:rsidR="009D1E82">
        <w:t xml:space="preserve"> и </w:t>
      </w:r>
      <w:r>
        <w:t xml:space="preserve"> дифференцированный</w:t>
      </w:r>
      <w:r w:rsidRPr="00FB01D0">
        <w:t xml:space="preserve"> зачет. Промежуточная аттестация в форме</w:t>
      </w:r>
      <w:r>
        <w:t xml:space="preserve"> </w:t>
      </w:r>
      <w:r w:rsidRPr="00FB01D0">
        <w:t xml:space="preserve">дифференцированного зачета  проводится за счет часов, отведенных на освоение </w:t>
      </w:r>
      <w:r>
        <w:t xml:space="preserve"> учебных </w:t>
      </w:r>
      <w:r w:rsidRPr="00FB01D0">
        <w:t xml:space="preserve"> дисципли</w:t>
      </w:r>
      <w:r>
        <w:t>н или МДК</w:t>
      </w:r>
      <w:r w:rsidRPr="00FB01D0">
        <w:t>.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jc w:val="both"/>
      </w:pPr>
      <w:r>
        <w:t>о</w:t>
      </w:r>
      <w:r w:rsidRPr="009E3D1D">
        <w:t>ценка качества подготовки обучающихся и выпускников осуществляется в двух основных направлениях:</w:t>
      </w:r>
      <w:r w:rsidRPr="00E90560">
        <w:t xml:space="preserve"> </w:t>
      </w:r>
    </w:p>
    <w:p w:rsidR="00105492" w:rsidRDefault="00105492" w:rsidP="00105492">
      <w:pPr>
        <w:tabs>
          <w:tab w:val="left" w:pos="709"/>
        </w:tabs>
        <w:ind w:left="709"/>
        <w:jc w:val="both"/>
      </w:pPr>
      <w:r w:rsidRPr="009E3D1D">
        <w:t>- оценка уровня освоения дисци</w:t>
      </w:r>
      <w:r>
        <w:t>плин;</w:t>
      </w:r>
    </w:p>
    <w:p w:rsidR="00105492" w:rsidRDefault="00105492" w:rsidP="00105492">
      <w:pPr>
        <w:tabs>
          <w:tab w:val="left" w:pos="709"/>
        </w:tabs>
        <w:ind w:left="709"/>
        <w:jc w:val="both"/>
      </w:pPr>
      <w:r>
        <w:t>- оценка  компетенций обучающихся;</w:t>
      </w:r>
    </w:p>
    <w:p w:rsidR="00105492" w:rsidRPr="003B043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851" w:hanging="425"/>
        <w:jc w:val="both"/>
      </w:pPr>
      <w:r w:rsidRPr="003B0432">
        <w:t>в период обучения с юношами проводятся учебные сборы;</w:t>
      </w:r>
    </w:p>
    <w:p w:rsidR="00105492" w:rsidRPr="003B043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851" w:hanging="425"/>
        <w:jc w:val="both"/>
      </w:pPr>
      <w:r w:rsidRPr="003B0432">
        <w:t>по дисциплине «Физическая культура» п</w:t>
      </w:r>
      <w:r>
        <w:t xml:space="preserve">редусмотрено еженедельно 3 часа </w:t>
      </w:r>
      <w:r w:rsidRPr="003B0432">
        <w:t>обязательных аудиторных занятий и</w:t>
      </w:r>
      <w:r>
        <w:t xml:space="preserve"> 1 час самостоятельной учебной </w:t>
      </w:r>
      <w:r w:rsidRPr="003B0432">
        <w:t>нагрузки (за счет различных форм вне</w:t>
      </w:r>
      <w:r>
        <w:t xml:space="preserve">аудиторных занятий в спортивных </w:t>
      </w:r>
      <w:r w:rsidRPr="003B0432">
        <w:t>кружках и секциях);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ind w:left="851" w:hanging="425"/>
        <w:jc w:val="both"/>
      </w:pPr>
      <w:r w:rsidRPr="001A0B48">
        <w:rPr>
          <w:b/>
        </w:rPr>
        <w:t>предусмотрены следующие виды практик:</w:t>
      </w:r>
      <w:r w:rsidRPr="001A0B48">
        <w:t xml:space="preserve"> учебная </w:t>
      </w:r>
      <w:r>
        <w:t>практика</w:t>
      </w:r>
      <w:r w:rsidRPr="001A0B48">
        <w:t xml:space="preserve">; производственная практика. Производственная практика проводится в организациях, направление деятельности которых соответствует профилю подготовки обучающихся.  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п</w:t>
      </w:r>
      <w:r w:rsidRPr="001A0B48">
        <w:t>рактики проводятся образовательным учреждением при освоении обучающимися профессиональных компетенций в рамках профессиональных модулей и реализуются</w:t>
      </w:r>
      <w:r>
        <w:t xml:space="preserve"> </w:t>
      </w:r>
      <w:r w:rsidRPr="001A0B48">
        <w:t xml:space="preserve"> как  концентрировано, так и рассредоточено, чередуясь с теоретическими занятиями в рамках профессиональных мо</w:t>
      </w:r>
      <w:r>
        <w:t xml:space="preserve">дулей. 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851" w:hanging="425"/>
        <w:jc w:val="both"/>
      </w:pPr>
      <w:r>
        <w:t>к</w:t>
      </w:r>
      <w:r w:rsidRPr="00FB01D0">
        <w:t xml:space="preserve">онсультации для обучающихся очной формы получения образования (групповые, индивидуальные) предусматриваются </w:t>
      </w:r>
      <w:r w:rsidR="003979C6">
        <w:t>из расчета 4 часа на одного обучающегося</w:t>
      </w:r>
      <w:r w:rsidRPr="00FB01D0">
        <w:t xml:space="preserve">  на каждый учебный</w:t>
      </w:r>
      <w:r>
        <w:t xml:space="preserve"> год  и  включены в максимальной объем учебной нагрузки;</w:t>
      </w:r>
    </w:p>
    <w:p w:rsidR="00105492" w:rsidRPr="00E90560" w:rsidRDefault="00105492" w:rsidP="00105492">
      <w:pPr>
        <w:numPr>
          <w:ilvl w:val="0"/>
          <w:numId w:val="26"/>
        </w:numPr>
        <w:tabs>
          <w:tab w:val="left" w:pos="709"/>
        </w:tabs>
        <w:ind w:left="851" w:hanging="425"/>
        <w:jc w:val="both"/>
      </w:pPr>
      <w:r>
        <w:t>д</w:t>
      </w:r>
      <w:r w:rsidRPr="00FB01D0">
        <w:t>иапазон допустимых значений</w:t>
      </w:r>
      <w:r>
        <w:t xml:space="preserve"> практикоориентированности для СП</w:t>
      </w:r>
      <w:r w:rsidRPr="00FB01D0">
        <w:t>О для базово</w:t>
      </w:r>
      <w:r>
        <w:t>й подготовки лежит в пределах  70% - 7</w:t>
      </w:r>
      <w:r w:rsidRPr="00FB01D0">
        <w:t>5% и с</w:t>
      </w:r>
      <w:r>
        <w:t>оставляет для учебного плана 70 %;</w:t>
      </w:r>
    </w:p>
    <w:p w:rsidR="00105492" w:rsidRPr="00E90560" w:rsidRDefault="00105492" w:rsidP="00105492">
      <w:pPr>
        <w:numPr>
          <w:ilvl w:val="0"/>
          <w:numId w:val="26"/>
        </w:numPr>
        <w:tabs>
          <w:tab w:val="left" w:pos="709"/>
        </w:tabs>
        <w:jc w:val="both"/>
      </w:pPr>
      <w:r>
        <w:t>п</w:t>
      </w:r>
      <w:r w:rsidRPr="00ED0BF6">
        <w:t xml:space="preserve">ри освоении программ профессиональных модулей в последнем семестре изучения формой итоговой аттестации по модулю  является </w:t>
      </w:r>
      <w:r w:rsidRPr="009135ED">
        <w:t>квалификационный экзамен</w:t>
      </w:r>
      <w:r w:rsidRPr="00ED0BF6">
        <w:rPr>
          <w:b/>
        </w:rPr>
        <w:t xml:space="preserve"> </w:t>
      </w:r>
      <w:r w:rsidRPr="00ED0BF6">
        <w:t xml:space="preserve">(проверка сформированности компетенций и готовности к выполнению вида профессиональной деятельности, определенного в разделе «Требования к результатам освоения </w:t>
      </w:r>
      <w:r>
        <w:t>ППКРС</w:t>
      </w:r>
      <w:r w:rsidRPr="00ED0BF6">
        <w:t>» ФГОС). Квалификационный экзамен  проставляется после освоения обучающимся компетенций при  изучении теоретического материала  по модулю и прохождения практик. Итогом проверки является однозначное</w:t>
      </w:r>
      <w:r>
        <w:t xml:space="preserve"> </w:t>
      </w:r>
      <w:r w:rsidRPr="00ED0BF6">
        <w:t>решение: «вид профессиональной деятельности освоен/не освоен» При освоении программ междисциплинарных курсов (МДК) в последнем семестре изучения формой промежуточной аттестации по МДК является</w:t>
      </w:r>
      <w:r w:rsidR="008B4C0E">
        <w:t xml:space="preserve"> </w:t>
      </w:r>
      <w:r w:rsidRPr="00ED0BF6">
        <w:t xml:space="preserve"> дифференцированный зач</w:t>
      </w:r>
      <w:r>
        <w:t>ет;</w:t>
      </w:r>
    </w:p>
    <w:p w:rsidR="005B508D" w:rsidRPr="0049546B" w:rsidRDefault="00105492" w:rsidP="005B508D">
      <w:pPr>
        <w:ind w:left="709" w:hanging="1"/>
        <w:jc w:val="both"/>
      </w:pPr>
      <w:r w:rsidRPr="001A0B48">
        <w:rPr>
          <w:b/>
        </w:rPr>
        <w:t>г</w:t>
      </w:r>
      <w:r w:rsidRPr="00D079BA">
        <w:rPr>
          <w:b/>
        </w:rPr>
        <w:t xml:space="preserve">осударственная </w:t>
      </w:r>
      <w:r>
        <w:rPr>
          <w:b/>
        </w:rPr>
        <w:t>итоговая</w:t>
      </w:r>
      <w:r w:rsidRPr="00D079BA">
        <w:rPr>
          <w:b/>
        </w:rPr>
        <w:t xml:space="preserve"> аттестация</w:t>
      </w:r>
      <w:r w:rsidR="007C21D0">
        <w:t xml:space="preserve"> </w:t>
      </w:r>
      <w:r w:rsidR="005B508D" w:rsidRPr="0049546B">
        <w:t xml:space="preserve">проводится в форме защиты  выпускной квалификационной работы </w:t>
      </w:r>
      <w:r w:rsidR="00D16131">
        <w:t>(выпускная практическая квалификационная работа и письменная экзаменационная работа).</w:t>
      </w:r>
    </w:p>
    <w:p w:rsidR="00105492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При этом обязательные требования – соответствие тематикам выпускной квалификационной работы содержанию одного или нескольких профессиональных модулей. </w:t>
      </w:r>
    </w:p>
    <w:p w:rsidR="00105492" w:rsidRPr="00AD5ACB" w:rsidRDefault="00105492" w:rsidP="0010549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</w:pPr>
      <w:r w:rsidRPr="004F0DB3">
        <w:t>Порядок пров</w:t>
      </w:r>
      <w:r>
        <w:t>едения государственной итоговой</w:t>
      </w:r>
      <w:r w:rsidRPr="004F0DB3">
        <w:t xml:space="preserve"> аттестации определяется положением, утвержденным директо</w:t>
      </w:r>
      <w:r>
        <w:t>ром образовательного учреждения</w:t>
      </w:r>
      <w:r w:rsidRPr="004F0DB3">
        <w:t>.</w:t>
      </w:r>
      <w:r w:rsidRPr="002321B4">
        <w:rPr>
          <w:rFonts w:ascii="TimesNewRomanPSMT" w:hAnsi="TimesNewRomanPSMT" w:cs="TimesNewRomanPSMT"/>
        </w:rPr>
        <w:t xml:space="preserve"> Необходимым условием допу</w:t>
      </w:r>
      <w:r>
        <w:rPr>
          <w:rFonts w:ascii="TimesNewRomanPSMT" w:hAnsi="TimesNewRomanPSMT" w:cs="TimesNewRomanPSMT"/>
        </w:rPr>
        <w:t>ска к государственной итоговой</w:t>
      </w:r>
      <w:r w:rsidRPr="002321B4">
        <w:rPr>
          <w:rFonts w:ascii="TimesNewRomanPSMT" w:hAnsi="TimesNewRomanPSMT" w:cs="TimesNewRomanPSMT"/>
        </w:rPr>
        <w:t xml:space="preserve"> аттестации является представление документов, подтверждающих освоение</w:t>
      </w:r>
      <w:r w:rsidRPr="004F0DB3">
        <w:t xml:space="preserve"> </w:t>
      </w:r>
      <w:r w:rsidRPr="002321B4">
        <w:rPr>
          <w:rFonts w:ascii="TimesNewRomanPSMT" w:hAnsi="TimesNewRomanPSMT" w:cs="TimesNewRomanPSMT"/>
        </w:rPr>
        <w:t>обучающимся компетенций при изучении теоретического материала и прохождении практики по каждому из основных видов профессиональной</w:t>
      </w:r>
      <w:r w:rsidRPr="004F0DB3">
        <w:t xml:space="preserve"> </w:t>
      </w:r>
      <w:r w:rsidRPr="002321B4">
        <w:rPr>
          <w:rFonts w:ascii="TimesNewRomanPSMT" w:hAnsi="TimesNewRomanPSMT" w:cs="TimesNewRomanPSMT"/>
        </w:rPr>
        <w:t>деятельности. В том числе выпускником могут быть предоставлены отчеты о ранее достигнутых результатах, дополнительные сертификаты,</w:t>
      </w:r>
      <w:r w:rsidRPr="004F0DB3">
        <w:t xml:space="preserve"> </w:t>
      </w:r>
      <w:r w:rsidRPr="002321B4">
        <w:rPr>
          <w:rFonts w:ascii="TimesNewRomanPSMT" w:hAnsi="TimesNewRomanPSMT" w:cs="TimesNewRomanPSMT"/>
        </w:rPr>
        <w:t>свидетельства (дипломы) олимпиад, конкурсов, творческие работы по специальности, характеристики с мест прохождения преддипломной</w:t>
      </w:r>
      <w:r w:rsidRPr="004F0DB3">
        <w:t xml:space="preserve"> </w:t>
      </w:r>
      <w:r w:rsidRPr="002321B4">
        <w:rPr>
          <w:rFonts w:ascii="TimesNewRomanPSMT" w:hAnsi="TimesNewRomanPSMT" w:cs="TimesNewRomanPSMT"/>
        </w:rPr>
        <w:t>практики.</w:t>
      </w:r>
    </w:p>
    <w:p w:rsidR="00105492" w:rsidRDefault="00105492" w:rsidP="001054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   Нормативный срок освоения ППКРС по профессии среднего профессионального образования при очной форме получения образования для лиц, обучающихся на базе основного общего образования, увеличен на </w:t>
      </w:r>
      <w:r w:rsidR="003601F1">
        <w:rPr>
          <w:rFonts w:ascii="TimesNewRomanPSMT" w:hAnsi="TimesNewRomanPSMT" w:cs="TimesNewRomanPSMT"/>
        </w:rPr>
        <w:t>82</w:t>
      </w:r>
      <w:r w:rsidR="00A0414E">
        <w:rPr>
          <w:rFonts w:ascii="TimesNewRomanPSMT" w:hAnsi="TimesNewRomanPSMT" w:cs="TimesNewRomanPSMT"/>
        </w:rPr>
        <w:t xml:space="preserve"> недель</w:t>
      </w:r>
      <w:r>
        <w:rPr>
          <w:rFonts w:ascii="TimesNewRomanPSMT" w:hAnsi="TimesNewRomanPSMT" w:cs="TimesNewRomanPSMT"/>
        </w:rPr>
        <w:t xml:space="preserve"> из расчета:</w:t>
      </w:r>
    </w:p>
    <w:p w:rsidR="00105492" w:rsidRDefault="00105492" w:rsidP="0010549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теоретическое обучение (при обязательно учебной нагрузке 3</w:t>
      </w:r>
      <w:r w:rsidR="00A0414E">
        <w:rPr>
          <w:rFonts w:ascii="TimesNewRomanPSMT" w:hAnsi="TimesNewRomanPSMT" w:cs="TimesNewRomanPSMT"/>
        </w:rPr>
        <w:t>6 часов в неделю) ………………………………5</w:t>
      </w:r>
      <w:r w:rsidR="003601F1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 xml:space="preserve"> недел</w:t>
      </w:r>
      <w:r w:rsidR="00A0414E"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>;</w:t>
      </w:r>
    </w:p>
    <w:p w:rsidR="00105492" w:rsidRDefault="00105492" w:rsidP="0010549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промежуточная аттестация……………………………………………………………………………………………3 недели;</w:t>
      </w:r>
    </w:p>
    <w:p w:rsidR="00A0414E" w:rsidRPr="00E90560" w:rsidRDefault="00105492" w:rsidP="00222FDE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</w:rPr>
        <w:t>каникулярное время…………………………………………………………………………………………………...22 недели</w:t>
      </w:r>
      <w:r w:rsidR="00A0414E">
        <w:rPr>
          <w:rFonts w:ascii="TimesNewRomanPSMT" w:hAnsi="TimesNewRomanPSMT" w:cs="TimesNewRomanPSMT"/>
        </w:rPr>
        <w:t xml:space="preserve">, </w:t>
      </w:r>
    </w:p>
    <w:p w:rsidR="00105492" w:rsidRDefault="00105492" w:rsidP="00105492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</w:rPr>
      </w:pPr>
    </w:p>
    <w:p w:rsidR="00105492" w:rsidRPr="003B0432" w:rsidRDefault="00105492" w:rsidP="0010549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4.3</w:t>
      </w:r>
      <w:r w:rsidRPr="003B0432">
        <w:rPr>
          <w:b/>
          <w:bCs/>
        </w:rPr>
        <w:t>. Общеобразовательный цикл</w:t>
      </w:r>
    </w:p>
    <w:p w:rsidR="00105492" w:rsidRPr="00855AC2" w:rsidRDefault="00105492" w:rsidP="0010549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855AC2">
        <w:rPr>
          <w:color w:val="FF0000"/>
        </w:rPr>
        <w:t xml:space="preserve">       </w:t>
      </w:r>
      <w:r w:rsidRPr="00855AC2">
        <w:rPr>
          <w:rFonts w:ascii="TimesNewRomanPSMT" w:hAnsi="TimesNewRomanPSMT" w:cs="TimesNewRomanPSMT"/>
        </w:rPr>
        <w:t>Реализация ФГОС среднего  общего образования (профильное обучение) 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приказом Минобразования России от 9 марта 2004 г. № 1312 в редакции приказа Минобрнауки России от 20.08.08. № 241).</w:t>
      </w:r>
    </w:p>
    <w:p w:rsidR="00700CCA" w:rsidRPr="00222FDE" w:rsidRDefault="00105492" w:rsidP="00222FDE">
      <w:pPr>
        <w:ind w:firstLine="360"/>
        <w:jc w:val="both"/>
        <w:rPr>
          <w:rFonts w:eastAsia="Calibri"/>
          <w:lang w:eastAsia="en-US"/>
        </w:rPr>
      </w:pPr>
      <w:r>
        <w:t xml:space="preserve">      </w:t>
      </w:r>
      <w:r w:rsidRPr="00FB01D0">
        <w:t>Ф</w:t>
      </w:r>
      <w:r>
        <w:t xml:space="preserve">едеральный </w:t>
      </w:r>
      <w:r w:rsidR="007E30B8">
        <w:t>государственный образовательный стандар</w:t>
      </w:r>
      <w:r>
        <w:t xml:space="preserve">т среднего </w:t>
      </w:r>
      <w:r w:rsidRPr="00FB01D0">
        <w:t xml:space="preserve"> общего образования </w:t>
      </w:r>
      <w:r w:rsidR="007E30B8">
        <w:rPr>
          <w:rFonts w:cs="Verdana"/>
          <w:lang w:eastAsia="en-US"/>
        </w:rPr>
        <w:t xml:space="preserve"> (</w:t>
      </w:r>
      <w:r w:rsidR="007E30B8" w:rsidRPr="00E104CD">
        <w:rPr>
          <w:rFonts w:cs="Verdana"/>
          <w:lang w:eastAsia="en-US"/>
        </w:rPr>
        <w:t>Приказ</w:t>
      </w:r>
      <w:r w:rsidR="007E30B8">
        <w:rPr>
          <w:rFonts w:cs="Verdana"/>
          <w:lang w:eastAsia="en-US"/>
        </w:rPr>
        <w:t>а</w:t>
      </w:r>
      <w:r w:rsidR="007E30B8" w:rsidRPr="00E104CD">
        <w:rPr>
          <w:rFonts w:cs="Verdana"/>
          <w:lang w:eastAsia="en-US"/>
        </w:rPr>
        <w:t xml:space="preserve"> </w:t>
      </w:r>
      <w:r w:rsidR="007E30B8" w:rsidRPr="0071148F">
        <w:rPr>
          <w:bCs/>
        </w:rPr>
        <w:t xml:space="preserve">Министерства образования и науки </w:t>
      </w:r>
      <w:r w:rsidR="007E30B8" w:rsidRPr="0071148F">
        <w:rPr>
          <w:rFonts w:cs="Verdana"/>
          <w:lang w:eastAsia="en-US"/>
        </w:rPr>
        <w:t>Российской Федерации</w:t>
      </w:r>
      <w:r w:rsidR="007E30B8" w:rsidRPr="0071148F">
        <w:rPr>
          <w:bCs/>
        </w:rPr>
        <w:t xml:space="preserve"> </w:t>
      </w:r>
      <w:r w:rsidR="007E30B8" w:rsidRPr="00E104CD">
        <w:rPr>
          <w:rFonts w:cs="Verdana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17"/>
          <w:attr w:name="Year" w:val="2012"/>
        </w:smartTagPr>
        <w:r w:rsidR="007E30B8" w:rsidRPr="00E104CD">
          <w:rPr>
            <w:rFonts w:cs="Verdana"/>
            <w:lang w:eastAsia="en-US"/>
          </w:rPr>
          <w:t>17</w:t>
        </w:r>
        <w:r w:rsidR="007E30B8">
          <w:rPr>
            <w:rFonts w:cs="Verdana"/>
            <w:lang w:eastAsia="en-US"/>
          </w:rPr>
          <w:t>.05.</w:t>
        </w:r>
        <w:r w:rsidR="007E30B8" w:rsidRPr="00E104CD">
          <w:rPr>
            <w:rFonts w:cs="Verdana"/>
            <w:lang w:eastAsia="en-US"/>
          </w:rPr>
          <w:t>2012</w:t>
        </w:r>
      </w:smartTag>
      <w:r w:rsidR="007E30B8" w:rsidRPr="00E104CD">
        <w:rPr>
          <w:rFonts w:cs="Verdana"/>
          <w:lang w:eastAsia="en-US"/>
        </w:rPr>
        <w:t xml:space="preserve"> г. № 413 «Об утверждении федерального государственного образовательного  стандарта среднего (полного) общего образования</w:t>
      </w:r>
      <w:r w:rsidR="007E30B8">
        <w:rPr>
          <w:rFonts w:cs="Verdana"/>
          <w:lang w:eastAsia="en-US"/>
        </w:rPr>
        <w:t>» с изменениями и дополнениями от 29.12.2014 года)</w:t>
      </w:r>
      <w:r w:rsidR="007E30B8" w:rsidRPr="00E104CD">
        <w:rPr>
          <w:rFonts w:cs="Verdana"/>
          <w:lang w:eastAsia="en-US"/>
        </w:rPr>
        <w:t xml:space="preserve"> </w:t>
      </w:r>
      <w:r w:rsidR="000975C2">
        <w:t xml:space="preserve"> </w:t>
      </w:r>
      <w:r w:rsidR="007E30B8">
        <w:t xml:space="preserve"> </w:t>
      </w:r>
      <w:r w:rsidRPr="00FB01D0">
        <w:t xml:space="preserve">реализуется </w:t>
      </w:r>
      <w:r>
        <w:t>в течении всего срока освоения программы</w:t>
      </w:r>
      <w:r w:rsidRPr="00FB01D0">
        <w:t>.</w:t>
      </w:r>
      <w:r>
        <w:t xml:space="preserve"> </w:t>
      </w:r>
      <w:r w:rsidR="00222FDE">
        <w:t>О</w:t>
      </w:r>
      <w:r w:rsidRPr="006030CC">
        <w:t>бязательн</w:t>
      </w:r>
      <w:r w:rsidR="00222FDE">
        <w:t>ая</w:t>
      </w:r>
      <w:r w:rsidRPr="006030CC">
        <w:t xml:space="preserve"> учебн</w:t>
      </w:r>
      <w:r w:rsidR="00222FDE">
        <w:t>ая</w:t>
      </w:r>
      <w:r w:rsidRPr="006030CC">
        <w:t xml:space="preserve"> нагрузк</w:t>
      </w:r>
      <w:r w:rsidR="00222FDE">
        <w:t>а</w:t>
      </w:r>
      <w:r w:rsidRPr="006030CC">
        <w:t xml:space="preserve"> на изучение общеобразовательных предметов в пределах  основной профессиональной образовательной программы (</w:t>
      </w:r>
      <w:r>
        <w:t>ППКРС</w:t>
      </w:r>
      <w:r w:rsidRPr="006030CC">
        <w:t>)  по профессии</w:t>
      </w:r>
      <w:r>
        <w:t xml:space="preserve"> </w:t>
      </w:r>
      <w:r w:rsidR="00A80B65">
        <w:t>15.01.05 Сварщик (ручной  и частично механизированной сварки (наплавки)»</w:t>
      </w:r>
      <w:r w:rsidR="00A80B65" w:rsidRPr="00A07E66">
        <w:t xml:space="preserve"> </w:t>
      </w:r>
      <w:r w:rsidR="00A80B65">
        <w:rPr>
          <w:b/>
        </w:rPr>
        <w:t xml:space="preserve"> </w:t>
      </w:r>
      <w:r w:rsidRPr="006030CC">
        <w:t xml:space="preserve">с учетом профиля получаемого профессионального образования </w:t>
      </w:r>
      <w:r w:rsidR="00222FDE">
        <w:t>распределяется</w:t>
      </w:r>
      <w:r w:rsidR="00700CCA" w:rsidRPr="002531A3">
        <w:rPr>
          <w:rFonts w:eastAsia="Calibri"/>
          <w:lang w:eastAsia="en-US"/>
        </w:rPr>
        <w:t xml:space="preserve">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="00700CCA" w:rsidRPr="002531A3">
        <w:rPr>
          <w:rFonts w:eastAsia="Calibri"/>
          <w:spacing w:val="-2"/>
          <w:lang w:eastAsia="en-US"/>
        </w:rPr>
        <w:t xml:space="preserve">(письмо </w:t>
      </w:r>
      <w:r w:rsidR="00700CCA" w:rsidRPr="002531A3">
        <w:rPr>
          <w:rFonts w:eastAsia="Calibri"/>
          <w:lang w:eastAsia="en-US"/>
        </w:rPr>
        <w:t>Министерства образования и науки РФ</w:t>
      </w:r>
      <w:r w:rsidR="00700CCA" w:rsidRPr="002531A3">
        <w:rPr>
          <w:rFonts w:eastAsia="Calibri"/>
          <w:spacing w:val="-2"/>
          <w:lang w:eastAsia="en-US"/>
        </w:rPr>
        <w:t xml:space="preserve"> от 29.05.2007  03-1180)</w:t>
      </w:r>
      <w:r w:rsidR="00222FDE">
        <w:rPr>
          <w:rFonts w:eastAsia="Calibri"/>
          <w:spacing w:val="-2"/>
          <w:lang w:eastAsia="en-US"/>
        </w:rPr>
        <w:t>,</w:t>
      </w:r>
      <w:r w:rsidR="00700CCA" w:rsidRPr="002531A3">
        <w:rPr>
          <w:rFonts w:eastAsia="Calibri"/>
          <w:lang w:eastAsia="en-US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</w:t>
      </w:r>
      <w:r w:rsidR="00222FDE">
        <w:rPr>
          <w:rFonts w:eastAsia="Calibri"/>
          <w:lang w:eastAsia="en-US"/>
        </w:rPr>
        <w:t>их программы общего образования,</w:t>
      </w:r>
      <w:r w:rsidR="00700CCA" w:rsidRPr="002531A3">
        <w:rPr>
          <w:rFonts w:eastAsia="Calibri"/>
          <w:lang w:eastAsia="en-US"/>
        </w:rPr>
        <w:t xml:space="preserve"> </w:t>
      </w:r>
      <w:r w:rsidR="00222FDE">
        <w:rPr>
          <w:rFonts w:eastAsia="Calibri"/>
          <w:lang w:eastAsia="en-US"/>
        </w:rPr>
        <w:t>«Р</w:t>
      </w:r>
      <w:r w:rsidR="00700CCA" w:rsidRPr="002531A3">
        <w:rPr>
          <w:rFonts w:eastAsia="Calibri"/>
          <w:lang w:eastAsia="en-US"/>
        </w:rPr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222FDE">
        <w:rPr>
          <w:rFonts w:eastAsia="Calibri"/>
          <w:lang w:eastAsia="en-US"/>
        </w:rPr>
        <w:t>»</w:t>
      </w:r>
      <w:r w:rsidR="00700CCA" w:rsidRPr="002531A3">
        <w:rPr>
          <w:rFonts w:eastAsia="Calibri"/>
          <w:lang w:eastAsia="en-US"/>
        </w:rPr>
        <w:t xml:space="preserve"> с учетом требований федеральных государственных образовательных стандартов и получаемой профессии или специальности среднего</w:t>
      </w:r>
      <w:r w:rsidR="00700CCA">
        <w:rPr>
          <w:rFonts w:eastAsia="Calibri"/>
          <w:lang w:eastAsia="en-US"/>
        </w:rPr>
        <w:t xml:space="preserve"> профессионального образования </w:t>
      </w:r>
      <w:r w:rsidR="00700CCA" w:rsidRPr="00956885">
        <w:rPr>
          <w:rFonts w:eastAsia="Calibri"/>
          <w:lang w:eastAsia="en-US"/>
        </w:rPr>
        <w:t>(письмо Департамента государственной политики в сфере подготовки рабочих кадров и ДПО Минобрнауки России от 17.03.2015 № 06-259).</w:t>
      </w:r>
    </w:p>
    <w:p w:rsidR="00105492" w:rsidRPr="00932216" w:rsidRDefault="00105492" w:rsidP="00700CCA">
      <w:pPr>
        <w:jc w:val="both"/>
        <w:rPr>
          <w:rFonts w:ascii="TimesNewRomanPSMT" w:hAnsi="TimesNewRomanPSMT" w:cs="TimesNewRomanPSMT"/>
        </w:rPr>
      </w:pPr>
    </w:p>
    <w:p w:rsidR="00B4044D" w:rsidRPr="00855AC2" w:rsidRDefault="009D7C98" w:rsidP="00B4044D">
      <w:pPr>
        <w:autoSpaceDE w:val="0"/>
        <w:autoSpaceDN w:val="0"/>
        <w:adjustRightInd w:val="0"/>
        <w:jc w:val="both"/>
        <w:rPr>
          <w:b/>
          <w:bCs/>
        </w:rPr>
      </w:pPr>
      <w:r w:rsidRPr="00855AC2">
        <w:rPr>
          <w:b/>
          <w:bCs/>
        </w:rPr>
        <w:t>4</w:t>
      </w:r>
      <w:r w:rsidR="00B4044D" w:rsidRPr="00855AC2">
        <w:rPr>
          <w:b/>
          <w:bCs/>
        </w:rPr>
        <w:t>.4. Формирование вариативной части ППКРС</w:t>
      </w:r>
    </w:p>
    <w:p w:rsidR="00B4044D" w:rsidRPr="00855AC2" w:rsidRDefault="00B4044D" w:rsidP="00B4044D">
      <w:pPr>
        <w:autoSpaceDE w:val="0"/>
        <w:autoSpaceDN w:val="0"/>
        <w:adjustRightInd w:val="0"/>
        <w:jc w:val="both"/>
      </w:pPr>
      <w:r w:rsidRPr="00855AC2">
        <w:t xml:space="preserve">         На основании решения  совета  лицея  (</w:t>
      </w:r>
      <w:r w:rsidRPr="00855AC2">
        <w:rPr>
          <w:b/>
          <w:u w:val="single"/>
        </w:rPr>
        <w:t xml:space="preserve">протокол </w:t>
      </w:r>
      <w:r w:rsidR="00222FDE" w:rsidRPr="00855AC2">
        <w:rPr>
          <w:b/>
          <w:u w:val="single"/>
        </w:rPr>
        <w:t xml:space="preserve">№  </w:t>
      </w:r>
      <w:r w:rsidR="00032766">
        <w:rPr>
          <w:b/>
          <w:u w:val="single"/>
        </w:rPr>
        <w:t>3</w:t>
      </w:r>
      <w:r w:rsidR="00222FDE" w:rsidRPr="00855AC2">
        <w:rPr>
          <w:b/>
          <w:u w:val="single"/>
        </w:rPr>
        <w:t xml:space="preserve"> от  2</w:t>
      </w:r>
      <w:r w:rsidR="00032766">
        <w:rPr>
          <w:b/>
          <w:u w:val="single"/>
        </w:rPr>
        <w:t>3</w:t>
      </w:r>
      <w:r w:rsidR="00222FDE" w:rsidRPr="00855AC2">
        <w:rPr>
          <w:b/>
          <w:u w:val="single"/>
        </w:rPr>
        <w:t xml:space="preserve"> </w:t>
      </w:r>
      <w:r w:rsidR="00032766">
        <w:rPr>
          <w:b/>
          <w:u w:val="single"/>
        </w:rPr>
        <w:t>июня</w:t>
      </w:r>
      <w:r w:rsidR="00222FDE" w:rsidRPr="00855AC2">
        <w:rPr>
          <w:b/>
          <w:u w:val="single"/>
        </w:rPr>
        <w:t xml:space="preserve"> 201</w:t>
      </w:r>
      <w:r w:rsidR="00032766">
        <w:rPr>
          <w:b/>
          <w:u w:val="single"/>
        </w:rPr>
        <w:t>7</w:t>
      </w:r>
      <w:r w:rsidR="00222FDE" w:rsidRPr="00855AC2">
        <w:rPr>
          <w:b/>
          <w:u w:val="single"/>
        </w:rPr>
        <w:t xml:space="preserve"> года.</w:t>
      </w:r>
      <w:r w:rsidRPr="00855AC2">
        <w:rPr>
          <w:b/>
          <w:u w:val="single"/>
        </w:rPr>
        <w:t>)</w:t>
      </w:r>
      <w:r w:rsidRPr="00855AC2">
        <w:t xml:space="preserve"> и по согласованию с работодателями часы вариативной части ФГОС (</w:t>
      </w:r>
      <w:r w:rsidR="00855AC2" w:rsidRPr="00855AC2">
        <w:t>216</w:t>
      </w:r>
      <w:r w:rsidR="00585013" w:rsidRPr="00855AC2">
        <w:t xml:space="preserve"> часов</w:t>
      </w:r>
      <w:r w:rsidRPr="00855AC2">
        <w:t xml:space="preserve"> обязательных аудиторных занятий) распределены следующим образом:</w:t>
      </w:r>
    </w:p>
    <w:p w:rsidR="00B4044D" w:rsidRPr="00855AC2" w:rsidRDefault="00B4044D" w:rsidP="00B4044D">
      <w:pPr>
        <w:pStyle w:val="10"/>
        <w:numPr>
          <w:ilvl w:val="0"/>
          <w:numId w:val="29"/>
        </w:numPr>
        <w:autoSpaceDE/>
        <w:autoSpaceDN/>
        <w:jc w:val="both"/>
        <w:rPr>
          <w:b/>
        </w:rPr>
      </w:pPr>
      <w:r w:rsidRPr="00855AC2">
        <w:rPr>
          <w:b/>
        </w:rPr>
        <w:t>на увеличение объема времени учебных дисциплин ФГОС для общепрофессионального цикла……………. .32 час</w:t>
      </w:r>
      <w:r w:rsidR="00105492" w:rsidRPr="00855AC2">
        <w:rPr>
          <w:b/>
        </w:rPr>
        <w:t>а</w:t>
      </w:r>
      <w:r w:rsidRPr="00855AC2">
        <w:rPr>
          <w:b/>
        </w:rPr>
        <w:t>;</w:t>
      </w:r>
    </w:p>
    <w:p w:rsidR="00B4044D" w:rsidRPr="00855AC2" w:rsidRDefault="00105492" w:rsidP="00B4044D">
      <w:pPr>
        <w:pStyle w:val="10"/>
        <w:numPr>
          <w:ilvl w:val="0"/>
          <w:numId w:val="29"/>
        </w:numPr>
        <w:autoSpaceDE/>
        <w:autoSpaceDN/>
        <w:jc w:val="both"/>
        <w:rPr>
          <w:b/>
        </w:rPr>
      </w:pPr>
      <w:r w:rsidRPr="00855AC2">
        <w:rPr>
          <w:b/>
        </w:rPr>
        <w:t xml:space="preserve">на  расширение и углубление   освоения компетенций  модулей профессионального цикла   </w:t>
      </w:r>
      <w:r w:rsidR="00B4044D" w:rsidRPr="00855AC2">
        <w:rPr>
          <w:b/>
        </w:rPr>
        <w:t>…………………</w:t>
      </w:r>
      <w:r w:rsidR="00EF515E" w:rsidRPr="00855AC2">
        <w:rPr>
          <w:b/>
        </w:rPr>
        <w:t>184 ча</w:t>
      </w:r>
      <w:r w:rsidR="00B4044D" w:rsidRPr="00855AC2">
        <w:rPr>
          <w:b/>
        </w:rPr>
        <w:t>сов</w:t>
      </w:r>
      <w:r w:rsidRPr="00855AC2">
        <w:rPr>
          <w:b/>
        </w:rPr>
        <w:t>.</w:t>
      </w:r>
    </w:p>
    <w:p w:rsidR="00B4044D" w:rsidRPr="00855AC2" w:rsidRDefault="00B4044D" w:rsidP="00B4044D">
      <w:pPr>
        <w:widowControl w:val="0"/>
        <w:suppressAutoHyphens/>
        <w:jc w:val="both"/>
        <w:rPr>
          <w:b/>
          <w:smallCaps/>
        </w:rPr>
      </w:pPr>
    </w:p>
    <w:p w:rsidR="00B4044D" w:rsidRPr="00855AC2" w:rsidRDefault="00B4044D" w:rsidP="00B4044D">
      <w:pPr>
        <w:widowControl w:val="0"/>
        <w:suppressAutoHyphens/>
        <w:jc w:val="both"/>
        <w:rPr>
          <w:b/>
          <w:smallCaps/>
        </w:rPr>
      </w:pPr>
    </w:p>
    <w:p w:rsidR="001C314B" w:rsidRDefault="001C314B" w:rsidP="00B4044D">
      <w:pPr>
        <w:widowControl w:val="0"/>
        <w:suppressAutoHyphens/>
        <w:jc w:val="both"/>
        <w:rPr>
          <w:b/>
          <w:smallCaps/>
        </w:rPr>
      </w:pPr>
    </w:p>
    <w:p w:rsidR="001C314B" w:rsidRDefault="001C314B" w:rsidP="00B4044D">
      <w:pPr>
        <w:widowControl w:val="0"/>
        <w:suppressAutoHyphens/>
        <w:jc w:val="both"/>
        <w:rPr>
          <w:b/>
          <w:smallCaps/>
        </w:rPr>
      </w:pPr>
    </w:p>
    <w:p w:rsidR="001C314B" w:rsidRDefault="001C314B" w:rsidP="00B4044D">
      <w:pPr>
        <w:widowControl w:val="0"/>
        <w:suppressAutoHyphens/>
        <w:jc w:val="both"/>
        <w:rPr>
          <w:b/>
          <w:smallCaps/>
        </w:rPr>
      </w:pPr>
    </w:p>
    <w:p w:rsidR="001C314B" w:rsidRDefault="001C314B" w:rsidP="00B4044D">
      <w:pPr>
        <w:widowControl w:val="0"/>
        <w:suppressAutoHyphens/>
        <w:jc w:val="both"/>
        <w:rPr>
          <w:b/>
          <w:smallCaps/>
        </w:rPr>
      </w:pPr>
    </w:p>
    <w:p w:rsidR="001C314B" w:rsidRDefault="001C314B" w:rsidP="00B4044D">
      <w:pPr>
        <w:widowControl w:val="0"/>
        <w:suppressAutoHyphens/>
        <w:jc w:val="both"/>
        <w:rPr>
          <w:b/>
          <w:smallCaps/>
        </w:rPr>
      </w:pPr>
    </w:p>
    <w:p w:rsidR="001C314B" w:rsidRDefault="001C314B" w:rsidP="00B4044D">
      <w:pPr>
        <w:widowControl w:val="0"/>
        <w:suppressAutoHyphens/>
        <w:jc w:val="both"/>
        <w:rPr>
          <w:b/>
          <w:smallCaps/>
        </w:rPr>
      </w:pPr>
    </w:p>
    <w:p w:rsidR="00990252" w:rsidRDefault="00990252" w:rsidP="00990252">
      <w:pPr>
        <w:autoSpaceDE w:val="0"/>
        <w:autoSpaceDN w:val="0"/>
        <w:adjustRightInd w:val="0"/>
        <w:spacing w:line="180" w:lineRule="atLeast"/>
        <w:ind w:firstLine="500"/>
        <w:jc w:val="both"/>
        <w:rPr>
          <w:b/>
          <w:sz w:val="28"/>
          <w:szCs w:val="28"/>
        </w:rPr>
      </w:pPr>
    </w:p>
    <w:p w:rsidR="002321B4" w:rsidRDefault="002321B4" w:rsidP="001C314B">
      <w:pPr>
        <w:autoSpaceDE w:val="0"/>
        <w:autoSpaceDN w:val="0"/>
        <w:adjustRightInd w:val="0"/>
        <w:ind w:left="1080"/>
        <w:jc w:val="both"/>
      </w:pPr>
    </w:p>
    <w:sectPr w:rsidR="002321B4" w:rsidSect="002321B4">
      <w:footerReference w:type="even" r:id="rId10"/>
      <w:footerReference w:type="default" r:id="rId11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EA" w:rsidRDefault="00071DEA">
      <w:r>
        <w:separator/>
      </w:r>
    </w:p>
  </w:endnote>
  <w:endnote w:type="continuationSeparator" w:id="1">
    <w:p w:rsidR="00071DEA" w:rsidRDefault="0007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A4" w:rsidRDefault="0063158A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30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0A4" w:rsidRDefault="009830A4" w:rsidP="00F758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A4" w:rsidRDefault="0063158A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30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36E4">
      <w:rPr>
        <w:rStyle w:val="aa"/>
        <w:noProof/>
      </w:rPr>
      <w:t>4</w:t>
    </w:r>
    <w:r>
      <w:rPr>
        <w:rStyle w:val="aa"/>
      </w:rPr>
      <w:fldChar w:fldCharType="end"/>
    </w:r>
  </w:p>
  <w:p w:rsidR="009830A4" w:rsidRDefault="009830A4" w:rsidP="00F758E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A4" w:rsidRDefault="0063158A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30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0A4" w:rsidRDefault="009830A4" w:rsidP="00F758EE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A4" w:rsidRDefault="0063158A" w:rsidP="00F758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830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7DE3">
      <w:rPr>
        <w:rStyle w:val="aa"/>
        <w:noProof/>
      </w:rPr>
      <w:t>13</w:t>
    </w:r>
    <w:r>
      <w:rPr>
        <w:rStyle w:val="aa"/>
      </w:rPr>
      <w:fldChar w:fldCharType="end"/>
    </w:r>
  </w:p>
  <w:p w:rsidR="009830A4" w:rsidRDefault="009830A4" w:rsidP="00F758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EA" w:rsidRDefault="00071DEA">
      <w:r>
        <w:separator/>
      </w:r>
    </w:p>
  </w:footnote>
  <w:footnote w:type="continuationSeparator" w:id="1">
    <w:p w:rsidR="00071DEA" w:rsidRDefault="00071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D0"/>
    <w:multiLevelType w:val="hybridMultilevel"/>
    <w:tmpl w:val="2EDC1F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8195F"/>
    <w:multiLevelType w:val="multilevel"/>
    <w:tmpl w:val="066CD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D38609E"/>
    <w:multiLevelType w:val="hybridMultilevel"/>
    <w:tmpl w:val="BC988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124C9"/>
    <w:multiLevelType w:val="hybridMultilevel"/>
    <w:tmpl w:val="EB721ACA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3706FE2"/>
    <w:multiLevelType w:val="hybridMultilevel"/>
    <w:tmpl w:val="0224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206FA"/>
    <w:multiLevelType w:val="hybridMultilevel"/>
    <w:tmpl w:val="FB627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F79BC"/>
    <w:multiLevelType w:val="hybridMultilevel"/>
    <w:tmpl w:val="C00AD5FE"/>
    <w:lvl w:ilvl="0" w:tplc="16B0A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9E975E">
      <w:numFmt w:val="none"/>
      <w:lvlText w:val=""/>
      <w:lvlJc w:val="left"/>
      <w:pPr>
        <w:tabs>
          <w:tab w:val="num" w:pos="360"/>
        </w:tabs>
      </w:pPr>
    </w:lvl>
    <w:lvl w:ilvl="2" w:tplc="92368F8C">
      <w:numFmt w:val="none"/>
      <w:lvlText w:val=""/>
      <w:lvlJc w:val="left"/>
      <w:pPr>
        <w:tabs>
          <w:tab w:val="num" w:pos="360"/>
        </w:tabs>
      </w:pPr>
    </w:lvl>
    <w:lvl w:ilvl="3" w:tplc="677806B0">
      <w:numFmt w:val="none"/>
      <w:lvlText w:val=""/>
      <w:lvlJc w:val="left"/>
      <w:pPr>
        <w:tabs>
          <w:tab w:val="num" w:pos="360"/>
        </w:tabs>
      </w:pPr>
    </w:lvl>
    <w:lvl w:ilvl="4" w:tplc="FFB6A104">
      <w:numFmt w:val="none"/>
      <w:lvlText w:val=""/>
      <w:lvlJc w:val="left"/>
      <w:pPr>
        <w:tabs>
          <w:tab w:val="num" w:pos="360"/>
        </w:tabs>
      </w:pPr>
    </w:lvl>
    <w:lvl w:ilvl="5" w:tplc="A5FC1DAE">
      <w:numFmt w:val="none"/>
      <w:lvlText w:val=""/>
      <w:lvlJc w:val="left"/>
      <w:pPr>
        <w:tabs>
          <w:tab w:val="num" w:pos="360"/>
        </w:tabs>
      </w:pPr>
    </w:lvl>
    <w:lvl w:ilvl="6" w:tplc="E5360D82">
      <w:numFmt w:val="none"/>
      <w:lvlText w:val=""/>
      <w:lvlJc w:val="left"/>
      <w:pPr>
        <w:tabs>
          <w:tab w:val="num" w:pos="360"/>
        </w:tabs>
      </w:pPr>
    </w:lvl>
    <w:lvl w:ilvl="7" w:tplc="7B0E3F12">
      <w:numFmt w:val="none"/>
      <w:lvlText w:val=""/>
      <w:lvlJc w:val="left"/>
      <w:pPr>
        <w:tabs>
          <w:tab w:val="num" w:pos="360"/>
        </w:tabs>
      </w:pPr>
    </w:lvl>
    <w:lvl w:ilvl="8" w:tplc="E270A5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A87FD0"/>
    <w:multiLevelType w:val="hybridMultilevel"/>
    <w:tmpl w:val="03F05E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E50CB"/>
    <w:multiLevelType w:val="hybridMultilevel"/>
    <w:tmpl w:val="6E38C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B345E4"/>
    <w:multiLevelType w:val="hybridMultilevel"/>
    <w:tmpl w:val="71A6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489"/>
    <w:multiLevelType w:val="hybridMultilevel"/>
    <w:tmpl w:val="F68C14F6"/>
    <w:lvl w:ilvl="0" w:tplc="0419000B">
      <w:start w:val="1"/>
      <w:numFmt w:val="bullet"/>
      <w:lvlText w:val=""/>
      <w:lvlJc w:val="left"/>
      <w:pPr>
        <w:ind w:left="13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>
    <w:nsid w:val="2D2B09F5"/>
    <w:multiLevelType w:val="multilevel"/>
    <w:tmpl w:val="44C00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7A37FB"/>
    <w:multiLevelType w:val="hybridMultilevel"/>
    <w:tmpl w:val="B9C8A4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2C97"/>
    <w:multiLevelType w:val="hybridMultilevel"/>
    <w:tmpl w:val="B7F4A55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D67C1A"/>
    <w:multiLevelType w:val="hybridMultilevel"/>
    <w:tmpl w:val="681453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D36960"/>
    <w:multiLevelType w:val="hybridMultilevel"/>
    <w:tmpl w:val="47B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3EF4"/>
    <w:multiLevelType w:val="hybridMultilevel"/>
    <w:tmpl w:val="F976CC10"/>
    <w:lvl w:ilvl="0" w:tplc="2672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C33A">
      <w:numFmt w:val="none"/>
      <w:lvlText w:val=""/>
      <w:lvlJc w:val="left"/>
      <w:pPr>
        <w:tabs>
          <w:tab w:val="num" w:pos="360"/>
        </w:tabs>
      </w:pPr>
    </w:lvl>
    <w:lvl w:ilvl="2" w:tplc="34062204">
      <w:numFmt w:val="none"/>
      <w:lvlText w:val=""/>
      <w:lvlJc w:val="left"/>
      <w:pPr>
        <w:tabs>
          <w:tab w:val="num" w:pos="360"/>
        </w:tabs>
      </w:pPr>
    </w:lvl>
    <w:lvl w:ilvl="3" w:tplc="6060AB5C">
      <w:numFmt w:val="none"/>
      <w:lvlText w:val=""/>
      <w:lvlJc w:val="left"/>
      <w:pPr>
        <w:tabs>
          <w:tab w:val="num" w:pos="360"/>
        </w:tabs>
      </w:pPr>
    </w:lvl>
    <w:lvl w:ilvl="4" w:tplc="8B7A5146">
      <w:numFmt w:val="none"/>
      <w:lvlText w:val=""/>
      <w:lvlJc w:val="left"/>
      <w:pPr>
        <w:tabs>
          <w:tab w:val="num" w:pos="360"/>
        </w:tabs>
      </w:pPr>
    </w:lvl>
    <w:lvl w:ilvl="5" w:tplc="6CEC3C20">
      <w:numFmt w:val="none"/>
      <w:lvlText w:val=""/>
      <w:lvlJc w:val="left"/>
      <w:pPr>
        <w:tabs>
          <w:tab w:val="num" w:pos="360"/>
        </w:tabs>
      </w:pPr>
    </w:lvl>
    <w:lvl w:ilvl="6" w:tplc="25885492">
      <w:numFmt w:val="none"/>
      <w:lvlText w:val=""/>
      <w:lvlJc w:val="left"/>
      <w:pPr>
        <w:tabs>
          <w:tab w:val="num" w:pos="360"/>
        </w:tabs>
      </w:pPr>
    </w:lvl>
    <w:lvl w:ilvl="7" w:tplc="E346B682">
      <w:numFmt w:val="none"/>
      <w:lvlText w:val=""/>
      <w:lvlJc w:val="left"/>
      <w:pPr>
        <w:tabs>
          <w:tab w:val="num" w:pos="360"/>
        </w:tabs>
      </w:pPr>
    </w:lvl>
    <w:lvl w:ilvl="8" w:tplc="4A02B6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257180C"/>
    <w:multiLevelType w:val="hybridMultilevel"/>
    <w:tmpl w:val="53E28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34D07A8"/>
    <w:multiLevelType w:val="multilevel"/>
    <w:tmpl w:val="0D8889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546F1E"/>
    <w:multiLevelType w:val="hybridMultilevel"/>
    <w:tmpl w:val="24C2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60E37"/>
    <w:multiLevelType w:val="hybridMultilevel"/>
    <w:tmpl w:val="015C95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118B9"/>
    <w:multiLevelType w:val="hybridMultilevel"/>
    <w:tmpl w:val="26ACFC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860B8"/>
    <w:multiLevelType w:val="hybridMultilevel"/>
    <w:tmpl w:val="D876A9F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81AAA"/>
    <w:multiLevelType w:val="hybridMultilevel"/>
    <w:tmpl w:val="4420E194"/>
    <w:lvl w:ilvl="0" w:tplc="041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4">
    <w:nsid w:val="6B7F3921"/>
    <w:multiLevelType w:val="hybridMultilevel"/>
    <w:tmpl w:val="BE4AD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B240AB"/>
    <w:multiLevelType w:val="hybridMultilevel"/>
    <w:tmpl w:val="443865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D187339"/>
    <w:multiLevelType w:val="hybridMultilevel"/>
    <w:tmpl w:val="90160AD0"/>
    <w:lvl w:ilvl="0" w:tplc="1088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1E9F4C">
      <w:numFmt w:val="none"/>
      <w:lvlText w:val=""/>
      <w:lvlJc w:val="left"/>
      <w:pPr>
        <w:tabs>
          <w:tab w:val="num" w:pos="360"/>
        </w:tabs>
      </w:pPr>
    </w:lvl>
    <w:lvl w:ilvl="2" w:tplc="C5E8D176">
      <w:numFmt w:val="none"/>
      <w:lvlText w:val=""/>
      <w:lvlJc w:val="left"/>
      <w:pPr>
        <w:tabs>
          <w:tab w:val="num" w:pos="360"/>
        </w:tabs>
      </w:pPr>
    </w:lvl>
    <w:lvl w:ilvl="3" w:tplc="32960B6A">
      <w:numFmt w:val="none"/>
      <w:lvlText w:val=""/>
      <w:lvlJc w:val="left"/>
      <w:pPr>
        <w:tabs>
          <w:tab w:val="num" w:pos="360"/>
        </w:tabs>
      </w:pPr>
    </w:lvl>
    <w:lvl w:ilvl="4" w:tplc="47FABD58">
      <w:numFmt w:val="none"/>
      <w:lvlText w:val=""/>
      <w:lvlJc w:val="left"/>
      <w:pPr>
        <w:tabs>
          <w:tab w:val="num" w:pos="360"/>
        </w:tabs>
      </w:pPr>
    </w:lvl>
    <w:lvl w:ilvl="5" w:tplc="8EBA18BE">
      <w:numFmt w:val="none"/>
      <w:lvlText w:val=""/>
      <w:lvlJc w:val="left"/>
      <w:pPr>
        <w:tabs>
          <w:tab w:val="num" w:pos="360"/>
        </w:tabs>
      </w:pPr>
    </w:lvl>
    <w:lvl w:ilvl="6" w:tplc="857C63D2">
      <w:numFmt w:val="none"/>
      <w:lvlText w:val=""/>
      <w:lvlJc w:val="left"/>
      <w:pPr>
        <w:tabs>
          <w:tab w:val="num" w:pos="360"/>
        </w:tabs>
      </w:pPr>
    </w:lvl>
    <w:lvl w:ilvl="7" w:tplc="CE402C7C">
      <w:numFmt w:val="none"/>
      <w:lvlText w:val=""/>
      <w:lvlJc w:val="left"/>
      <w:pPr>
        <w:tabs>
          <w:tab w:val="num" w:pos="360"/>
        </w:tabs>
      </w:pPr>
    </w:lvl>
    <w:lvl w:ilvl="8" w:tplc="196CA00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A40F44"/>
    <w:multiLevelType w:val="hybridMultilevel"/>
    <w:tmpl w:val="6BC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06327"/>
    <w:multiLevelType w:val="hybridMultilevel"/>
    <w:tmpl w:val="5EDA5172"/>
    <w:lvl w:ilvl="0" w:tplc="033C7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640C25"/>
    <w:multiLevelType w:val="hybridMultilevel"/>
    <w:tmpl w:val="354CF7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15"/>
  </w:num>
  <w:num w:numId="12">
    <w:abstractNumId w:val="5"/>
  </w:num>
  <w:num w:numId="13">
    <w:abstractNumId w:val="24"/>
  </w:num>
  <w:num w:numId="14">
    <w:abstractNumId w:val="0"/>
  </w:num>
  <w:num w:numId="15">
    <w:abstractNumId w:val="8"/>
  </w:num>
  <w:num w:numId="16">
    <w:abstractNumId w:val="2"/>
  </w:num>
  <w:num w:numId="17">
    <w:abstractNumId w:val="4"/>
  </w:num>
  <w:num w:numId="18">
    <w:abstractNumId w:val="25"/>
  </w:num>
  <w:num w:numId="19">
    <w:abstractNumId w:val="30"/>
  </w:num>
  <w:num w:numId="20">
    <w:abstractNumId w:val="11"/>
  </w:num>
  <w:num w:numId="21">
    <w:abstractNumId w:val="23"/>
  </w:num>
  <w:num w:numId="22">
    <w:abstractNumId w:val="10"/>
  </w:num>
  <w:num w:numId="23">
    <w:abstractNumId w:val="22"/>
  </w:num>
  <w:num w:numId="24">
    <w:abstractNumId w:val="18"/>
  </w:num>
  <w:num w:numId="25">
    <w:abstractNumId w:val="1"/>
  </w:num>
  <w:num w:numId="26">
    <w:abstractNumId w:val="12"/>
  </w:num>
  <w:num w:numId="27">
    <w:abstractNumId w:val="28"/>
  </w:num>
  <w:num w:numId="28">
    <w:abstractNumId w:val="27"/>
  </w:num>
  <w:num w:numId="29">
    <w:abstractNumId w:val="9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ED2"/>
    <w:rsid w:val="00000CCD"/>
    <w:rsid w:val="0000118E"/>
    <w:rsid w:val="00003D0B"/>
    <w:rsid w:val="00012577"/>
    <w:rsid w:val="00015AAC"/>
    <w:rsid w:val="00032766"/>
    <w:rsid w:val="0003534B"/>
    <w:rsid w:val="00036918"/>
    <w:rsid w:val="0006489D"/>
    <w:rsid w:val="00065511"/>
    <w:rsid w:val="00065550"/>
    <w:rsid w:val="0007091F"/>
    <w:rsid w:val="00071192"/>
    <w:rsid w:val="00071DEA"/>
    <w:rsid w:val="00072019"/>
    <w:rsid w:val="00072640"/>
    <w:rsid w:val="00076A3D"/>
    <w:rsid w:val="000847E4"/>
    <w:rsid w:val="000975C2"/>
    <w:rsid w:val="000A5C18"/>
    <w:rsid w:val="000B2AD7"/>
    <w:rsid w:val="000B5732"/>
    <w:rsid w:val="000B7AC6"/>
    <w:rsid w:val="000C394C"/>
    <w:rsid w:val="000C6E2B"/>
    <w:rsid w:val="000D0DFD"/>
    <w:rsid w:val="000D2C71"/>
    <w:rsid w:val="000D5087"/>
    <w:rsid w:val="000D79C5"/>
    <w:rsid w:val="000E0B39"/>
    <w:rsid w:val="000E188D"/>
    <w:rsid w:val="000E6C87"/>
    <w:rsid w:val="000E7AA9"/>
    <w:rsid w:val="000F002E"/>
    <w:rsid w:val="000F5CCD"/>
    <w:rsid w:val="000F7C76"/>
    <w:rsid w:val="00101C1C"/>
    <w:rsid w:val="00101F5A"/>
    <w:rsid w:val="0010222B"/>
    <w:rsid w:val="00105311"/>
    <w:rsid w:val="00105492"/>
    <w:rsid w:val="001172AF"/>
    <w:rsid w:val="001373D9"/>
    <w:rsid w:val="001421E3"/>
    <w:rsid w:val="00143E7B"/>
    <w:rsid w:val="00166492"/>
    <w:rsid w:val="0017475C"/>
    <w:rsid w:val="00175242"/>
    <w:rsid w:val="00175506"/>
    <w:rsid w:val="00184A13"/>
    <w:rsid w:val="0018503F"/>
    <w:rsid w:val="0018517E"/>
    <w:rsid w:val="00194269"/>
    <w:rsid w:val="0019614A"/>
    <w:rsid w:val="001A48DE"/>
    <w:rsid w:val="001B0A8B"/>
    <w:rsid w:val="001B3A99"/>
    <w:rsid w:val="001B3AE4"/>
    <w:rsid w:val="001B768D"/>
    <w:rsid w:val="001C1CE8"/>
    <w:rsid w:val="001C314B"/>
    <w:rsid w:val="001C5595"/>
    <w:rsid w:val="001C77E0"/>
    <w:rsid w:val="001D050E"/>
    <w:rsid w:val="001D0D51"/>
    <w:rsid w:val="001D1079"/>
    <w:rsid w:val="001D4365"/>
    <w:rsid w:val="001E20A3"/>
    <w:rsid w:val="001E3FA5"/>
    <w:rsid w:val="001E50F5"/>
    <w:rsid w:val="001E7772"/>
    <w:rsid w:val="001F11D7"/>
    <w:rsid w:val="001F2F14"/>
    <w:rsid w:val="00203B2C"/>
    <w:rsid w:val="00206B7C"/>
    <w:rsid w:val="00206FFE"/>
    <w:rsid w:val="00217B89"/>
    <w:rsid w:val="0022081A"/>
    <w:rsid w:val="0022251E"/>
    <w:rsid w:val="00222FDE"/>
    <w:rsid w:val="002256C2"/>
    <w:rsid w:val="00226E3B"/>
    <w:rsid w:val="002321B4"/>
    <w:rsid w:val="002355A3"/>
    <w:rsid w:val="00235A48"/>
    <w:rsid w:val="00246E77"/>
    <w:rsid w:val="00250189"/>
    <w:rsid w:val="00272036"/>
    <w:rsid w:val="00276290"/>
    <w:rsid w:val="00282E80"/>
    <w:rsid w:val="0028480D"/>
    <w:rsid w:val="00295B8A"/>
    <w:rsid w:val="002968AB"/>
    <w:rsid w:val="00296CDC"/>
    <w:rsid w:val="002B3968"/>
    <w:rsid w:val="002C59A0"/>
    <w:rsid w:val="002D7424"/>
    <w:rsid w:val="002E41FC"/>
    <w:rsid w:val="002E48B2"/>
    <w:rsid w:val="002F070E"/>
    <w:rsid w:val="002F0E93"/>
    <w:rsid w:val="002F15BE"/>
    <w:rsid w:val="002F71B9"/>
    <w:rsid w:val="0030163F"/>
    <w:rsid w:val="00301FB6"/>
    <w:rsid w:val="00326A29"/>
    <w:rsid w:val="00331052"/>
    <w:rsid w:val="00334B83"/>
    <w:rsid w:val="00341FE7"/>
    <w:rsid w:val="00355CB1"/>
    <w:rsid w:val="003576CD"/>
    <w:rsid w:val="003601F1"/>
    <w:rsid w:val="00364049"/>
    <w:rsid w:val="00364D77"/>
    <w:rsid w:val="00371315"/>
    <w:rsid w:val="00373921"/>
    <w:rsid w:val="0038388D"/>
    <w:rsid w:val="00384837"/>
    <w:rsid w:val="0039513B"/>
    <w:rsid w:val="003979C6"/>
    <w:rsid w:val="003A3EA7"/>
    <w:rsid w:val="003B3E30"/>
    <w:rsid w:val="003B4AEC"/>
    <w:rsid w:val="003C2CAC"/>
    <w:rsid w:val="003C6297"/>
    <w:rsid w:val="003C7508"/>
    <w:rsid w:val="003D0293"/>
    <w:rsid w:val="003D70EE"/>
    <w:rsid w:val="003E0D88"/>
    <w:rsid w:val="003E1789"/>
    <w:rsid w:val="003E7CAF"/>
    <w:rsid w:val="003F0280"/>
    <w:rsid w:val="003F0E46"/>
    <w:rsid w:val="003F4CCB"/>
    <w:rsid w:val="003F7D49"/>
    <w:rsid w:val="003F7F74"/>
    <w:rsid w:val="00402275"/>
    <w:rsid w:val="004107F3"/>
    <w:rsid w:val="00427B63"/>
    <w:rsid w:val="00427B99"/>
    <w:rsid w:val="00432232"/>
    <w:rsid w:val="004376B1"/>
    <w:rsid w:val="00440ADC"/>
    <w:rsid w:val="00453568"/>
    <w:rsid w:val="0045390B"/>
    <w:rsid w:val="00473D90"/>
    <w:rsid w:val="00476CFE"/>
    <w:rsid w:val="0048125C"/>
    <w:rsid w:val="004824A0"/>
    <w:rsid w:val="00493DD5"/>
    <w:rsid w:val="004A1CD9"/>
    <w:rsid w:val="004A3824"/>
    <w:rsid w:val="004B4B58"/>
    <w:rsid w:val="004D69F4"/>
    <w:rsid w:val="004D71A7"/>
    <w:rsid w:val="004E2DDC"/>
    <w:rsid w:val="004F2A84"/>
    <w:rsid w:val="004F2B30"/>
    <w:rsid w:val="005066C0"/>
    <w:rsid w:val="00523E0F"/>
    <w:rsid w:val="00530DAB"/>
    <w:rsid w:val="00535AC7"/>
    <w:rsid w:val="00536F7F"/>
    <w:rsid w:val="00537192"/>
    <w:rsid w:val="00537830"/>
    <w:rsid w:val="00561FBF"/>
    <w:rsid w:val="00565117"/>
    <w:rsid w:val="00566125"/>
    <w:rsid w:val="005700D7"/>
    <w:rsid w:val="005705FB"/>
    <w:rsid w:val="00571B30"/>
    <w:rsid w:val="00581DF3"/>
    <w:rsid w:val="00584FA0"/>
    <w:rsid w:val="00585013"/>
    <w:rsid w:val="0059493C"/>
    <w:rsid w:val="00595A87"/>
    <w:rsid w:val="005A0D57"/>
    <w:rsid w:val="005B08DB"/>
    <w:rsid w:val="005B508D"/>
    <w:rsid w:val="005C28B7"/>
    <w:rsid w:val="005D1FBF"/>
    <w:rsid w:val="005D3E5D"/>
    <w:rsid w:val="005D4918"/>
    <w:rsid w:val="005D7362"/>
    <w:rsid w:val="005F185A"/>
    <w:rsid w:val="005F3178"/>
    <w:rsid w:val="005F3DEE"/>
    <w:rsid w:val="005F5B25"/>
    <w:rsid w:val="00603480"/>
    <w:rsid w:val="00607FA2"/>
    <w:rsid w:val="006129AD"/>
    <w:rsid w:val="00612B6D"/>
    <w:rsid w:val="0061457E"/>
    <w:rsid w:val="006178D2"/>
    <w:rsid w:val="0063158A"/>
    <w:rsid w:val="0063647A"/>
    <w:rsid w:val="00637577"/>
    <w:rsid w:val="00652768"/>
    <w:rsid w:val="00656520"/>
    <w:rsid w:val="006629C0"/>
    <w:rsid w:val="006641FE"/>
    <w:rsid w:val="00666B14"/>
    <w:rsid w:val="00670C80"/>
    <w:rsid w:val="006773D3"/>
    <w:rsid w:val="00686749"/>
    <w:rsid w:val="006879CE"/>
    <w:rsid w:val="00695758"/>
    <w:rsid w:val="006A0574"/>
    <w:rsid w:val="006C509F"/>
    <w:rsid w:val="006C65DC"/>
    <w:rsid w:val="006E5317"/>
    <w:rsid w:val="006E6118"/>
    <w:rsid w:val="006E667E"/>
    <w:rsid w:val="00700239"/>
    <w:rsid w:val="00700CCA"/>
    <w:rsid w:val="007027F4"/>
    <w:rsid w:val="00724620"/>
    <w:rsid w:val="00735165"/>
    <w:rsid w:val="007447FE"/>
    <w:rsid w:val="00744F70"/>
    <w:rsid w:val="007450B6"/>
    <w:rsid w:val="007545F6"/>
    <w:rsid w:val="007638EA"/>
    <w:rsid w:val="00765C02"/>
    <w:rsid w:val="00770E55"/>
    <w:rsid w:val="007756E0"/>
    <w:rsid w:val="0078264D"/>
    <w:rsid w:val="00787626"/>
    <w:rsid w:val="00791088"/>
    <w:rsid w:val="007A08C7"/>
    <w:rsid w:val="007A7BED"/>
    <w:rsid w:val="007B5DCC"/>
    <w:rsid w:val="007C21D0"/>
    <w:rsid w:val="007C52FF"/>
    <w:rsid w:val="007C6454"/>
    <w:rsid w:val="007D1FDC"/>
    <w:rsid w:val="007D59B2"/>
    <w:rsid w:val="007D7FEF"/>
    <w:rsid w:val="007E237B"/>
    <w:rsid w:val="007E2ED9"/>
    <w:rsid w:val="007E30B8"/>
    <w:rsid w:val="007E36E4"/>
    <w:rsid w:val="00814589"/>
    <w:rsid w:val="00830EB1"/>
    <w:rsid w:val="00833BA6"/>
    <w:rsid w:val="008408A8"/>
    <w:rsid w:val="00855AC2"/>
    <w:rsid w:val="00857985"/>
    <w:rsid w:val="00884BC7"/>
    <w:rsid w:val="008858E6"/>
    <w:rsid w:val="0089352B"/>
    <w:rsid w:val="008A06E2"/>
    <w:rsid w:val="008A2077"/>
    <w:rsid w:val="008A54A2"/>
    <w:rsid w:val="008A6939"/>
    <w:rsid w:val="008A72E5"/>
    <w:rsid w:val="008B2167"/>
    <w:rsid w:val="008B3424"/>
    <w:rsid w:val="008B4C0E"/>
    <w:rsid w:val="008B50E0"/>
    <w:rsid w:val="008C09C9"/>
    <w:rsid w:val="008C4C7E"/>
    <w:rsid w:val="008D2DF6"/>
    <w:rsid w:val="008D3B53"/>
    <w:rsid w:val="008D59B0"/>
    <w:rsid w:val="008F0B64"/>
    <w:rsid w:val="008F50E3"/>
    <w:rsid w:val="008F5BF4"/>
    <w:rsid w:val="008F5EB5"/>
    <w:rsid w:val="008F68D8"/>
    <w:rsid w:val="00900848"/>
    <w:rsid w:val="00910AA4"/>
    <w:rsid w:val="009144DD"/>
    <w:rsid w:val="00921C14"/>
    <w:rsid w:val="00926928"/>
    <w:rsid w:val="0093433B"/>
    <w:rsid w:val="00940CC5"/>
    <w:rsid w:val="00943724"/>
    <w:rsid w:val="00946666"/>
    <w:rsid w:val="00950992"/>
    <w:rsid w:val="009523BD"/>
    <w:rsid w:val="009527E7"/>
    <w:rsid w:val="009610A0"/>
    <w:rsid w:val="00961B93"/>
    <w:rsid w:val="00966AD3"/>
    <w:rsid w:val="009764FA"/>
    <w:rsid w:val="0098003A"/>
    <w:rsid w:val="009830A4"/>
    <w:rsid w:val="009845BC"/>
    <w:rsid w:val="00984BB7"/>
    <w:rsid w:val="00985096"/>
    <w:rsid w:val="00987C3D"/>
    <w:rsid w:val="00990252"/>
    <w:rsid w:val="009947A5"/>
    <w:rsid w:val="00994EA5"/>
    <w:rsid w:val="009A27B4"/>
    <w:rsid w:val="009A40FB"/>
    <w:rsid w:val="009B3F4D"/>
    <w:rsid w:val="009B5222"/>
    <w:rsid w:val="009C43F0"/>
    <w:rsid w:val="009C7A6B"/>
    <w:rsid w:val="009D1781"/>
    <w:rsid w:val="009D1E82"/>
    <w:rsid w:val="009D2381"/>
    <w:rsid w:val="009D48E7"/>
    <w:rsid w:val="009D530C"/>
    <w:rsid w:val="009D66DF"/>
    <w:rsid w:val="009D7C98"/>
    <w:rsid w:val="009E477D"/>
    <w:rsid w:val="009F150B"/>
    <w:rsid w:val="009F3E24"/>
    <w:rsid w:val="009F42C4"/>
    <w:rsid w:val="00A0414E"/>
    <w:rsid w:val="00A07000"/>
    <w:rsid w:val="00A076F6"/>
    <w:rsid w:val="00A11F92"/>
    <w:rsid w:val="00A12252"/>
    <w:rsid w:val="00A15FAF"/>
    <w:rsid w:val="00A1657A"/>
    <w:rsid w:val="00A25745"/>
    <w:rsid w:val="00A27D15"/>
    <w:rsid w:val="00A3391D"/>
    <w:rsid w:val="00A4414E"/>
    <w:rsid w:val="00A508F7"/>
    <w:rsid w:val="00A52088"/>
    <w:rsid w:val="00A52FC7"/>
    <w:rsid w:val="00A535AE"/>
    <w:rsid w:val="00A55EB0"/>
    <w:rsid w:val="00A56A05"/>
    <w:rsid w:val="00A6155B"/>
    <w:rsid w:val="00A625B0"/>
    <w:rsid w:val="00A65CF6"/>
    <w:rsid w:val="00A73BB2"/>
    <w:rsid w:val="00A74811"/>
    <w:rsid w:val="00A7768C"/>
    <w:rsid w:val="00A80B65"/>
    <w:rsid w:val="00A8408F"/>
    <w:rsid w:val="00A84415"/>
    <w:rsid w:val="00A86974"/>
    <w:rsid w:val="00A87942"/>
    <w:rsid w:val="00A91F92"/>
    <w:rsid w:val="00A93175"/>
    <w:rsid w:val="00A97B08"/>
    <w:rsid w:val="00AA27C9"/>
    <w:rsid w:val="00AA6A70"/>
    <w:rsid w:val="00AA745E"/>
    <w:rsid w:val="00AB1DDE"/>
    <w:rsid w:val="00AB4ABC"/>
    <w:rsid w:val="00AB6B98"/>
    <w:rsid w:val="00AC5ED8"/>
    <w:rsid w:val="00AD0009"/>
    <w:rsid w:val="00AE148D"/>
    <w:rsid w:val="00AE1C7B"/>
    <w:rsid w:val="00AE48A1"/>
    <w:rsid w:val="00B03EF5"/>
    <w:rsid w:val="00B107DF"/>
    <w:rsid w:val="00B12BF2"/>
    <w:rsid w:val="00B1369B"/>
    <w:rsid w:val="00B21428"/>
    <w:rsid w:val="00B242D9"/>
    <w:rsid w:val="00B343C2"/>
    <w:rsid w:val="00B4044D"/>
    <w:rsid w:val="00B453FA"/>
    <w:rsid w:val="00B51436"/>
    <w:rsid w:val="00B56849"/>
    <w:rsid w:val="00B71FF0"/>
    <w:rsid w:val="00B868EF"/>
    <w:rsid w:val="00B86D73"/>
    <w:rsid w:val="00B92407"/>
    <w:rsid w:val="00B95557"/>
    <w:rsid w:val="00B96FA6"/>
    <w:rsid w:val="00B97DB4"/>
    <w:rsid w:val="00BA3E93"/>
    <w:rsid w:val="00BB3336"/>
    <w:rsid w:val="00BB415C"/>
    <w:rsid w:val="00BB42CB"/>
    <w:rsid w:val="00BC3DFF"/>
    <w:rsid w:val="00BC68DE"/>
    <w:rsid w:val="00BC74B7"/>
    <w:rsid w:val="00BE23FD"/>
    <w:rsid w:val="00BE4399"/>
    <w:rsid w:val="00BE5E63"/>
    <w:rsid w:val="00C0745A"/>
    <w:rsid w:val="00C11264"/>
    <w:rsid w:val="00C15C33"/>
    <w:rsid w:val="00C226EB"/>
    <w:rsid w:val="00C701EF"/>
    <w:rsid w:val="00C718AD"/>
    <w:rsid w:val="00C7196E"/>
    <w:rsid w:val="00C71BF5"/>
    <w:rsid w:val="00C71C56"/>
    <w:rsid w:val="00C836CE"/>
    <w:rsid w:val="00C842DF"/>
    <w:rsid w:val="00C85672"/>
    <w:rsid w:val="00C97CC2"/>
    <w:rsid w:val="00CA1661"/>
    <w:rsid w:val="00CA37C1"/>
    <w:rsid w:val="00CA3E17"/>
    <w:rsid w:val="00CB21D5"/>
    <w:rsid w:val="00CC1ADD"/>
    <w:rsid w:val="00CC1BE6"/>
    <w:rsid w:val="00CC649E"/>
    <w:rsid w:val="00CC732E"/>
    <w:rsid w:val="00CD1B9A"/>
    <w:rsid w:val="00CE026A"/>
    <w:rsid w:val="00CE1C03"/>
    <w:rsid w:val="00CF7660"/>
    <w:rsid w:val="00D002A2"/>
    <w:rsid w:val="00D01303"/>
    <w:rsid w:val="00D16131"/>
    <w:rsid w:val="00D2186C"/>
    <w:rsid w:val="00D22CB7"/>
    <w:rsid w:val="00D24A0C"/>
    <w:rsid w:val="00D323A9"/>
    <w:rsid w:val="00D41055"/>
    <w:rsid w:val="00D429F4"/>
    <w:rsid w:val="00D630D0"/>
    <w:rsid w:val="00D63DF8"/>
    <w:rsid w:val="00D879DF"/>
    <w:rsid w:val="00D91B60"/>
    <w:rsid w:val="00D96F92"/>
    <w:rsid w:val="00DA1D69"/>
    <w:rsid w:val="00DA3474"/>
    <w:rsid w:val="00DA4DC7"/>
    <w:rsid w:val="00DA4E2E"/>
    <w:rsid w:val="00DB02CC"/>
    <w:rsid w:val="00DB1BAC"/>
    <w:rsid w:val="00DB7014"/>
    <w:rsid w:val="00DC248D"/>
    <w:rsid w:val="00DC3401"/>
    <w:rsid w:val="00DC5C77"/>
    <w:rsid w:val="00DC70DC"/>
    <w:rsid w:val="00DD19A4"/>
    <w:rsid w:val="00DD2785"/>
    <w:rsid w:val="00DD7158"/>
    <w:rsid w:val="00DE294B"/>
    <w:rsid w:val="00DE2A3C"/>
    <w:rsid w:val="00DE60C6"/>
    <w:rsid w:val="00DE70E9"/>
    <w:rsid w:val="00E0112E"/>
    <w:rsid w:val="00E0174C"/>
    <w:rsid w:val="00E12CF7"/>
    <w:rsid w:val="00E23B19"/>
    <w:rsid w:val="00E308EF"/>
    <w:rsid w:val="00E34532"/>
    <w:rsid w:val="00E35357"/>
    <w:rsid w:val="00E35E86"/>
    <w:rsid w:val="00E46C51"/>
    <w:rsid w:val="00E472F8"/>
    <w:rsid w:val="00E57C9E"/>
    <w:rsid w:val="00E62041"/>
    <w:rsid w:val="00E729F1"/>
    <w:rsid w:val="00E73D27"/>
    <w:rsid w:val="00E83809"/>
    <w:rsid w:val="00E8472A"/>
    <w:rsid w:val="00E95D8C"/>
    <w:rsid w:val="00EA3B27"/>
    <w:rsid w:val="00EB12E5"/>
    <w:rsid w:val="00EB374F"/>
    <w:rsid w:val="00EB69AC"/>
    <w:rsid w:val="00EC602B"/>
    <w:rsid w:val="00EC7FF2"/>
    <w:rsid w:val="00ED3E4C"/>
    <w:rsid w:val="00ED49A4"/>
    <w:rsid w:val="00EF1ED2"/>
    <w:rsid w:val="00EF21E4"/>
    <w:rsid w:val="00EF515E"/>
    <w:rsid w:val="00F003E7"/>
    <w:rsid w:val="00F01BF7"/>
    <w:rsid w:val="00F11E86"/>
    <w:rsid w:val="00F364D9"/>
    <w:rsid w:val="00F416F1"/>
    <w:rsid w:val="00F419BB"/>
    <w:rsid w:val="00F41E93"/>
    <w:rsid w:val="00F5748E"/>
    <w:rsid w:val="00F62D2A"/>
    <w:rsid w:val="00F62E52"/>
    <w:rsid w:val="00F64B71"/>
    <w:rsid w:val="00F66A1C"/>
    <w:rsid w:val="00F739F5"/>
    <w:rsid w:val="00F758EE"/>
    <w:rsid w:val="00F82925"/>
    <w:rsid w:val="00F82CC9"/>
    <w:rsid w:val="00F93A13"/>
    <w:rsid w:val="00F95831"/>
    <w:rsid w:val="00FA032A"/>
    <w:rsid w:val="00FA1D96"/>
    <w:rsid w:val="00FA2094"/>
    <w:rsid w:val="00FA4B1D"/>
    <w:rsid w:val="00FB1671"/>
    <w:rsid w:val="00FB4B72"/>
    <w:rsid w:val="00FB5B4C"/>
    <w:rsid w:val="00FC0320"/>
    <w:rsid w:val="00FC4028"/>
    <w:rsid w:val="00FC7685"/>
    <w:rsid w:val="00FD0FBB"/>
    <w:rsid w:val="00FD13C3"/>
    <w:rsid w:val="00FD285B"/>
    <w:rsid w:val="00FE7144"/>
    <w:rsid w:val="00FE75E8"/>
    <w:rsid w:val="00FF469A"/>
    <w:rsid w:val="00FF7A8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D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F1E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EF1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1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1E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1E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qFormat/>
    <w:rsid w:val="00EF1ED2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EF1ED2"/>
    <w:rPr>
      <w:sz w:val="28"/>
      <w:szCs w:val="20"/>
    </w:rPr>
  </w:style>
  <w:style w:type="paragraph" w:styleId="21">
    <w:name w:val="Body Text 2"/>
    <w:basedOn w:val="a"/>
    <w:link w:val="22"/>
    <w:rsid w:val="00EF1ED2"/>
    <w:pPr>
      <w:spacing w:after="120" w:line="480" w:lineRule="auto"/>
    </w:pPr>
  </w:style>
  <w:style w:type="paragraph" w:styleId="a8">
    <w:name w:val="footer"/>
    <w:basedOn w:val="a"/>
    <w:link w:val="a9"/>
    <w:rsid w:val="00EF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1ED2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EF1ED2"/>
  </w:style>
  <w:style w:type="character" w:customStyle="1" w:styleId="11">
    <w:name w:val="Заголовок 1 Знак"/>
    <w:basedOn w:val="a0"/>
    <w:link w:val="10"/>
    <w:rsid w:val="00EF1ED2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EF1E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F1ED2"/>
    <w:rPr>
      <w:b/>
      <w:bCs/>
      <w:i/>
      <w:i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rsid w:val="00EF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D2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EF1ED2"/>
    <w:rPr>
      <w:sz w:val="28"/>
      <w:lang w:val="ru-RU" w:eastAsia="ru-RU" w:bidi="ar-SA"/>
    </w:rPr>
  </w:style>
  <w:style w:type="character" w:customStyle="1" w:styleId="12">
    <w:name w:val="Основной текст Знак1"/>
    <w:basedOn w:val="a0"/>
    <w:semiHidden/>
    <w:rsid w:val="00EF1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F1ED2"/>
    <w:pPr>
      <w:ind w:left="720"/>
      <w:contextualSpacing/>
    </w:pPr>
  </w:style>
  <w:style w:type="paragraph" w:customStyle="1" w:styleId="Default">
    <w:name w:val="Default"/>
    <w:rsid w:val="00EF1E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rsid w:val="00EF1ED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F1ED2"/>
    <w:rPr>
      <w:lang w:val="ru-RU" w:eastAsia="ru-RU" w:bidi="ar-SA"/>
    </w:rPr>
  </w:style>
  <w:style w:type="paragraph" w:styleId="ae">
    <w:name w:val="Normal (Web)"/>
    <w:basedOn w:val="a"/>
    <w:rsid w:val="00EF1ED2"/>
    <w:pPr>
      <w:spacing w:before="100" w:beforeAutospacing="1" w:after="100" w:afterAutospacing="1"/>
    </w:pPr>
  </w:style>
  <w:style w:type="paragraph" w:styleId="23">
    <w:name w:val="List 2"/>
    <w:basedOn w:val="a"/>
    <w:rsid w:val="00EF1ED2"/>
    <w:pPr>
      <w:ind w:left="566" w:hanging="283"/>
    </w:pPr>
  </w:style>
  <w:style w:type="paragraph" w:styleId="24">
    <w:name w:val="Body Text Indent 2"/>
    <w:basedOn w:val="a"/>
    <w:link w:val="25"/>
    <w:rsid w:val="00EF1ED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D2"/>
    <w:rPr>
      <w:sz w:val="24"/>
      <w:szCs w:val="24"/>
      <w:lang w:val="ru-RU" w:eastAsia="ru-RU" w:bidi="ar-SA"/>
    </w:rPr>
  </w:style>
  <w:style w:type="character" w:styleId="af">
    <w:name w:val="footnote reference"/>
    <w:basedOn w:val="a0"/>
    <w:semiHidden/>
    <w:rsid w:val="00EF1ED2"/>
    <w:rPr>
      <w:vertAlign w:val="superscript"/>
    </w:rPr>
  </w:style>
  <w:style w:type="character" w:customStyle="1" w:styleId="22">
    <w:name w:val="Основной текст 2 Знак"/>
    <w:basedOn w:val="a0"/>
    <w:link w:val="21"/>
    <w:rsid w:val="00EF1ED2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EF1ED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EF1E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rsid w:val="00EF1E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F1ED2"/>
    <w:rPr>
      <w:rFonts w:ascii="Tahoma" w:hAnsi="Tahoma" w:cs="Tahoma"/>
      <w:sz w:val="16"/>
      <w:szCs w:val="16"/>
      <w:lang w:val="ru-RU" w:eastAsia="ru-RU" w:bidi="ar-SA"/>
    </w:rPr>
  </w:style>
  <w:style w:type="character" w:styleId="af2">
    <w:name w:val="Strong"/>
    <w:basedOn w:val="a0"/>
    <w:uiPriority w:val="22"/>
    <w:qFormat/>
    <w:rsid w:val="00EF1ED2"/>
    <w:rPr>
      <w:b/>
      <w:bCs/>
    </w:rPr>
  </w:style>
  <w:style w:type="paragraph" w:styleId="af3">
    <w:name w:val="List"/>
    <w:basedOn w:val="a"/>
    <w:rsid w:val="00EF1ED2"/>
    <w:pPr>
      <w:ind w:left="283" w:hanging="283"/>
      <w:contextualSpacing/>
    </w:pPr>
  </w:style>
  <w:style w:type="character" w:customStyle="1" w:styleId="text3">
    <w:name w:val="text3"/>
    <w:basedOn w:val="a0"/>
    <w:rsid w:val="00EF1ED2"/>
  </w:style>
  <w:style w:type="character" w:customStyle="1" w:styleId="osntxt3">
    <w:name w:val="osntxt3"/>
    <w:basedOn w:val="a0"/>
    <w:rsid w:val="00EF1ED2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rsid w:val="00EF1ED2"/>
    <w:pPr>
      <w:numPr>
        <w:numId w:val="19"/>
      </w:numPr>
    </w:pPr>
  </w:style>
  <w:style w:type="character" w:styleId="af4">
    <w:name w:val="Hyperlink"/>
    <w:basedOn w:val="a0"/>
    <w:rsid w:val="00EF1ED2"/>
    <w:rPr>
      <w:color w:val="17BBFD"/>
      <w:u w:val="single"/>
    </w:rPr>
  </w:style>
  <w:style w:type="character" w:styleId="af5">
    <w:name w:val="annotation reference"/>
    <w:basedOn w:val="a0"/>
    <w:rsid w:val="00EF1ED2"/>
    <w:rPr>
      <w:sz w:val="16"/>
      <w:szCs w:val="16"/>
    </w:rPr>
  </w:style>
  <w:style w:type="paragraph" w:styleId="af6">
    <w:name w:val="annotation text"/>
    <w:basedOn w:val="a"/>
    <w:link w:val="af7"/>
    <w:rsid w:val="00EF1E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F1ED2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rsid w:val="00EF1ED2"/>
    <w:rPr>
      <w:b/>
      <w:bCs/>
    </w:rPr>
  </w:style>
  <w:style w:type="character" w:customStyle="1" w:styleId="af9">
    <w:name w:val="Тема примечания Знак"/>
    <w:basedOn w:val="af7"/>
    <w:link w:val="af8"/>
    <w:rsid w:val="00EF1ED2"/>
    <w:rPr>
      <w:b/>
      <w:bCs/>
    </w:rPr>
  </w:style>
  <w:style w:type="character" w:customStyle="1" w:styleId="b-serp-urlitem1">
    <w:name w:val="b-serp-url__item1"/>
    <w:basedOn w:val="a0"/>
    <w:rsid w:val="00EF1ED2"/>
  </w:style>
  <w:style w:type="character" w:customStyle="1" w:styleId="citation">
    <w:name w:val="citation"/>
    <w:basedOn w:val="a0"/>
    <w:rsid w:val="00EF1ED2"/>
  </w:style>
  <w:style w:type="paragraph" w:styleId="afa">
    <w:name w:val="header"/>
    <w:basedOn w:val="a"/>
    <w:link w:val="afb"/>
    <w:rsid w:val="00EF1ED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EF1ED2"/>
    <w:rPr>
      <w:sz w:val="24"/>
      <w:szCs w:val="24"/>
      <w:lang w:val="ru-RU" w:eastAsia="ru-RU" w:bidi="ar-SA"/>
    </w:rPr>
  </w:style>
  <w:style w:type="paragraph" w:customStyle="1" w:styleId="31">
    <w:name w:val="Основной текст с отступом 31"/>
    <w:basedOn w:val="a"/>
    <w:rsid w:val="00EF1ED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40">
    <w:name w:val="Знак Знак4"/>
    <w:basedOn w:val="a0"/>
    <w:semiHidden/>
    <w:locked/>
    <w:rsid w:val="00473D90"/>
    <w:rPr>
      <w:lang w:val="ru-RU" w:eastAsia="ru-RU" w:bidi="ar-SA"/>
    </w:rPr>
  </w:style>
  <w:style w:type="paragraph" w:customStyle="1" w:styleId="afc">
    <w:name w:val="Знак"/>
    <w:basedOn w:val="a"/>
    <w:rsid w:val="00EB374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d">
    <w:name w:val="Знак Знак Знак"/>
    <w:basedOn w:val="a"/>
    <w:rsid w:val="000E0B3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"/>
    <w:rsid w:val="007E30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657A-F328-49EE-A32F-B78D6933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MoBIL GROUP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ОЛСТИС</cp:lastModifiedBy>
  <cp:revision>6</cp:revision>
  <cp:lastPrinted>2016-06-29T06:01:00Z</cp:lastPrinted>
  <dcterms:created xsi:type="dcterms:W3CDTF">2019-08-27T04:30:00Z</dcterms:created>
  <dcterms:modified xsi:type="dcterms:W3CDTF">2019-11-26T12:41:00Z</dcterms:modified>
</cp:coreProperties>
</file>