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271" w:rsidRDefault="00C65667">
      <w:pPr>
        <w:widowControl w:val="0"/>
        <w:spacing w:after="0" w:line="240" w:lineRule="auto"/>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6480810" cy="915306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480810" cy="9153067"/>
                    </a:xfrm>
                    <a:prstGeom prst="rect">
                      <a:avLst/>
                    </a:prstGeom>
                    <a:noFill/>
                    <a:ln w="9525">
                      <a:noFill/>
                      <a:miter lim="800000"/>
                      <a:headEnd/>
                      <a:tailEnd/>
                    </a:ln>
                  </pic:spPr>
                </pic:pic>
              </a:graphicData>
            </a:graphic>
          </wp:inline>
        </w:drawing>
      </w:r>
    </w:p>
    <w:p w:rsidR="00307271" w:rsidRDefault="00307271">
      <w:pPr>
        <w:widowControl w:val="0"/>
        <w:spacing w:after="0" w:line="240" w:lineRule="auto"/>
        <w:rPr>
          <w:rFonts w:ascii="Times New Roman" w:hAnsi="Times New Roman"/>
          <w:color w:val="000000"/>
          <w:sz w:val="24"/>
          <w:szCs w:val="24"/>
        </w:rPr>
      </w:pPr>
    </w:p>
    <w:p w:rsidR="00307271" w:rsidRDefault="00307271">
      <w:pPr>
        <w:widowControl w:val="0"/>
        <w:spacing w:after="0" w:line="240" w:lineRule="auto"/>
        <w:rPr>
          <w:rFonts w:ascii="Times New Roman" w:hAnsi="Times New Roman"/>
          <w:color w:val="000000"/>
          <w:sz w:val="24"/>
          <w:szCs w:val="24"/>
        </w:rPr>
      </w:pPr>
    </w:p>
    <w:p w:rsidR="00307271" w:rsidRDefault="00307271">
      <w:pPr>
        <w:widowControl w:val="0"/>
        <w:spacing w:after="0" w:line="240" w:lineRule="auto"/>
        <w:rPr>
          <w:rFonts w:ascii="Times New Roman" w:hAnsi="Times New Roman"/>
          <w:color w:val="000000"/>
          <w:sz w:val="24"/>
          <w:szCs w:val="24"/>
        </w:rPr>
      </w:pPr>
    </w:p>
    <w:p w:rsidR="00307271" w:rsidRDefault="00307271">
      <w:pPr>
        <w:widowControl w:val="0"/>
        <w:spacing w:after="0"/>
        <w:rPr>
          <w:rFonts w:ascii="Times New Roman" w:hAnsi="Times New Roman"/>
          <w:color w:val="000000"/>
          <w:sz w:val="24"/>
          <w:szCs w:val="28"/>
        </w:rPr>
      </w:pPr>
    </w:p>
    <w:p w:rsidR="00307271" w:rsidRDefault="00307271">
      <w:pPr>
        <w:widowControl w:val="0"/>
        <w:spacing w:after="0"/>
        <w:rPr>
          <w:rFonts w:ascii="Times New Roman" w:hAnsi="Times New Roman"/>
          <w:color w:val="000000"/>
          <w:sz w:val="24"/>
          <w:szCs w:val="28"/>
        </w:rPr>
      </w:pPr>
    </w:p>
    <w:p w:rsidR="007C23D0" w:rsidRDefault="007C23D0">
      <w:pPr>
        <w:widowControl w:val="0"/>
        <w:spacing w:after="0" w:line="240" w:lineRule="auto"/>
        <w:rPr>
          <w:rFonts w:ascii="Times New Roman" w:hAnsi="Times New Roman"/>
          <w:b/>
          <w:sz w:val="28"/>
          <w:szCs w:val="28"/>
        </w:rPr>
      </w:pPr>
    </w:p>
    <w:sdt>
      <w:sdtPr>
        <w:rPr>
          <w:rFonts w:ascii="Calibri" w:hAnsi="Calibri"/>
          <w:b/>
          <w:color w:val="00000A"/>
          <w:sz w:val="22"/>
          <w:szCs w:val="22"/>
        </w:rPr>
        <w:id w:val="-775476190"/>
        <w:docPartObj>
          <w:docPartGallery w:val="Table of Contents"/>
          <w:docPartUnique/>
        </w:docPartObj>
      </w:sdtPr>
      <w:sdtEndPr>
        <w:rPr>
          <w:bCs/>
        </w:rPr>
      </w:sdtEndPr>
      <w:sdtContent>
        <w:p w:rsidR="002A1094" w:rsidRPr="00200126" w:rsidRDefault="00200126" w:rsidP="00200126">
          <w:pPr>
            <w:pStyle w:val="afb"/>
            <w:jc w:val="center"/>
            <w:rPr>
              <w:rFonts w:ascii="Times New Roman" w:hAnsi="Times New Roman"/>
              <w:b/>
              <w:color w:val="auto"/>
              <w:sz w:val="28"/>
              <w:szCs w:val="28"/>
            </w:rPr>
          </w:pPr>
          <w:r w:rsidRPr="00200126">
            <w:rPr>
              <w:rFonts w:ascii="Times New Roman" w:hAnsi="Times New Roman"/>
              <w:b/>
              <w:color w:val="auto"/>
              <w:sz w:val="28"/>
              <w:szCs w:val="28"/>
            </w:rPr>
            <w:t>Содержание</w:t>
          </w:r>
        </w:p>
        <w:p w:rsidR="002A1094" w:rsidRPr="00200126" w:rsidRDefault="004D6E34">
          <w:pPr>
            <w:pStyle w:val="13"/>
            <w:tabs>
              <w:tab w:val="right" w:leader="dot" w:pos="10196"/>
            </w:tabs>
            <w:rPr>
              <w:rFonts w:ascii="Times New Roman" w:eastAsiaTheme="minorEastAsia" w:hAnsi="Times New Roman"/>
              <w:noProof/>
              <w:color w:val="auto"/>
              <w:sz w:val="28"/>
              <w:szCs w:val="28"/>
            </w:rPr>
          </w:pPr>
          <w:r w:rsidRPr="004D6E34">
            <w:rPr>
              <w:rFonts w:ascii="Times New Roman" w:hAnsi="Times New Roman"/>
              <w:sz w:val="28"/>
              <w:szCs w:val="28"/>
            </w:rPr>
            <w:fldChar w:fldCharType="begin"/>
          </w:r>
          <w:r w:rsidR="002A1094" w:rsidRPr="00200126">
            <w:rPr>
              <w:rFonts w:ascii="Times New Roman" w:hAnsi="Times New Roman"/>
              <w:sz w:val="28"/>
              <w:szCs w:val="28"/>
            </w:rPr>
            <w:instrText xml:space="preserve"> TOC \o "1-3" \h \z \u </w:instrText>
          </w:r>
          <w:r w:rsidRPr="004D6E34">
            <w:rPr>
              <w:rFonts w:ascii="Times New Roman" w:hAnsi="Times New Roman"/>
              <w:sz w:val="28"/>
              <w:szCs w:val="28"/>
            </w:rPr>
            <w:fldChar w:fldCharType="separate"/>
          </w:r>
          <w:hyperlink w:anchor="_Toc523662522" w:history="1">
            <w:r w:rsidR="002A1094" w:rsidRPr="00200126">
              <w:rPr>
                <w:rStyle w:val="afc"/>
                <w:rFonts w:ascii="Times New Roman" w:hAnsi="Times New Roman"/>
                <w:noProof/>
                <w:sz w:val="28"/>
                <w:szCs w:val="28"/>
              </w:rPr>
              <w:t>1 Общие положения</w:t>
            </w:r>
            <w:r w:rsidR="002A1094" w:rsidRPr="00200126">
              <w:rPr>
                <w:rFonts w:ascii="Times New Roman" w:hAnsi="Times New Roman"/>
                <w:noProof/>
                <w:webHidden/>
                <w:sz w:val="28"/>
                <w:szCs w:val="28"/>
              </w:rPr>
              <w:tab/>
            </w:r>
            <w:r w:rsidRPr="00200126">
              <w:rPr>
                <w:rFonts w:ascii="Times New Roman" w:hAnsi="Times New Roman"/>
                <w:noProof/>
                <w:webHidden/>
                <w:sz w:val="28"/>
                <w:szCs w:val="28"/>
              </w:rPr>
              <w:fldChar w:fldCharType="begin"/>
            </w:r>
            <w:r w:rsidR="002A1094" w:rsidRPr="00200126">
              <w:rPr>
                <w:rFonts w:ascii="Times New Roman" w:hAnsi="Times New Roman"/>
                <w:noProof/>
                <w:webHidden/>
                <w:sz w:val="28"/>
                <w:szCs w:val="28"/>
              </w:rPr>
              <w:instrText xml:space="preserve"> PAGEREF _Toc523662522 \h </w:instrText>
            </w:r>
            <w:r w:rsidRPr="00200126">
              <w:rPr>
                <w:rFonts w:ascii="Times New Roman" w:hAnsi="Times New Roman"/>
                <w:noProof/>
                <w:webHidden/>
                <w:sz w:val="28"/>
                <w:szCs w:val="28"/>
              </w:rPr>
            </w:r>
            <w:r w:rsidRPr="00200126">
              <w:rPr>
                <w:rFonts w:ascii="Times New Roman" w:hAnsi="Times New Roman"/>
                <w:noProof/>
                <w:webHidden/>
                <w:sz w:val="28"/>
                <w:szCs w:val="28"/>
              </w:rPr>
              <w:fldChar w:fldCharType="separate"/>
            </w:r>
            <w:r w:rsidR="00AD6A25">
              <w:rPr>
                <w:rFonts w:ascii="Times New Roman" w:hAnsi="Times New Roman"/>
                <w:noProof/>
                <w:webHidden/>
                <w:sz w:val="28"/>
                <w:szCs w:val="28"/>
              </w:rPr>
              <w:t>3</w:t>
            </w:r>
            <w:r w:rsidRPr="00200126">
              <w:rPr>
                <w:rFonts w:ascii="Times New Roman" w:hAnsi="Times New Roman"/>
                <w:noProof/>
                <w:webHidden/>
                <w:sz w:val="28"/>
                <w:szCs w:val="28"/>
              </w:rPr>
              <w:fldChar w:fldCharType="end"/>
            </w:r>
          </w:hyperlink>
        </w:p>
        <w:p w:rsidR="002A1094" w:rsidRPr="00200126" w:rsidRDefault="004D6E34">
          <w:pPr>
            <w:pStyle w:val="13"/>
            <w:tabs>
              <w:tab w:val="right" w:leader="dot" w:pos="10196"/>
            </w:tabs>
            <w:rPr>
              <w:rFonts w:ascii="Times New Roman" w:eastAsiaTheme="minorEastAsia" w:hAnsi="Times New Roman"/>
              <w:noProof/>
              <w:color w:val="auto"/>
              <w:sz w:val="28"/>
              <w:szCs w:val="28"/>
            </w:rPr>
          </w:pPr>
          <w:hyperlink w:anchor="_Toc523662523" w:history="1">
            <w:r w:rsidR="002A1094" w:rsidRPr="00200126">
              <w:rPr>
                <w:rStyle w:val="afc"/>
                <w:rFonts w:ascii="Times New Roman" w:hAnsi="Times New Roman"/>
                <w:noProof/>
                <w:sz w:val="28"/>
                <w:szCs w:val="28"/>
              </w:rPr>
              <w:t>2 Условия проведения государственной итоговой аттестации</w:t>
            </w:r>
            <w:r w:rsidR="002A1094" w:rsidRPr="00200126">
              <w:rPr>
                <w:rFonts w:ascii="Times New Roman" w:hAnsi="Times New Roman"/>
                <w:noProof/>
                <w:webHidden/>
                <w:sz w:val="28"/>
                <w:szCs w:val="28"/>
              </w:rPr>
              <w:tab/>
            </w:r>
            <w:r w:rsidRPr="00200126">
              <w:rPr>
                <w:rFonts w:ascii="Times New Roman" w:hAnsi="Times New Roman"/>
                <w:noProof/>
                <w:webHidden/>
                <w:sz w:val="28"/>
                <w:szCs w:val="28"/>
              </w:rPr>
              <w:fldChar w:fldCharType="begin"/>
            </w:r>
            <w:r w:rsidR="002A1094" w:rsidRPr="00200126">
              <w:rPr>
                <w:rFonts w:ascii="Times New Roman" w:hAnsi="Times New Roman"/>
                <w:noProof/>
                <w:webHidden/>
                <w:sz w:val="28"/>
                <w:szCs w:val="28"/>
              </w:rPr>
              <w:instrText xml:space="preserve"> PAGEREF _Toc523662523 \h </w:instrText>
            </w:r>
            <w:r w:rsidRPr="00200126">
              <w:rPr>
                <w:rFonts w:ascii="Times New Roman" w:hAnsi="Times New Roman"/>
                <w:noProof/>
                <w:webHidden/>
                <w:sz w:val="28"/>
                <w:szCs w:val="28"/>
              </w:rPr>
            </w:r>
            <w:r w:rsidRPr="00200126">
              <w:rPr>
                <w:rFonts w:ascii="Times New Roman" w:hAnsi="Times New Roman"/>
                <w:noProof/>
                <w:webHidden/>
                <w:sz w:val="28"/>
                <w:szCs w:val="28"/>
              </w:rPr>
              <w:fldChar w:fldCharType="separate"/>
            </w:r>
            <w:r w:rsidR="00AD6A25">
              <w:rPr>
                <w:rFonts w:ascii="Times New Roman" w:hAnsi="Times New Roman"/>
                <w:noProof/>
                <w:webHidden/>
                <w:sz w:val="28"/>
                <w:szCs w:val="28"/>
              </w:rPr>
              <w:t>4</w:t>
            </w:r>
            <w:r w:rsidRPr="00200126">
              <w:rPr>
                <w:rFonts w:ascii="Times New Roman" w:hAnsi="Times New Roman"/>
                <w:noProof/>
                <w:webHidden/>
                <w:sz w:val="28"/>
                <w:szCs w:val="28"/>
              </w:rPr>
              <w:fldChar w:fldCharType="end"/>
            </w:r>
          </w:hyperlink>
        </w:p>
        <w:p w:rsidR="002A1094" w:rsidRPr="00200126" w:rsidRDefault="004D6E34">
          <w:pPr>
            <w:pStyle w:val="24"/>
            <w:tabs>
              <w:tab w:val="right" w:leader="dot" w:pos="10196"/>
            </w:tabs>
            <w:rPr>
              <w:rFonts w:ascii="Times New Roman" w:eastAsiaTheme="minorEastAsia" w:hAnsi="Times New Roman"/>
              <w:noProof/>
              <w:color w:val="auto"/>
              <w:sz w:val="28"/>
              <w:szCs w:val="28"/>
            </w:rPr>
          </w:pPr>
          <w:hyperlink w:anchor="_Toc523662524" w:history="1">
            <w:r w:rsidR="002A1094" w:rsidRPr="00200126">
              <w:rPr>
                <w:rStyle w:val="afc"/>
                <w:rFonts w:ascii="Times New Roman" w:hAnsi="Times New Roman"/>
                <w:noProof/>
                <w:sz w:val="28"/>
                <w:szCs w:val="28"/>
              </w:rPr>
              <w:t>2.1 Вид государственной итоговой аттестации</w:t>
            </w:r>
            <w:r w:rsidR="002A1094" w:rsidRPr="00200126">
              <w:rPr>
                <w:rFonts w:ascii="Times New Roman" w:hAnsi="Times New Roman"/>
                <w:noProof/>
                <w:webHidden/>
                <w:sz w:val="28"/>
                <w:szCs w:val="28"/>
              </w:rPr>
              <w:tab/>
            </w:r>
            <w:r w:rsidRPr="00200126">
              <w:rPr>
                <w:rFonts w:ascii="Times New Roman" w:hAnsi="Times New Roman"/>
                <w:noProof/>
                <w:webHidden/>
                <w:sz w:val="28"/>
                <w:szCs w:val="28"/>
              </w:rPr>
              <w:fldChar w:fldCharType="begin"/>
            </w:r>
            <w:r w:rsidR="002A1094" w:rsidRPr="00200126">
              <w:rPr>
                <w:rFonts w:ascii="Times New Roman" w:hAnsi="Times New Roman"/>
                <w:noProof/>
                <w:webHidden/>
                <w:sz w:val="28"/>
                <w:szCs w:val="28"/>
              </w:rPr>
              <w:instrText xml:space="preserve"> PAGEREF _Toc523662524 \h </w:instrText>
            </w:r>
            <w:r w:rsidRPr="00200126">
              <w:rPr>
                <w:rFonts w:ascii="Times New Roman" w:hAnsi="Times New Roman"/>
                <w:noProof/>
                <w:webHidden/>
                <w:sz w:val="28"/>
                <w:szCs w:val="28"/>
              </w:rPr>
            </w:r>
            <w:r w:rsidRPr="00200126">
              <w:rPr>
                <w:rFonts w:ascii="Times New Roman" w:hAnsi="Times New Roman"/>
                <w:noProof/>
                <w:webHidden/>
                <w:sz w:val="28"/>
                <w:szCs w:val="28"/>
              </w:rPr>
              <w:fldChar w:fldCharType="separate"/>
            </w:r>
            <w:r w:rsidR="00AD6A25">
              <w:rPr>
                <w:rFonts w:ascii="Times New Roman" w:hAnsi="Times New Roman"/>
                <w:noProof/>
                <w:webHidden/>
                <w:sz w:val="28"/>
                <w:szCs w:val="28"/>
              </w:rPr>
              <w:t>4</w:t>
            </w:r>
            <w:r w:rsidRPr="00200126">
              <w:rPr>
                <w:rFonts w:ascii="Times New Roman" w:hAnsi="Times New Roman"/>
                <w:noProof/>
                <w:webHidden/>
                <w:sz w:val="28"/>
                <w:szCs w:val="28"/>
              </w:rPr>
              <w:fldChar w:fldCharType="end"/>
            </w:r>
          </w:hyperlink>
        </w:p>
        <w:p w:rsidR="002A1094" w:rsidRPr="00200126" w:rsidRDefault="004D6E34">
          <w:pPr>
            <w:pStyle w:val="24"/>
            <w:tabs>
              <w:tab w:val="right" w:leader="dot" w:pos="10196"/>
            </w:tabs>
            <w:rPr>
              <w:rFonts w:ascii="Times New Roman" w:eastAsiaTheme="minorEastAsia" w:hAnsi="Times New Roman"/>
              <w:noProof/>
              <w:color w:val="auto"/>
              <w:sz w:val="28"/>
              <w:szCs w:val="28"/>
            </w:rPr>
          </w:pPr>
          <w:hyperlink w:anchor="_Toc523662525" w:history="1">
            <w:r w:rsidR="002A1094" w:rsidRPr="00200126">
              <w:rPr>
                <w:rStyle w:val="afc"/>
                <w:rFonts w:ascii="Times New Roman" w:hAnsi="Times New Roman"/>
                <w:noProof/>
                <w:sz w:val="28"/>
                <w:szCs w:val="28"/>
              </w:rPr>
              <w:t>2.2 Объем времени на подготовку и проведение</w:t>
            </w:r>
            <w:r w:rsidR="002A1094" w:rsidRPr="00200126">
              <w:rPr>
                <w:rFonts w:ascii="Times New Roman" w:hAnsi="Times New Roman"/>
                <w:noProof/>
                <w:webHidden/>
                <w:sz w:val="28"/>
                <w:szCs w:val="28"/>
              </w:rPr>
              <w:tab/>
            </w:r>
            <w:r w:rsidRPr="00200126">
              <w:rPr>
                <w:rFonts w:ascii="Times New Roman" w:hAnsi="Times New Roman"/>
                <w:noProof/>
                <w:webHidden/>
                <w:sz w:val="28"/>
                <w:szCs w:val="28"/>
              </w:rPr>
              <w:fldChar w:fldCharType="begin"/>
            </w:r>
            <w:r w:rsidR="002A1094" w:rsidRPr="00200126">
              <w:rPr>
                <w:rFonts w:ascii="Times New Roman" w:hAnsi="Times New Roman"/>
                <w:noProof/>
                <w:webHidden/>
                <w:sz w:val="28"/>
                <w:szCs w:val="28"/>
              </w:rPr>
              <w:instrText xml:space="preserve"> PAGEREF _Toc523662525 \h </w:instrText>
            </w:r>
            <w:r w:rsidRPr="00200126">
              <w:rPr>
                <w:rFonts w:ascii="Times New Roman" w:hAnsi="Times New Roman"/>
                <w:noProof/>
                <w:webHidden/>
                <w:sz w:val="28"/>
                <w:szCs w:val="28"/>
              </w:rPr>
            </w:r>
            <w:r w:rsidRPr="00200126">
              <w:rPr>
                <w:rFonts w:ascii="Times New Roman" w:hAnsi="Times New Roman"/>
                <w:noProof/>
                <w:webHidden/>
                <w:sz w:val="28"/>
                <w:szCs w:val="28"/>
              </w:rPr>
              <w:fldChar w:fldCharType="separate"/>
            </w:r>
            <w:r w:rsidR="00AD6A25">
              <w:rPr>
                <w:rFonts w:ascii="Times New Roman" w:hAnsi="Times New Roman"/>
                <w:noProof/>
                <w:webHidden/>
                <w:sz w:val="28"/>
                <w:szCs w:val="28"/>
              </w:rPr>
              <w:t>4</w:t>
            </w:r>
            <w:r w:rsidRPr="00200126">
              <w:rPr>
                <w:rFonts w:ascii="Times New Roman" w:hAnsi="Times New Roman"/>
                <w:noProof/>
                <w:webHidden/>
                <w:sz w:val="28"/>
                <w:szCs w:val="28"/>
              </w:rPr>
              <w:fldChar w:fldCharType="end"/>
            </w:r>
          </w:hyperlink>
        </w:p>
        <w:p w:rsidR="002A1094" w:rsidRPr="00200126" w:rsidRDefault="004D6E34">
          <w:pPr>
            <w:pStyle w:val="24"/>
            <w:tabs>
              <w:tab w:val="right" w:leader="dot" w:pos="10196"/>
            </w:tabs>
            <w:rPr>
              <w:rFonts w:ascii="Times New Roman" w:eastAsiaTheme="minorEastAsia" w:hAnsi="Times New Roman"/>
              <w:noProof/>
              <w:color w:val="auto"/>
              <w:sz w:val="28"/>
              <w:szCs w:val="28"/>
            </w:rPr>
          </w:pPr>
          <w:hyperlink w:anchor="_Toc523662526" w:history="1">
            <w:r w:rsidR="002A1094" w:rsidRPr="00200126">
              <w:rPr>
                <w:rStyle w:val="afc"/>
                <w:rFonts w:ascii="Times New Roman" w:hAnsi="Times New Roman"/>
                <w:noProof/>
                <w:sz w:val="28"/>
                <w:szCs w:val="28"/>
              </w:rPr>
              <w:t>2.3 Срок проведения аттестационного испытания</w:t>
            </w:r>
            <w:r w:rsidR="002A1094" w:rsidRPr="00200126">
              <w:rPr>
                <w:rFonts w:ascii="Times New Roman" w:hAnsi="Times New Roman"/>
                <w:noProof/>
                <w:webHidden/>
                <w:sz w:val="28"/>
                <w:szCs w:val="28"/>
              </w:rPr>
              <w:tab/>
            </w:r>
            <w:r w:rsidRPr="00200126">
              <w:rPr>
                <w:rFonts w:ascii="Times New Roman" w:hAnsi="Times New Roman"/>
                <w:noProof/>
                <w:webHidden/>
                <w:sz w:val="28"/>
                <w:szCs w:val="28"/>
              </w:rPr>
              <w:fldChar w:fldCharType="begin"/>
            </w:r>
            <w:r w:rsidR="002A1094" w:rsidRPr="00200126">
              <w:rPr>
                <w:rFonts w:ascii="Times New Roman" w:hAnsi="Times New Roman"/>
                <w:noProof/>
                <w:webHidden/>
                <w:sz w:val="28"/>
                <w:szCs w:val="28"/>
              </w:rPr>
              <w:instrText xml:space="preserve"> PAGEREF _Toc523662526 \h </w:instrText>
            </w:r>
            <w:r w:rsidRPr="00200126">
              <w:rPr>
                <w:rFonts w:ascii="Times New Roman" w:hAnsi="Times New Roman"/>
                <w:noProof/>
                <w:webHidden/>
                <w:sz w:val="28"/>
                <w:szCs w:val="28"/>
              </w:rPr>
            </w:r>
            <w:r w:rsidRPr="00200126">
              <w:rPr>
                <w:rFonts w:ascii="Times New Roman" w:hAnsi="Times New Roman"/>
                <w:noProof/>
                <w:webHidden/>
                <w:sz w:val="28"/>
                <w:szCs w:val="28"/>
              </w:rPr>
              <w:fldChar w:fldCharType="separate"/>
            </w:r>
            <w:r w:rsidR="00AD6A25">
              <w:rPr>
                <w:rFonts w:ascii="Times New Roman" w:hAnsi="Times New Roman"/>
                <w:noProof/>
                <w:webHidden/>
                <w:sz w:val="28"/>
                <w:szCs w:val="28"/>
              </w:rPr>
              <w:t>4</w:t>
            </w:r>
            <w:r w:rsidRPr="00200126">
              <w:rPr>
                <w:rFonts w:ascii="Times New Roman" w:hAnsi="Times New Roman"/>
                <w:noProof/>
                <w:webHidden/>
                <w:sz w:val="28"/>
                <w:szCs w:val="28"/>
              </w:rPr>
              <w:fldChar w:fldCharType="end"/>
            </w:r>
          </w:hyperlink>
        </w:p>
        <w:p w:rsidR="002A1094" w:rsidRPr="00200126" w:rsidRDefault="004D6E34">
          <w:pPr>
            <w:pStyle w:val="24"/>
            <w:tabs>
              <w:tab w:val="right" w:leader="dot" w:pos="10196"/>
            </w:tabs>
            <w:rPr>
              <w:rFonts w:ascii="Times New Roman" w:eastAsiaTheme="minorEastAsia" w:hAnsi="Times New Roman"/>
              <w:noProof/>
              <w:color w:val="auto"/>
              <w:sz w:val="28"/>
              <w:szCs w:val="28"/>
            </w:rPr>
          </w:pPr>
          <w:hyperlink w:anchor="_Toc523662527" w:history="1">
            <w:r w:rsidR="002A1094" w:rsidRPr="00200126">
              <w:rPr>
                <w:rStyle w:val="afc"/>
                <w:rFonts w:ascii="Times New Roman" w:hAnsi="Times New Roman"/>
                <w:noProof/>
                <w:sz w:val="28"/>
                <w:szCs w:val="28"/>
              </w:rPr>
              <w:t>2.4 Характеристика профессиональной деятельности выпускников</w:t>
            </w:r>
            <w:r w:rsidR="002A1094" w:rsidRPr="00200126">
              <w:rPr>
                <w:rFonts w:ascii="Times New Roman" w:hAnsi="Times New Roman"/>
                <w:noProof/>
                <w:webHidden/>
                <w:sz w:val="28"/>
                <w:szCs w:val="28"/>
              </w:rPr>
              <w:tab/>
            </w:r>
            <w:r w:rsidRPr="00200126">
              <w:rPr>
                <w:rFonts w:ascii="Times New Roman" w:hAnsi="Times New Roman"/>
                <w:noProof/>
                <w:webHidden/>
                <w:sz w:val="28"/>
                <w:szCs w:val="28"/>
              </w:rPr>
              <w:fldChar w:fldCharType="begin"/>
            </w:r>
            <w:r w:rsidR="002A1094" w:rsidRPr="00200126">
              <w:rPr>
                <w:rFonts w:ascii="Times New Roman" w:hAnsi="Times New Roman"/>
                <w:noProof/>
                <w:webHidden/>
                <w:sz w:val="28"/>
                <w:szCs w:val="28"/>
              </w:rPr>
              <w:instrText xml:space="preserve"> PAGEREF _Toc523662527 \h </w:instrText>
            </w:r>
            <w:r w:rsidRPr="00200126">
              <w:rPr>
                <w:rFonts w:ascii="Times New Roman" w:hAnsi="Times New Roman"/>
                <w:noProof/>
                <w:webHidden/>
                <w:sz w:val="28"/>
                <w:szCs w:val="28"/>
              </w:rPr>
            </w:r>
            <w:r w:rsidRPr="00200126">
              <w:rPr>
                <w:rFonts w:ascii="Times New Roman" w:hAnsi="Times New Roman"/>
                <w:noProof/>
                <w:webHidden/>
                <w:sz w:val="28"/>
                <w:szCs w:val="28"/>
              </w:rPr>
              <w:fldChar w:fldCharType="separate"/>
            </w:r>
            <w:r w:rsidR="00AD6A25">
              <w:rPr>
                <w:rFonts w:ascii="Times New Roman" w:hAnsi="Times New Roman"/>
                <w:noProof/>
                <w:webHidden/>
                <w:sz w:val="28"/>
                <w:szCs w:val="28"/>
              </w:rPr>
              <w:t>5</w:t>
            </w:r>
            <w:r w:rsidRPr="00200126">
              <w:rPr>
                <w:rFonts w:ascii="Times New Roman" w:hAnsi="Times New Roman"/>
                <w:noProof/>
                <w:webHidden/>
                <w:sz w:val="28"/>
                <w:szCs w:val="28"/>
              </w:rPr>
              <w:fldChar w:fldCharType="end"/>
            </w:r>
          </w:hyperlink>
        </w:p>
        <w:p w:rsidR="002A1094" w:rsidRPr="00200126" w:rsidRDefault="004D6E34">
          <w:pPr>
            <w:pStyle w:val="24"/>
            <w:tabs>
              <w:tab w:val="right" w:leader="dot" w:pos="10196"/>
            </w:tabs>
            <w:rPr>
              <w:rFonts w:ascii="Times New Roman" w:eastAsiaTheme="minorEastAsia" w:hAnsi="Times New Roman"/>
              <w:noProof/>
              <w:color w:val="auto"/>
              <w:sz w:val="28"/>
              <w:szCs w:val="28"/>
            </w:rPr>
          </w:pPr>
          <w:hyperlink w:anchor="_Toc523662528" w:history="1">
            <w:r w:rsidR="002A1094" w:rsidRPr="00200126">
              <w:rPr>
                <w:rStyle w:val="afc"/>
                <w:rFonts w:ascii="Times New Roman" w:hAnsi="Times New Roman"/>
                <w:noProof/>
                <w:sz w:val="28"/>
                <w:szCs w:val="28"/>
              </w:rPr>
              <w:t>2.5 Требования к результатам освоения программы подготовки специалистов среднего звена</w:t>
            </w:r>
            <w:r w:rsidR="002A1094" w:rsidRPr="00200126">
              <w:rPr>
                <w:rFonts w:ascii="Times New Roman" w:hAnsi="Times New Roman"/>
                <w:noProof/>
                <w:webHidden/>
                <w:sz w:val="28"/>
                <w:szCs w:val="28"/>
              </w:rPr>
              <w:tab/>
            </w:r>
            <w:r w:rsidRPr="00200126">
              <w:rPr>
                <w:rFonts w:ascii="Times New Roman" w:hAnsi="Times New Roman"/>
                <w:noProof/>
                <w:webHidden/>
                <w:sz w:val="28"/>
                <w:szCs w:val="28"/>
              </w:rPr>
              <w:fldChar w:fldCharType="begin"/>
            </w:r>
            <w:r w:rsidR="002A1094" w:rsidRPr="00200126">
              <w:rPr>
                <w:rFonts w:ascii="Times New Roman" w:hAnsi="Times New Roman"/>
                <w:noProof/>
                <w:webHidden/>
                <w:sz w:val="28"/>
                <w:szCs w:val="28"/>
              </w:rPr>
              <w:instrText xml:space="preserve"> PAGEREF _Toc523662528 \h </w:instrText>
            </w:r>
            <w:r w:rsidRPr="00200126">
              <w:rPr>
                <w:rFonts w:ascii="Times New Roman" w:hAnsi="Times New Roman"/>
                <w:noProof/>
                <w:webHidden/>
                <w:sz w:val="28"/>
                <w:szCs w:val="28"/>
              </w:rPr>
            </w:r>
            <w:r w:rsidRPr="00200126">
              <w:rPr>
                <w:rFonts w:ascii="Times New Roman" w:hAnsi="Times New Roman"/>
                <w:noProof/>
                <w:webHidden/>
                <w:sz w:val="28"/>
                <w:szCs w:val="28"/>
              </w:rPr>
              <w:fldChar w:fldCharType="separate"/>
            </w:r>
            <w:r w:rsidR="00AD6A25">
              <w:rPr>
                <w:rFonts w:ascii="Times New Roman" w:hAnsi="Times New Roman"/>
                <w:noProof/>
                <w:webHidden/>
                <w:sz w:val="28"/>
                <w:szCs w:val="28"/>
              </w:rPr>
              <w:t>5</w:t>
            </w:r>
            <w:r w:rsidRPr="00200126">
              <w:rPr>
                <w:rFonts w:ascii="Times New Roman" w:hAnsi="Times New Roman"/>
                <w:noProof/>
                <w:webHidden/>
                <w:sz w:val="28"/>
                <w:szCs w:val="28"/>
              </w:rPr>
              <w:fldChar w:fldCharType="end"/>
            </w:r>
          </w:hyperlink>
        </w:p>
        <w:p w:rsidR="002A1094" w:rsidRPr="00200126" w:rsidRDefault="004D6E34">
          <w:pPr>
            <w:pStyle w:val="13"/>
            <w:tabs>
              <w:tab w:val="right" w:leader="dot" w:pos="10196"/>
            </w:tabs>
            <w:rPr>
              <w:rFonts w:ascii="Times New Roman" w:eastAsiaTheme="minorEastAsia" w:hAnsi="Times New Roman"/>
              <w:noProof/>
              <w:color w:val="auto"/>
              <w:sz w:val="28"/>
              <w:szCs w:val="28"/>
            </w:rPr>
          </w:pPr>
          <w:hyperlink w:anchor="_Toc523662529" w:history="1">
            <w:r w:rsidR="002A1094" w:rsidRPr="00200126">
              <w:rPr>
                <w:rStyle w:val="afc"/>
                <w:rFonts w:ascii="Times New Roman" w:hAnsi="Times New Roman"/>
                <w:noProof/>
                <w:sz w:val="28"/>
                <w:szCs w:val="28"/>
                <w:lang w:eastAsia="en-US"/>
              </w:rPr>
              <w:t>3 Тематика выпускных квалификационных работ</w:t>
            </w:r>
            <w:r w:rsidR="002A1094" w:rsidRPr="00200126">
              <w:rPr>
                <w:rFonts w:ascii="Times New Roman" w:hAnsi="Times New Roman"/>
                <w:noProof/>
                <w:webHidden/>
                <w:sz w:val="28"/>
                <w:szCs w:val="28"/>
              </w:rPr>
              <w:tab/>
            </w:r>
            <w:r w:rsidRPr="00200126">
              <w:rPr>
                <w:rFonts w:ascii="Times New Roman" w:hAnsi="Times New Roman"/>
                <w:noProof/>
                <w:webHidden/>
                <w:sz w:val="28"/>
                <w:szCs w:val="28"/>
              </w:rPr>
              <w:fldChar w:fldCharType="begin"/>
            </w:r>
            <w:r w:rsidR="002A1094" w:rsidRPr="00200126">
              <w:rPr>
                <w:rFonts w:ascii="Times New Roman" w:hAnsi="Times New Roman"/>
                <w:noProof/>
                <w:webHidden/>
                <w:sz w:val="28"/>
                <w:szCs w:val="28"/>
              </w:rPr>
              <w:instrText xml:space="preserve"> PAGEREF _Toc523662529 \h </w:instrText>
            </w:r>
            <w:r w:rsidRPr="00200126">
              <w:rPr>
                <w:rFonts w:ascii="Times New Roman" w:hAnsi="Times New Roman"/>
                <w:noProof/>
                <w:webHidden/>
                <w:sz w:val="28"/>
                <w:szCs w:val="28"/>
              </w:rPr>
            </w:r>
            <w:r w:rsidRPr="00200126">
              <w:rPr>
                <w:rFonts w:ascii="Times New Roman" w:hAnsi="Times New Roman"/>
                <w:noProof/>
                <w:webHidden/>
                <w:sz w:val="28"/>
                <w:szCs w:val="28"/>
              </w:rPr>
              <w:fldChar w:fldCharType="separate"/>
            </w:r>
            <w:r w:rsidR="00AD6A25">
              <w:rPr>
                <w:rFonts w:ascii="Times New Roman" w:hAnsi="Times New Roman"/>
                <w:noProof/>
                <w:webHidden/>
                <w:sz w:val="28"/>
                <w:szCs w:val="28"/>
              </w:rPr>
              <w:t>6</w:t>
            </w:r>
            <w:r w:rsidRPr="00200126">
              <w:rPr>
                <w:rFonts w:ascii="Times New Roman" w:hAnsi="Times New Roman"/>
                <w:noProof/>
                <w:webHidden/>
                <w:sz w:val="28"/>
                <w:szCs w:val="28"/>
              </w:rPr>
              <w:fldChar w:fldCharType="end"/>
            </w:r>
          </w:hyperlink>
        </w:p>
        <w:p w:rsidR="002A1094" w:rsidRPr="00200126" w:rsidRDefault="004D6E34">
          <w:pPr>
            <w:pStyle w:val="13"/>
            <w:tabs>
              <w:tab w:val="right" w:leader="dot" w:pos="10196"/>
            </w:tabs>
            <w:rPr>
              <w:rFonts w:ascii="Times New Roman" w:eastAsiaTheme="minorEastAsia" w:hAnsi="Times New Roman"/>
              <w:noProof/>
              <w:color w:val="auto"/>
              <w:sz w:val="28"/>
              <w:szCs w:val="28"/>
            </w:rPr>
          </w:pPr>
          <w:hyperlink w:anchor="_Toc523662530" w:history="1">
            <w:r w:rsidR="002A1094" w:rsidRPr="00200126">
              <w:rPr>
                <w:rStyle w:val="afc"/>
                <w:rFonts w:ascii="Times New Roman" w:hAnsi="Times New Roman"/>
                <w:noProof/>
                <w:sz w:val="28"/>
                <w:szCs w:val="28"/>
              </w:rPr>
              <w:t>4 Содержание, объем и оформление выпускной квалификационной работы</w:t>
            </w:r>
            <w:r w:rsidR="002A1094" w:rsidRPr="00200126">
              <w:rPr>
                <w:rFonts w:ascii="Times New Roman" w:hAnsi="Times New Roman"/>
                <w:noProof/>
                <w:webHidden/>
                <w:sz w:val="28"/>
                <w:szCs w:val="28"/>
              </w:rPr>
              <w:tab/>
            </w:r>
            <w:r w:rsidRPr="00200126">
              <w:rPr>
                <w:rFonts w:ascii="Times New Roman" w:hAnsi="Times New Roman"/>
                <w:noProof/>
                <w:webHidden/>
                <w:sz w:val="28"/>
                <w:szCs w:val="28"/>
              </w:rPr>
              <w:fldChar w:fldCharType="begin"/>
            </w:r>
            <w:r w:rsidR="002A1094" w:rsidRPr="00200126">
              <w:rPr>
                <w:rFonts w:ascii="Times New Roman" w:hAnsi="Times New Roman"/>
                <w:noProof/>
                <w:webHidden/>
                <w:sz w:val="28"/>
                <w:szCs w:val="28"/>
              </w:rPr>
              <w:instrText xml:space="preserve"> PAGEREF _Toc523662530 \h </w:instrText>
            </w:r>
            <w:r w:rsidRPr="00200126">
              <w:rPr>
                <w:rFonts w:ascii="Times New Roman" w:hAnsi="Times New Roman"/>
                <w:noProof/>
                <w:webHidden/>
                <w:sz w:val="28"/>
                <w:szCs w:val="28"/>
              </w:rPr>
            </w:r>
            <w:r w:rsidRPr="00200126">
              <w:rPr>
                <w:rFonts w:ascii="Times New Roman" w:hAnsi="Times New Roman"/>
                <w:noProof/>
                <w:webHidden/>
                <w:sz w:val="28"/>
                <w:szCs w:val="28"/>
              </w:rPr>
              <w:fldChar w:fldCharType="separate"/>
            </w:r>
            <w:r w:rsidR="00AD6A25">
              <w:rPr>
                <w:rFonts w:ascii="Times New Roman" w:hAnsi="Times New Roman"/>
                <w:noProof/>
                <w:webHidden/>
                <w:sz w:val="28"/>
                <w:szCs w:val="28"/>
              </w:rPr>
              <w:t>7</w:t>
            </w:r>
            <w:r w:rsidRPr="00200126">
              <w:rPr>
                <w:rFonts w:ascii="Times New Roman" w:hAnsi="Times New Roman"/>
                <w:noProof/>
                <w:webHidden/>
                <w:sz w:val="28"/>
                <w:szCs w:val="28"/>
              </w:rPr>
              <w:fldChar w:fldCharType="end"/>
            </w:r>
          </w:hyperlink>
        </w:p>
        <w:p w:rsidR="002A1094" w:rsidRPr="00200126" w:rsidRDefault="004D6E34">
          <w:pPr>
            <w:pStyle w:val="13"/>
            <w:tabs>
              <w:tab w:val="right" w:leader="dot" w:pos="10196"/>
            </w:tabs>
            <w:rPr>
              <w:rFonts w:ascii="Times New Roman" w:eastAsiaTheme="minorEastAsia" w:hAnsi="Times New Roman"/>
              <w:noProof/>
              <w:color w:val="auto"/>
              <w:sz w:val="28"/>
              <w:szCs w:val="28"/>
            </w:rPr>
          </w:pPr>
          <w:hyperlink w:anchor="_Toc523662531" w:history="1">
            <w:r w:rsidR="002A1094" w:rsidRPr="00200126">
              <w:rPr>
                <w:rStyle w:val="afc"/>
                <w:rFonts w:ascii="Times New Roman" w:hAnsi="Times New Roman"/>
                <w:noProof/>
                <w:sz w:val="28"/>
                <w:szCs w:val="28"/>
              </w:rPr>
              <w:t>5 Руководство подготовкой выпускной квалификационной работы</w:t>
            </w:r>
            <w:r w:rsidR="002A1094" w:rsidRPr="00200126">
              <w:rPr>
                <w:rFonts w:ascii="Times New Roman" w:hAnsi="Times New Roman"/>
                <w:noProof/>
                <w:webHidden/>
                <w:sz w:val="28"/>
                <w:szCs w:val="28"/>
              </w:rPr>
              <w:tab/>
            </w:r>
            <w:r w:rsidRPr="00200126">
              <w:rPr>
                <w:rFonts w:ascii="Times New Roman" w:hAnsi="Times New Roman"/>
                <w:noProof/>
                <w:webHidden/>
                <w:sz w:val="28"/>
                <w:szCs w:val="28"/>
              </w:rPr>
              <w:fldChar w:fldCharType="begin"/>
            </w:r>
            <w:r w:rsidR="002A1094" w:rsidRPr="00200126">
              <w:rPr>
                <w:rFonts w:ascii="Times New Roman" w:hAnsi="Times New Roman"/>
                <w:noProof/>
                <w:webHidden/>
                <w:sz w:val="28"/>
                <w:szCs w:val="28"/>
              </w:rPr>
              <w:instrText xml:space="preserve"> PAGEREF _Toc523662531 \h </w:instrText>
            </w:r>
            <w:r w:rsidRPr="00200126">
              <w:rPr>
                <w:rFonts w:ascii="Times New Roman" w:hAnsi="Times New Roman"/>
                <w:noProof/>
                <w:webHidden/>
                <w:sz w:val="28"/>
                <w:szCs w:val="28"/>
              </w:rPr>
            </w:r>
            <w:r w:rsidRPr="00200126">
              <w:rPr>
                <w:rFonts w:ascii="Times New Roman" w:hAnsi="Times New Roman"/>
                <w:noProof/>
                <w:webHidden/>
                <w:sz w:val="28"/>
                <w:szCs w:val="28"/>
              </w:rPr>
              <w:fldChar w:fldCharType="separate"/>
            </w:r>
            <w:r w:rsidR="00AD6A25">
              <w:rPr>
                <w:rFonts w:ascii="Times New Roman" w:hAnsi="Times New Roman"/>
                <w:noProof/>
                <w:webHidden/>
                <w:sz w:val="28"/>
                <w:szCs w:val="28"/>
              </w:rPr>
              <w:t>8</w:t>
            </w:r>
            <w:r w:rsidRPr="00200126">
              <w:rPr>
                <w:rFonts w:ascii="Times New Roman" w:hAnsi="Times New Roman"/>
                <w:noProof/>
                <w:webHidden/>
                <w:sz w:val="28"/>
                <w:szCs w:val="28"/>
              </w:rPr>
              <w:fldChar w:fldCharType="end"/>
            </w:r>
          </w:hyperlink>
        </w:p>
        <w:p w:rsidR="002A1094" w:rsidRPr="00200126" w:rsidRDefault="004D6E34">
          <w:pPr>
            <w:pStyle w:val="13"/>
            <w:tabs>
              <w:tab w:val="right" w:leader="dot" w:pos="10196"/>
            </w:tabs>
            <w:rPr>
              <w:rFonts w:ascii="Times New Roman" w:eastAsiaTheme="minorEastAsia" w:hAnsi="Times New Roman"/>
              <w:noProof/>
              <w:color w:val="auto"/>
              <w:sz w:val="28"/>
              <w:szCs w:val="28"/>
            </w:rPr>
          </w:pPr>
          <w:hyperlink w:anchor="_Toc523662532" w:history="1">
            <w:r w:rsidR="002A1094" w:rsidRPr="00200126">
              <w:rPr>
                <w:rStyle w:val="afc"/>
                <w:rFonts w:ascii="Times New Roman" w:hAnsi="Times New Roman"/>
                <w:noProof/>
                <w:sz w:val="28"/>
                <w:szCs w:val="28"/>
              </w:rPr>
              <w:t>6 Рецензирование выпускных квалификационных работ</w:t>
            </w:r>
            <w:r w:rsidR="002A1094" w:rsidRPr="00200126">
              <w:rPr>
                <w:rFonts w:ascii="Times New Roman" w:hAnsi="Times New Roman"/>
                <w:noProof/>
                <w:webHidden/>
                <w:sz w:val="28"/>
                <w:szCs w:val="28"/>
              </w:rPr>
              <w:tab/>
            </w:r>
            <w:r w:rsidRPr="00200126">
              <w:rPr>
                <w:rFonts w:ascii="Times New Roman" w:hAnsi="Times New Roman"/>
                <w:noProof/>
                <w:webHidden/>
                <w:sz w:val="28"/>
                <w:szCs w:val="28"/>
              </w:rPr>
              <w:fldChar w:fldCharType="begin"/>
            </w:r>
            <w:r w:rsidR="002A1094" w:rsidRPr="00200126">
              <w:rPr>
                <w:rFonts w:ascii="Times New Roman" w:hAnsi="Times New Roman"/>
                <w:noProof/>
                <w:webHidden/>
                <w:sz w:val="28"/>
                <w:szCs w:val="28"/>
              </w:rPr>
              <w:instrText xml:space="preserve"> PAGEREF _Toc523662532 \h </w:instrText>
            </w:r>
            <w:r w:rsidRPr="00200126">
              <w:rPr>
                <w:rFonts w:ascii="Times New Roman" w:hAnsi="Times New Roman"/>
                <w:noProof/>
                <w:webHidden/>
                <w:sz w:val="28"/>
                <w:szCs w:val="28"/>
              </w:rPr>
            </w:r>
            <w:r w:rsidRPr="00200126">
              <w:rPr>
                <w:rFonts w:ascii="Times New Roman" w:hAnsi="Times New Roman"/>
                <w:noProof/>
                <w:webHidden/>
                <w:sz w:val="28"/>
                <w:szCs w:val="28"/>
              </w:rPr>
              <w:fldChar w:fldCharType="separate"/>
            </w:r>
            <w:r w:rsidR="00AD6A25">
              <w:rPr>
                <w:rFonts w:ascii="Times New Roman" w:hAnsi="Times New Roman"/>
                <w:noProof/>
                <w:webHidden/>
                <w:sz w:val="28"/>
                <w:szCs w:val="28"/>
              </w:rPr>
              <w:t>9</w:t>
            </w:r>
            <w:r w:rsidRPr="00200126">
              <w:rPr>
                <w:rFonts w:ascii="Times New Roman" w:hAnsi="Times New Roman"/>
                <w:noProof/>
                <w:webHidden/>
                <w:sz w:val="28"/>
                <w:szCs w:val="28"/>
              </w:rPr>
              <w:fldChar w:fldCharType="end"/>
            </w:r>
          </w:hyperlink>
        </w:p>
        <w:p w:rsidR="002A1094" w:rsidRPr="00200126" w:rsidRDefault="004D6E34">
          <w:pPr>
            <w:pStyle w:val="13"/>
            <w:tabs>
              <w:tab w:val="right" w:leader="dot" w:pos="10196"/>
            </w:tabs>
            <w:rPr>
              <w:rFonts w:ascii="Times New Roman" w:eastAsiaTheme="minorEastAsia" w:hAnsi="Times New Roman"/>
              <w:noProof/>
              <w:color w:val="auto"/>
              <w:sz w:val="28"/>
              <w:szCs w:val="28"/>
            </w:rPr>
          </w:pPr>
          <w:hyperlink w:anchor="_Toc523662533" w:history="1">
            <w:r w:rsidR="002A1094" w:rsidRPr="00200126">
              <w:rPr>
                <w:rStyle w:val="afc"/>
                <w:rFonts w:ascii="Times New Roman" w:hAnsi="Times New Roman"/>
                <w:noProof/>
                <w:sz w:val="28"/>
                <w:szCs w:val="28"/>
              </w:rPr>
              <w:t>7 Допуск к защите ВКР</w:t>
            </w:r>
            <w:r w:rsidR="002A1094" w:rsidRPr="00200126">
              <w:rPr>
                <w:rFonts w:ascii="Times New Roman" w:hAnsi="Times New Roman"/>
                <w:noProof/>
                <w:webHidden/>
                <w:sz w:val="28"/>
                <w:szCs w:val="28"/>
              </w:rPr>
              <w:tab/>
            </w:r>
            <w:r w:rsidRPr="00200126">
              <w:rPr>
                <w:rFonts w:ascii="Times New Roman" w:hAnsi="Times New Roman"/>
                <w:noProof/>
                <w:webHidden/>
                <w:sz w:val="28"/>
                <w:szCs w:val="28"/>
              </w:rPr>
              <w:fldChar w:fldCharType="begin"/>
            </w:r>
            <w:r w:rsidR="002A1094" w:rsidRPr="00200126">
              <w:rPr>
                <w:rFonts w:ascii="Times New Roman" w:hAnsi="Times New Roman"/>
                <w:noProof/>
                <w:webHidden/>
                <w:sz w:val="28"/>
                <w:szCs w:val="28"/>
              </w:rPr>
              <w:instrText xml:space="preserve"> PAGEREF _Toc523662533 \h </w:instrText>
            </w:r>
            <w:r w:rsidRPr="00200126">
              <w:rPr>
                <w:rFonts w:ascii="Times New Roman" w:hAnsi="Times New Roman"/>
                <w:noProof/>
                <w:webHidden/>
                <w:sz w:val="28"/>
                <w:szCs w:val="28"/>
              </w:rPr>
            </w:r>
            <w:r w:rsidRPr="00200126">
              <w:rPr>
                <w:rFonts w:ascii="Times New Roman" w:hAnsi="Times New Roman"/>
                <w:noProof/>
                <w:webHidden/>
                <w:sz w:val="28"/>
                <w:szCs w:val="28"/>
              </w:rPr>
              <w:fldChar w:fldCharType="separate"/>
            </w:r>
            <w:r w:rsidR="00AD6A25">
              <w:rPr>
                <w:rFonts w:ascii="Times New Roman" w:hAnsi="Times New Roman"/>
                <w:noProof/>
                <w:webHidden/>
                <w:sz w:val="28"/>
                <w:szCs w:val="28"/>
              </w:rPr>
              <w:t>10</w:t>
            </w:r>
            <w:r w:rsidRPr="00200126">
              <w:rPr>
                <w:rFonts w:ascii="Times New Roman" w:hAnsi="Times New Roman"/>
                <w:noProof/>
                <w:webHidden/>
                <w:sz w:val="28"/>
                <w:szCs w:val="28"/>
              </w:rPr>
              <w:fldChar w:fldCharType="end"/>
            </w:r>
          </w:hyperlink>
        </w:p>
        <w:p w:rsidR="002A1094" w:rsidRPr="00200126" w:rsidRDefault="004D6E34">
          <w:pPr>
            <w:pStyle w:val="13"/>
            <w:tabs>
              <w:tab w:val="right" w:leader="dot" w:pos="10196"/>
            </w:tabs>
            <w:rPr>
              <w:rFonts w:ascii="Times New Roman" w:eastAsiaTheme="minorEastAsia" w:hAnsi="Times New Roman"/>
              <w:noProof/>
              <w:color w:val="auto"/>
              <w:sz w:val="28"/>
              <w:szCs w:val="28"/>
            </w:rPr>
          </w:pPr>
          <w:hyperlink w:anchor="_Toc523662534" w:history="1">
            <w:r w:rsidR="002A1094" w:rsidRPr="00200126">
              <w:rPr>
                <w:rStyle w:val="afc"/>
                <w:rFonts w:ascii="Times New Roman" w:hAnsi="Times New Roman"/>
                <w:noProof/>
                <w:sz w:val="28"/>
                <w:szCs w:val="28"/>
              </w:rPr>
              <w:t>8 Защита выпускных квалификационных работ</w:t>
            </w:r>
            <w:r w:rsidR="002A1094" w:rsidRPr="00200126">
              <w:rPr>
                <w:rFonts w:ascii="Times New Roman" w:hAnsi="Times New Roman"/>
                <w:noProof/>
                <w:webHidden/>
                <w:sz w:val="28"/>
                <w:szCs w:val="28"/>
              </w:rPr>
              <w:tab/>
            </w:r>
            <w:r w:rsidRPr="00200126">
              <w:rPr>
                <w:rFonts w:ascii="Times New Roman" w:hAnsi="Times New Roman"/>
                <w:noProof/>
                <w:webHidden/>
                <w:sz w:val="28"/>
                <w:szCs w:val="28"/>
              </w:rPr>
              <w:fldChar w:fldCharType="begin"/>
            </w:r>
            <w:r w:rsidR="002A1094" w:rsidRPr="00200126">
              <w:rPr>
                <w:rFonts w:ascii="Times New Roman" w:hAnsi="Times New Roman"/>
                <w:noProof/>
                <w:webHidden/>
                <w:sz w:val="28"/>
                <w:szCs w:val="28"/>
              </w:rPr>
              <w:instrText xml:space="preserve"> PAGEREF _Toc523662534 \h </w:instrText>
            </w:r>
            <w:r w:rsidRPr="00200126">
              <w:rPr>
                <w:rFonts w:ascii="Times New Roman" w:hAnsi="Times New Roman"/>
                <w:noProof/>
                <w:webHidden/>
                <w:sz w:val="28"/>
                <w:szCs w:val="28"/>
              </w:rPr>
            </w:r>
            <w:r w:rsidRPr="00200126">
              <w:rPr>
                <w:rFonts w:ascii="Times New Roman" w:hAnsi="Times New Roman"/>
                <w:noProof/>
                <w:webHidden/>
                <w:sz w:val="28"/>
                <w:szCs w:val="28"/>
              </w:rPr>
              <w:fldChar w:fldCharType="separate"/>
            </w:r>
            <w:r w:rsidR="00AD6A25">
              <w:rPr>
                <w:rFonts w:ascii="Times New Roman" w:hAnsi="Times New Roman"/>
                <w:noProof/>
                <w:webHidden/>
                <w:sz w:val="28"/>
                <w:szCs w:val="28"/>
              </w:rPr>
              <w:t>10</w:t>
            </w:r>
            <w:r w:rsidRPr="00200126">
              <w:rPr>
                <w:rFonts w:ascii="Times New Roman" w:hAnsi="Times New Roman"/>
                <w:noProof/>
                <w:webHidden/>
                <w:sz w:val="28"/>
                <w:szCs w:val="28"/>
              </w:rPr>
              <w:fldChar w:fldCharType="end"/>
            </w:r>
          </w:hyperlink>
        </w:p>
        <w:p w:rsidR="002A1094" w:rsidRPr="00200126" w:rsidRDefault="004D6E34">
          <w:pPr>
            <w:pStyle w:val="13"/>
            <w:tabs>
              <w:tab w:val="right" w:leader="dot" w:pos="10196"/>
            </w:tabs>
            <w:rPr>
              <w:rFonts w:ascii="Times New Roman" w:eastAsiaTheme="minorEastAsia" w:hAnsi="Times New Roman"/>
              <w:noProof/>
              <w:color w:val="auto"/>
              <w:sz w:val="28"/>
              <w:szCs w:val="28"/>
            </w:rPr>
          </w:pPr>
          <w:hyperlink w:anchor="_Toc523662535" w:history="1">
            <w:r w:rsidR="002A1094" w:rsidRPr="00200126">
              <w:rPr>
                <w:rStyle w:val="afc"/>
                <w:rFonts w:ascii="Times New Roman" w:hAnsi="Times New Roman"/>
                <w:noProof/>
                <w:sz w:val="28"/>
                <w:szCs w:val="28"/>
              </w:rPr>
              <w:t>9 Принятие решений Государственной экзаменационной комиссией (ГЭК)</w:t>
            </w:r>
            <w:r w:rsidR="002A1094" w:rsidRPr="00200126">
              <w:rPr>
                <w:rFonts w:ascii="Times New Roman" w:hAnsi="Times New Roman"/>
                <w:noProof/>
                <w:webHidden/>
                <w:sz w:val="28"/>
                <w:szCs w:val="28"/>
              </w:rPr>
              <w:tab/>
            </w:r>
            <w:r w:rsidRPr="00200126">
              <w:rPr>
                <w:rFonts w:ascii="Times New Roman" w:hAnsi="Times New Roman"/>
                <w:noProof/>
                <w:webHidden/>
                <w:sz w:val="28"/>
                <w:szCs w:val="28"/>
              </w:rPr>
              <w:fldChar w:fldCharType="begin"/>
            </w:r>
            <w:r w:rsidR="002A1094" w:rsidRPr="00200126">
              <w:rPr>
                <w:rFonts w:ascii="Times New Roman" w:hAnsi="Times New Roman"/>
                <w:noProof/>
                <w:webHidden/>
                <w:sz w:val="28"/>
                <w:szCs w:val="28"/>
              </w:rPr>
              <w:instrText xml:space="preserve"> PAGEREF _Toc523662535 \h </w:instrText>
            </w:r>
            <w:r w:rsidRPr="00200126">
              <w:rPr>
                <w:rFonts w:ascii="Times New Roman" w:hAnsi="Times New Roman"/>
                <w:noProof/>
                <w:webHidden/>
                <w:sz w:val="28"/>
                <w:szCs w:val="28"/>
              </w:rPr>
            </w:r>
            <w:r w:rsidRPr="00200126">
              <w:rPr>
                <w:rFonts w:ascii="Times New Roman" w:hAnsi="Times New Roman"/>
                <w:noProof/>
                <w:webHidden/>
                <w:sz w:val="28"/>
                <w:szCs w:val="28"/>
              </w:rPr>
              <w:fldChar w:fldCharType="separate"/>
            </w:r>
            <w:r w:rsidR="00AD6A25">
              <w:rPr>
                <w:rFonts w:ascii="Times New Roman" w:hAnsi="Times New Roman"/>
                <w:noProof/>
                <w:webHidden/>
                <w:sz w:val="28"/>
                <w:szCs w:val="28"/>
              </w:rPr>
              <w:t>10</w:t>
            </w:r>
            <w:r w:rsidRPr="00200126">
              <w:rPr>
                <w:rFonts w:ascii="Times New Roman" w:hAnsi="Times New Roman"/>
                <w:noProof/>
                <w:webHidden/>
                <w:sz w:val="28"/>
                <w:szCs w:val="28"/>
              </w:rPr>
              <w:fldChar w:fldCharType="end"/>
            </w:r>
          </w:hyperlink>
        </w:p>
        <w:p w:rsidR="002A1094" w:rsidRPr="00200126" w:rsidRDefault="004D6E34">
          <w:pPr>
            <w:pStyle w:val="13"/>
            <w:tabs>
              <w:tab w:val="right" w:leader="dot" w:pos="10196"/>
            </w:tabs>
            <w:rPr>
              <w:rFonts w:ascii="Times New Roman" w:eastAsiaTheme="minorEastAsia" w:hAnsi="Times New Roman"/>
              <w:noProof/>
              <w:color w:val="auto"/>
              <w:sz w:val="28"/>
              <w:szCs w:val="28"/>
            </w:rPr>
          </w:pPr>
          <w:hyperlink w:anchor="_Toc523662536" w:history="1">
            <w:r w:rsidR="002A1094" w:rsidRPr="00200126">
              <w:rPr>
                <w:rStyle w:val="afc"/>
                <w:rFonts w:ascii="Times New Roman" w:hAnsi="Times New Roman"/>
                <w:noProof/>
                <w:sz w:val="28"/>
                <w:szCs w:val="28"/>
                <w:lang w:eastAsia="en-US"/>
              </w:rPr>
              <w:t>10 Критерии оценок ВКР</w:t>
            </w:r>
            <w:r w:rsidR="002A1094" w:rsidRPr="00200126">
              <w:rPr>
                <w:rFonts w:ascii="Times New Roman" w:hAnsi="Times New Roman"/>
                <w:noProof/>
                <w:webHidden/>
                <w:sz w:val="28"/>
                <w:szCs w:val="28"/>
              </w:rPr>
              <w:tab/>
            </w:r>
            <w:r w:rsidRPr="00200126">
              <w:rPr>
                <w:rFonts w:ascii="Times New Roman" w:hAnsi="Times New Roman"/>
                <w:noProof/>
                <w:webHidden/>
                <w:sz w:val="28"/>
                <w:szCs w:val="28"/>
              </w:rPr>
              <w:fldChar w:fldCharType="begin"/>
            </w:r>
            <w:r w:rsidR="002A1094" w:rsidRPr="00200126">
              <w:rPr>
                <w:rFonts w:ascii="Times New Roman" w:hAnsi="Times New Roman"/>
                <w:noProof/>
                <w:webHidden/>
                <w:sz w:val="28"/>
                <w:szCs w:val="28"/>
              </w:rPr>
              <w:instrText xml:space="preserve"> PAGEREF _Toc523662536 \h </w:instrText>
            </w:r>
            <w:r w:rsidRPr="00200126">
              <w:rPr>
                <w:rFonts w:ascii="Times New Roman" w:hAnsi="Times New Roman"/>
                <w:noProof/>
                <w:webHidden/>
                <w:sz w:val="28"/>
                <w:szCs w:val="28"/>
              </w:rPr>
            </w:r>
            <w:r w:rsidRPr="00200126">
              <w:rPr>
                <w:rFonts w:ascii="Times New Roman" w:hAnsi="Times New Roman"/>
                <w:noProof/>
                <w:webHidden/>
                <w:sz w:val="28"/>
                <w:szCs w:val="28"/>
              </w:rPr>
              <w:fldChar w:fldCharType="separate"/>
            </w:r>
            <w:r w:rsidR="00AD6A25">
              <w:rPr>
                <w:rFonts w:ascii="Times New Roman" w:hAnsi="Times New Roman"/>
                <w:noProof/>
                <w:webHidden/>
                <w:sz w:val="28"/>
                <w:szCs w:val="28"/>
              </w:rPr>
              <w:t>11</w:t>
            </w:r>
            <w:r w:rsidRPr="00200126">
              <w:rPr>
                <w:rFonts w:ascii="Times New Roman" w:hAnsi="Times New Roman"/>
                <w:noProof/>
                <w:webHidden/>
                <w:sz w:val="28"/>
                <w:szCs w:val="28"/>
              </w:rPr>
              <w:fldChar w:fldCharType="end"/>
            </w:r>
          </w:hyperlink>
        </w:p>
        <w:p w:rsidR="002A1094" w:rsidRPr="00200126" w:rsidRDefault="004D6E34">
          <w:pPr>
            <w:pStyle w:val="13"/>
            <w:tabs>
              <w:tab w:val="right" w:leader="dot" w:pos="10196"/>
            </w:tabs>
            <w:rPr>
              <w:rFonts w:ascii="Times New Roman" w:eastAsiaTheme="minorEastAsia" w:hAnsi="Times New Roman"/>
              <w:noProof/>
              <w:color w:val="auto"/>
              <w:sz w:val="28"/>
              <w:szCs w:val="28"/>
            </w:rPr>
          </w:pPr>
          <w:hyperlink w:anchor="_Toc523662537" w:history="1">
            <w:r w:rsidR="00200126">
              <w:rPr>
                <w:rStyle w:val="afc"/>
                <w:rFonts w:ascii="Times New Roman" w:hAnsi="Times New Roman"/>
                <w:noProof/>
                <w:sz w:val="28"/>
                <w:szCs w:val="28"/>
              </w:rPr>
              <w:t>Приложения</w:t>
            </w:r>
            <w:r w:rsidR="002A1094" w:rsidRPr="00200126">
              <w:rPr>
                <w:rFonts w:ascii="Times New Roman" w:hAnsi="Times New Roman"/>
                <w:noProof/>
                <w:webHidden/>
                <w:sz w:val="28"/>
                <w:szCs w:val="28"/>
              </w:rPr>
              <w:tab/>
            </w:r>
            <w:r w:rsidRPr="00200126">
              <w:rPr>
                <w:rFonts w:ascii="Times New Roman" w:hAnsi="Times New Roman"/>
                <w:noProof/>
                <w:webHidden/>
                <w:sz w:val="28"/>
                <w:szCs w:val="28"/>
              </w:rPr>
              <w:fldChar w:fldCharType="begin"/>
            </w:r>
            <w:r w:rsidR="002A1094" w:rsidRPr="00200126">
              <w:rPr>
                <w:rFonts w:ascii="Times New Roman" w:hAnsi="Times New Roman"/>
                <w:noProof/>
                <w:webHidden/>
                <w:sz w:val="28"/>
                <w:szCs w:val="28"/>
              </w:rPr>
              <w:instrText xml:space="preserve"> PAGEREF _Toc523662537 \h </w:instrText>
            </w:r>
            <w:r w:rsidRPr="00200126">
              <w:rPr>
                <w:rFonts w:ascii="Times New Roman" w:hAnsi="Times New Roman"/>
                <w:noProof/>
                <w:webHidden/>
                <w:sz w:val="28"/>
                <w:szCs w:val="28"/>
              </w:rPr>
            </w:r>
            <w:r w:rsidRPr="00200126">
              <w:rPr>
                <w:rFonts w:ascii="Times New Roman" w:hAnsi="Times New Roman"/>
                <w:noProof/>
                <w:webHidden/>
                <w:sz w:val="28"/>
                <w:szCs w:val="28"/>
              </w:rPr>
              <w:fldChar w:fldCharType="separate"/>
            </w:r>
            <w:r w:rsidR="00AD6A25">
              <w:rPr>
                <w:rFonts w:ascii="Times New Roman" w:hAnsi="Times New Roman"/>
                <w:noProof/>
                <w:webHidden/>
                <w:sz w:val="28"/>
                <w:szCs w:val="28"/>
              </w:rPr>
              <w:t>12</w:t>
            </w:r>
            <w:r w:rsidRPr="00200126">
              <w:rPr>
                <w:rFonts w:ascii="Times New Roman" w:hAnsi="Times New Roman"/>
                <w:noProof/>
                <w:webHidden/>
                <w:sz w:val="28"/>
                <w:szCs w:val="28"/>
              </w:rPr>
              <w:fldChar w:fldCharType="end"/>
            </w:r>
          </w:hyperlink>
        </w:p>
        <w:p w:rsidR="002A1094" w:rsidRDefault="004D6E34">
          <w:r w:rsidRPr="00200126">
            <w:rPr>
              <w:rFonts w:ascii="Times New Roman" w:hAnsi="Times New Roman"/>
              <w:bCs/>
              <w:sz w:val="28"/>
              <w:szCs w:val="28"/>
            </w:rPr>
            <w:fldChar w:fldCharType="end"/>
          </w:r>
        </w:p>
      </w:sdtContent>
    </w:sdt>
    <w:p w:rsidR="00207E4D" w:rsidRPr="00207E4D" w:rsidRDefault="00207E4D" w:rsidP="00207E4D">
      <w:pPr>
        <w:pStyle w:val="ad"/>
        <w:rPr>
          <w:rFonts w:ascii="Times New Roman" w:eastAsia="HiddenHorzOCR" w:hAnsi="Times New Roman"/>
          <w:sz w:val="24"/>
          <w:szCs w:val="24"/>
        </w:rPr>
      </w:pPr>
      <w:bookmarkStart w:id="0" w:name="_GoBack"/>
      <w:bookmarkEnd w:id="0"/>
      <w:r w:rsidRPr="00207E4D">
        <w:rPr>
          <w:rFonts w:ascii="Times New Roman" w:eastAsia="HiddenHorzOCR" w:hAnsi="Times New Roman"/>
          <w:sz w:val="24"/>
          <w:szCs w:val="24"/>
        </w:rPr>
        <w:t>Программа одобрена на заседании Методической комиссии</w:t>
      </w:r>
    </w:p>
    <w:p w:rsidR="00207E4D" w:rsidRPr="00207E4D" w:rsidRDefault="00207E4D" w:rsidP="00207E4D">
      <w:pPr>
        <w:pStyle w:val="ad"/>
        <w:rPr>
          <w:rFonts w:ascii="Times New Roman" w:eastAsia="HiddenHorzOCR" w:hAnsi="Times New Roman"/>
          <w:sz w:val="24"/>
          <w:szCs w:val="24"/>
        </w:rPr>
      </w:pPr>
    </w:p>
    <w:p w:rsidR="00207E4D" w:rsidRPr="00156A93" w:rsidRDefault="00207E4D" w:rsidP="00207E4D">
      <w:pPr>
        <w:pStyle w:val="ad"/>
        <w:rPr>
          <w:rFonts w:ascii="Times New Roman" w:eastAsia="HiddenHorzOCR" w:hAnsi="Times New Roman"/>
          <w:color w:val="auto"/>
          <w:sz w:val="24"/>
          <w:szCs w:val="24"/>
        </w:rPr>
      </w:pPr>
      <w:r w:rsidRPr="00156A93">
        <w:rPr>
          <w:rFonts w:ascii="Times New Roman" w:eastAsia="HiddenHorzOCR" w:hAnsi="Times New Roman"/>
          <w:color w:val="auto"/>
          <w:sz w:val="24"/>
          <w:szCs w:val="24"/>
        </w:rPr>
        <w:t xml:space="preserve">от </w:t>
      </w:r>
      <w:r w:rsidR="00283C13" w:rsidRPr="00156A93">
        <w:rPr>
          <w:rFonts w:ascii="Times New Roman" w:eastAsia="HiddenHorzOCR" w:hAnsi="Times New Roman"/>
          <w:color w:val="auto"/>
          <w:sz w:val="24"/>
          <w:szCs w:val="24"/>
        </w:rPr>
        <w:t>3</w:t>
      </w:r>
      <w:r w:rsidRPr="00156A93">
        <w:rPr>
          <w:rFonts w:ascii="Times New Roman" w:eastAsia="HiddenHorzOCR" w:hAnsi="Times New Roman"/>
          <w:color w:val="auto"/>
          <w:sz w:val="24"/>
          <w:szCs w:val="24"/>
        </w:rPr>
        <w:t xml:space="preserve">1 </w:t>
      </w:r>
      <w:r w:rsidR="00283C13" w:rsidRPr="00156A93">
        <w:rPr>
          <w:rFonts w:ascii="Times New Roman" w:eastAsia="HiddenHorzOCR" w:hAnsi="Times New Roman"/>
          <w:color w:val="auto"/>
          <w:sz w:val="24"/>
          <w:szCs w:val="24"/>
        </w:rPr>
        <w:t>октября</w:t>
      </w:r>
      <w:r w:rsidRPr="00156A93">
        <w:rPr>
          <w:rFonts w:ascii="Times New Roman" w:eastAsia="HiddenHorzOCR" w:hAnsi="Times New Roman"/>
          <w:color w:val="auto"/>
          <w:sz w:val="24"/>
          <w:szCs w:val="24"/>
        </w:rPr>
        <w:t xml:space="preserve"> 201</w:t>
      </w:r>
      <w:r w:rsidR="00283C13" w:rsidRPr="00156A93">
        <w:rPr>
          <w:rFonts w:ascii="Times New Roman" w:eastAsia="HiddenHorzOCR" w:hAnsi="Times New Roman"/>
          <w:color w:val="auto"/>
          <w:sz w:val="24"/>
          <w:szCs w:val="24"/>
        </w:rPr>
        <w:t>9</w:t>
      </w:r>
      <w:r w:rsidRPr="00156A93">
        <w:rPr>
          <w:rFonts w:ascii="Times New Roman" w:eastAsia="HiddenHorzOCR" w:hAnsi="Times New Roman"/>
          <w:color w:val="auto"/>
          <w:sz w:val="24"/>
          <w:szCs w:val="24"/>
        </w:rPr>
        <w:t xml:space="preserve"> года, протокол № </w:t>
      </w:r>
      <w:r w:rsidRPr="00156A93">
        <w:rPr>
          <w:rFonts w:ascii="Times New Roman" w:eastAsia="HiddenHorzOCR" w:hAnsi="Times New Roman"/>
          <w:color w:val="auto"/>
          <w:sz w:val="24"/>
          <w:szCs w:val="24"/>
          <w:u w:val="single"/>
        </w:rPr>
        <w:t xml:space="preserve">  </w:t>
      </w:r>
      <w:r w:rsidR="00283C13" w:rsidRPr="00156A93">
        <w:rPr>
          <w:rFonts w:ascii="Times New Roman" w:eastAsia="HiddenHorzOCR" w:hAnsi="Times New Roman"/>
          <w:color w:val="auto"/>
          <w:sz w:val="24"/>
          <w:szCs w:val="24"/>
          <w:u w:val="single"/>
        </w:rPr>
        <w:t>3</w:t>
      </w:r>
      <w:r w:rsidRPr="00156A93">
        <w:rPr>
          <w:rFonts w:ascii="Times New Roman" w:eastAsia="HiddenHorzOCR" w:hAnsi="Times New Roman"/>
          <w:color w:val="auto"/>
          <w:sz w:val="24"/>
          <w:szCs w:val="24"/>
        </w:rPr>
        <w:t>__.</w:t>
      </w:r>
    </w:p>
    <w:p w:rsidR="00207E4D" w:rsidRPr="00207E4D" w:rsidRDefault="00207E4D" w:rsidP="00207E4D">
      <w:pPr>
        <w:pStyle w:val="ad"/>
        <w:rPr>
          <w:rFonts w:ascii="Times New Roman" w:hAnsi="Times New Roman"/>
          <w:i/>
          <w:sz w:val="24"/>
          <w:szCs w:val="24"/>
        </w:rPr>
      </w:pPr>
      <w:r w:rsidRPr="00207E4D">
        <w:rPr>
          <w:rFonts w:ascii="Times New Roman" w:hAnsi="Times New Roman"/>
          <w:sz w:val="24"/>
          <w:szCs w:val="24"/>
        </w:rPr>
        <w:tab/>
      </w:r>
      <w:r w:rsidRPr="00207E4D">
        <w:rPr>
          <w:rFonts w:ascii="Times New Roman" w:hAnsi="Times New Roman"/>
          <w:sz w:val="24"/>
          <w:szCs w:val="24"/>
        </w:rPr>
        <w:tab/>
      </w:r>
      <w:r w:rsidRPr="00207E4D">
        <w:rPr>
          <w:rFonts w:ascii="Times New Roman" w:hAnsi="Times New Roman"/>
          <w:sz w:val="24"/>
          <w:szCs w:val="24"/>
        </w:rPr>
        <w:tab/>
      </w:r>
      <w:r w:rsidRPr="00207E4D">
        <w:rPr>
          <w:rFonts w:ascii="Times New Roman" w:hAnsi="Times New Roman"/>
          <w:sz w:val="24"/>
          <w:szCs w:val="24"/>
        </w:rPr>
        <w:tab/>
        <w:t xml:space="preserve">              </w:t>
      </w:r>
      <w:r w:rsidRPr="00207E4D">
        <w:rPr>
          <w:rFonts w:ascii="Times New Roman" w:hAnsi="Times New Roman"/>
          <w:i/>
          <w:sz w:val="24"/>
          <w:szCs w:val="24"/>
        </w:rPr>
        <w:t>номер</w:t>
      </w:r>
    </w:p>
    <w:p w:rsidR="00207E4D" w:rsidRPr="00207E4D" w:rsidRDefault="00207E4D" w:rsidP="00207E4D">
      <w:pPr>
        <w:pStyle w:val="ad"/>
        <w:rPr>
          <w:rFonts w:ascii="Times New Roman" w:hAnsi="Times New Roman"/>
          <w:sz w:val="24"/>
          <w:szCs w:val="24"/>
          <w:vertAlign w:val="superscript"/>
        </w:rPr>
      </w:pPr>
    </w:p>
    <w:p w:rsidR="00207E4D" w:rsidRPr="00207E4D" w:rsidRDefault="00207E4D" w:rsidP="00207E4D">
      <w:pPr>
        <w:pStyle w:val="ad"/>
        <w:rPr>
          <w:rFonts w:ascii="Times New Roman" w:hAnsi="Times New Roman"/>
          <w:sz w:val="24"/>
          <w:szCs w:val="24"/>
        </w:rPr>
      </w:pPr>
    </w:p>
    <w:p w:rsidR="00207E4D" w:rsidRPr="00207E4D" w:rsidRDefault="00207E4D" w:rsidP="00207E4D">
      <w:pPr>
        <w:pStyle w:val="ad"/>
        <w:rPr>
          <w:rFonts w:ascii="Times New Roman" w:eastAsia="HiddenHorzOCR" w:hAnsi="Times New Roman"/>
          <w:sz w:val="24"/>
          <w:szCs w:val="24"/>
        </w:rPr>
      </w:pPr>
      <w:r w:rsidRPr="00207E4D">
        <w:rPr>
          <w:rFonts w:ascii="Times New Roman" w:eastAsia="HiddenHorzOCR" w:hAnsi="Times New Roman"/>
          <w:sz w:val="24"/>
          <w:szCs w:val="24"/>
        </w:rPr>
        <w:t>Согласовано</w:t>
      </w:r>
    </w:p>
    <w:p w:rsidR="00207E4D" w:rsidRPr="00207E4D" w:rsidRDefault="00207E4D" w:rsidP="00207E4D">
      <w:pPr>
        <w:pStyle w:val="ad"/>
        <w:rPr>
          <w:rFonts w:ascii="Times New Roman" w:eastAsia="HiddenHorzOCR" w:hAnsi="Times New Roman"/>
          <w:sz w:val="24"/>
          <w:szCs w:val="24"/>
        </w:rPr>
      </w:pPr>
    </w:p>
    <w:p w:rsidR="00207E4D" w:rsidRPr="00207E4D" w:rsidRDefault="00207E4D" w:rsidP="00207E4D">
      <w:pPr>
        <w:pStyle w:val="ad"/>
        <w:rPr>
          <w:rFonts w:ascii="Times New Roman" w:eastAsia="HiddenHorzOCR" w:hAnsi="Times New Roman"/>
          <w:sz w:val="24"/>
          <w:szCs w:val="24"/>
        </w:rPr>
      </w:pPr>
    </w:p>
    <w:p w:rsidR="00207E4D" w:rsidRPr="00207E4D" w:rsidRDefault="00207E4D" w:rsidP="00207E4D">
      <w:pPr>
        <w:pStyle w:val="ad"/>
        <w:rPr>
          <w:rFonts w:ascii="Times New Roman" w:eastAsia="HiddenHorzOCR" w:hAnsi="Times New Roman"/>
          <w:sz w:val="24"/>
          <w:szCs w:val="24"/>
        </w:rPr>
      </w:pPr>
      <w:r w:rsidRPr="00207E4D">
        <w:rPr>
          <w:rFonts w:ascii="Times New Roman" w:eastAsia="HiddenHorzOCR" w:hAnsi="Times New Roman"/>
          <w:sz w:val="24"/>
          <w:szCs w:val="24"/>
        </w:rPr>
        <w:t>Председатель ГЭК:</w:t>
      </w:r>
      <w:r w:rsidRPr="00207E4D">
        <w:rPr>
          <w:rFonts w:ascii="Times New Roman" w:eastAsia="HiddenHorzOCR" w:hAnsi="Times New Roman"/>
          <w:sz w:val="24"/>
          <w:szCs w:val="24"/>
        </w:rPr>
        <w:tab/>
      </w:r>
      <w:r w:rsidRPr="00207E4D">
        <w:rPr>
          <w:rFonts w:ascii="Times New Roman" w:eastAsia="HiddenHorzOCR" w:hAnsi="Times New Roman"/>
          <w:sz w:val="24"/>
          <w:szCs w:val="24"/>
        </w:rPr>
        <w:tab/>
      </w:r>
      <w:r w:rsidRPr="00207E4D">
        <w:rPr>
          <w:rFonts w:ascii="Times New Roman" w:eastAsia="HiddenHorzOCR" w:hAnsi="Times New Roman"/>
          <w:sz w:val="24"/>
          <w:szCs w:val="24"/>
        </w:rPr>
        <w:tab/>
        <w:t>________________</w:t>
      </w:r>
    </w:p>
    <w:p w:rsidR="00207E4D" w:rsidRDefault="00207E4D" w:rsidP="00207E4D">
      <w:pPr>
        <w:jc w:val="both"/>
        <w:rPr>
          <w:rFonts w:eastAsia="HiddenHorzOCR"/>
          <w:sz w:val="28"/>
          <w:szCs w:val="28"/>
        </w:rPr>
      </w:pPr>
    </w:p>
    <w:p w:rsidR="002A1094" w:rsidRDefault="002A1094" w:rsidP="00E0746F">
      <w:pPr>
        <w:rPr>
          <w:rFonts w:ascii="Times New Roman" w:hAnsi="Times New Roman"/>
          <w:sz w:val="28"/>
          <w:szCs w:val="28"/>
        </w:rPr>
      </w:pPr>
    </w:p>
    <w:p w:rsidR="002A1094" w:rsidRDefault="002A1094" w:rsidP="00E0746F">
      <w:pPr>
        <w:rPr>
          <w:rFonts w:ascii="Times New Roman" w:hAnsi="Times New Roman"/>
          <w:sz w:val="28"/>
          <w:szCs w:val="28"/>
        </w:rPr>
      </w:pPr>
    </w:p>
    <w:p w:rsidR="002A1094" w:rsidRDefault="002A1094" w:rsidP="00E0746F">
      <w:pPr>
        <w:rPr>
          <w:rFonts w:ascii="Times New Roman" w:hAnsi="Times New Roman"/>
          <w:sz w:val="28"/>
          <w:szCs w:val="28"/>
        </w:rPr>
      </w:pPr>
    </w:p>
    <w:p w:rsidR="00307271" w:rsidRDefault="00945255" w:rsidP="0037450F">
      <w:pPr>
        <w:spacing w:after="0" w:line="240" w:lineRule="auto"/>
        <w:ind w:firstLine="708"/>
        <w:jc w:val="both"/>
        <w:rPr>
          <w:rFonts w:ascii="Times New Roman" w:hAnsi="Times New Roman"/>
          <w:sz w:val="28"/>
          <w:szCs w:val="28"/>
        </w:rPr>
      </w:pPr>
      <w:r>
        <w:rPr>
          <w:rFonts w:ascii="Times New Roman" w:hAnsi="Times New Roman"/>
          <w:sz w:val="28"/>
          <w:szCs w:val="28"/>
        </w:rPr>
        <w:br w:type="page"/>
      </w:r>
      <w:r w:rsidR="00307271">
        <w:rPr>
          <w:rFonts w:ascii="Times New Roman" w:hAnsi="Times New Roman"/>
          <w:sz w:val="28"/>
          <w:szCs w:val="28"/>
        </w:rPr>
        <w:lastRenderedPageBreak/>
        <w:t>В соответствии с Законом Российской Федерации №273-ФЗ «Об обр</w:t>
      </w:r>
      <w:r>
        <w:rPr>
          <w:rFonts w:ascii="Times New Roman" w:hAnsi="Times New Roman"/>
          <w:sz w:val="28"/>
          <w:szCs w:val="28"/>
        </w:rPr>
        <w:t>азовании в РФ», государственная итоговая</w:t>
      </w:r>
      <w:r w:rsidR="00307271">
        <w:rPr>
          <w:rFonts w:ascii="Times New Roman" w:hAnsi="Times New Roman"/>
          <w:sz w:val="28"/>
          <w:szCs w:val="28"/>
        </w:rPr>
        <w:t xml:space="preserve"> аттестация выпускников, завершающих </w:t>
      </w:r>
      <w:proofErr w:type="gramStart"/>
      <w:r w:rsidR="00307271">
        <w:rPr>
          <w:rFonts w:ascii="Times New Roman" w:hAnsi="Times New Roman"/>
          <w:sz w:val="28"/>
          <w:szCs w:val="28"/>
        </w:rPr>
        <w:t>обучение по программам</w:t>
      </w:r>
      <w:proofErr w:type="gramEnd"/>
      <w:r w:rsidR="00307271">
        <w:rPr>
          <w:rFonts w:ascii="Times New Roman" w:hAnsi="Times New Roman"/>
          <w:sz w:val="28"/>
          <w:szCs w:val="28"/>
        </w:rPr>
        <w:t xml:space="preserve"> среднего</w:t>
      </w:r>
      <w:r>
        <w:rPr>
          <w:rFonts w:ascii="Times New Roman" w:hAnsi="Times New Roman"/>
          <w:sz w:val="28"/>
          <w:szCs w:val="28"/>
        </w:rPr>
        <w:t xml:space="preserve"> профессионального образования </w:t>
      </w:r>
      <w:r w:rsidR="00307271">
        <w:rPr>
          <w:rFonts w:ascii="Times New Roman" w:hAnsi="Times New Roman"/>
          <w:sz w:val="28"/>
          <w:szCs w:val="28"/>
        </w:rPr>
        <w:t>профессионального образования  в образовательных учреждениях СПО, является обязательной.</w:t>
      </w:r>
    </w:p>
    <w:p w:rsidR="00307271" w:rsidRDefault="00307271" w:rsidP="0037450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Программа государственной итоговой аттестации разработана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945255" w:rsidRPr="00945255" w:rsidRDefault="00945255" w:rsidP="00945255">
      <w:pPr>
        <w:pStyle w:val="ConsPlusNormal"/>
        <w:widowControl/>
        <w:numPr>
          <w:ilvl w:val="0"/>
          <w:numId w:val="3"/>
        </w:numPr>
        <w:spacing w:before="120" w:after="120"/>
        <w:jc w:val="both"/>
      </w:pPr>
      <w:r w:rsidRPr="00945255">
        <w:rPr>
          <w:rFonts w:ascii="Times New Roman" w:hAnsi="Times New Roman" w:cs="Times New Roman"/>
          <w:sz w:val="28"/>
          <w:szCs w:val="28"/>
        </w:rPr>
        <w:t>с Федеральным законом от 29 декабря 2012 г. N 273ФЗ "Об образовании в Российской Федерации";</w:t>
      </w:r>
    </w:p>
    <w:p w:rsidR="00945255" w:rsidRDefault="00945255" w:rsidP="00945255">
      <w:pPr>
        <w:pStyle w:val="ConsPlusNormal"/>
        <w:widowControl/>
        <w:numPr>
          <w:ilvl w:val="0"/>
          <w:numId w:val="3"/>
        </w:numPr>
        <w:spacing w:before="120" w:after="120"/>
        <w:jc w:val="both"/>
        <w:rPr>
          <w:rFonts w:ascii="Times New Roman" w:hAnsi="Times New Roman" w:cs="Times New Roman"/>
          <w:sz w:val="28"/>
          <w:szCs w:val="28"/>
        </w:rPr>
      </w:pPr>
      <w:r w:rsidRPr="00945255">
        <w:rPr>
          <w:rFonts w:ascii="Times New Roman" w:hAnsi="Times New Roman" w:cs="Times New Roman"/>
          <w:sz w:val="28"/>
          <w:szCs w:val="28"/>
        </w:rPr>
        <w:t>Приказом Министерства образования и науки РФ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от 14.06.2013г. № 464;</w:t>
      </w:r>
    </w:p>
    <w:p w:rsidR="00945255" w:rsidRDefault="00945255" w:rsidP="00945255">
      <w:pPr>
        <w:numPr>
          <w:ilvl w:val="0"/>
          <w:numId w:val="3"/>
        </w:numPr>
        <w:tabs>
          <w:tab w:val="left" w:pos="0"/>
          <w:tab w:val="left" w:pos="1418"/>
          <w:tab w:val="left" w:pos="6660"/>
        </w:tabs>
        <w:spacing w:line="240" w:lineRule="auto"/>
        <w:ind w:left="1418" w:hanging="425"/>
        <w:jc w:val="both"/>
        <w:rPr>
          <w:rFonts w:ascii="Times New Roman" w:hAnsi="Times New Roman"/>
          <w:sz w:val="28"/>
          <w:szCs w:val="28"/>
        </w:rPr>
      </w:pPr>
      <w:r w:rsidRPr="00945255">
        <w:rPr>
          <w:rFonts w:ascii="Times New Roman" w:hAnsi="Times New Roman"/>
          <w:sz w:val="28"/>
          <w:szCs w:val="28"/>
        </w:rPr>
        <w:t>приказом Министерства образования и науки Российской Федерации от 16 августа 2013 г. N 968 г "Об утверждении Порядка проведения государственной итоговой аттестации по образовательным программам среднего профессионального образования»</w:t>
      </w:r>
      <w:r>
        <w:rPr>
          <w:rFonts w:ascii="Times New Roman" w:hAnsi="Times New Roman"/>
          <w:sz w:val="28"/>
          <w:szCs w:val="28"/>
        </w:rPr>
        <w:t xml:space="preserve"> </w:t>
      </w:r>
      <w:r w:rsidRPr="00945255">
        <w:rPr>
          <w:rFonts w:ascii="Times New Roman" w:hAnsi="Times New Roman"/>
          <w:sz w:val="28"/>
          <w:szCs w:val="28"/>
        </w:rPr>
        <w:t>(ред. от 31.01.2014);</w:t>
      </w:r>
    </w:p>
    <w:p w:rsidR="00945255" w:rsidRDefault="00945255" w:rsidP="00945255">
      <w:pPr>
        <w:numPr>
          <w:ilvl w:val="0"/>
          <w:numId w:val="3"/>
        </w:numPr>
        <w:tabs>
          <w:tab w:val="left" w:pos="0"/>
          <w:tab w:val="left" w:pos="1418"/>
          <w:tab w:val="left" w:pos="6660"/>
        </w:tabs>
        <w:spacing w:line="240" w:lineRule="auto"/>
        <w:ind w:left="1418" w:hanging="425"/>
        <w:jc w:val="both"/>
        <w:rPr>
          <w:rFonts w:ascii="Times New Roman" w:hAnsi="Times New Roman"/>
          <w:sz w:val="28"/>
          <w:szCs w:val="28"/>
        </w:rPr>
      </w:pPr>
      <w:r w:rsidRPr="00945255">
        <w:rPr>
          <w:rFonts w:ascii="Times New Roman" w:hAnsi="Times New Roman"/>
          <w:sz w:val="28"/>
          <w:szCs w:val="28"/>
        </w:rPr>
        <w:t>Приказом Министерства образования и науки РФ от 31 января 2014 г. №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 968”;</w:t>
      </w:r>
    </w:p>
    <w:p w:rsidR="00945255" w:rsidRPr="00945255" w:rsidRDefault="00945255" w:rsidP="00945255">
      <w:pPr>
        <w:numPr>
          <w:ilvl w:val="0"/>
          <w:numId w:val="3"/>
        </w:numPr>
        <w:tabs>
          <w:tab w:val="left" w:pos="0"/>
          <w:tab w:val="left" w:pos="1418"/>
          <w:tab w:val="left" w:pos="6660"/>
        </w:tabs>
        <w:spacing w:line="240" w:lineRule="auto"/>
        <w:ind w:left="1418" w:hanging="425"/>
        <w:jc w:val="both"/>
        <w:rPr>
          <w:rFonts w:ascii="Times New Roman" w:hAnsi="Times New Roman"/>
          <w:sz w:val="28"/>
          <w:szCs w:val="28"/>
        </w:rPr>
      </w:pPr>
      <w:proofErr w:type="gramStart"/>
      <w:r w:rsidRPr="00945255">
        <w:rPr>
          <w:rFonts w:ascii="Times New Roman" w:hAnsi="Times New Roman"/>
          <w:sz w:val="28"/>
          <w:szCs w:val="28"/>
        </w:rPr>
        <w:t>Федеральным государ</w:t>
      </w:r>
      <w:r>
        <w:rPr>
          <w:rFonts w:ascii="Times New Roman" w:hAnsi="Times New Roman"/>
          <w:sz w:val="28"/>
          <w:szCs w:val="28"/>
        </w:rPr>
        <w:t xml:space="preserve">ственным </w:t>
      </w:r>
      <w:r w:rsidRPr="00945255">
        <w:rPr>
          <w:rFonts w:ascii="Times New Roman" w:hAnsi="Times New Roman"/>
          <w:sz w:val="28"/>
          <w:szCs w:val="28"/>
        </w:rPr>
        <w:t xml:space="preserve">образовательным стандартом, утверждённым Приказом </w:t>
      </w:r>
      <w:proofErr w:type="spellStart"/>
      <w:r w:rsidRPr="00945255">
        <w:rPr>
          <w:rFonts w:ascii="Times New Roman" w:hAnsi="Times New Roman"/>
          <w:sz w:val="28"/>
          <w:szCs w:val="28"/>
        </w:rPr>
        <w:t>Минобрнауки</w:t>
      </w:r>
      <w:proofErr w:type="spellEnd"/>
      <w:r w:rsidRPr="00945255">
        <w:rPr>
          <w:rFonts w:ascii="Times New Roman" w:hAnsi="Times New Roman"/>
          <w:sz w:val="28"/>
          <w:szCs w:val="28"/>
        </w:rPr>
        <w:t xml:space="preserve"> России от 29.01.2016 </w:t>
      </w:r>
      <w:r w:rsidR="000B18F5">
        <w:rPr>
          <w:rFonts w:ascii="Times New Roman" w:hAnsi="Times New Roman"/>
          <w:sz w:val="28"/>
          <w:szCs w:val="28"/>
        </w:rPr>
        <w:t>№</w:t>
      </w:r>
      <w:r w:rsidRPr="00945255">
        <w:rPr>
          <w:rFonts w:ascii="Times New Roman" w:hAnsi="Times New Roman"/>
          <w:sz w:val="28"/>
          <w:szCs w:val="28"/>
        </w:rPr>
        <w:t xml:space="preserve"> 50 (ред. от 14.09.2016) по профессии 15.01.05 Сварщик (ручной и частично механизированной сварки (наплавки), входящ</w:t>
      </w:r>
      <w:r>
        <w:rPr>
          <w:rFonts w:ascii="Times New Roman" w:hAnsi="Times New Roman"/>
          <w:sz w:val="28"/>
          <w:szCs w:val="28"/>
        </w:rPr>
        <w:t xml:space="preserve">ей в состав укрупненной группы </w:t>
      </w:r>
      <w:r w:rsidRPr="00945255">
        <w:rPr>
          <w:rFonts w:ascii="Times New Roman" w:hAnsi="Times New Roman"/>
          <w:sz w:val="28"/>
          <w:szCs w:val="28"/>
        </w:rPr>
        <w:t>15.00.00 «Машиностроение».</w:t>
      </w:r>
      <w:proofErr w:type="gramEnd"/>
    </w:p>
    <w:p w:rsidR="00307271" w:rsidRDefault="00945255" w:rsidP="0037450F">
      <w:pPr>
        <w:tabs>
          <w:tab w:val="left" w:pos="0"/>
          <w:tab w:val="left" w:pos="2700"/>
          <w:tab w:val="left" w:pos="6660"/>
        </w:tabs>
        <w:spacing w:after="0" w:line="240" w:lineRule="auto"/>
        <w:ind w:firstLine="720"/>
        <w:jc w:val="both"/>
      </w:pPr>
      <w:proofErr w:type="gramStart"/>
      <w:r>
        <w:rPr>
          <w:rFonts w:ascii="Times New Roman" w:hAnsi="Times New Roman"/>
          <w:sz w:val="28"/>
          <w:szCs w:val="28"/>
        </w:rPr>
        <w:t xml:space="preserve">Настоящая Программа </w:t>
      </w:r>
      <w:r w:rsidR="00307271">
        <w:rPr>
          <w:rFonts w:ascii="Times New Roman" w:hAnsi="Times New Roman"/>
          <w:sz w:val="28"/>
          <w:szCs w:val="28"/>
        </w:rPr>
        <w:t>определяет совокупность требований к государственной итоговой а</w:t>
      </w:r>
      <w:r>
        <w:rPr>
          <w:rFonts w:ascii="Times New Roman" w:hAnsi="Times New Roman"/>
          <w:sz w:val="28"/>
          <w:szCs w:val="28"/>
        </w:rPr>
        <w:t xml:space="preserve">ттестации по профессии 15.01.05 Сварщик </w:t>
      </w:r>
      <w:r w:rsidRPr="00945255">
        <w:rPr>
          <w:rFonts w:ascii="Times New Roman" w:hAnsi="Times New Roman"/>
          <w:sz w:val="28"/>
          <w:szCs w:val="28"/>
        </w:rPr>
        <w:t>(ручной и частично механизированной сварки (наплавки)</w:t>
      </w:r>
      <w:r>
        <w:rPr>
          <w:rFonts w:ascii="Times New Roman" w:hAnsi="Times New Roman"/>
          <w:sz w:val="28"/>
          <w:szCs w:val="28"/>
        </w:rPr>
        <w:t xml:space="preserve"> на 201</w:t>
      </w:r>
      <w:r w:rsidR="000B18F5">
        <w:rPr>
          <w:rFonts w:ascii="Times New Roman" w:hAnsi="Times New Roman"/>
          <w:sz w:val="28"/>
          <w:szCs w:val="28"/>
        </w:rPr>
        <w:t>9</w:t>
      </w:r>
      <w:r>
        <w:rPr>
          <w:rFonts w:ascii="Times New Roman" w:hAnsi="Times New Roman"/>
          <w:sz w:val="28"/>
          <w:szCs w:val="28"/>
        </w:rPr>
        <w:t>/20</w:t>
      </w:r>
      <w:r w:rsidR="000B18F5">
        <w:rPr>
          <w:rFonts w:ascii="Times New Roman" w:hAnsi="Times New Roman"/>
          <w:sz w:val="28"/>
          <w:szCs w:val="28"/>
        </w:rPr>
        <w:t>20</w:t>
      </w:r>
      <w:r>
        <w:rPr>
          <w:rFonts w:ascii="Times New Roman" w:hAnsi="Times New Roman"/>
          <w:sz w:val="28"/>
          <w:szCs w:val="28"/>
        </w:rPr>
        <w:t xml:space="preserve"> </w:t>
      </w:r>
      <w:r w:rsidR="00307271">
        <w:rPr>
          <w:rFonts w:ascii="Times New Roman" w:hAnsi="Times New Roman"/>
          <w:sz w:val="28"/>
          <w:szCs w:val="28"/>
        </w:rPr>
        <w:t>учебный год.</w:t>
      </w:r>
      <w:proofErr w:type="gramEnd"/>
    </w:p>
    <w:p w:rsidR="00307271" w:rsidRPr="007C23D0" w:rsidRDefault="00307271" w:rsidP="0037450F">
      <w:pPr>
        <w:spacing w:after="0" w:line="240" w:lineRule="auto"/>
        <w:ind w:firstLine="709"/>
        <w:jc w:val="both"/>
        <w:rPr>
          <w:color w:val="auto"/>
        </w:rPr>
      </w:pPr>
      <w:r w:rsidRPr="007C23D0">
        <w:rPr>
          <w:rFonts w:ascii="Times New Roman" w:hAnsi="Times New Roman"/>
          <w:color w:val="auto"/>
          <w:sz w:val="28"/>
          <w:szCs w:val="28"/>
          <w:lang w:eastAsia="en-US"/>
        </w:rPr>
        <w:t xml:space="preserve">Программа ГИА разработана </w:t>
      </w:r>
      <w:r w:rsidR="007C23D0">
        <w:rPr>
          <w:rFonts w:ascii="Times New Roman" w:hAnsi="Times New Roman"/>
          <w:color w:val="auto"/>
          <w:sz w:val="28"/>
          <w:szCs w:val="28"/>
          <w:lang w:eastAsia="en-US"/>
        </w:rPr>
        <w:t>методической комиссией (далее М</w:t>
      </w:r>
      <w:r w:rsidRPr="007C23D0">
        <w:rPr>
          <w:rFonts w:ascii="Times New Roman" w:hAnsi="Times New Roman"/>
          <w:color w:val="auto"/>
          <w:sz w:val="28"/>
          <w:szCs w:val="28"/>
          <w:lang w:eastAsia="en-US"/>
        </w:rPr>
        <w:t xml:space="preserve">К) </w:t>
      </w:r>
      <w:r w:rsidR="007C23D0">
        <w:rPr>
          <w:rFonts w:ascii="Times New Roman" w:hAnsi="Times New Roman"/>
          <w:color w:val="auto"/>
          <w:sz w:val="28"/>
          <w:szCs w:val="28"/>
          <w:lang w:eastAsia="en-US"/>
        </w:rPr>
        <w:t>«</w:t>
      </w:r>
      <w:r w:rsidR="00283C13">
        <w:rPr>
          <w:rFonts w:ascii="Times New Roman" w:hAnsi="Times New Roman"/>
          <w:color w:val="auto"/>
          <w:sz w:val="28"/>
          <w:szCs w:val="28"/>
          <w:lang w:eastAsia="en-US"/>
        </w:rPr>
        <w:t>Специальные</w:t>
      </w:r>
      <w:r w:rsidR="007C23D0">
        <w:rPr>
          <w:rFonts w:ascii="Times New Roman" w:hAnsi="Times New Roman"/>
          <w:color w:val="auto"/>
          <w:sz w:val="28"/>
          <w:szCs w:val="28"/>
          <w:lang w:eastAsia="en-US"/>
        </w:rPr>
        <w:t xml:space="preserve"> дисциплины»</w:t>
      </w:r>
      <w:r w:rsidRPr="007C23D0">
        <w:rPr>
          <w:rFonts w:ascii="Times New Roman" w:hAnsi="Times New Roman"/>
          <w:color w:val="auto"/>
          <w:sz w:val="28"/>
          <w:szCs w:val="28"/>
          <w:lang w:eastAsia="en-US"/>
        </w:rPr>
        <w:t>.</w:t>
      </w:r>
    </w:p>
    <w:p w:rsidR="00307271" w:rsidRDefault="00945255" w:rsidP="00E0746F">
      <w:pPr>
        <w:pStyle w:val="ConsPlusNormal"/>
        <w:widowControl/>
        <w:spacing w:before="120" w:after="120"/>
        <w:ind w:firstLine="0"/>
        <w:jc w:val="center"/>
        <w:outlineLvl w:val="0"/>
        <w:rPr>
          <w:rFonts w:ascii="Times New Roman" w:hAnsi="Times New Roman" w:cs="Times New Roman"/>
          <w:b/>
          <w:sz w:val="28"/>
          <w:szCs w:val="28"/>
        </w:rPr>
      </w:pPr>
      <w:bookmarkStart w:id="1" w:name="_Toc523664156"/>
      <w:bookmarkStart w:id="2" w:name="_Toc523662522"/>
      <w:r>
        <w:rPr>
          <w:rFonts w:ascii="Times New Roman" w:hAnsi="Times New Roman" w:cs="Times New Roman"/>
          <w:b/>
          <w:sz w:val="28"/>
          <w:szCs w:val="28"/>
        </w:rPr>
        <w:t xml:space="preserve">1 Общие </w:t>
      </w:r>
      <w:r w:rsidR="00307271">
        <w:rPr>
          <w:rFonts w:ascii="Times New Roman" w:hAnsi="Times New Roman" w:cs="Times New Roman"/>
          <w:b/>
          <w:sz w:val="28"/>
          <w:szCs w:val="28"/>
        </w:rPr>
        <w:t>положения</w:t>
      </w:r>
      <w:bookmarkEnd w:id="1"/>
      <w:bookmarkEnd w:id="2"/>
    </w:p>
    <w:p w:rsidR="00307271" w:rsidRDefault="00945255" w:rsidP="00945255">
      <w:pPr>
        <w:pStyle w:val="ConsPlusNormal"/>
        <w:widowControl/>
        <w:tabs>
          <w:tab w:val="left" w:pos="851"/>
        </w:tabs>
        <w:spacing w:before="240" w:after="240"/>
        <w:jc w:val="both"/>
      </w:pPr>
      <w:proofErr w:type="gramStart"/>
      <w:r>
        <w:rPr>
          <w:rFonts w:ascii="Times New Roman" w:hAnsi="Times New Roman" w:cs="Times New Roman"/>
          <w:sz w:val="28"/>
          <w:szCs w:val="28"/>
        </w:rPr>
        <w:t xml:space="preserve">1.1 </w:t>
      </w:r>
      <w:r w:rsidR="00307271">
        <w:rPr>
          <w:rFonts w:ascii="Times New Roman" w:hAnsi="Times New Roman" w:cs="Times New Roman"/>
          <w:sz w:val="28"/>
          <w:szCs w:val="28"/>
        </w:rPr>
        <w:t xml:space="preserve">Целью государственной итоговой аттестации является определение соответствия уровня и качества профессиональной подготовки выпускников по </w:t>
      </w:r>
      <w:r w:rsidR="00307271">
        <w:rPr>
          <w:rFonts w:ascii="Times New Roman" w:hAnsi="Times New Roman"/>
          <w:sz w:val="28"/>
          <w:szCs w:val="28"/>
        </w:rPr>
        <w:t xml:space="preserve">профессии 15.01.05 Сварщик </w:t>
      </w:r>
      <w:r>
        <w:rPr>
          <w:rFonts w:ascii="Times New Roman" w:hAnsi="Times New Roman"/>
          <w:sz w:val="28"/>
          <w:szCs w:val="28"/>
        </w:rPr>
        <w:t>(ручной и частично механизированной сварки (наплавки)</w:t>
      </w:r>
      <w:r w:rsidR="00307271">
        <w:rPr>
          <w:rFonts w:ascii="Times New Roman" w:hAnsi="Times New Roman"/>
          <w:sz w:val="28"/>
          <w:szCs w:val="28"/>
        </w:rPr>
        <w:t xml:space="preserve"> </w:t>
      </w:r>
      <w:r w:rsidR="00307271">
        <w:rPr>
          <w:rFonts w:ascii="Times New Roman" w:hAnsi="Times New Roman" w:cs="Times New Roman"/>
          <w:sz w:val="28"/>
          <w:szCs w:val="28"/>
        </w:rPr>
        <w:t xml:space="preserve"> требованиям Федерального государственного образовательного стандарта среднего  профессионального образования.  </w:t>
      </w:r>
      <w:proofErr w:type="gramEnd"/>
    </w:p>
    <w:p w:rsidR="00307271" w:rsidRDefault="00945255" w:rsidP="00945255">
      <w:pPr>
        <w:spacing w:line="240" w:lineRule="auto"/>
        <w:ind w:firstLine="567"/>
        <w:jc w:val="both"/>
      </w:pPr>
      <w:proofErr w:type="gramStart"/>
      <w:r>
        <w:rPr>
          <w:rFonts w:ascii="Times New Roman" w:hAnsi="Times New Roman"/>
          <w:sz w:val="28"/>
          <w:szCs w:val="28"/>
        </w:rPr>
        <w:t xml:space="preserve">1.2 </w:t>
      </w:r>
      <w:r w:rsidR="00307271">
        <w:rPr>
          <w:rFonts w:ascii="Times New Roman" w:hAnsi="Times New Roman"/>
          <w:sz w:val="28"/>
          <w:szCs w:val="28"/>
        </w:rPr>
        <w:t>Госуд</w:t>
      </w:r>
      <w:r>
        <w:rPr>
          <w:rFonts w:ascii="Times New Roman" w:hAnsi="Times New Roman"/>
          <w:sz w:val="28"/>
          <w:szCs w:val="28"/>
        </w:rPr>
        <w:t xml:space="preserve">арственная итоговая аттестация является частью </w:t>
      </w:r>
      <w:r w:rsidR="00307271">
        <w:rPr>
          <w:rFonts w:ascii="Times New Roman" w:hAnsi="Times New Roman"/>
          <w:sz w:val="28"/>
          <w:szCs w:val="28"/>
        </w:rPr>
        <w:t xml:space="preserve">оценки качества освоения программы подготовки специалистов среднего звена по профессии 15.01.05 Сварщик </w:t>
      </w:r>
      <w:r>
        <w:rPr>
          <w:rFonts w:ascii="Times New Roman" w:hAnsi="Times New Roman"/>
          <w:sz w:val="28"/>
          <w:szCs w:val="28"/>
        </w:rPr>
        <w:t>(ручной и частично механизированной сварки (наплавки) и</w:t>
      </w:r>
      <w:r w:rsidR="00870FB6">
        <w:rPr>
          <w:rFonts w:ascii="Times New Roman" w:hAnsi="Times New Roman"/>
          <w:sz w:val="28"/>
          <w:szCs w:val="28"/>
        </w:rPr>
        <w:t xml:space="preserve"> </w:t>
      </w:r>
      <w:r w:rsidR="00307271">
        <w:rPr>
          <w:rFonts w:ascii="Times New Roman" w:hAnsi="Times New Roman"/>
          <w:sz w:val="28"/>
          <w:szCs w:val="28"/>
        </w:rPr>
        <w:t>является обязательной процедурой для выпускников очной формы обучения, завершающих освоение программы подготовки квалифицированных рабоч</w:t>
      </w:r>
      <w:r>
        <w:rPr>
          <w:rFonts w:ascii="Times New Roman" w:hAnsi="Times New Roman"/>
          <w:sz w:val="28"/>
          <w:szCs w:val="28"/>
        </w:rPr>
        <w:t xml:space="preserve">их и </w:t>
      </w:r>
      <w:r>
        <w:rPr>
          <w:rFonts w:ascii="Times New Roman" w:hAnsi="Times New Roman"/>
          <w:sz w:val="28"/>
          <w:szCs w:val="28"/>
        </w:rPr>
        <w:lastRenderedPageBreak/>
        <w:t xml:space="preserve">служащих (далее - ППКРС) </w:t>
      </w:r>
      <w:r w:rsidR="00307271">
        <w:rPr>
          <w:rFonts w:ascii="Times New Roman" w:hAnsi="Times New Roman"/>
          <w:sz w:val="28"/>
          <w:szCs w:val="28"/>
        </w:rPr>
        <w:t xml:space="preserve">среднего профессионального образования в </w:t>
      </w:r>
      <w:r w:rsidR="00307271">
        <w:rPr>
          <w:rFonts w:ascii="Times New Roman" w:hAnsi="Times New Roman"/>
          <w:sz w:val="28"/>
        </w:rPr>
        <w:t xml:space="preserve">ГБПОУ </w:t>
      </w:r>
      <w:r w:rsidR="00295A26">
        <w:rPr>
          <w:rFonts w:ascii="Times New Roman" w:hAnsi="Times New Roman"/>
          <w:sz w:val="28"/>
        </w:rPr>
        <w:t>СО «</w:t>
      </w:r>
      <w:proofErr w:type="spellStart"/>
      <w:r w:rsidR="00295A26">
        <w:rPr>
          <w:rFonts w:ascii="Times New Roman" w:hAnsi="Times New Roman"/>
          <w:sz w:val="28"/>
        </w:rPr>
        <w:t>ОЛСТиС</w:t>
      </w:r>
      <w:proofErr w:type="spellEnd"/>
      <w:r w:rsidR="00307271">
        <w:rPr>
          <w:rFonts w:ascii="Times New Roman" w:hAnsi="Times New Roman"/>
          <w:sz w:val="28"/>
        </w:rPr>
        <w:t>»</w:t>
      </w:r>
      <w:r w:rsidR="00307271">
        <w:rPr>
          <w:rFonts w:ascii="Times New Roman" w:hAnsi="Times New Roman"/>
          <w:sz w:val="28"/>
          <w:szCs w:val="28"/>
        </w:rPr>
        <w:t>.</w:t>
      </w:r>
      <w:proofErr w:type="gramEnd"/>
    </w:p>
    <w:p w:rsidR="00307271" w:rsidRDefault="00307271" w:rsidP="00945255">
      <w:pPr>
        <w:pStyle w:val="ConsPlusNormal"/>
        <w:widowControl/>
        <w:tabs>
          <w:tab w:val="left" w:pos="851"/>
        </w:tabs>
        <w:spacing w:before="240" w:after="240"/>
        <w:jc w:val="both"/>
      </w:pPr>
      <w:r>
        <w:rPr>
          <w:rFonts w:ascii="Times New Roman" w:hAnsi="Times New Roman" w:cs="Times New Roman"/>
          <w:sz w:val="28"/>
          <w:szCs w:val="28"/>
        </w:rPr>
        <w:t xml:space="preserve">1.3 К итоговым аттестационным испытаниям, входящим в состав государственной итоговой аттестации, допускаются студенты, успешно завершившие в полном объеме освоение программы подготовки </w:t>
      </w:r>
      <w:r>
        <w:rPr>
          <w:rFonts w:ascii="Times New Roman" w:hAnsi="Times New Roman"/>
          <w:sz w:val="28"/>
          <w:szCs w:val="28"/>
        </w:rPr>
        <w:t xml:space="preserve">квалифицированных рабочих и служащих </w:t>
      </w:r>
      <w:r>
        <w:rPr>
          <w:rFonts w:ascii="Times New Roman" w:hAnsi="Times New Roman" w:cs="Times New Roman"/>
          <w:sz w:val="28"/>
          <w:szCs w:val="28"/>
        </w:rPr>
        <w:t xml:space="preserve">по </w:t>
      </w:r>
      <w:r>
        <w:rPr>
          <w:rFonts w:ascii="Times New Roman" w:hAnsi="Times New Roman"/>
          <w:sz w:val="28"/>
          <w:szCs w:val="28"/>
        </w:rPr>
        <w:t xml:space="preserve">профессии 15.01.05 Сварщик </w:t>
      </w:r>
      <w:r w:rsidR="00945255">
        <w:rPr>
          <w:rFonts w:ascii="Times New Roman" w:hAnsi="Times New Roman"/>
          <w:sz w:val="28"/>
          <w:szCs w:val="28"/>
        </w:rPr>
        <w:t>(ручной и частично механизированной сварки (наплавки).</w:t>
      </w:r>
    </w:p>
    <w:p w:rsidR="00307271" w:rsidRDefault="00945255" w:rsidP="00945255">
      <w:pPr>
        <w:spacing w:line="240" w:lineRule="auto"/>
        <w:ind w:firstLine="709"/>
        <w:jc w:val="both"/>
        <w:rPr>
          <w:sz w:val="28"/>
          <w:szCs w:val="28"/>
          <w:lang w:eastAsia="en-US"/>
        </w:rPr>
      </w:pPr>
      <w:r>
        <w:rPr>
          <w:rFonts w:ascii="Times New Roman" w:hAnsi="Times New Roman"/>
          <w:sz w:val="28"/>
          <w:szCs w:val="28"/>
        </w:rPr>
        <w:t xml:space="preserve">1.4 </w:t>
      </w:r>
      <w:r w:rsidR="00307271">
        <w:rPr>
          <w:rFonts w:ascii="Times New Roman" w:hAnsi="Times New Roman"/>
          <w:sz w:val="28"/>
          <w:szCs w:val="28"/>
          <w:lang w:eastAsia="en-US"/>
        </w:rPr>
        <w:t>Студенты выпускного курса должны быть ознакомле</w:t>
      </w:r>
      <w:r>
        <w:rPr>
          <w:rFonts w:ascii="Times New Roman" w:hAnsi="Times New Roman"/>
          <w:sz w:val="28"/>
          <w:szCs w:val="28"/>
          <w:lang w:eastAsia="en-US"/>
        </w:rPr>
        <w:t xml:space="preserve">ны с программой ГИА не позднее </w:t>
      </w:r>
      <w:r w:rsidR="00307271">
        <w:rPr>
          <w:rFonts w:ascii="Times New Roman" w:hAnsi="Times New Roman"/>
          <w:sz w:val="28"/>
          <w:szCs w:val="28"/>
          <w:lang w:eastAsia="en-US"/>
        </w:rPr>
        <w:t>за 0,5 года до защиты ВКР.</w:t>
      </w:r>
    </w:p>
    <w:p w:rsidR="002A1094" w:rsidRDefault="002A1094" w:rsidP="002A1094">
      <w:pPr>
        <w:pStyle w:val="ConsPlusNormal"/>
        <w:widowControl/>
        <w:spacing w:before="360" w:after="240"/>
        <w:ind w:firstLine="0"/>
        <w:jc w:val="center"/>
        <w:outlineLvl w:val="0"/>
        <w:rPr>
          <w:rFonts w:ascii="Times New Roman" w:hAnsi="Times New Roman" w:cs="Times New Roman"/>
          <w:b/>
          <w:sz w:val="28"/>
          <w:szCs w:val="28"/>
        </w:rPr>
      </w:pPr>
      <w:bookmarkStart w:id="3" w:name="_Toc523664157"/>
      <w:bookmarkStart w:id="4" w:name="_Toc523662523"/>
      <w:bookmarkStart w:id="5" w:name="_Toc523664158"/>
      <w:r>
        <w:rPr>
          <w:rFonts w:ascii="Times New Roman" w:hAnsi="Times New Roman" w:cs="Times New Roman"/>
          <w:b/>
          <w:sz w:val="28"/>
          <w:szCs w:val="28"/>
        </w:rPr>
        <w:t>2 Условия проведения государственной итоговой аттестации</w:t>
      </w:r>
      <w:bookmarkEnd w:id="3"/>
      <w:bookmarkEnd w:id="4"/>
    </w:p>
    <w:p w:rsidR="00307271" w:rsidRDefault="00945255" w:rsidP="00E0746F">
      <w:pPr>
        <w:pStyle w:val="ConsPlusNormal"/>
        <w:widowControl/>
        <w:spacing w:after="240"/>
        <w:ind w:firstLine="0"/>
        <w:jc w:val="center"/>
        <w:outlineLvl w:val="1"/>
        <w:rPr>
          <w:rFonts w:ascii="Times New Roman" w:hAnsi="Times New Roman" w:cs="Times New Roman"/>
          <w:b/>
          <w:sz w:val="28"/>
          <w:szCs w:val="28"/>
        </w:rPr>
      </w:pPr>
      <w:bookmarkStart w:id="6" w:name="_Toc523662524"/>
      <w:r>
        <w:rPr>
          <w:rFonts w:ascii="Times New Roman" w:hAnsi="Times New Roman" w:cs="Times New Roman"/>
          <w:b/>
          <w:sz w:val="28"/>
          <w:szCs w:val="28"/>
        </w:rPr>
        <w:t xml:space="preserve">2.1 </w:t>
      </w:r>
      <w:r w:rsidR="00307271">
        <w:rPr>
          <w:rFonts w:ascii="Times New Roman" w:hAnsi="Times New Roman" w:cs="Times New Roman"/>
          <w:b/>
          <w:sz w:val="28"/>
          <w:szCs w:val="28"/>
        </w:rPr>
        <w:t>Вид государственной итоговой аттестации</w:t>
      </w:r>
      <w:bookmarkEnd w:id="5"/>
      <w:bookmarkEnd w:id="6"/>
    </w:p>
    <w:p w:rsidR="00307271" w:rsidRDefault="00945255">
      <w:pPr>
        <w:pStyle w:val="ConsPlusNormal"/>
        <w:widowControl/>
        <w:tabs>
          <w:tab w:val="left" w:pos="993"/>
        </w:tabs>
        <w:spacing w:before="120" w:after="120"/>
        <w:jc w:val="both"/>
        <w:rPr>
          <w:rFonts w:ascii="Times New Roman" w:hAnsi="Times New Roman" w:cs="Times New Roman"/>
          <w:sz w:val="28"/>
          <w:szCs w:val="28"/>
        </w:rPr>
      </w:pPr>
      <w:r>
        <w:rPr>
          <w:rFonts w:ascii="Times New Roman" w:hAnsi="Times New Roman" w:cs="Times New Roman"/>
          <w:sz w:val="28"/>
          <w:szCs w:val="28"/>
        </w:rPr>
        <w:t>Государственная итоговая аттестация включает подготовку и защиту выпускной</w:t>
      </w:r>
      <w:r w:rsidR="00307271">
        <w:rPr>
          <w:rFonts w:ascii="Times New Roman" w:hAnsi="Times New Roman" w:cs="Times New Roman"/>
          <w:sz w:val="28"/>
          <w:szCs w:val="28"/>
        </w:rPr>
        <w:t xml:space="preserve"> квалификационной работы.</w:t>
      </w:r>
    </w:p>
    <w:p w:rsidR="00307271" w:rsidRDefault="00307271">
      <w:pPr>
        <w:widowControl w:val="0"/>
        <w:spacing w:line="240" w:lineRule="auto"/>
        <w:ind w:firstLine="540"/>
        <w:jc w:val="both"/>
        <w:rPr>
          <w:rFonts w:ascii="Times New Roman" w:hAnsi="Times New Roman"/>
          <w:sz w:val="28"/>
          <w:szCs w:val="28"/>
          <w:lang w:eastAsia="en-US"/>
        </w:rPr>
      </w:pPr>
      <w:proofErr w:type="gramStart"/>
      <w:r>
        <w:rPr>
          <w:rFonts w:ascii="Times New Roman" w:hAnsi="Times New Roman"/>
          <w:sz w:val="28"/>
          <w:szCs w:val="28"/>
        </w:rPr>
        <w:t xml:space="preserve">Для по профессии 15.01.05 Сварщик </w:t>
      </w:r>
      <w:r w:rsidR="00945255">
        <w:rPr>
          <w:rFonts w:ascii="Times New Roman" w:hAnsi="Times New Roman"/>
          <w:sz w:val="28"/>
          <w:szCs w:val="28"/>
        </w:rPr>
        <w:t xml:space="preserve">(ручной и частично механизированной сварки (наплавки) </w:t>
      </w:r>
      <w:r>
        <w:rPr>
          <w:rFonts w:ascii="Times New Roman" w:hAnsi="Times New Roman"/>
          <w:sz w:val="28"/>
          <w:szCs w:val="28"/>
        </w:rPr>
        <w:t>выпускная квалификационная работа выполняется в виде выпускной практической квалификационной работы и пис</w:t>
      </w:r>
      <w:r w:rsidR="00945255">
        <w:rPr>
          <w:rFonts w:ascii="Times New Roman" w:hAnsi="Times New Roman"/>
          <w:sz w:val="28"/>
          <w:szCs w:val="28"/>
        </w:rPr>
        <w:t>ьменной экзаменационной работы по</w:t>
      </w:r>
      <w:r>
        <w:rPr>
          <w:rFonts w:ascii="Times New Roman" w:hAnsi="Times New Roman"/>
          <w:sz w:val="28"/>
          <w:szCs w:val="28"/>
        </w:rPr>
        <w:t xml:space="preserve"> </w:t>
      </w:r>
      <w:r>
        <w:rPr>
          <w:rFonts w:ascii="Times New Roman" w:hAnsi="Times New Roman"/>
          <w:sz w:val="28"/>
          <w:szCs w:val="28"/>
          <w:lang w:eastAsia="en-US"/>
        </w:rPr>
        <w:t xml:space="preserve">ПМ. 01 </w:t>
      </w:r>
      <w:r w:rsidR="00870FB6" w:rsidRPr="00870FB6">
        <w:rPr>
          <w:rFonts w:ascii="Times New Roman" w:hAnsi="Times New Roman"/>
          <w:sz w:val="28"/>
          <w:szCs w:val="28"/>
          <w:lang w:eastAsia="en-US"/>
        </w:rPr>
        <w:t>Подготовительно-сварочные работы и контроль качества сварных швов после сварки</w:t>
      </w:r>
      <w:r w:rsidR="00870FB6">
        <w:rPr>
          <w:rFonts w:ascii="Times New Roman" w:hAnsi="Times New Roman"/>
          <w:sz w:val="28"/>
          <w:szCs w:val="28"/>
          <w:lang w:eastAsia="en-US"/>
        </w:rPr>
        <w:t>,</w:t>
      </w:r>
      <w:r>
        <w:rPr>
          <w:rFonts w:ascii="Times New Roman" w:hAnsi="Times New Roman"/>
          <w:sz w:val="28"/>
          <w:szCs w:val="28"/>
          <w:lang w:eastAsia="en-US"/>
        </w:rPr>
        <w:t xml:space="preserve"> ПМ. 02 </w:t>
      </w:r>
      <w:r w:rsidR="00870FB6" w:rsidRPr="00870FB6">
        <w:rPr>
          <w:rFonts w:ascii="Times New Roman" w:hAnsi="Times New Roman"/>
          <w:sz w:val="28"/>
          <w:szCs w:val="28"/>
          <w:lang w:eastAsia="en-US"/>
        </w:rPr>
        <w:t>Ручная дуговая сварка (наплавка, резка) плавящимся покрытым электродом</w:t>
      </w:r>
      <w:r>
        <w:rPr>
          <w:rFonts w:ascii="Times New Roman" w:hAnsi="Times New Roman"/>
          <w:sz w:val="28"/>
          <w:szCs w:val="28"/>
          <w:lang w:eastAsia="en-US"/>
        </w:rPr>
        <w:t>, ПМ.0</w:t>
      </w:r>
      <w:r w:rsidR="0037450F">
        <w:rPr>
          <w:rFonts w:ascii="Times New Roman" w:hAnsi="Times New Roman"/>
          <w:sz w:val="28"/>
          <w:szCs w:val="28"/>
          <w:lang w:eastAsia="en-US"/>
        </w:rPr>
        <w:t>3</w:t>
      </w:r>
      <w:r>
        <w:rPr>
          <w:rFonts w:ascii="Times New Roman" w:hAnsi="Times New Roman"/>
          <w:sz w:val="28"/>
          <w:szCs w:val="28"/>
          <w:lang w:eastAsia="en-US"/>
        </w:rPr>
        <w:t xml:space="preserve"> </w:t>
      </w:r>
      <w:r w:rsidR="0037450F" w:rsidRPr="0037450F">
        <w:rPr>
          <w:rFonts w:ascii="Times New Roman" w:hAnsi="Times New Roman"/>
          <w:sz w:val="28"/>
          <w:szCs w:val="28"/>
        </w:rPr>
        <w:t>Ручная дуговая сварка (наплавка) неплавящимся электродом в защитном газе</w:t>
      </w:r>
      <w:r w:rsidR="0037450F">
        <w:rPr>
          <w:rFonts w:ascii="Times New Roman" w:hAnsi="Times New Roman"/>
          <w:sz w:val="28"/>
          <w:szCs w:val="28"/>
        </w:rPr>
        <w:t>, ПМ.05</w:t>
      </w:r>
      <w:proofErr w:type="gramEnd"/>
      <w:r w:rsidR="0037450F" w:rsidRPr="0037450F">
        <w:rPr>
          <w:sz w:val="20"/>
          <w:szCs w:val="20"/>
        </w:rPr>
        <w:t xml:space="preserve"> </w:t>
      </w:r>
      <w:r w:rsidR="0037450F" w:rsidRPr="0037450F">
        <w:rPr>
          <w:rFonts w:ascii="Times New Roman" w:hAnsi="Times New Roman"/>
          <w:sz w:val="28"/>
          <w:szCs w:val="28"/>
        </w:rPr>
        <w:t>Газовая сварка (наплавка).</w:t>
      </w:r>
      <w:r w:rsidR="0037450F">
        <w:rPr>
          <w:rFonts w:ascii="Times New Roman" w:hAnsi="Times New Roman"/>
          <w:sz w:val="28"/>
          <w:szCs w:val="28"/>
        </w:rPr>
        <w:t xml:space="preserve"> </w:t>
      </w:r>
      <w:r w:rsidR="0037450F" w:rsidRPr="0037450F">
        <w:rPr>
          <w:rFonts w:ascii="Times New Roman" w:hAnsi="Times New Roman"/>
          <w:sz w:val="28"/>
          <w:szCs w:val="28"/>
          <w:lang w:eastAsia="en-US"/>
        </w:rPr>
        <w:t xml:space="preserve"> </w:t>
      </w:r>
      <w:r>
        <w:rPr>
          <w:rFonts w:ascii="Times New Roman" w:hAnsi="Times New Roman"/>
          <w:sz w:val="28"/>
          <w:szCs w:val="28"/>
          <w:lang w:eastAsia="en-US"/>
        </w:rPr>
        <w:t>ВКР является самостоятельной работой студента, на основании которой государственная экзаменационная комиссия (далее – ГЭК) принимает решение о присвоении выпускнику квалификации специалиста.</w:t>
      </w:r>
    </w:p>
    <w:p w:rsidR="00307271" w:rsidRDefault="00307271">
      <w:pPr>
        <w:widowControl w:val="0"/>
        <w:spacing w:line="240" w:lineRule="auto"/>
        <w:ind w:firstLine="540"/>
        <w:jc w:val="both"/>
        <w:rPr>
          <w:rFonts w:ascii="Times New Roman" w:hAnsi="Times New Roman"/>
          <w:sz w:val="28"/>
          <w:szCs w:val="28"/>
          <w:lang w:eastAsia="en-US"/>
        </w:rPr>
      </w:pPr>
      <w:r>
        <w:rPr>
          <w:rFonts w:ascii="Times New Roman" w:hAnsi="Times New Roman"/>
          <w:sz w:val="28"/>
          <w:szCs w:val="28"/>
          <w:lang w:eastAsia="en-US"/>
        </w:rPr>
        <w:t>Целью ВКР является:</w:t>
      </w:r>
    </w:p>
    <w:p w:rsidR="00307271" w:rsidRDefault="00307271">
      <w:pPr>
        <w:pStyle w:val="af3"/>
        <w:widowControl w:val="0"/>
        <w:numPr>
          <w:ilvl w:val="0"/>
          <w:numId w:val="4"/>
        </w:numPr>
        <w:jc w:val="both"/>
        <w:rPr>
          <w:sz w:val="28"/>
          <w:szCs w:val="28"/>
          <w:lang w:eastAsia="en-US"/>
        </w:rPr>
      </w:pPr>
      <w:r>
        <w:rPr>
          <w:sz w:val="28"/>
          <w:szCs w:val="28"/>
          <w:lang w:eastAsia="en-US"/>
        </w:rPr>
        <w:t>систематизация, закрепление, углубление и расширение теоретических и практических знаний по специальности и применение этих знаний при решении конкретных  задач в практической области;</w:t>
      </w:r>
    </w:p>
    <w:p w:rsidR="00307271" w:rsidRDefault="00307271">
      <w:pPr>
        <w:pStyle w:val="af3"/>
        <w:widowControl w:val="0"/>
        <w:numPr>
          <w:ilvl w:val="0"/>
          <w:numId w:val="4"/>
        </w:numPr>
        <w:jc w:val="both"/>
        <w:rPr>
          <w:sz w:val="28"/>
          <w:szCs w:val="28"/>
          <w:lang w:eastAsia="en-US"/>
        </w:rPr>
      </w:pPr>
      <w:r>
        <w:rPr>
          <w:sz w:val="28"/>
          <w:szCs w:val="28"/>
          <w:lang w:eastAsia="en-US"/>
        </w:rPr>
        <w:t>развитие навыков самостоятельной работы и овладение методикой исследования при решении разрабатываемых в выпускной квалификационной работе проблем и вопросов;</w:t>
      </w:r>
    </w:p>
    <w:p w:rsidR="00307271" w:rsidRDefault="00307271">
      <w:pPr>
        <w:pStyle w:val="af3"/>
        <w:widowControl w:val="0"/>
        <w:numPr>
          <w:ilvl w:val="0"/>
          <w:numId w:val="4"/>
        </w:numPr>
        <w:jc w:val="both"/>
        <w:rPr>
          <w:sz w:val="28"/>
          <w:szCs w:val="28"/>
        </w:rPr>
      </w:pPr>
      <w:r>
        <w:rPr>
          <w:sz w:val="28"/>
          <w:szCs w:val="28"/>
          <w:lang w:eastAsia="en-US"/>
        </w:rPr>
        <w:t>определение уровня подготовки студента к самостоятельной работе в современных условиях</w:t>
      </w:r>
    </w:p>
    <w:p w:rsidR="00307271" w:rsidRDefault="00307271" w:rsidP="00E0746F">
      <w:pPr>
        <w:pStyle w:val="ConsPlusNormal"/>
        <w:widowControl/>
        <w:spacing w:before="240" w:after="240"/>
        <w:ind w:firstLine="0"/>
        <w:jc w:val="center"/>
        <w:outlineLvl w:val="1"/>
        <w:rPr>
          <w:rFonts w:ascii="Times New Roman" w:hAnsi="Times New Roman" w:cs="Times New Roman"/>
          <w:b/>
          <w:sz w:val="28"/>
          <w:szCs w:val="28"/>
        </w:rPr>
      </w:pPr>
      <w:bookmarkStart w:id="7" w:name="_Toc523664159"/>
      <w:bookmarkStart w:id="8" w:name="_Toc523662525"/>
      <w:r>
        <w:rPr>
          <w:rFonts w:ascii="Times New Roman" w:hAnsi="Times New Roman" w:cs="Times New Roman"/>
          <w:b/>
          <w:sz w:val="28"/>
          <w:szCs w:val="28"/>
        </w:rPr>
        <w:t>2.2 Объем времени на подготовку и проведение</w:t>
      </w:r>
      <w:bookmarkEnd w:id="7"/>
      <w:bookmarkEnd w:id="8"/>
    </w:p>
    <w:p w:rsidR="00307271" w:rsidRDefault="00870FB6">
      <w:pPr>
        <w:pStyle w:val="ConsPlusNormal"/>
        <w:widowControl/>
        <w:tabs>
          <w:tab w:val="left" w:pos="993"/>
        </w:tabs>
        <w:spacing w:before="120" w:after="120"/>
        <w:ind w:firstLine="539"/>
        <w:jc w:val="both"/>
      </w:pPr>
      <w:proofErr w:type="gramStart"/>
      <w:r>
        <w:rPr>
          <w:rFonts w:ascii="Times New Roman" w:hAnsi="Times New Roman" w:cs="Times New Roman"/>
          <w:sz w:val="28"/>
          <w:szCs w:val="28"/>
        </w:rPr>
        <w:t xml:space="preserve">В соответствии с </w:t>
      </w:r>
      <w:r w:rsidR="00307271">
        <w:rPr>
          <w:rFonts w:ascii="Times New Roman" w:hAnsi="Times New Roman" w:cs="Times New Roman"/>
          <w:sz w:val="28"/>
          <w:szCs w:val="28"/>
        </w:rPr>
        <w:t>рабочим учебным планом объем врем</w:t>
      </w:r>
      <w:r>
        <w:rPr>
          <w:rFonts w:ascii="Times New Roman" w:hAnsi="Times New Roman" w:cs="Times New Roman"/>
          <w:sz w:val="28"/>
          <w:szCs w:val="28"/>
        </w:rPr>
        <w:t xml:space="preserve">ени на подготовку и проведение </w:t>
      </w:r>
      <w:r w:rsidR="00307271">
        <w:rPr>
          <w:rFonts w:ascii="Times New Roman" w:hAnsi="Times New Roman" w:cs="Times New Roman"/>
          <w:sz w:val="28"/>
          <w:szCs w:val="28"/>
        </w:rPr>
        <w:t xml:space="preserve">защиты ВКР </w:t>
      </w:r>
      <w:r w:rsidR="00307271">
        <w:rPr>
          <w:rFonts w:ascii="Times New Roman" w:hAnsi="Times New Roman"/>
          <w:sz w:val="28"/>
          <w:szCs w:val="28"/>
        </w:rPr>
        <w:t xml:space="preserve">профессии 15.01.05 Сварщик </w:t>
      </w:r>
      <w:r w:rsidR="00945255">
        <w:rPr>
          <w:rFonts w:ascii="Times New Roman" w:hAnsi="Times New Roman"/>
          <w:sz w:val="28"/>
          <w:szCs w:val="28"/>
        </w:rPr>
        <w:t>(ручной и частично механизированной сварки (наплавки)</w:t>
      </w:r>
      <w:r w:rsidR="00307271">
        <w:rPr>
          <w:rFonts w:ascii="Times New Roman" w:hAnsi="Times New Roman"/>
          <w:sz w:val="28"/>
          <w:szCs w:val="28"/>
        </w:rPr>
        <w:t xml:space="preserve"> </w:t>
      </w:r>
      <w:r>
        <w:rPr>
          <w:rFonts w:ascii="Times New Roman" w:hAnsi="Times New Roman" w:cs="Times New Roman"/>
          <w:sz w:val="28"/>
          <w:szCs w:val="28"/>
        </w:rPr>
        <w:t xml:space="preserve">составляет </w:t>
      </w:r>
      <w:r w:rsidR="00307271">
        <w:rPr>
          <w:rFonts w:ascii="Times New Roman" w:hAnsi="Times New Roman" w:cs="Times New Roman"/>
          <w:sz w:val="28"/>
          <w:szCs w:val="28"/>
        </w:rPr>
        <w:t>2 недели</w:t>
      </w:r>
      <w:r>
        <w:rPr>
          <w:rFonts w:ascii="Times New Roman" w:hAnsi="Times New Roman" w:cs="Times New Roman"/>
          <w:color w:val="FF0000"/>
          <w:sz w:val="28"/>
          <w:szCs w:val="28"/>
        </w:rPr>
        <w:t>.</w:t>
      </w:r>
      <w:proofErr w:type="gramEnd"/>
    </w:p>
    <w:p w:rsidR="00307271" w:rsidRDefault="00870FB6" w:rsidP="00E0746F">
      <w:pPr>
        <w:pStyle w:val="ConsPlusNormal"/>
        <w:widowControl/>
        <w:spacing w:before="360" w:after="120"/>
        <w:ind w:firstLine="0"/>
        <w:jc w:val="center"/>
        <w:outlineLvl w:val="1"/>
        <w:rPr>
          <w:rFonts w:ascii="Times New Roman" w:hAnsi="Times New Roman" w:cs="Times New Roman"/>
          <w:b/>
          <w:sz w:val="28"/>
          <w:szCs w:val="28"/>
        </w:rPr>
      </w:pPr>
      <w:bookmarkStart w:id="9" w:name="_Toc523664160"/>
      <w:bookmarkStart w:id="10" w:name="_Toc523662526"/>
      <w:r>
        <w:rPr>
          <w:rFonts w:ascii="Times New Roman" w:hAnsi="Times New Roman" w:cs="Times New Roman"/>
          <w:b/>
          <w:sz w:val="28"/>
          <w:szCs w:val="28"/>
        </w:rPr>
        <w:t xml:space="preserve">2.3 Срок </w:t>
      </w:r>
      <w:r w:rsidR="00307271">
        <w:rPr>
          <w:rFonts w:ascii="Times New Roman" w:hAnsi="Times New Roman" w:cs="Times New Roman"/>
          <w:b/>
          <w:sz w:val="28"/>
          <w:szCs w:val="28"/>
        </w:rPr>
        <w:t>про</w:t>
      </w:r>
      <w:r>
        <w:rPr>
          <w:rFonts w:ascii="Times New Roman" w:hAnsi="Times New Roman" w:cs="Times New Roman"/>
          <w:b/>
          <w:sz w:val="28"/>
          <w:szCs w:val="28"/>
        </w:rPr>
        <w:t>ведения аттестационного испытания</w:t>
      </w:r>
      <w:bookmarkEnd w:id="9"/>
      <w:bookmarkEnd w:id="10"/>
    </w:p>
    <w:p w:rsidR="00307271" w:rsidRDefault="00870FB6">
      <w:pPr>
        <w:pStyle w:val="ConsPlusNormal"/>
        <w:widowControl/>
        <w:tabs>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проведения </w:t>
      </w:r>
      <w:r w:rsidR="00307271">
        <w:rPr>
          <w:rFonts w:ascii="Times New Roman" w:hAnsi="Times New Roman" w:cs="Times New Roman"/>
          <w:sz w:val="28"/>
          <w:szCs w:val="28"/>
        </w:rPr>
        <w:t>аттестационн</w:t>
      </w:r>
      <w:r w:rsidR="00E0746F">
        <w:rPr>
          <w:rFonts w:ascii="Times New Roman" w:hAnsi="Times New Roman" w:cs="Times New Roman"/>
          <w:sz w:val="28"/>
          <w:szCs w:val="28"/>
        </w:rPr>
        <w:t xml:space="preserve">ого испытания в соответствии с </w:t>
      </w:r>
      <w:r w:rsidR="00307271">
        <w:rPr>
          <w:rFonts w:ascii="Times New Roman" w:hAnsi="Times New Roman" w:cs="Times New Roman"/>
          <w:sz w:val="28"/>
          <w:szCs w:val="28"/>
        </w:rPr>
        <w:t>графиком учебного процесса.</w:t>
      </w:r>
    </w:p>
    <w:p w:rsidR="00307271" w:rsidRDefault="00307271" w:rsidP="00E0746F">
      <w:pPr>
        <w:pStyle w:val="ConsPlusNormal"/>
        <w:widowControl/>
        <w:tabs>
          <w:tab w:val="left" w:pos="2115"/>
          <w:tab w:val="center" w:pos="5102"/>
        </w:tabs>
        <w:spacing w:before="360" w:after="120"/>
        <w:ind w:firstLine="0"/>
        <w:jc w:val="center"/>
        <w:outlineLvl w:val="1"/>
        <w:rPr>
          <w:rFonts w:ascii="Times New Roman" w:hAnsi="Times New Roman" w:cs="Times New Roman"/>
          <w:b/>
          <w:sz w:val="28"/>
          <w:szCs w:val="28"/>
        </w:rPr>
      </w:pPr>
      <w:bookmarkStart w:id="11" w:name="_Toc523664161"/>
      <w:bookmarkStart w:id="12" w:name="_Toc523662527"/>
      <w:r>
        <w:rPr>
          <w:rFonts w:ascii="Times New Roman" w:hAnsi="Times New Roman" w:cs="Times New Roman"/>
          <w:b/>
          <w:sz w:val="28"/>
          <w:szCs w:val="28"/>
        </w:rPr>
        <w:lastRenderedPageBreak/>
        <w:t>2.4 Характеристика профессиональной деятельности выпускников</w:t>
      </w:r>
      <w:bookmarkEnd w:id="11"/>
      <w:bookmarkEnd w:id="12"/>
    </w:p>
    <w:p w:rsidR="00307271" w:rsidRDefault="00307271" w:rsidP="00C07207">
      <w:pPr>
        <w:pStyle w:val="ConsPlusNormal"/>
        <w:widowControl/>
        <w:tabs>
          <w:tab w:val="left" w:pos="2115"/>
          <w:tab w:val="center" w:pos="5102"/>
        </w:tabs>
        <w:ind w:firstLine="851"/>
        <w:jc w:val="both"/>
      </w:pPr>
      <w:r>
        <w:rPr>
          <w:rFonts w:ascii="Times New Roman" w:hAnsi="Times New Roman" w:cs="Times New Roman"/>
          <w:color w:val="000000"/>
          <w:sz w:val="28"/>
          <w:szCs w:val="28"/>
          <w:shd w:val="clear" w:color="auto" w:fill="FFFFFF"/>
        </w:rPr>
        <w:t xml:space="preserve">Область профессиональной деятельности выпускников: </w:t>
      </w:r>
      <w:r w:rsidR="00870FB6">
        <w:rPr>
          <w:rFonts w:ascii="Times New Roman" w:hAnsi="Times New Roman" w:cs="Times New Roman"/>
          <w:color w:val="000000"/>
          <w:sz w:val="28"/>
          <w:szCs w:val="28"/>
          <w:shd w:val="clear" w:color="auto" w:fill="FFFFFF"/>
        </w:rPr>
        <w:t>ручная электродуговая и частично механизированная сварка (наплавка).</w:t>
      </w:r>
    </w:p>
    <w:p w:rsidR="00307271" w:rsidRDefault="00307271">
      <w:pPr>
        <w:pStyle w:val="c2"/>
        <w:shd w:val="clear" w:color="auto" w:fill="FFFFFF"/>
        <w:spacing w:beforeAutospacing="0" w:after="0" w:afterAutospacing="0"/>
        <w:ind w:firstLine="708"/>
        <w:jc w:val="both"/>
        <w:rPr>
          <w:color w:val="000000"/>
          <w:sz w:val="28"/>
          <w:szCs w:val="28"/>
        </w:rPr>
      </w:pPr>
      <w:r>
        <w:rPr>
          <w:rStyle w:val="c14"/>
          <w:color w:val="000000"/>
          <w:sz w:val="28"/>
          <w:szCs w:val="28"/>
        </w:rPr>
        <w:t>Объектами профессиональной деятельности выпускников являются:</w:t>
      </w:r>
    </w:p>
    <w:p w:rsidR="00307271" w:rsidRDefault="00307271" w:rsidP="00870FB6">
      <w:pPr>
        <w:pStyle w:val="c5c12"/>
        <w:numPr>
          <w:ilvl w:val="0"/>
          <w:numId w:val="7"/>
        </w:numPr>
        <w:shd w:val="clear" w:color="auto" w:fill="FFFFFF"/>
        <w:spacing w:beforeAutospacing="0" w:after="0" w:afterAutospacing="0"/>
        <w:jc w:val="both"/>
      </w:pPr>
      <w:r>
        <w:rPr>
          <w:rStyle w:val="c14"/>
          <w:color w:val="000000"/>
          <w:sz w:val="28"/>
          <w:szCs w:val="28"/>
        </w:rPr>
        <w:t>технологические процессы сборки и электро</w:t>
      </w:r>
      <w:r w:rsidR="00870FB6">
        <w:rPr>
          <w:rStyle w:val="c14"/>
          <w:color w:val="000000"/>
          <w:sz w:val="28"/>
          <w:szCs w:val="28"/>
        </w:rPr>
        <w:t>дуговой сварки</w:t>
      </w:r>
      <w:r>
        <w:rPr>
          <w:rStyle w:val="c14"/>
          <w:color w:val="000000"/>
          <w:sz w:val="28"/>
          <w:szCs w:val="28"/>
        </w:rPr>
        <w:t xml:space="preserve"> </w:t>
      </w:r>
      <w:r w:rsidR="00870FB6">
        <w:rPr>
          <w:rStyle w:val="c14"/>
          <w:color w:val="000000"/>
          <w:sz w:val="28"/>
          <w:szCs w:val="28"/>
        </w:rPr>
        <w:t xml:space="preserve">(наплавки) </w:t>
      </w:r>
      <w:r>
        <w:rPr>
          <w:rStyle w:val="c14"/>
          <w:color w:val="000000"/>
          <w:sz w:val="28"/>
          <w:szCs w:val="28"/>
        </w:rPr>
        <w:t>конструкций;</w:t>
      </w:r>
    </w:p>
    <w:p w:rsidR="00307271" w:rsidRDefault="00307271" w:rsidP="00870FB6">
      <w:pPr>
        <w:pStyle w:val="c5c12"/>
        <w:numPr>
          <w:ilvl w:val="0"/>
          <w:numId w:val="7"/>
        </w:numPr>
        <w:shd w:val="clear" w:color="auto" w:fill="FFFFFF"/>
        <w:spacing w:beforeAutospacing="0" w:after="0" w:afterAutospacing="0"/>
        <w:jc w:val="both"/>
      </w:pPr>
      <w:r>
        <w:rPr>
          <w:rStyle w:val="c14"/>
          <w:color w:val="000000"/>
          <w:sz w:val="28"/>
          <w:szCs w:val="28"/>
        </w:rPr>
        <w:t>сварочное оборудовани</w:t>
      </w:r>
      <w:r w:rsidR="00870FB6">
        <w:rPr>
          <w:rStyle w:val="c14"/>
          <w:color w:val="000000"/>
          <w:sz w:val="28"/>
          <w:szCs w:val="28"/>
        </w:rPr>
        <w:t>е и источники питания, сборочно-</w:t>
      </w:r>
      <w:r>
        <w:rPr>
          <w:rStyle w:val="c14"/>
          <w:color w:val="000000"/>
          <w:sz w:val="28"/>
          <w:szCs w:val="28"/>
        </w:rPr>
        <w:t>сварочные приспособления;</w:t>
      </w:r>
    </w:p>
    <w:p w:rsidR="00307271" w:rsidRDefault="00870FB6" w:rsidP="00870FB6">
      <w:pPr>
        <w:pStyle w:val="c5c12"/>
        <w:numPr>
          <w:ilvl w:val="0"/>
          <w:numId w:val="7"/>
        </w:numPr>
        <w:shd w:val="clear" w:color="auto" w:fill="FFFFFF"/>
        <w:spacing w:beforeAutospacing="0" w:after="0" w:afterAutospacing="0"/>
        <w:jc w:val="both"/>
      </w:pPr>
      <w:r>
        <w:rPr>
          <w:rStyle w:val="c14"/>
          <w:color w:val="000000"/>
          <w:sz w:val="28"/>
          <w:szCs w:val="28"/>
        </w:rPr>
        <w:t>детали</w:t>
      </w:r>
      <w:r w:rsidR="00307271">
        <w:rPr>
          <w:rStyle w:val="c14"/>
          <w:color w:val="000000"/>
          <w:sz w:val="28"/>
          <w:szCs w:val="28"/>
        </w:rPr>
        <w:t>,</w:t>
      </w:r>
      <w:r>
        <w:rPr>
          <w:rStyle w:val="c14"/>
          <w:color w:val="000000"/>
          <w:sz w:val="28"/>
          <w:szCs w:val="28"/>
        </w:rPr>
        <w:t xml:space="preserve"> </w:t>
      </w:r>
      <w:r w:rsidR="00307271">
        <w:rPr>
          <w:rStyle w:val="c14"/>
          <w:color w:val="000000"/>
          <w:sz w:val="28"/>
          <w:szCs w:val="28"/>
        </w:rPr>
        <w:t>узлы и конструкции из различных материалов;</w:t>
      </w:r>
    </w:p>
    <w:p w:rsidR="00307271" w:rsidRDefault="00307271" w:rsidP="00870FB6">
      <w:pPr>
        <w:pStyle w:val="c5c12"/>
        <w:numPr>
          <w:ilvl w:val="0"/>
          <w:numId w:val="7"/>
        </w:numPr>
        <w:shd w:val="clear" w:color="auto" w:fill="FFFFFF"/>
        <w:spacing w:beforeAutospacing="0" w:after="0" w:afterAutospacing="0"/>
        <w:jc w:val="both"/>
      </w:pPr>
      <w:r>
        <w:rPr>
          <w:rStyle w:val="c14"/>
          <w:color w:val="000000"/>
          <w:sz w:val="28"/>
          <w:szCs w:val="28"/>
        </w:rPr>
        <w:t>конструкторская, техническая, технологическая и нормативная документация.</w:t>
      </w:r>
    </w:p>
    <w:p w:rsidR="00307271" w:rsidRDefault="00307271">
      <w:pPr>
        <w:pStyle w:val="c2"/>
        <w:shd w:val="clear" w:color="auto" w:fill="FFFFFF"/>
        <w:spacing w:beforeAutospacing="0" w:after="0" w:afterAutospacing="0"/>
        <w:ind w:firstLine="708"/>
        <w:jc w:val="both"/>
      </w:pPr>
      <w:r>
        <w:rPr>
          <w:rStyle w:val="c14"/>
          <w:color w:val="000000"/>
          <w:sz w:val="28"/>
          <w:szCs w:val="28"/>
        </w:rPr>
        <w:t>Обучающийся по профессии</w:t>
      </w:r>
      <w:r>
        <w:rPr>
          <w:rStyle w:val="c6"/>
          <w:b/>
          <w:bCs/>
          <w:color w:val="000000"/>
          <w:sz w:val="28"/>
          <w:szCs w:val="28"/>
        </w:rPr>
        <w:t xml:space="preserve"> Сварщик </w:t>
      </w:r>
      <w:r w:rsidR="00945255">
        <w:rPr>
          <w:rStyle w:val="c6"/>
          <w:b/>
          <w:bCs/>
          <w:color w:val="000000"/>
          <w:sz w:val="28"/>
          <w:szCs w:val="28"/>
        </w:rPr>
        <w:t>(ручной и частично механизированной сварки (наплавки)</w:t>
      </w:r>
      <w:r>
        <w:rPr>
          <w:rStyle w:val="c6"/>
          <w:b/>
          <w:bCs/>
          <w:color w:val="000000"/>
          <w:sz w:val="28"/>
          <w:szCs w:val="28"/>
        </w:rPr>
        <w:t xml:space="preserve"> </w:t>
      </w:r>
      <w:r w:rsidR="00870FB6">
        <w:rPr>
          <w:rStyle w:val="c14"/>
          <w:color w:val="000000"/>
          <w:sz w:val="28"/>
          <w:szCs w:val="28"/>
        </w:rPr>
        <w:t xml:space="preserve">готовится к </w:t>
      </w:r>
      <w:r>
        <w:rPr>
          <w:rStyle w:val="c14"/>
          <w:color w:val="000000"/>
          <w:sz w:val="28"/>
          <w:szCs w:val="28"/>
        </w:rPr>
        <w:t>следующим видам деятельности:</w:t>
      </w:r>
    </w:p>
    <w:p w:rsidR="00307271" w:rsidRDefault="00307271">
      <w:pPr>
        <w:pStyle w:val="c5c41"/>
        <w:shd w:val="clear" w:color="auto" w:fill="FFFFFF"/>
        <w:spacing w:beforeAutospacing="0" w:after="0" w:afterAutospacing="0"/>
        <w:jc w:val="both"/>
        <w:rPr>
          <w:rStyle w:val="c14"/>
          <w:color w:val="000000"/>
          <w:sz w:val="28"/>
          <w:szCs w:val="28"/>
        </w:rPr>
      </w:pPr>
      <w:r>
        <w:rPr>
          <w:rStyle w:val="c6"/>
          <w:b/>
          <w:bCs/>
          <w:color w:val="000000"/>
          <w:sz w:val="28"/>
          <w:szCs w:val="28"/>
        </w:rPr>
        <w:t xml:space="preserve">- </w:t>
      </w:r>
      <w:r w:rsidR="00870FB6" w:rsidRPr="00870FB6">
        <w:rPr>
          <w:rStyle w:val="c14"/>
          <w:color w:val="000000"/>
          <w:sz w:val="28"/>
          <w:szCs w:val="28"/>
        </w:rPr>
        <w:t>Подготовительно-сварочные работы и контроль качества сварных швов после сварки</w:t>
      </w:r>
      <w:r w:rsidR="00870FB6">
        <w:rPr>
          <w:rStyle w:val="c14"/>
          <w:color w:val="000000"/>
          <w:sz w:val="28"/>
          <w:szCs w:val="28"/>
        </w:rPr>
        <w:t>;</w:t>
      </w:r>
    </w:p>
    <w:p w:rsidR="00870FB6" w:rsidRDefault="00870FB6">
      <w:pPr>
        <w:pStyle w:val="c5c41"/>
        <w:shd w:val="clear" w:color="auto" w:fill="FFFFFF"/>
        <w:spacing w:beforeAutospacing="0" w:after="0" w:afterAutospacing="0"/>
        <w:jc w:val="both"/>
      </w:pPr>
      <w:r>
        <w:rPr>
          <w:rStyle w:val="c14"/>
          <w:color w:val="000000"/>
          <w:sz w:val="28"/>
          <w:szCs w:val="28"/>
        </w:rPr>
        <w:t xml:space="preserve">- </w:t>
      </w:r>
      <w:r w:rsidRPr="00870FB6">
        <w:rPr>
          <w:rStyle w:val="c14"/>
          <w:color w:val="000000"/>
          <w:sz w:val="28"/>
          <w:szCs w:val="28"/>
        </w:rPr>
        <w:t>Ручная дуговая сварка (наплавка, резка) плавящимся покрытым электродом</w:t>
      </w:r>
      <w:r>
        <w:rPr>
          <w:rStyle w:val="c14"/>
          <w:color w:val="000000"/>
          <w:sz w:val="28"/>
          <w:szCs w:val="28"/>
        </w:rPr>
        <w:t>;</w:t>
      </w:r>
    </w:p>
    <w:p w:rsidR="00870FB6" w:rsidRDefault="00307271" w:rsidP="00870FB6">
      <w:pPr>
        <w:pStyle w:val="c5c41"/>
        <w:shd w:val="clear" w:color="auto" w:fill="FFFFFF"/>
        <w:spacing w:beforeAutospacing="0" w:after="0" w:afterAutospacing="0"/>
        <w:jc w:val="both"/>
        <w:rPr>
          <w:rStyle w:val="c14"/>
          <w:color w:val="000000"/>
          <w:sz w:val="28"/>
          <w:szCs w:val="28"/>
        </w:rPr>
      </w:pPr>
      <w:r>
        <w:rPr>
          <w:color w:val="000000"/>
          <w:sz w:val="28"/>
          <w:szCs w:val="28"/>
        </w:rPr>
        <w:t xml:space="preserve">- </w:t>
      </w:r>
      <w:r w:rsidR="0037450F" w:rsidRPr="0037450F">
        <w:rPr>
          <w:color w:val="auto"/>
          <w:sz w:val="28"/>
          <w:szCs w:val="28"/>
        </w:rPr>
        <w:t>Ручная дуговая сварка (наплавка) неплавящимся электродом в защитном газе</w:t>
      </w:r>
      <w:r w:rsidR="00C07207">
        <w:rPr>
          <w:rStyle w:val="c14"/>
          <w:color w:val="000000"/>
          <w:sz w:val="28"/>
          <w:szCs w:val="28"/>
        </w:rPr>
        <w:t>;</w:t>
      </w:r>
    </w:p>
    <w:p w:rsidR="00C07207" w:rsidRDefault="00C07207" w:rsidP="00870FB6">
      <w:pPr>
        <w:pStyle w:val="c5c41"/>
        <w:shd w:val="clear" w:color="auto" w:fill="FFFFFF"/>
        <w:spacing w:beforeAutospacing="0" w:after="0" w:afterAutospacing="0"/>
        <w:jc w:val="both"/>
        <w:rPr>
          <w:rStyle w:val="c14"/>
          <w:color w:val="000000"/>
          <w:sz w:val="28"/>
          <w:szCs w:val="28"/>
        </w:rPr>
      </w:pPr>
      <w:r>
        <w:rPr>
          <w:rStyle w:val="c14"/>
          <w:color w:val="000000"/>
          <w:sz w:val="28"/>
          <w:szCs w:val="28"/>
        </w:rPr>
        <w:t>- Газовая сварка и резка металла.</w:t>
      </w:r>
    </w:p>
    <w:p w:rsidR="00307271" w:rsidRDefault="00307271" w:rsidP="00E0746F">
      <w:pPr>
        <w:pStyle w:val="ConsPlusNormal"/>
        <w:widowControl/>
        <w:tabs>
          <w:tab w:val="left" w:pos="2115"/>
          <w:tab w:val="center" w:pos="5102"/>
        </w:tabs>
        <w:spacing w:before="240"/>
        <w:ind w:firstLine="0"/>
        <w:jc w:val="center"/>
        <w:outlineLvl w:val="1"/>
        <w:rPr>
          <w:rFonts w:ascii="Times New Roman" w:hAnsi="Times New Roman" w:cs="Times New Roman"/>
          <w:b/>
          <w:sz w:val="28"/>
          <w:szCs w:val="28"/>
        </w:rPr>
      </w:pPr>
      <w:bookmarkStart w:id="13" w:name="_Toc523664162"/>
      <w:bookmarkStart w:id="14" w:name="_Toc523662528"/>
      <w:r>
        <w:rPr>
          <w:rFonts w:ascii="Times New Roman" w:hAnsi="Times New Roman" w:cs="Times New Roman"/>
          <w:b/>
          <w:sz w:val="28"/>
          <w:szCs w:val="28"/>
        </w:rPr>
        <w:t xml:space="preserve">2.5 Требования к результатам </w:t>
      </w:r>
      <w:proofErr w:type="gramStart"/>
      <w:r>
        <w:rPr>
          <w:rFonts w:ascii="Times New Roman" w:hAnsi="Times New Roman" w:cs="Times New Roman"/>
          <w:b/>
          <w:sz w:val="28"/>
          <w:szCs w:val="28"/>
        </w:rPr>
        <w:t>освоения программы подготовки специалистов среднего звена</w:t>
      </w:r>
      <w:bookmarkEnd w:id="13"/>
      <w:bookmarkEnd w:id="14"/>
      <w:proofErr w:type="gramEnd"/>
    </w:p>
    <w:p w:rsidR="00307271" w:rsidRDefault="00307271" w:rsidP="00870FB6">
      <w:pPr>
        <w:pStyle w:val="ConsPlusNormal"/>
        <w:widowControl/>
        <w:tabs>
          <w:tab w:val="left" w:pos="2115"/>
          <w:tab w:val="center" w:pos="5102"/>
        </w:tabs>
        <w:spacing w:before="240"/>
        <w:ind w:firstLine="851"/>
        <w:jc w:val="both"/>
        <w:rPr>
          <w:rFonts w:ascii="Times New Roman" w:hAnsi="Times New Roman" w:cs="Times New Roman"/>
          <w:sz w:val="28"/>
          <w:szCs w:val="28"/>
        </w:rPr>
      </w:pPr>
      <w:r>
        <w:rPr>
          <w:rFonts w:ascii="Times New Roman" w:hAnsi="Times New Roman" w:cs="Times New Roman"/>
          <w:sz w:val="28"/>
          <w:szCs w:val="28"/>
        </w:rPr>
        <w:t>Выпускник должен обладать общ</w:t>
      </w:r>
      <w:r w:rsidR="00870FB6">
        <w:rPr>
          <w:rFonts w:ascii="Times New Roman" w:hAnsi="Times New Roman" w:cs="Times New Roman"/>
          <w:sz w:val="28"/>
          <w:szCs w:val="28"/>
        </w:rPr>
        <w:t xml:space="preserve">ими компетенциями, включающими </w:t>
      </w:r>
      <w:r>
        <w:rPr>
          <w:rFonts w:ascii="Times New Roman" w:hAnsi="Times New Roman" w:cs="Times New Roman"/>
          <w:sz w:val="28"/>
          <w:szCs w:val="28"/>
        </w:rPr>
        <w:t>в себя способность:</w:t>
      </w:r>
    </w:p>
    <w:p w:rsidR="00870FB6" w:rsidRPr="00870FB6" w:rsidRDefault="00870FB6" w:rsidP="00870FB6">
      <w:pPr>
        <w:spacing w:after="0" w:line="240" w:lineRule="auto"/>
        <w:ind w:firstLine="708"/>
        <w:jc w:val="both"/>
        <w:rPr>
          <w:rFonts w:ascii="Times New Roman" w:hAnsi="Times New Roman"/>
          <w:sz w:val="28"/>
          <w:szCs w:val="28"/>
        </w:rPr>
      </w:pPr>
      <w:r w:rsidRPr="00870FB6">
        <w:rPr>
          <w:rFonts w:ascii="Times New Roman" w:hAnsi="Times New Roman"/>
          <w:sz w:val="28"/>
          <w:szCs w:val="28"/>
        </w:rPr>
        <w:t>ОК 1. Понимать сущность и социальную значимость будущей профессии, проявлять к ней</w:t>
      </w:r>
      <w:r>
        <w:rPr>
          <w:rFonts w:ascii="Times New Roman" w:hAnsi="Times New Roman"/>
          <w:sz w:val="28"/>
          <w:szCs w:val="28"/>
        </w:rPr>
        <w:t xml:space="preserve"> </w:t>
      </w:r>
      <w:r w:rsidRPr="00870FB6">
        <w:rPr>
          <w:rFonts w:ascii="Times New Roman" w:hAnsi="Times New Roman"/>
          <w:sz w:val="28"/>
          <w:szCs w:val="28"/>
        </w:rPr>
        <w:t>устойчивый интерес.</w:t>
      </w:r>
    </w:p>
    <w:p w:rsidR="00870FB6" w:rsidRPr="00870FB6" w:rsidRDefault="00870FB6" w:rsidP="00870FB6">
      <w:pPr>
        <w:spacing w:after="0" w:line="240" w:lineRule="auto"/>
        <w:ind w:firstLine="708"/>
        <w:jc w:val="both"/>
        <w:rPr>
          <w:rFonts w:ascii="Times New Roman" w:hAnsi="Times New Roman"/>
          <w:sz w:val="28"/>
          <w:szCs w:val="28"/>
        </w:rPr>
      </w:pPr>
      <w:r w:rsidRPr="00870FB6">
        <w:rPr>
          <w:rFonts w:ascii="Times New Roman" w:hAnsi="Times New Roman"/>
          <w:sz w:val="28"/>
          <w:szCs w:val="28"/>
        </w:rPr>
        <w:t>ОК 2. Организовывать собственную деятельность, исходя из цели и способов ее</w:t>
      </w:r>
      <w:r>
        <w:rPr>
          <w:rFonts w:ascii="Times New Roman" w:hAnsi="Times New Roman"/>
          <w:sz w:val="28"/>
          <w:szCs w:val="28"/>
        </w:rPr>
        <w:t xml:space="preserve"> </w:t>
      </w:r>
      <w:r w:rsidRPr="00870FB6">
        <w:rPr>
          <w:rFonts w:ascii="Times New Roman" w:hAnsi="Times New Roman"/>
          <w:sz w:val="28"/>
          <w:szCs w:val="28"/>
        </w:rPr>
        <w:t>достижения, определенных руководителем.</w:t>
      </w:r>
    </w:p>
    <w:p w:rsidR="00870FB6" w:rsidRPr="00870FB6" w:rsidRDefault="00870FB6" w:rsidP="00870FB6">
      <w:pPr>
        <w:spacing w:after="0" w:line="240" w:lineRule="auto"/>
        <w:ind w:firstLine="708"/>
        <w:jc w:val="both"/>
        <w:rPr>
          <w:rFonts w:ascii="Times New Roman" w:hAnsi="Times New Roman"/>
          <w:sz w:val="28"/>
          <w:szCs w:val="28"/>
        </w:rPr>
      </w:pPr>
      <w:r w:rsidRPr="00870FB6">
        <w:rPr>
          <w:rFonts w:ascii="Times New Roman" w:hAnsi="Times New Roman"/>
          <w:sz w:val="28"/>
          <w:szCs w:val="28"/>
        </w:rPr>
        <w:t>ОК 3. Анализировать рабочую ситуацию, осуществлять текущий и итоговый контроль,</w:t>
      </w:r>
      <w:r>
        <w:rPr>
          <w:rFonts w:ascii="Times New Roman" w:hAnsi="Times New Roman"/>
          <w:sz w:val="28"/>
          <w:szCs w:val="28"/>
        </w:rPr>
        <w:t xml:space="preserve"> </w:t>
      </w:r>
      <w:r w:rsidRPr="00870FB6">
        <w:rPr>
          <w:rFonts w:ascii="Times New Roman" w:hAnsi="Times New Roman"/>
          <w:sz w:val="28"/>
          <w:szCs w:val="28"/>
        </w:rPr>
        <w:t>оценку и коррекцию собственной деятельности, нести ответственность за результаты своей</w:t>
      </w:r>
      <w:r>
        <w:rPr>
          <w:rFonts w:ascii="Times New Roman" w:hAnsi="Times New Roman"/>
          <w:sz w:val="28"/>
          <w:szCs w:val="28"/>
        </w:rPr>
        <w:t xml:space="preserve"> </w:t>
      </w:r>
      <w:r w:rsidRPr="00870FB6">
        <w:rPr>
          <w:rFonts w:ascii="Times New Roman" w:hAnsi="Times New Roman"/>
          <w:sz w:val="28"/>
          <w:szCs w:val="28"/>
        </w:rPr>
        <w:t>работы.</w:t>
      </w:r>
    </w:p>
    <w:p w:rsidR="00870FB6" w:rsidRPr="00870FB6" w:rsidRDefault="00870FB6" w:rsidP="00870FB6">
      <w:pPr>
        <w:spacing w:after="0" w:line="240" w:lineRule="auto"/>
        <w:ind w:firstLine="708"/>
        <w:jc w:val="both"/>
        <w:rPr>
          <w:rFonts w:ascii="Times New Roman" w:hAnsi="Times New Roman"/>
          <w:sz w:val="28"/>
          <w:szCs w:val="28"/>
        </w:rPr>
      </w:pPr>
      <w:r w:rsidRPr="00870FB6">
        <w:rPr>
          <w:rFonts w:ascii="Times New Roman" w:hAnsi="Times New Roman"/>
          <w:sz w:val="28"/>
          <w:szCs w:val="28"/>
        </w:rPr>
        <w:t>ОК 4. Осуществлять поиск информации, необходимой для эффективного выполнения</w:t>
      </w:r>
      <w:r>
        <w:rPr>
          <w:rFonts w:ascii="Times New Roman" w:hAnsi="Times New Roman"/>
          <w:sz w:val="28"/>
          <w:szCs w:val="28"/>
        </w:rPr>
        <w:t xml:space="preserve"> </w:t>
      </w:r>
      <w:r w:rsidRPr="00870FB6">
        <w:rPr>
          <w:rFonts w:ascii="Times New Roman" w:hAnsi="Times New Roman"/>
          <w:sz w:val="28"/>
          <w:szCs w:val="28"/>
        </w:rPr>
        <w:t>профессиональных задач.</w:t>
      </w:r>
    </w:p>
    <w:p w:rsidR="00870FB6" w:rsidRPr="00870FB6" w:rsidRDefault="00870FB6" w:rsidP="00870FB6">
      <w:pPr>
        <w:spacing w:after="0" w:line="240" w:lineRule="auto"/>
        <w:ind w:firstLine="708"/>
        <w:jc w:val="both"/>
        <w:rPr>
          <w:rFonts w:ascii="Times New Roman" w:hAnsi="Times New Roman"/>
          <w:sz w:val="28"/>
          <w:szCs w:val="28"/>
        </w:rPr>
      </w:pPr>
      <w:r w:rsidRPr="00870FB6">
        <w:rPr>
          <w:rFonts w:ascii="Times New Roman" w:hAnsi="Times New Roman"/>
          <w:sz w:val="28"/>
          <w:szCs w:val="28"/>
        </w:rPr>
        <w:t>ОК 5. Использовать информационно-коммуникационные технологии в профессиональной</w:t>
      </w:r>
      <w:r>
        <w:rPr>
          <w:rFonts w:ascii="Times New Roman" w:hAnsi="Times New Roman"/>
          <w:sz w:val="28"/>
          <w:szCs w:val="28"/>
        </w:rPr>
        <w:t xml:space="preserve"> </w:t>
      </w:r>
      <w:r w:rsidRPr="00870FB6">
        <w:rPr>
          <w:rFonts w:ascii="Times New Roman" w:hAnsi="Times New Roman"/>
          <w:sz w:val="28"/>
          <w:szCs w:val="28"/>
        </w:rPr>
        <w:t>деятельности.</w:t>
      </w:r>
    </w:p>
    <w:p w:rsidR="00307271" w:rsidRDefault="00870FB6" w:rsidP="00870FB6">
      <w:pPr>
        <w:spacing w:after="0" w:line="240" w:lineRule="auto"/>
        <w:ind w:firstLine="708"/>
        <w:jc w:val="both"/>
      </w:pPr>
      <w:r w:rsidRPr="00870FB6">
        <w:rPr>
          <w:rFonts w:ascii="Times New Roman" w:hAnsi="Times New Roman"/>
          <w:sz w:val="28"/>
          <w:szCs w:val="28"/>
        </w:rPr>
        <w:t>ОК 6. Работать в команде, эффективно общаться с коллегами, руководством, клиентами.</w:t>
      </w:r>
    </w:p>
    <w:p w:rsidR="00307271" w:rsidRDefault="00307271">
      <w:pPr>
        <w:ind w:firstLine="700"/>
        <w:jc w:val="both"/>
      </w:pPr>
      <w:r>
        <w:rPr>
          <w:rFonts w:ascii="Times New Roman" w:hAnsi="Times New Roman"/>
          <w:sz w:val="28"/>
          <w:szCs w:val="28"/>
        </w:rPr>
        <w:t>Выпускник, освоивший ППКРС, должен обладать профессиональными компетенциями, соответствующими видам деятельности:</w:t>
      </w:r>
    </w:p>
    <w:p w:rsidR="00307271" w:rsidRPr="00611762" w:rsidRDefault="00307271">
      <w:pPr>
        <w:pStyle w:val="ConsPlusNormal"/>
        <w:spacing w:line="276" w:lineRule="auto"/>
        <w:ind w:firstLine="284"/>
        <w:jc w:val="both"/>
        <w:rPr>
          <w:i/>
        </w:rPr>
      </w:pPr>
      <w:r w:rsidRPr="00611762">
        <w:rPr>
          <w:rFonts w:ascii="Times New Roman" w:hAnsi="Times New Roman" w:cs="Times New Roman"/>
          <w:i/>
          <w:sz w:val="28"/>
          <w:szCs w:val="28"/>
        </w:rPr>
        <w:t xml:space="preserve">ПМ.01. </w:t>
      </w:r>
      <w:r w:rsidR="00870FB6" w:rsidRPr="00611762">
        <w:rPr>
          <w:rFonts w:ascii="Times New Roman" w:hAnsi="Times New Roman" w:cs="Times New Roman"/>
          <w:i/>
          <w:sz w:val="28"/>
          <w:szCs w:val="28"/>
        </w:rPr>
        <w:t>Подготовительно-сварочные работы и контроль качества сварных швов после сварки.</w:t>
      </w:r>
    </w:p>
    <w:p w:rsidR="00870FB6" w:rsidRPr="00870FB6" w:rsidRDefault="00870FB6" w:rsidP="00870FB6">
      <w:pPr>
        <w:pStyle w:val="a6"/>
        <w:ind w:firstLine="851"/>
        <w:jc w:val="both"/>
        <w:rPr>
          <w:sz w:val="28"/>
          <w:szCs w:val="28"/>
        </w:rPr>
      </w:pPr>
      <w:r w:rsidRPr="00870FB6">
        <w:rPr>
          <w:sz w:val="28"/>
          <w:szCs w:val="28"/>
        </w:rPr>
        <w:t>ПК 1.1.</w:t>
      </w:r>
      <w:r>
        <w:rPr>
          <w:sz w:val="28"/>
          <w:szCs w:val="28"/>
        </w:rPr>
        <w:t xml:space="preserve"> </w:t>
      </w:r>
      <w:r w:rsidRPr="00870FB6">
        <w:rPr>
          <w:sz w:val="28"/>
          <w:szCs w:val="28"/>
        </w:rPr>
        <w:t>Читать чертежи средней сложности и сложных сварных металлоконструкций.</w:t>
      </w:r>
    </w:p>
    <w:p w:rsidR="00870FB6" w:rsidRPr="00870FB6" w:rsidRDefault="00870FB6" w:rsidP="00870FB6">
      <w:pPr>
        <w:pStyle w:val="a6"/>
        <w:ind w:firstLine="851"/>
        <w:jc w:val="both"/>
        <w:rPr>
          <w:sz w:val="28"/>
          <w:szCs w:val="28"/>
        </w:rPr>
      </w:pPr>
      <w:r w:rsidRPr="00870FB6">
        <w:rPr>
          <w:sz w:val="28"/>
          <w:szCs w:val="28"/>
        </w:rPr>
        <w:t>ПК 1.2.</w:t>
      </w:r>
      <w:r>
        <w:rPr>
          <w:sz w:val="28"/>
          <w:szCs w:val="28"/>
        </w:rPr>
        <w:t xml:space="preserve"> </w:t>
      </w:r>
      <w:r w:rsidRPr="00870FB6">
        <w:rPr>
          <w:sz w:val="28"/>
          <w:szCs w:val="28"/>
        </w:rPr>
        <w:t>Использовать конструкторскую, нормативно-техническую и производственно-технологическую документацию по сварке.</w:t>
      </w:r>
    </w:p>
    <w:p w:rsidR="00870FB6" w:rsidRPr="00870FB6" w:rsidRDefault="00870FB6" w:rsidP="00611762">
      <w:pPr>
        <w:pStyle w:val="a6"/>
        <w:ind w:firstLine="851"/>
        <w:jc w:val="both"/>
        <w:rPr>
          <w:sz w:val="28"/>
          <w:szCs w:val="28"/>
        </w:rPr>
      </w:pPr>
      <w:r w:rsidRPr="00870FB6">
        <w:rPr>
          <w:sz w:val="28"/>
          <w:szCs w:val="28"/>
        </w:rPr>
        <w:lastRenderedPageBreak/>
        <w:t>ПК 1.3.</w:t>
      </w:r>
      <w:r>
        <w:rPr>
          <w:sz w:val="28"/>
          <w:szCs w:val="28"/>
        </w:rPr>
        <w:t xml:space="preserve"> </w:t>
      </w:r>
      <w:r w:rsidRPr="00870FB6">
        <w:rPr>
          <w:sz w:val="28"/>
          <w:szCs w:val="28"/>
        </w:rPr>
        <w:t>Проверять оснащенность, работоспособность, исправность и осуществлять настройку оборудования поста для различных способов сварки.</w:t>
      </w:r>
    </w:p>
    <w:p w:rsidR="00870FB6" w:rsidRPr="00870FB6" w:rsidRDefault="00870FB6" w:rsidP="00611762">
      <w:pPr>
        <w:pStyle w:val="a6"/>
        <w:ind w:firstLine="851"/>
        <w:jc w:val="both"/>
        <w:rPr>
          <w:sz w:val="28"/>
          <w:szCs w:val="28"/>
        </w:rPr>
      </w:pPr>
      <w:r w:rsidRPr="00870FB6">
        <w:rPr>
          <w:sz w:val="28"/>
          <w:szCs w:val="28"/>
        </w:rPr>
        <w:t>ПК 1.4.</w:t>
      </w:r>
      <w:r>
        <w:rPr>
          <w:sz w:val="28"/>
          <w:szCs w:val="28"/>
        </w:rPr>
        <w:t xml:space="preserve"> </w:t>
      </w:r>
      <w:r w:rsidRPr="00870FB6">
        <w:rPr>
          <w:sz w:val="28"/>
          <w:szCs w:val="28"/>
        </w:rPr>
        <w:t>Подготавливать и проверять сварочные материалы для различных способов сварки.</w:t>
      </w:r>
    </w:p>
    <w:p w:rsidR="00870FB6" w:rsidRPr="00870FB6" w:rsidRDefault="00870FB6" w:rsidP="00611762">
      <w:pPr>
        <w:pStyle w:val="a6"/>
        <w:ind w:firstLine="851"/>
        <w:jc w:val="both"/>
        <w:rPr>
          <w:sz w:val="28"/>
          <w:szCs w:val="28"/>
        </w:rPr>
      </w:pPr>
      <w:r w:rsidRPr="00870FB6">
        <w:rPr>
          <w:sz w:val="28"/>
          <w:szCs w:val="28"/>
        </w:rPr>
        <w:t>ПК 1.5.</w:t>
      </w:r>
      <w:r>
        <w:rPr>
          <w:sz w:val="28"/>
          <w:szCs w:val="28"/>
        </w:rPr>
        <w:t xml:space="preserve"> </w:t>
      </w:r>
      <w:r w:rsidRPr="00870FB6">
        <w:rPr>
          <w:sz w:val="28"/>
          <w:szCs w:val="28"/>
        </w:rPr>
        <w:t>Выполнять сборку и подготовку элементов конструкции под сварку.</w:t>
      </w:r>
    </w:p>
    <w:p w:rsidR="00870FB6" w:rsidRPr="00870FB6" w:rsidRDefault="00870FB6" w:rsidP="00611762">
      <w:pPr>
        <w:pStyle w:val="a6"/>
        <w:ind w:firstLine="851"/>
        <w:jc w:val="both"/>
        <w:rPr>
          <w:sz w:val="28"/>
          <w:szCs w:val="28"/>
        </w:rPr>
      </w:pPr>
      <w:r w:rsidRPr="00870FB6">
        <w:rPr>
          <w:sz w:val="28"/>
          <w:szCs w:val="28"/>
        </w:rPr>
        <w:t>ПК 1.6</w:t>
      </w:r>
      <w:r>
        <w:rPr>
          <w:sz w:val="28"/>
          <w:szCs w:val="28"/>
        </w:rPr>
        <w:t xml:space="preserve"> </w:t>
      </w:r>
      <w:r w:rsidRPr="00870FB6">
        <w:rPr>
          <w:sz w:val="28"/>
          <w:szCs w:val="28"/>
        </w:rPr>
        <w:t>Проводить контроль подготовки и сборки элементов конструкции под сварку.</w:t>
      </w:r>
    </w:p>
    <w:p w:rsidR="00870FB6" w:rsidRPr="00870FB6" w:rsidRDefault="00870FB6" w:rsidP="00611762">
      <w:pPr>
        <w:pStyle w:val="a6"/>
        <w:ind w:firstLine="851"/>
        <w:jc w:val="both"/>
        <w:rPr>
          <w:sz w:val="28"/>
          <w:szCs w:val="28"/>
        </w:rPr>
      </w:pPr>
      <w:r w:rsidRPr="00870FB6">
        <w:rPr>
          <w:sz w:val="28"/>
          <w:szCs w:val="28"/>
        </w:rPr>
        <w:t>ПК 1.7</w:t>
      </w:r>
      <w:r>
        <w:rPr>
          <w:sz w:val="28"/>
          <w:szCs w:val="28"/>
        </w:rPr>
        <w:t xml:space="preserve"> </w:t>
      </w:r>
      <w:r w:rsidRPr="00870FB6">
        <w:rPr>
          <w:sz w:val="28"/>
          <w:szCs w:val="28"/>
        </w:rPr>
        <w:t>Выполнять предварительный, сопутствующий (межслойный) подогрева металла.</w:t>
      </w:r>
    </w:p>
    <w:p w:rsidR="00870FB6" w:rsidRPr="00870FB6" w:rsidRDefault="00870FB6" w:rsidP="00611762">
      <w:pPr>
        <w:pStyle w:val="a6"/>
        <w:ind w:firstLine="851"/>
        <w:jc w:val="both"/>
        <w:rPr>
          <w:sz w:val="28"/>
          <w:szCs w:val="28"/>
        </w:rPr>
      </w:pPr>
      <w:r w:rsidRPr="00870FB6">
        <w:rPr>
          <w:sz w:val="28"/>
          <w:szCs w:val="28"/>
        </w:rPr>
        <w:t>ПК 1.8</w:t>
      </w:r>
      <w:r>
        <w:rPr>
          <w:sz w:val="28"/>
          <w:szCs w:val="28"/>
        </w:rPr>
        <w:t xml:space="preserve"> </w:t>
      </w:r>
      <w:r w:rsidRPr="00870FB6">
        <w:rPr>
          <w:sz w:val="28"/>
          <w:szCs w:val="28"/>
        </w:rPr>
        <w:t>Зачищать и удалять поверхностные дефекты сварных швов после сварки.</w:t>
      </w:r>
    </w:p>
    <w:p w:rsidR="00870FB6" w:rsidRPr="00870FB6" w:rsidRDefault="00870FB6" w:rsidP="00611762">
      <w:pPr>
        <w:pStyle w:val="a6"/>
        <w:ind w:firstLine="851"/>
        <w:jc w:val="both"/>
        <w:rPr>
          <w:sz w:val="28"/>
          <w:szCs w:val="28"/>
        </w:rPr>
      </w:pPr>
      <w:r w:rsidRPr="00870FB6">
        <w:rPr>
          <w:sz w:val="28"/>
          <w:szCs w:val="28"/>
        </w:rPr>
        <w:t>ПК 1.9</w:t>
      </w:r>
      <w:r>
        <w:rPr>
          <w:sz w:val="28"/>
          <w:szCs w:val="28"/>
        </w:rPr>
        <w:t xml:space="preserve"> </w:t>
      </w:r>
      <w:r w:rsidRPr="00870FB6">
        <w:rPr>
          <w:sz w:val="28"/>
          <w:szCs w:val="28"/>
        </w:rPr>
        <w:t>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сварке.</w:t>
      </w:r>
    </w:p>
    <w:p w:rsidR="00870FB6" w:rsidRPr="00611762" w:rsidRDefault="00870FB6" w:rsidP="00611762">
      <w:pPr>
        <w:pStyle w:val="a6"/>
        <w:ind w:firstLine="851"/>
        <w:jc w:val="both"/>
        <w:rPr>
          <w:i/>
          <w:sz w:val="28"/>
          <w:szCs w:val="28"/>
        </w:rPr>
      </w:pPr>
      <w:r w:rsidRPr="00611762">
        <w:rPr>
          <w:i/>
          <w:sz w:val="28"/>
          <w:szCs w:val="28"/>
        </w:rPr>
        <w:t>ПМ.02. Ручная дуговая сварка (наплавка, резка) плавящимся покрытым электродом.</w:t>
      </w:r>
    </w:p>
    <w:p w:rsidR="00870FB6" w:rsidRPr="00870FB6" w:rsidRDefault="00870FB6" w:rsidP="00611762">
      <w:pPr>
        <w:pStyle w:val="a6"/>
        <w:ind w:firstLine="851"/>
        <w:jc w:val="both"/>
        <w:rPr>
          <w:sz w:val="28"/>
          <w:szCs w:val="28"/>
        </w:rPr>
      </w:pPr>
      <w:r w:rsidRPr="00870FB6">
        <w:rPr>
          <w:sz w:val="28"/>
          <w:szCs w:val="28"/>
        </w:rPr>
        <w:t>ПК 2.1</w:t>
      </w:r>
      <w:proofErr w:type="gramStart"/>
      <w:r>
        <w:rPr>
          <w:sz w:val="28"/>
          <w:szCs w:val="28"/>
        </w:rPr>
        <w:t xml:space="preserve"> </w:t>
      </w:r>
      <w:r w:rsidRPr="00870FB6">
        <w:rPr>
          <w:sz w:val="28"/>
          <w:szCs w:val="28"/>
        </w:rPr>
        <w:t>В</w:t>
      </w:r>
      <w:proofErr w:type="gramEnd"/>
      <w:r w:rsidRPr="00870FB6">
        <w:rPr>
          <w:sz w:val="28"/>
          <w:szCs w:val="28"/>
        </w:rPr>
        <w:t>ыполнять ручную дуговую сварку различных деталей из углеродистых и конструкционных сталей во всех пространственных положениях сварного шва.</w:t>
      </w:r>
    </w:p>
    <w:p w:rsidR="00870FB6" w:rsidRPr="00870FB6" w:rsidRDefault="00870FB6" w:rsidP="00870FB6">
      <w:pPr>
        <w:pStyle w:val="a6"/>
        <w:ind w:firstLine="851"/>
        <w:jc w:val="both"/>
        <w:rPr>
          <w:sz w:val="28"/>
          <w:szCs w:val="28"/>
        </w:rPr>
      </w:pPr>
      <w:r w:rsidRPr="00870FB6">
        <w:rPr>
          <w:sz w:val="28"/>
          <w:szCs w:val="28"/>
        </w:rPr>
        <w:t>ПК.2.2.</w:t>
      </w:r>
      <w:r>
        <w:rPr>
          <w:sz w:val="28"/>
          <w:szCs w:val="28"/>
        </w:rPr>
        <w:t xml:space="preserve"> </w:t>
      </w:r>
      <w:r w:rsidRPr="00870FB6">
        <w:rPr>
          <w:sz w:val="28"/>
          <w:szCs w:val="28"/>
        </w:rPr>
        <w:t>Выполнять ручную дуговую сварку различных деталей из цветных металлов и сплавов во всех пространственных положениях сварного шва.</w:t>
      </w:r>
    </w:p>
    <w:p w:rsidR="00870FB6" w:rsidRPr="00870FB6" w:rsidRDefault="00870FB6" w:rsidP="00870FB6">
      <w:pPr>
        <w:pStyle w:val="a6"/>
        <w:ind w:firstLine="851"/>
        <w:jc w:val="both"/>
        <w:rPr>
          <w:sz w:val="28"/>
          <w:szCs w:val="28"/>
        </w:rPr>
      </w:pPr>
      <w:r w:rsidRPr="00870FB6">
        <w:rPr>
          <w:sz w:val="28"/>
          <w:szCs w:val="28"/>
        </w:rPr>
        <w:t>ПК.2.3.</w:t>
      </w:r>
      <w:r>
        <w:rPr>
          <w:sz w:val="28"/>
          <w:szCs w:val="28"/>
        </w:rPr>
        <w:t xml:space="preserve"> </w:t>
      </w:r>
      <w:r w:rsidRPr="00870FB6">
        <w:rPr>
          <w:sz w:val="28"/>
          <w:szCs w:val="28"/>
        </w:rPr>
        <w:t>Выполнять ручную дуговую наплавку покрытыми электродами различных деталей.</w:t>
      </w:r>
    </w:p>
    <w:p w:rsidR="00870FB6" w:rsidRDefault="00870FB6" w:rsidP="00870FB6">
      <w:pPr>
        <w:pStyle w:val="a6"/>
        <w:ind w:firstLine="851"/>
        <w:jc w:val="both"/>
        <w:rPr>
          <w:sz w:val="28"/>
          <w:szCs w:val="28"/>
        </w:rPr>
      </w:pPr>
      <w:r w:rsidRPr="00870FB6">
        <w:rPr>
          <w:sz w:val="28"/>
          <w:szCs w:val="28"/>
        </w:rPr>
        <w:t>ПК.2.4</w:t>
      </w:r>
      <w:proofErr w:type="gramStart"/>
      <w:r>
        <w:rPr>
          <w:sz w:val="28"/>
          <w:szCs w:val="28"/>
        </w:rPr>
        <w:t xml:space="preserve"> </w:t>
      </w:r>
      <w:r w:rsidRPr="00870FB6">
        <w:rPr>
          <w:sz w:val="28"/>
          <w:szCs w:val="28"/>
        </w:rPr>
        <w:t>В</w:t>
      </w:r>
      <w:proofErr w:type="gramEnd"/>
      <w:r w:rsidRPr="00870FB6">
        <w:rPr>
          <w:sz w:val="28"/>
          <w:szCs w:val="28"/>
        </w:rPr>
        <w:t>ыполнять дуговую резку различных деталей.</w:t>
      </w:r>
    </w:p>
    <w:p w:rsidR="00611762" w:rsidRPr="00611762" w:rsidRDefault="00611762" w:rsidP="00870FB6">
      <w:pPr>
        <w:pStyle w:val="a6"/>
        <w:ind w:firstLine="851"/>
        <w:jc w:val="both"/>
        <w:rPr>
          <w:i/>
          <w:sz w:val="28"/>
          <w:szCs w:val="28"/>
        </w:rPr>
      </w:pPr>
      <w:r w:rsidRPr="00611762">
        <w:rPr>
          <w:i/>
          <w:sz w:val="28"/>
          <w:szCs w:val="28"/>
        </w:rPr>
        <w:t>ПМ.03</w:t>
      </w:r>
      <w:r w:rsidRPr="00611762">
        <w:rPr>
          <w:rFonts w:ascii="ArialMT" w:hAnsi="ArialMT" w:cs="ArialMT"/>
          <w:i/>
          <w:color w:val="auto"/>
          <w:sz w:val="20"/>
          <w:szCs w:val="20"/>
        </w:rPr>
        <w:t xml:space="preserve"> </w:t>
      </w:r>
      <w:r w:rsidRPr="00611762">
        <w:rPr>
          <w:i/>
          <w:color w:val="auto"/>
          <w:sz w:val="28"/>
          <w:szCs w:val="28"/>
        </w:rPr>
        <w:t>Ручная дуговая сварка (наплавка) неплавящимся электродом в защитном газе</w:t>
      </w:r>
    </w:p>
    <w:p w:rsidR="0037450F" w:rsidRPr="0037450F" w:rsidRDefault="0037450F" w:rsidP="0037450F">
      <w:pPr>
        <w:autoSpaceDE w:val="0"/>
        <w:autoSpaceDN w:val="0"/>
        <w:adjustRightInd w:val="0"/>
        <w:spacing w:after="0" w:line="240" w:lineRule="auto"/>
        <w:ind w:firstLine="851"/>
        <w:jc w:val="both"/>
        <w:rPr>
          <w:rFonts w:ascii="Times New Roman" w:hAnsi="Times New Roman"/>
          <w:color w:val="000000"/>
          <w:sz w:val="28"/>
          <w:szCs w:val="28"/>
        </w:rPr>
      </w:pPr>
      <w:bookmarkStart w:id="15" w:name="_Toc523664163"/>
      <w:bookmarkStart w:id="16" w:name="_Toc523662529"/>
      <w:r w:rsidRPr="0037450F">
        <w:rPr>
          <w:rFonts w:ascii="Times New Roman" w:hAnsi="Times New Roman"/>
          <w:color w:val="000000"/>
          <w:sz w:val="28"/>
          <w:szCs w:val="28"/>
        </w:rPr>
        <w:t>ПК 3.1. Выполнять ручную дуговую сварку (наплавку) неплавящимся</w:t>
      </w:r>
      <w:r>
        <w:rPr>
          <w:rFonts w:ascii="Times New Roman" w:hAnsi="Times New Roman"/>
          <w:color w:val="000000"/>
          <w:sz w:val="28"/>
          <w:szCs w:val="28"/>
        </w:rPr>
        <w:t xml:space="preserve"> </w:t>
      </w:r>
      <w:r w:rsidRPr="0037450F">
        <w:rPr>
          <w:rFonts w:ascii="Times New Roman" w:hAnsi="Times New Roman"/>
          <w:color w:val="000000"/>
          <w:sz w:val="28"/>
          <w:szCs w:val="28"/>
        </w:rPr>
        <w:t xml:space="preserve">электродом в </w:t>
      </w:r>
      <w:proofErr w:type="gramStart"/>
      <w:r w:rsidRPr="0037450F">
        <w:rPr>
          <w:rFonts w:ascii="Times New Roman" w:hAnsi="Times New Roman"/>
          <w:color w:val="000000"/>
          <w:sz w:val="28"/>
          <w:szCs w:val="28"/>
        </w:rPr>
        <w:t>защитном</w:t>
      </w:r>
      <w:proofErr w:type="gramEnd"/>
      <w:r w:rsidRPr="0037450F">
        <w:rPr>
          <w:rFonts w:ascii="Times New Roman" w:hAnsi="Times New Roman"/>
          <w:color w:val="000000"/>
          <w:sz w:val="28"/>
          <w:szCs w:val="28"/>
        </w:rPr>
        <w:t xml:space="preserve"> </w:t>
      </w:r>
      <w:proofErr w:type="spellStart"/>
      <w:r w:rsidRPr="0037450F">
        <w:rPr>
          <w:rFonts w:ascii="Times New Roman" w:hAnsi="Times New Roman"/>
          <w:color w:val="000000"/>
          <w:sz w:val="28"/>
          <w:szCs w:val="28"/>
        </w:rPr>
        <w:t>газеразличных</w:t>
      </w:r>
      <w:proofErr w:type="spellEnd"/>
      <w:r w:rsidRPr="0037450F">
        <w:rPr>
          <w:rFonts w:ascii="Times New Roman" w:hAnsi="Times New Roman"/>
          <w:color w:val="000000"/>
          <w:sz w:val="28"/>
          <w:szCs w:val="28"/>
        </w:rPr>
        <w:t xml:space="preserve"> деталей из углеродистых и конструкционных сталей во всех пространственных положениях сварного</w:t>
      </w:r>
      <w:r>
        <w:rPr>
          <w:rFonts w:ascii="Times New Roman" w:hAnsi="Times New Roman"/>
          <w:color w:val="000000"/>
          <w:sz w:val="28"/>
          <w:szCs w:val="28"/>
        </w:rPr>
        <w:t xml:space="preserve"> </w:t>
      </w:r>
      <w:r w:rsidRPr="0037450F">
        <w:rPr>
          <w:rFonts w:ascii="Times New Roman" w:hAnsi="Times New Roman"/>
          <w:color w:val="000000"/>
          <w:sz w:val="28"/>
          <w:szCs w:val="28"/>
        </w:rPr>
        <w:t>шва.</w:t>
      </w:r>
    </w:p>
    <w:p w:rsidR="0037450F" w:rsidRPr="0037450F" w:rsidRDefault="0037450F" w:rsidP="0037450F">
      <w:pPr>
        <w:autoSpaceDE w:val="0"/>
        <w:autoSpaceDN w:val="0"/>
        <w:adjustRightInd w:val="0"/>
        <w:spacing w:after="0" w:line="240" w:lineRule="auto"/>
        <w:ind w:firstLine="708"/>
        <w:jc w:val="both"/>
        <w:rPr>
          <w:rFonts w:ascii="Times New Roman" w:hAnsi="Times New Roman"/>
          <w:color w:val="000000"/>
          <w:sz w:val="28"/>
          <w:szCs w:val="28"/>
        </w:rPr>
      </w:pPr>
      <w:r w:rsidRPr="0037450F">
        <w:rPr>
          <w:rFonts w:ascii="Times New Roman" w:hAnsi="Times New Roman"/>
          <w:color w:val="000000"/>
          <w:sz w:val="28"/>
          <w:szCs w:val="28"/>
        </w:rPr>
        <w:t xml:space="preserve">ПК 3.2. Выполнять ручную дуговую сварку (наплавку) неплавящимся электродом в </w:t>
      </w:r>
      <w:proofErr w:type="gramStart"/>
      <w:r w:rsidRPr="0037450F">
        <w:rPr>
          <w:rFonts w:ascii="Times New Roman" w:hAnsi="Times New Roman"/>
          <w:color w:val="000000"/>
          <w:sz w:val="28"/>
          <w:szCs w:val="28"/>
        </w:rPr>
        <w:t>защитном</w:t>
      </w:r>
      <w:proofErr w:type="gramEnd"/>
      <w:r w:rsidRPr="0037450F">
        <w:rPr>
          <w:rFonts w:ascii="Times New Roman" w:hAnsi="Times New Roman"/>
          <w:color w:val="000000"/>
          <w:sz w:val="28"/>
          <w:szCs w:val="28"/>
        </w:rPr>
        <w:t xml:space="preserve"> </w:t>
      </w:r>
      <w:proofErr w:type="spellStart"/>
      <w:r w:rsidRPr="0037450F">
        <w:rPr>
          <w:rFonts w:ascii="Times New Roman" w:hAnsi="Times New Roman"/>
          <w:color w:val="000000"/>
          <w:sz w:val="28"/>
          <w:szCs w:val="28"/>
        </w:rPr>
        <w:t>газеразличных</w:t>
      </w:r>
      <w:proofErr w:type="spellEnd"/>
      <w:r w:rsidRPr="0037450F">
        <w:rPr>
          <w:rFonts w:ascii="Times New Roman" w:hAnsi="Times New Roman"/>
          <w:color w:val="000000"/>
          <w:sz w:val="28"/>
          <w:szCs w:val="28"/>
        </w:rPr>
        <w:t xml:space="preserve"> деталей из цветных металлов и сплавов во всех пространственных положениях сварного шва.</w:t>
      </w:r>
    </w:p>
    <w:p w:rsidR="0037450F" w:rsidRDefault="0037450F" w:rsidP="0037450F">
      <w:pPr>
        <w:autoSpaceDE w:val="0"/>
        <w:autoSpaceDN w:val="0"/>
        <w:adjustRightInd w:val="0"/>
        <w:spacing w:after="0" w:line="240" w:lineRule="auto"/>
        <w:ind w:firstLine="708"/>
        <w:jc w:val="both"/>
        <w:rPr>
          <w:rFonts w:ascii="Times New Roman" w:hAnsi="Times New Roman"/>
          <w:color w:val="000000"/>
          <w:sz w:val="28"/>
          <w:szCs w:val="28"/>
        </w:rPr>
      </w:pPr>
      <w:r w:rsidRPr="0037450F">
        <w:rPr>
          <w:rFonts w:ascii="Times New Roman" w:hAnsi="Times New Roman"/>
          <w:color w:val="000000"/>
          <w:sz w:val="28"/>
          <w:szCs w:val="28"/>
        </w:rPr>
        <w:t>ПК 3.3. Выполнять ручную дуговую наплавку неплавящимся электродом в защитном газе различных</w:t>
      </w:r>
      <w:r>
        <w:rPr>
          <w:rFonts w:ascii="Times New Roman" w:hAnsi="Times New Roman"/>
          <w:color w:val="000000"/>
          <w:sz w:val="28"/>
          <w:szCs w:val="28"/>
        </w:rPr>
        <w:t xml:space="preserve"> </w:t>
      </w:r>
      <w:r w:rsidRPr="0037450F">
        <w:rPr>
          <w:rFonts w:ascii="Times New Roman" w:hAnsi="Times New Roman"/>
          <w:color w:val="000000"/>
          <w:sz w:val="28"/>
          <w:szCs w:val="28"/>
        </w:rPr>
        <w:t>деталей.</w:t>
      </w:r>
    </w:p>
    <w:p w:rsidR="00611762" w:rsidRPr="00611762" w:rsidRDefault="00611762" w:rsidP="0037450F">
      <w:pPr>
        <w:autoSpaceDE w:val="0"/>
        <w:autoSpaceDN w:val="0"/>
        <w:adjustRightInd w:val="0"/>
        <w:spacing w:after="0" w:line="240" w:lineRule="auto"/>
        <w:ind w:firstLine="708"/>
        <w:jc w:val="both"/>
        <w:rPr>
          <w:rFonts w:ascii="Times New Roman" w:hAnsi="Times New Roman"/>
          <w:i/>
          <w:color w:val="000000"/>
          <w:sz w:val="28"/>
          <w:szCs w:val="28"/>
        </w:rPr>
      </w:pPr>
      <w:r w:rsidRPr="00611762">
        <w:rPr>
          <w:rFonts w:ascii="Times New Roman" w:hAnsi="Times New Roman"/>
          <w:i/>
          <w:color w:val="000000"/>
          <w:sz w:val="28"/>
          <w:szCs w:val="28"/>
        </w:rPr>
        <w:t xml:space="preserve">ПМ.05 </w:t>
      </w:r>
      <w:r w:rsidRPr="00611762">
        <w:rPr>
          <w:rFonts w:ascii="Times New Roman" w:hAnsi="Times New Roman"/>
          <w:i/>
          <w:color w:val="auto"/>
          <w:sz w:val="28"/>
          <w:szCs w:val="28"/>
        </w:rPr>
        <w:t>Газовая сварка (наплавка).</w:t>
      </w:r>
    </w:p>
    <w:p w:rsidR="002C09F3" w:rsidRPr="002C09F3" w:rsidRDefault="002C09F3" w:rsidP="002C09F3">
      <w:pPr>
        <w:autoSpaceDE w:val="0"/>
        <w:autoSpaceDN w:val="0"/>
        <w:adjustRightInd w:val="0"/>
        <w:spacing w:after="0" w:line="240" w:lineRule="auto"/>
        <w:ind w:firstLine="708"/>
        <w:jc w:val="both"/>
        <w:rPr>
          <w:rFonts w:ascii="Times New Roman" w:hAnsi="Times New Roman"/>
          <w:color w:val="auto"/>
          <w:sz w:val="28"/>
          <w:szCs w:val="28"/>
        </w:rPr>
      </w:pPr>
      <w:r w:rsidRPr="002C09F3">
        <w:rPr>
          <w:rFonts w:ascii="Times New Roman" w:hAnsi="Times New Roman"/>
          <w:color w:val="auto"/>
          <w:sz w:val="28"/>
          <w:szCs w:val="28"/>
        </w:rPr>
        <w:t>ПК 5.1. Выполнять газовую сварку различных деталей из углеродистых и конструкционных сталей во всех</w:t>
      </w:r>
    </w:p>
    <w:p w:rsidR="002C09F3" w:rsidRPr="002C09F3" w:rsidRDefault="002C09F3" w:rsidP="002C09F3">
      <w:pPr>
        <w:autoSpaceDE w:val="0"/>
        <w:autoSpaceDN w:val="0"/>
        <w:adjustRightInd w:val="0"/>
        <w:spacing w:after="0" w:line="240" w:lineRule="auto"/>
        <w:jc w:val="both"/>
        <w:rPr>
          <w:rFonts w:ascii="Times New Roman" w:hAnsi="Times New Roman"/>
          <w:color w:val="auto"/>
          <w:sz w:val="28"/>
          <w:szCs w:val="28"/>
        </w:rPr>
      </w:pPr>
      <w:r w:rsidRPr="002C09F3">
        <w:rPr>
          <w:rFonts w:ascii="Times New Roman" w:hAnsi="Times New Roman"/>
          <w:color w:val="auto"/>
          <w:sz w:val="28"/>
          <w:szCs w:val="28"/>
        </w:rPr>
        <w:t xml:space="preserve">пространственных </w:t>
      </w:r>
      <w:proofErr w:type="gramStart"/>
      <w:r w:rsidRPr="002C09F3">
        <w:rPr>
          <w:rFonts w:ascii="Times New Roman" w:hAnsi="Times New Roman"/>
          <w:color w:val="auto"/>
          <w:sz w:val="28"/>
          <w:szCs w:val="28"/>
        </w:rPr>
        <w:t>положениях</w:t>
      </w:r>
      <w:proofErr w:type="gramEnd"/>
      <w:r w:rsidRPr="002C09F3">
        <w:rPr>
          <w:rFonts w:ascii="Times New Roman" w:hAnsi="Times New Roman"/>
          <w:color w:val="auto"/>
          <w:sz w:val="28"/>
          <w:szCs w:val="28"/>
        </w:rPr>
        <w:t xml:space="preserve"> сварного шва.</w:t>
      </w:r>
    </w:p>
    <w:p w:rsidR="002C09F3" w:rsidRPr="002C09F3" w:rsidRDefault="002C09F3" w:rsidP="002C09F3">
      <w:pPr>
        <w:autoSpaceDE w:val="0"/>
        <w:autoSpaceDN w:val="0"/>
        <w:adjustRightInd w:val="0"/>
        <w:spacing w:after="0" w:line="240" w:lineRule="auto"/>
        <w:ind w:firstLine="708"/>
        <w:jc w:val="both"/>
        <w:rPr>
          <w:rFonts w:ascii="Times New Roman" w:hAnsi="Times New Roman"/>
          <w:color w:val="auto"/>
          <w:sz w:val="28"/>
          <w:szCs w:val="28"/>
        </w:rPr>
      </w:pPr>
      <w:r w:rsidRPr="002C09F3">
        <w:rPr>
          <w:rFonts w:ascii="Times New Roman" w:hAnsi="Times New Roman"/>
          <w:color w:val="auto"/>
          <w:sz w:val="28"/>
          <w:szCs w:val="28"/>
        </w:rPr>
        <w:t>ПК 5.2. Выполнять газовую сварку различных деталей из цветных металлов и сплавов во всех</w:t>
      </w:r>
    </w:p>
    <w:p w:rsidR="002C09F3" w:rsidRPr="002C09F3" w:rsidRDefault="002C09F3" w:rsidP="002C09F3">
      <w:pPr>
        <w:autoSpaceDE w:val="0"/>
        <w:autoSpaceDN w:val="0"/>
        <w:adjustRightInd w:val="0"/>
        <w:spacing w:after="0" w:line="240" w:lineRule="auto"/>
        <w:jc w:val="both"/>
        <w:rPr>
          <w:rFonts w:ascii="Times New Roman" w:hAnsi="Times New Roman"/>
          <w:color w:val="auto"/>
          <w:sz w:val="28"/>
          <w:szCs w:val="28"/>
        </w:rPr>
      </w:pPr>
      <w:r w:rsidRPr="002C09F3">
        <w:rPr>
          <w:rFonts w:ascii="Times New Roman" w:hAnsi="Times New Roman"/>
          <w:color w:val="auto"/>
          <w:sz w:val="28"/>
          <w:szCs w:val="28"/>
        </w:rPr>
        <w:t xml:space="preserve">пространственных </w:t>
      </w:r>
      <w:proofErr w:type="gramStart"/>
      <w:r w:rsidRPr="002C09F3">
        <w:rPr>
          <w:rFonts w:ascii="Times New Roman" w:hAnsi="Times New Roman"/>
          <w:color w:val="auto"/>
          <w:sz w:val="28"/>
          <w:szCs w:val="28"/>
        </w:rPr>
        <w:t>положениях</w:t>
      </w:r>
      <w:proofErr w:type="gramEnd"/>
      <w:r w:rsidRPr="002C09F3">
        <w:rPr>
          <w:rFonts w:ascii="Times New Roman" w:hAnsi="Times New Roman"/>
          <w:color w:val="auto"/>
          <w:sz w:val="28"/>
          <w:szCs w:val="28"/>
        </w:rPr>
        <w:t xml:space="preserve"> сварного шва.</w:t>
      </w:r>
    </w:p>
    <w:p w:rsidR="002C09F3" w:rsidRPr="002C09F3" w:rsidRDefault="002C09F3" w:rsidP="002C09F3">
      <w:pPr>
        <w:autoSpaceDE w:val="0"/>
        <w:autoSpaceDN w:val="0"/>
        <w:adjustRightInd w:val="0"/>
        <w:spacing w:after="0" w:line="240" w:lineRule="auto"/>
        <w:ind w:firstLine="708"/>
        <w:jc w:val="both"/>
        <w:rPr>
          <w:rFonts w:ascii="Times New Roman" w:hAnsi="Times New Roman"/>
          <w:color w:val="000000"/>
          <w:sz w:val="28"/>
          <w:szCs w:val="28"/>
        </w:rPr>
      </w:pPr>
      <w:r w:rsidRPr="002C09F3">
        <w:rPr>
          <w:rFonts w:ascii="Times New Roman" w:hAnsi="Times New Roman"/>
          <w:color w:val="auto"/>
          <w:sz w:val="28"/>
          <w:szCs w:val="28"/>
        </w:rPr>
        <w:t>ПК 5.3. Выполнять газовую наплавку.</w:t>
      </w:r>
    </w:p>
    <w:p w:rsidR="00307271" w:rsidRDefault="00307271" w:rsidP="0037450F">
      <w:pPr>
        <w:pStyle w:val="a6"/>
        <w:tabs>
          <w:tab w:val="center" w:pos="5103"/>
        </w:tabs>
        <w:spacing w:before="240"/>
        <w:outlineLvl w:val="0"/>
        <w:rPr>
          <w:b/>
          <w:sz w:val="28"/>
          <w:szCs w:val="28"/>
          <w:lang w:eastAsia="en-US"/>
        </w:rPr>
      </w:pPr>
      <w:r>
        <w:rPr>
          <w:b/>
          <w:sz w:val="28"/>
          <w:szCs w:val="28"/>
          <w:lang w:eastAsia="en-US"/>
        </w:rPr>
        <w:t>3 Тематика выпускных квалификационных работ</w:t>
      </w:r>
      <w:bookmarkEnd w:id="15"/>
      <w:bookmarkEnd w:id="16"/>
    </w:p>
    <w:p w:rsidR="00307271" w:rsidRDefault="00307271" w:rsidP="00870FB6">
      <w:pPr>
        <w:pStyle w:val="a6"/>
        <w:tabs>
          <w:tab w:val="center" w:pos="5103"/>
        </w:tabs>
        <w:spacing w:before="240"/>
        <w:ind w:firstLine="851"/>
        <w:jc w:val="both"/>
        <w:rPr>
          <w:sz w:val="28"/>
          <w:szCs w:val="28"/>
          <w:lang w:eastAsia="en-US"/>
        </w:rPr>
      </w:pPr>
      <w:r>
        <w:rPr>
          <w:sz w:val="28"/>
          <w:szCs w:val="28"/>
          <w:lang w:eastAsia="en-US"/>
        </w:rPr>
        <w:tab/>
        <w:t>3.1 Тематика выпускных квалификационных работ должна иметь актуальность, новизну и практическую значимость в профессиональной деятельности выпускников.</w:t>
      </w:r>
    </w:p>
    <w:p w:rsidR="00307271" w:rsidRDefault="00307271" w:rsidP="00870FB6">
      <w:pPr>
        <w:pStyle w:val="a6"/>
        <w:tabs>
          <w:tab w:val="center" w:pos="5103"/>
        </w:tabs>
        <w:ind w:firstLine="851"/>
        <w:jc w:val="both"/>
        <w:rPr>
          <w:sz w:val="28"/>
          <w:szCs w:val="28"/>
          <w:lang w:eastAsia="en-US"/>
        </w:rPr>
      </w:pPr>
      <w:r>
        <w:rPr>
          <w:sz w:val="28"/>
          <w:szCs w:val="28"/>
          <w:lang w:eastAsia="en-US"/>
        </w:rPr>
        <w:lastRenderedPageBreak/>
        <w:t xml:space="preserve">3.2 </w:t>
      </w:r>
      <w:r w:rsidR="00611762">
        <w:rPr>
          <w:sz w:val="28"/>
          <w:szCs w:val="28"/>
          <w:lang w:eastAsia="en-US"/>
        </w:rPr>
        <w:t>Методическа</w:t>
      </w:r>
      <w:r>
        <w:rPr>
          <w:sz w:val="28"/>
          <w:szCs w:val="28"/>
          <w:lang w:eastAsia="en-US"/>
        </w:rPr>
        <w:t xml:space="preserve">я комиссия </w:t>
      </w:r>
      <w:r w:rsidR="00283C13">
        <w:rPr>
          <w:sz w:val="28"/>
          <w:szCs w:val="28"/>
          <w:lang w:eastAsia="en-US"/>
        </w:rPr>
        <w:t>рассматривает</w:t>
      </w:r>
      <w:r>
        <w:rPr>
          <w:sz w:val="28"/>
          <w:szCs w:val="28"/>
          <w:lang w:eastAsia="en-US"/>
        </w:rPr>
        <w:t xml:space="preserve"> тематику выпускных квалификационных работ</w:t>
      </w:r>
      <w:r w:rsidR="00283C13">
        <w:rPr>
          <w:sz w:val="28"/>
          <w:szCs w:val="28"/>
          <w:lang w:eastAsia="en-US"/>
        </w:rPr>
        <w:t>, педсовет утверждает рекомендуемые темы ВКР</w:t>
      </w:r>
      <w:r>
        <w:rPr>
          <w:sz w:val="28"/>
          <w:szCs w:val="28"/>
          <w:lang w:eastAsia="en-US"/>
        </w:rPr>
        <w:t>. Студенту предоставляется право выбора темы ВКР, в том числе предложения своей темы с необходимым обоснованием целесообразности ее разработки для практического применения. При этом тема выпускной квалификационной работы должна соответствовать содержанию одного или двух профессиональных модулей.</w:t>
      </w:r>
    </w:p>
    <w:p w:rsidR="00307271" w:rsidRDefault="00986D1F" w:rsidP="00E0746F">
      <w:pPr>
        <w:pStyle w:val="a6"/>
        <w:spacing w:before="240"/>
        <w:ind w:left="1440"/>
        <w:outlineLvl w:val="0"/>
        <w:rPr>
          <w:b/>
          <w:sz w:val="28"/>
          <w:szCs w:val="28"/>
        </w:rPr>
      </w:pPr>
      <w:bookmarkStart w:id="17" w:name="_Toc523664164"/>
      <w:bookmarkStart w:id="18" w:name="_Toc523662530"/>
      <w:r>
        <w:rPr>
          <w:b/>
          <w:sz w:val="28"/>
          <w:szCs w:val="28"/>
        </w:rPr>
        <w:t xml:space="preserve">4 Содержание, объем </w:t>
      </w:r>
      <w:r w:rsidR="00307271">
        <w:rPr>
          <w:b/>
          <w:sz w:val="28"/>
          <w:szCs w:val="28"/>
        </w:rPr>
        <w:t>и оформление выпускной квалификационной работы</w:t>
      </w:r>
      <w:bookmarkEnd w:id="17"/>
      <w:bookmarkEnd w:id="18"/>
    </w:p>
    <w:p w:rsidR="00307271" w:rsidRDefault="00307271" w:rsidP="00611762">
      <w:pPr>
        <w:pStyle w:val="c3"/>
        <w:spacing w:beforeAutospacing="0" w:after="0" w:afterAutospacing="0"/>
        <w:ind w:firstLine="556"/>
        <w:jc w:val="both"/>
        <w:rPr>
          <w:rStyle w:val="c1"/>
          <w:color w:val="000000"/>
          <w:sz w:val="28"/>
          <w:szCs w:val="28"/>
        </w:rPr>
      </w:pPr>
      <w:r>
        <w:rPr>
          <w:rStyle w:val="c1"/>
          <w:color w:val="000000"/>
          <w:sz w:val="28"/>
          <w:szCs w:val="28"/>
        </w:rPr>
        <w:t>Выпускная квалификационная работа состоит из следующих разделов:</w:t>
      </w:r>
    </w:p>
    <w:p w:rsidR="00307271" w:rsidRDefault="00986D1F" w:rsidP="00611762">
      <w:pPr>
        <w:pStyle w:val="c3"/>
        <w:spacing w:beforeAutospacing="0" w:after="0" w:afterAutospacing="0"/>
        <w:ind w:firstLine="556"/>
        <w:jc w:val="both"/>
        <w:rPr>
          <w:rStyle w:val="c1"/>
          <w:color w:val="000000"/>
          <w:sz w:val="28"/>
          <w:szCs w:val="28"/>
        </w:rPr>
      </w:pPr>
      <w:r>
        <w:rPr>
          <w:rStyle w:val="c1"/>
          <w:color w:val="000000"/>
          <w:sz w:val="28"/>
          <w:szCs w:val="28"/>
        </w:rPr>
        <w:t xml:space="preserve">- </w:t>
      </w:r>
      <w:r w:rsidR="00307271">
        <w:rPr>
          <w:rStyle w:val="c1"/>
          <w:color w:val="000000"/>
          <w:sz w:val="28"/>
          <w:szCs w:val="28"/>
        </w:rPr>
        <w:t>титульный лист;</w:t>
      </w:r>
    </w:p>
    <w:p w:rsidR="00307271" w:rsidRDefault="00986D1F" w:rsidP="00611762">
      <w:pPr>
        <w:pStyle w:val="c3"/>
        <w:spacing w:beforeAutospacing="0" w:after="0" w:afterAutospacing="0"/>
        <w:ind w:firstLine="556"/>
        <w:jc w:val="both"/>
        <w:rPr>
          <w:rStyle w:val="c1"/>
          <w:color w:val="000000"/>
          <w:sz w:val="28"/>
          <w:szCs w:val="28"/>
        </w:rPr>
      </w:pPr>
      <w:r>
        <w:rPr>
          <w:rStyle w:val="c1"/>
          <w:color w:val="000000"/>
          <w:sz w:val="28"/>
          <w:szCs w:val="28"/>
        </w:rPr>
        <w:t xml:space="preserve">- </w:t>
      </w:r>
      <w:r w:rsidR="00307271">
        <w:rPr>
          <w:rStyle w:val="c1"/>
          <w:color w:val="000000"/>
          <w:sz w:val="28"/>
          <w:szCs w:val="28"/>
        </w:rPr>
        <w:t>содержание;</w:t>
      </w:r>
    </w:p>
    <w:p w:rsidR="00307271" w:rsidRDefault="00986D1F" w:rsidP="00611762">
      <w:pPr>
        <w:pStyle w:val="c3"/>
        <w:spacing w:beforeAutospacing="0" w:after="0" w:afterAutospacing="0"/>
        <w:ind w:firstLine="556"/>
        <w:jc w:val="both"/>
        <w:rPr>
          <w:rStyle w:val="c1"/>
          <w:color w:val="000000"/>
          <w:sz w:val="28"/>
          <w:szCs w:val="28"/>
        </w:rPr>
      </w:pPr>
      <w:r>
        <w:rPr>
          <w:rStyle w:val="c1"/>
          <w:color w:val="000000"/>
          <w:sz w:val="28"/>
          <w:szCs w:val="28"/>
        </w:rPr>
        <w:t xml:space="preserve">- </w:t>
      </w:r>
      <w:r w:rsidR="00307271">
        <w:rPr>
          <w:rStyle w:val="c1"/>
          <w:color w:val="000000"/>
          <w:sz w:val="28"/>
          <w:szCs w:val="28"/>
        </w:rPr>
        <w:t>введение: актуальность, теоретическая и практическая значимость избранной темы, цель, задачи, предмет, методы исследования, литературный обзор, история во</w:t>
      </w:r>
      <w:r>
        <w:rPr>
          <w:rStyle w:val="c1"/>
          <w:color w:val="000000"/>
          <w:sz w:val="28"/>
          <w:szCs w:val="28"/>
        </w:rPr>
        <w:t xml:space="preserve">проса, уровень разработанности </w:t>
      </w:r>
      <w:r w:rsidR="00307271">
        <w:rPr>
          <w:rStyle w:val="c1"/>
          <w:color w:val="000000"/>
          <w:sz w:val="28"/>
          <w:szCs w:val="28"/>
        </w:rPr>
        <w:t>проблемы в теории и практике;</w:t>
      </w:r>
    </w:p>
    <w:p w:rsidR="00307271" w:rsidRDefault="00307271" w:rsidP="00611762">
      <w:pPr>
        <w:pStyle w:val="c3"/>
        <w:spacing w:beforeAutospacing="0" w:after="0" w:afterAutospacing="0"/>
        <w:ind w:firstLine="556"/>
        <w:jc w:val="both"/>
      </w:pPr>
      <w:r>
        <w:rPr>
          <w:rStyle w:val="c1"/>
          <w:color w:val="000000"/>
          <w:sz w:val="28"/>
          <w:szCs w:val="28"/>
        </w:rPr>
        <w:t>- основное  содержание работы, состоящее из двух-трех глав, включает теоретическую и практическую часть, главы по объему должны быть равнозначными. В основной части  излагаются теоретические основы и краткая история  поставленной  проблемы. Дается характеристика состояния проблемы на основе анализа литературы и изучения практики. Описываются проведенные исследования и наблюдения. Дается анализ собранного материала, делаются обобщения. В тексте следует помещать необходимый графический и иллюстративный материал, однако, не перегружая им основную часть и вынося некоторый материал в приложения.</w:t>
      </w:r>
    </w:p>
    <w:p w:rsidR="00307271" w:rsidRDefault="00307271" w:rsidP="00611762">
      <w:pPr>
        <w:pStyle w:val="c3"/>
        <w:spacing w:beforeAutospacing="0" w:after="0" w:afterAutospacing="0"/>
        <w:ind w:firstLine="556"/>
        <w:jc w:val="both"/>
        <w:rPr>
          <w:rStyle w:val="c1"/>
          <w:color w:val="000000"/>
          <w:sz w:val="28"/>
          <w:szCs w:val="28"/>
        </w:rPr>
      </w:pPr>
      <w:r>
        <w:rPr>
          <w:rStyle w:val="c1"/>
          <w:color w:val="000000"/>
          <w:sz w:val="28"/>
          <w:szCs w:val="28"/>
        </w:rPr>
        <w:t>- заключение: выводы, рекомендации и предложения по практическому использованию полученных результатов. Заключение содержит итоги работы, важнейшие выводы и предложения, указывается их практическая и теоретическая значимость. Важнейшие требования к заключению – краткость, обстоятельность, убедительность.</w:t>
      </w:r>
    </w:p>
    <w:p w:rsidR="00307271" w:rsidRDefault="007D15C7" w:rsidP="00611762">
      <w:pPr>
        <w:pStyle w:val="c3"/>
        <w:spacing w:beforeAutospacing="0" w:after="0" w:afterAutospacing="0"/>
        <w:ind w:firstLine="556"/>
        <w:rPr>
          <w:rStyle w:val="c1"/>
          <w:color w:val="000000"/>
          <w:sz w:val="28"/>
          <w:szCs w:val="28"/>
        </w:rPr>
      </w:pPr>
      <w:r>
        <w:rPr>
          <w:rStyle w:val="c1"/>
          <w:color w:val="000000"/>
          <w:sz w:val="28"/>
          <w:szCs w:val="28"/>
        </w:rPr>
        <w:t xml:space="preserve">- </w:t>
      </w:r>
      <w:r w:rsidR="00307271">
        <w:rPr>
          <w:rStyle w:val="c1"/>
          <w:color w:val="000000"/>
          <w:sz w:val="28"/>
          <w:szCs w:val="28"/>
        </w:rPr>
        <w:t>список использованной литературы.</w:t>
      </w:r>
    </w:p>
    <w:p w:rsidR="00307271" w:rsidRDefault="00307271" w:rsidP="00611762">
      <w:pPr>
        <w:pStyle w:val="c3"/>
        <w:spacing w:beforeAutospacing="0" w:after="0" w:afterAutospacing="0"/>
        <w:jc w:val="both"/>
        <w:rPr>
          <w:rStyle w:val="c1"/>
          <w:color w:val="000000"/>
          <w:sz w:val="28"/>
          <w:szCs w:val="28"/>
        </w:rPr>
      </w:pPr>
      <w:r>
        <w:rPr>
          <w:rStyle w:val="c1"/>
          <w:color w:val="000000"/>
          <w:sz w:val="28"/>
          <w:szCs w:val="28"/>
        </w:rPr>
        <w:t>Приводимый в ВКР список использованной литературы свидетельствует об объеме использованных студентом литературных источников, уровне изучения состояния исследуемой проблемы и навыков работы с литературой.</w:t>
      </w:r>
    </w:p>
    <w:p w:rsidR="00307271" w:rsidRDefault="007D15C7" w:rsidP="00611762">
      <w:pPr>
        <w:pStyle w:val="c3"/>
        <w:spacing w:beforeAutospacing="0" w:after="0" w:afterAutospacing="0"/>
        <w:ind w:firstLine="556"/>
        <w:rPr>
          <w:rStyle w:val="c1"/>
          <w:color w:val="000000"/>
          <w:sz w:val="28"/>
          <w:szCs w:val="28"/>
        </w:rPr>
      </w:pPr>
      <w:r>
        <w:rPr>
          <w:rStyle w:val="c1"/>
          <w:color w:val="000000"/>
          <w:sz w:val="28"/>
          <w:szCs w:val="28"/>
        </w:rPr>
        <w:t xml:space="preserve">- </w:t>
      </w:r>
      <w:r w:rsidR="00307271">
        <w:rPr>
          <w:rStyle w:val="c1"/>
          <w:color w:val="000000"/>
          <w:sz w:val="28"/>
          <w:szCs w:val="28"/>
        </w:rPr>
        <w:t>приложения (оформляются на отдельных листах).</w:t>
      </w:r>
    </w:p>
    <w:p w:rsidR="00307271" w:rsidRDefault="00307271" w:rsidP="00611762">
      <w:pPr>
        <w:pStyle w:val="c3"/>
        <w:spacing w:beforeAutospacing="0" w:after="0" w:afterAutospacing="0"/>
        <w:ind w:firstLine="851"/>
        <w:jc w:val="both"/>
        <w:rPr>
          <w:rStyle w:val="c1"/>
          <w:color w:val="000000"/>
          <w:sz w:val="28"/>
          <w:szCs w:val="28"/>
        </w:rPr>
      </w:pPr>
      <w:r>
        <w:rPr>
          <w:rStyle w:val="c1"/>
          <w:color w:val="000000"/>
          <w:sz w:val="28"/>
          <w:szCs w:val="28"/>
        </w:rPr>
        <w:t>4.1. Работа начинается с титульного листа, где указаны полные реквизиты учреждения, на базе которого осуществляется разработка ВКР, и сведения о разработчике и руководителя ВКР.</w:t>
      </w:r>
    </w:p>
    <w:p w:rsidR="00307271" w:rsidRDefault="00307271" w:rsidP="00611762">
      <w:pPr>
        <w:pStyle w:val="c3"/>
        <w:spacing w:beforeAutospacing="0" w:after="0" w:afterAutospacing="0"/>
        <w:ind w:firstLine="851"/>
        <w:jc w:val="both"/>
        <w:rPr>
          <w:rStyle w:val="c1"/>
          <w:color w:val="000000"/>
          <w:sz w:val="28"/>
          <w:szCs w:val="28"/>
        </w:rPr>
      </w:pPr>
      <w:r>
        <w:rPr>
          <w:rStyle w:val="c1"/>
          <w:color w:val="000000"/>
          <w:sz w:val="28"/>
          <w:szCs w:val="28"/>
        </w:rPr>
        <w:t xml:space="preserve">4.2. Объём ВКР должен составлять не менее </w:t>
      </w:r>
      <w:r w:rsidR="00611762">
        <w:rPr>
          <w:rStyle w:val="c1"/>
          <w:color w:val="000000"/>
          <w:sz w:val="28"/>
          <w:szCs w:val="28"/>
        </w:rPr>
        <w:t>15</w:t>
      </w:r>
      <w:r>
        <w:rPr>
          <w:rStyle w:val="c1"/>
          <w:color w:val="000000"/>
          <w:sz w:val="28"/>
          <w:szCs w:val="28"/>
        </w:rPr>
        <w:t xml:space="preserve"> страниц печатного текста</w:t>
      </w:r>
    </w:p>
    <w:p w:rsidR="00307271" w:rsidRDefault="00307271" w:rsidP="00611762">
      <w:pPr>
        <w:pStyle w:val="c3"/>
        <w:spacing w:beforeAutospacing="0" w:after="0" w:afterAutospacing="0"/>
        <w:ind w:firstLine="851"/>
        <w:jc w:val="both"/>
        <w:rPr>
          <w:rStyle w:val="c1"/>
          <w:color w:val="000000"/>
          <w:sz w:val="28"/>
          <w:szCs w:val="28"/>
        </w:rPr>
      </w:pPr>
      <w:r>
        <w:rPr>
          <w:rStyle w:val="c1"/>
          <w:color w:val="000000"/>
          <w:sz w:val="28"/>
          <w:szCs w:val="28"/>
        </w:rPr>
        <w:t xml:space="preserve">(не более </w:t>
      </w:r>
      <w:r w:rsidR="00611762">
        <w:rPr>
          <w:rStyle w:val="c1"/>
          <w:color w:val="000000"/>
          <w:sz w:val="28"/>
          <w:szCs w:val="28"/>
        </w:rPr>
        <w:t>3</w:t>
      </w:r>
      <w:r>
        <w:rPr>
          <w:rStyle w:val="c1"/>
          <w:color w:val="000000"/>
          <w:sz w:val="28"/>
          <w:szCs w:val="28"/>
        </w:rPr>
        <w:t>0).</w:t>
      </w:r>
    </w:p>
    <w:p w:rsidR="00307271" w:rsidRDefault="00307271" w:rsidP="00611762">
      <w:pPr>
        <w:pStyle w:val="c3"/>
        <w:spacing w:beforeAutospacing="0" w:after="0" w:afterAutospacing="0"/>
        <w:ind w:firstLine="851"/>
        <w:jc w:val="both"/>
        <w:rPr>
          <w:rStyle w:val="c1"/>
          <w:color w:val="000000"/>
          <w:sz w:val="28"/>
          <w:szCs w:val="28"/>
        </w:rPr>
      </w:pPr>
      <w:r>
        <w:rPr>
          <w:rStyle w:val="c1"/>
          <w:color w:val="000000"/>
          <w:sz w:val="28"/>
          <w:szCs w:val="28"/>
        </w:rPr>
        <w:t>4.3. Формат бумаги – А-4 (201х297 мм). Ориентация книжная. Параметры страниц в меню «Файл» (поля: левое – 30 мм, правое – 10 мм, верхнее – 20 мм и нижнее – 20 мм). Положение переплёта – слева.</w:t>
      </w:r>
    </w:p>
    <w:p w:rsidR="00307271" w:rsidRDefault="00307271" w:rsidP="00611762">
      <w:pPr>
        <w:pStyle w:val="c3"/>
        <w:spacing w:beforeAutospacing="0" w:after="0" w:afterAutospacing="0"/>
        <w:ind w:firstLine="851"/>
        <w:jc w:val="both"/>
        <w:rPr>
          <w:rStyle w:val="c1"/>
          <w:color w:val="000000"/>
          <w:sz w:val="28"/>
          <w:szCs w:val="28"/>
        </w:rPr>
      </w:pPr>
      <w:r>
        <w:rPr>
          <w:rStyle w:val="c1"/>
          <w:color w:val="000000"/>
          <w:sz w:val="28"/>
          <w:szCs w:val="28"/>
        </w:rPr>
        <w:t>4.4. Отсчет страниц начинается с титульного листа. Номер страницы ставится в соответствующем поле рамки листа,  начиная с листа «Содержание».  Номер страницы на титульном листе не ставится. Нумерация страниц в приложениях продолжает нумерацию основного текста.</w:t>
      </w:r>
    </w:p>
    <w:p w:rsidR="00307271" w:rsidRDefault="00307271" w:rsidP="00611762">
      <w:pPr>
        <w:pStyle w:val="c3"/>
        <w:spacing w:beforeAutospacing="0" w:after="0" w:afterAutospacing="0"/>
        <w:ind w:firstLine="851"/>
        <w:jc w:val="both"/>
        <w:rPr>
          <w:rStyle w:val="c1"/>
          <w:color w:val="000000"/>
          <w:sz w:val="28"/>
          <w:szCs w:val="28"/>
        </w:rPr>
      </w:pPr>
      <w:r>
        <w:rPr>
          <w:rStyle w:val="c1"/>
          <w:color w:val="000000"/>
          <w:sz w:val="28"/>
          <w:szCs w:val="28"/>
        </w:rPr>
        <w:t xml:space="preserve">4.5. </w:t>
      </w:r>
      <w:proofErr w:type="gramStart"/>
      <w:r>
        <w:rPr>
          <w:rStyle w:val="c1"/>
          <w:color w:val="000000"/>
          <w:sz w:val="28"/>
          <w:szCs w:val="28"/>
        </w:rPr>
        <w:t>Заголовки структурных частей ВКР (Содержание, Введение, Глава, Заключение, Список использованной литературы, Приложения) пишутся  прописными (заглавными) буквами, с выравниваем по центру.</w:t>
      </w:r>
      <w:proofErr w:type="gramEnd"/>
      <w:r>
        <w:rPr>
          <w:rStyle w:val="c1"/>
          <w:color w:val="000000"/>
          <w:sz w:val="28"/>
          <w:szCs w:val="28"/>
        </w:rPr>
        <w:t xml:space="preserve"> Шрифт </w:t>
      </w:r>
      <w:r>
        <w:rPr>
          <w:rStyle w:val="c1"/>
          <w:color w:val="000000"/>
          <w:sz w:val="28"/>
          <w:szCs w:val="28"/>
          <w:lang w:val="en-US"/>
        </w:rPr>
        <w:t>Times</w:t>
      </w:r>
      <w:r>
        <w:rPr>
          <w:rStyle w:val="c1"/>
          <w:color w:val="000000"/>
          <w:sz w:val="28"/>
          <w:szCs w:val="28"/>
        </w:rPr>
        <w:t xml:space="preserve"> </w:t>
      </w:r>
      <w:r>
        <w:rPr>
          <w:rStyle w:val="c1"/>
          <w:color w:val="000000"/>
          <w:sz w:val="28"/>
          <w:szCs w:val="28"/>
          <w:lang w:val="en-US"/>
        </w:rPr>
        <w:t>New</w:t>
      </w:r>
      <w:r>
        <w:rPr>
          <w:rStyle w:val="c1"/>
          <w:color w:val="000000"/>
          <w:sz w:val="28"/>
          <w:szCs w:val="28"/>
        </w:rPr>
        <w:t xml:space="preserve"> </w:t>
      </w:r>
      <w:r>
        <w:rPr>
          <w:rStyle w:val="c1"/>
          <w:color w:val="000000"/>
          <w:sz w:val="28"/>
          <w:szCs w:val="28"/>
          <w:lang w:val="en-US"/>
        </w:rPr>
        <w:lastRenderedPageBreak/>
        <w:t>Roman</w:t>
      </w:r>
      <w:r>
        <w:rPr>
          <w:rStyle w:val="c1"/>
          <w:color w:val="000000"/>
          <w:sz w:val="28"/>
          <w:szCs w:val="28"/>
        </w:rPr>
        <w:t>, кегль (размер шрифта) – 14, полужирный, междустрочный интервал полуторный. В тексте работы названия глав полностью пишутся прописными буквами, кегль (размер шрифта) – 14, полужирный, междустрочный интервал полуторный.</w:t>
      </w:r>
    </w:p>
    <w:p w:rsidR="00307271" w:rsidRDefault="00307271" w:rsidP="00611762">
      <w:pPr>
        <w:pStyle w:val="c3"/>
        <w:spacing w:beforeAutospacing="0" w:after="0" w:afterAutospacing="0"/>
        <w:ind w:firstLine="851"/>
        <w:jc w:val="both"/>
        <w:rPr>
          <w:rStyle w:val="c1"/>
          <w:color w:val="000000"/>
          <w:sz w:val="28"/>
          <w:szCs w:val="28"/>
        </w:rPr>
      </w:pPr>
      <w:r>
        <w:rPr>
          <w:rStyle w:val="c1"/>
          <w:color w:val="000000"/>
          <w:sz w:val="28"/>
          <w:szCs w:val="28"/>
        </w:rPr>
        <w:t>4.6. Текст отделяется от заголовка параграфа одной пустой строкой при полуторном интервале. Выравнивание по центру. В конце наименования главы точка не ставится. Перенос слов не допускается.</w:t>
      </w:r>
    </w:p>
    <w:p w:rsidR="00307271" w:rsidRDefault="00307271" w:rsidP="00611762">
      <w:pPr>
        <w:pStyle w:val="c3"/>
        <w:spacing w:beforeAutospacing="0" w:after="0" w:afterAutospacing="0"/>
        <w:ind w:firstLine="851"/>
        <w:jc w:val="both"/>
        <w:rPr>
          <w:rStyle w:val="c1"/>
          <w:color w:val="000000"/>
          <w:sz w:val="28"/>
          <w:szCs w:val="28"/>
        </w:rPr>
      </w:pPr>
      <w:r>
        <w:rPr>
          <w:rStyle w:val="c1"/>
          <w:color w:val="000000"/>
          <w:sz w:val="28"/>
          <w:szCs w:val="28"/>
        </w:rPr>
        <w:t>4.7. Главы нумеруются по всей работе римскими цифрами, номер главы отделяется от названия точкой. Новая глава, как и другие структурные элементы работы (кроме параграфов), начинается с нового листа.</w:t>
      </w:r>
    </w:p>
    <w:p w:rsidR="00307271" w:rsidRDefault="00307271" w:rsidP="00611762">
      <w:pPr>
        <w:pStyle w:val="c3"/>
        <w:spacing w:beforeAutospacing="0" w:after="0" w:afterAutospacing="0"/>
        <w:ind w:firstLine="851"/>
        <w:jc w:val="both"/>
        <w:rPr>
          <w:rStyle w:val="c1"/>
          <w:color w:val="000000"/>
          <w:sz w:val="28"/>
          <w:szCs w:val="28"/>
        </w:rPr>
      </w:pPr>
      <w:r>
        <w:rPr>
          <w:rStyle w:val="c1"/>
          <w:color w:val="000000"/>
          <w:sz w:val="28"/>
          <w:szCs w:val="28"/>
        </w:rPr>
        <w:t>4.8. Параграфы нумеруются арабскими цифрами в пределах каждой главы. Номер параграфов состоит из номера главы и собственного номера параграфа, разделенных точкой. Номер параграфа отделяется от названия точкой. Заголовки параграфов оформляют строчными (кроме первой буквы – прописной) буквами, шрифт – полужирный. В конце заголовка точку не ставят. Подчёркивать заголовки и переносить слова в заголовках не допускается. Выравнивание по центру. Не разрешается оставлять заголовки в нижней части страницы, помещая текст на следующей.</w:t>
      </w:r>
    </w:p>
    <w:p w:rsidR="00307271" w:rsidRDefault="00307271" w:rsidP="00611762">
      <w:pPr>
        <w:pStyle w:val="c3"/>
        <w:spacing w:beforeAutospacing="0" w:after="0" w:afterAutospacing="0"/>
        <w:ind w:firstLine="851"/>
        <w:jc w:val="both"/>
        <w:rPr>
          <w:rStyle w:val="c1"/>
          <w:color w:val="000000"/>
          <w:sz w:val="28"/>
          <w:szCs w:val="28"/>
        </w:rPr>
      </w:pPr>
      <w:r>
        <w:rPr>
          <w:rStyle w:val="c1"/>
          <w:color w:val="000000"/>
          <w:sz w:val="28"/>
          <w:szCs w:val="28"/>
        </w:rPr>
        <w:t xml:space="preserve">4.9. Параметры шрифта текста работы (в меню «Формат»): Шрифт </w:t>
      </w:r>
      <w:r>
        <w:rPr>
          <w:rStyle w:val="c1"/>
          <w:color w:val="000000"/>
          <w:sz w:val="28"/>
          <w:szCs w:val="28"/>
          <w:lang w:val="en-US"/>
        </w:rPr>
        <w:t>Times</w:t>
      </w:r>
      <w:r>
        <w:rPr>
          <w:rStyle w:val="c1"/>
          <w:color w:val="000000"/>
          <w:sz w:val="28"/>
          <w:szCs w:val="28"/>
        </w:rPr>
        <w:t xml:space="preserve"> </w:t>
      </w:r>
      <w:r>
        <w:rPr>
          <w:rStyle w:val="c1"/>
          <w:color w:val="000000"/>
          <w:sz w:val="28"/>
          <w:szCs w:val="28"/>
          <w:lang w:val="en-US"/>
        </w:rPr>
        <w:t>New</w:t>
      </w:r>
      <w:r>
        <w:rPr>
          <w:rStyle w:val="c1"/>
          <w:color w:val="000000"/>
          <w:sz w:val="28"/>
          <w:szCs w:val="28"/>
        </w:rPr>
        <w:t xml:space="preserve"> </w:t>
      </w:r>
      <w:r>
        <w:rPr>
          <w:rStyle w:val="c1"/>
          <w:color w:val="000000"/>
          <w:sz w:val="28"/>
          <w:szCs w:val="28"/>
          <w:lang w:val="en-US"/>
        </w:rPr>
        <w:t>Roman</w:t>
      </w:r>
      <w:r>
        <w:rPr>
          <w:rStyle w:val="c1"/>
          <w:color w:val="000000"/>
          <w:sz w:val="28"/>
          <w:szCs w:val="28"/>
        </w:rPr>
        <w:t>, начертание – обычный, кегль (размер шрифта) – 14. Междустрочный интервал полуторный. Выравнивание по ширине. Абзацный отступ (красная строка) – 1,25 см. Цвет текста – Авто или Черный. Текст печатается с одной стороны листа. В тексте используются кавычки «елочки».</w:t>
      </w:r>
    </w:p>
    <w:p w:rsidR="00307271" w:rsidRDefault="00307271" w:rsidP="00611762">
      <w:pPr>
        <w:pStyle w:val="c3"/>
        <w:spacing w:beforeAutospacing="0" w:after="0" w:afterAutospacing="0"/>
        <w:ind w:firstLine="851"/>
        <w:jc w:val="both"/>
        <w:rPr>
          <w:rStyle w:val="c1"/>
          <w:color w:val="000000"/>
          <w:sz w:val="28"/>
          <w:szCs w:val="28"/>
        </w:rPr>
      </w:pPr>
      <w:r>
        <w:rPr>
          <w:rStyle w:val="c1"/>
          <w:color w:val="000000"/>
          <w:sz w:val="28"/>
          <w:szCs w:val="28"/>
        </w:rPr>
        <w:t>4.10. Из всех общепринятых сокращений в ВКР используется только сокращение «и т.д.», а все остальные слова пишутся полностью.</w:t>
      </w:r>
    </w:p>
    <w:p w:rsidR="00307271" w:rsidRDefault="00307271" w:rsidP="00611762">
      <w:pPr>
        <w:pStyle w:val="c3"/>
        <w:spacing w:beforeAutospacing="0" w:after="0" w:afterAutospacing="0"/>
        <w:ind w:firstLine="851"/>
        <w:jc w:val="both"/>
        <w:rPr>
          <w:rStyle w:val="c1"/>
          <w:color w:val="000000"/>
          <w:sz w:val="28"/>
          <w:szCs w:val="28"/>
        </w:rPr>
      </w:pPr>
      <w:r>
        <w:rPr>
          <w:rStyle w:val="c1"/>
          <w:color w:val="000000"/>
          <w:sz w:val="28"/>
          <w:szCs w:val="28"/>
        </w:rPr>
        <w:t>4.11. При оформлении таблиц, размещаемых как внутри текста, так и на отдельных листах, строка «Таблица 1» выравнивается по правому краю листа. В следующей строке пишется название таблицы без кавычек и точки в конце. Название таблицы не выделяется полужирным шрифтом и выравнивается по центру. При наличии в тексте единственной таблицы номер ей не присваивается. Если таблица не умещается на одной странице, ее колонки нумеруются, и на следующей странице повторяется строка с номерами колонок без повторения их названия. (ГОСТ 7.32-2001 «Межгосударственный стандарт. Система стандартов по информации, библиотечному и издательскому делу. Отчет о научно-исследовательском отчете. Структура и правила оформления»).</w:t>
      </w:r>
    </w:p>
    <w:p w:rsidR="00307271" w:rsidRDefault="007D15C7" w:rsidP="00E0746F">
      <w:pPr>
        <w:pStyle w:val="c3"/>
        <w:spacing w:before="240" w:beforeAutospacing="0" w:after="0" w:afterAutospacing="0"/>
        <w:jc w:val="center"/>
        <w:outlineLvl w:val="0"/>
        <w:rPr>
          <w:b/>
          <w:sz w:val="28"/>
          <w:szCs w:val="28"/>
        </w:rPr>
      </w:pPr>
      <w:bookmarkStart w:id="19" w:name="_Toc523664165"/>
      <w:bookmarkStart w:id="20" w:name="_Toc523662531"/>
      <w:r>
        <w:rPr>
          <w:b/>
          <w:sz w:val="28"/>
          <w:szCs w:val="28"/>
        </w:rPr>
        <w:t xml:space="preserve">5 Руководство подготовкой </w:t>
      </w:r>
      <w:r w:rsidR="00307271">
        <w:rPr>
          <w:b/>
          <w:sz w:val="28"/>
          <w:szCs w:val="28"/>
        </w:rPr>
        <w:t>выпускной квалификационной работы</w:t>
      </w:r>
      <w:bookmarkEnd w:id="19"/>
      <w:bookmarkEnd w:id="20"/>
    </w:p>
    <w:p w:rsidR="00611762" w:rsidRDefault="00611762" w:rsidP="00E0746F">
      <w:pPr>
        <w:pStyle w:val="c3"/>
        <w:spacing w:before="240" w:beforeAutospacing="0" w:after="0" w:afterAutospacing="0"/>
        <w:jc w:val="center"/>
        <w:outlineLvl w:val="0"/>
        <w:rPr>
          <w:b/>
          <w:sz w:val="28"/>
          <w:szCs w:val="28"/>
        </w:rPr>
      </w:pPr>
    </w:p>
    <w:p w:rsidR="00307271" w:rsidRDefault="00307271" w:rsidP="00611762">
      <w:pPr>
        <w:pStyle w:val="HTML0"/>
        <w:ind w:firstLine="851"/>
        <w:jc w:val="both"/>
        <w:rPr>
          <w:rFonts w:ascii="Times New Roman" w:hAnsi="Times New Roman"/>
          <w:sz w:val="28"/>
          <w:szCs w:val="28"/>
        </w:rPr>
      </w:pPr>
      <w:r>
        <w:rPr>
          <w:rFonts w:ascii="Times New Roman" w:hAnsi="Times New Roman"/>
          <w:sz w:val="28"/>
          <w:szCs w:val="28"/>
        </w:rPr>
        <w:t>5.1</w:t>
      </w:r>
      <w:proofErr w:type="gramStart"/>
      <w:r w:rsidR="00611762">
        <w:rPr>
          <w:rFonts w:ascii="Times New Roman" w:hAnsi="Times New Roman"/>
          <w:sz w:val="28"/>
          <w:szCs w:val="28"/>
        </w:rPr>
        <w:t xml:space="preserve"> </w:t>
      </w:r>
      <w:r>
        <w:rPr>
          <w:rFonts w:ascii="Times New Roman" w:hAnsi="Times New Roman"/>
          <w:sz w:val="28"/>
          <w:szCs w:val="28"/>
        </w:rPr>
        <w:t>Д</w:t>
      </w:r>
      <w:proofErr w:type="gramEnd"/>
      <w:r>
        <w:rPr>
          <w:rFonts w:ascii="Times New Roman" w:hAnsi="Times New Roman"/>
          <w:sz w:val="28"/>
          <w:szCs w:val="28"/>
        </w:rPr>
        <w:t>ля подготовки ВКР студенту назначается руководитель и, при необходимости, консультанты.</w:t>
      </w:r>
    </w:p>
    <w:p w:rsidR="00307271" w:rsidRDefault="00307271" w:rsidP="00611762">
      <w:pPr>
        <w:pStyle w:val="HTML0"/>
        <w:ind w:firstLine="851"/>
        <w:jc w:val="both"/>
        <w:rPr>
          <w:rFonts w:ascii="Times New Roman" w:hAnsi="Times New Roman"/>
          <w:sz w:val="28"/>
          <w:szCs w:val="28"/>
        </w:rPr>
      </w:pPr>
      <w:r>
        <w:rPr>
          <w:rFonts w:ascii="Times New Roman" w:hAnsi="Times New Roman"/>
          <w:sz w:val="28"/>
          <w:szCs w:val="28"/>
        </w:rPr>
        <w:t>5.2 Основными функциями руководителя ВКР являются:</w:t>
      </w:r>
    </w:p>
    <w:p w:rsidR="00307271" w:rsidRDefault="00307271" w:rsidP="00611762">
      <w:pPr>
        <w:pStyle w:val="HTML0"/>
        <w:ind w:firstLine="851"/>
        <w:jc w:val="both"/>
        <w:rPr>
          <w:rFonts w:ascii="Times New Roman" w:hAnsi="Times New Roman"/>
          <w:sz w:val="28"/>
          <w:szCs w:val="28"/>
        </w:rPr>
      </w:pPr>
      <w:r>
        <w:rPr>
          <w:rFonts w:ascii="Times New Roman" w:hAnsi="Times New Roman"/>
          <w:sz w:val="28"/>
          <w:szCs w:val="28"/>
        </w:rPr>
        <w:t>-   составление плана-задания ВКР;</w:t>
      </w:r>
    </w:p>
    <w:p w:rsidR="00307271" w:rsidRDefault="00307271" w:rsidP="00611762">
      <w:pPr>
        <w:pStyle w:val="HTML0"/>
        <w:ind w:firstLine="851"/>
        <w:jc w:val="both"/>
        <w:rPr>
          <w:rFonts w:ascii="Times New Roman" w:hAnsi="Times New Roman"/>
          <w:sz w:val="28"/>
          <w:szCs w:val="28"/>
        </w:rPr>
      </w:pPr>
      <w:r>
        <w:rPr>
          <w:rFonts w:ascii="Times New Roman" w:hAnsi="Times New Roman"/>
          <w:sz w:val="28"/>
          <w:szCs w:val="28"/>
        </w:rPr>
        <w:t>-   консультирование по вопросам содержания и последовательности выполнения ВКР;</w:t>
      </w:r>
    </w:p>
    <w:p w:rsidR="00307271" w:rsidRDefault="00307271" w:rsidP="00611762">
      <w:pPr>
        <w:pStyle w:val="HTML0"/>
        <w:ind w:firstLine="851"/>
        <w:jc w:val="both"/>
        <w:rPr>
          <w:rFonts w:ascii="Times New Roman" w:hAnsi="Times New Roman"/>
          <w:sz w:val="28"/>
          <w:szCs w:val="28"/>
        </w:rPr>
      </w:pPr>
      <w:r>
        <w:rPr>
          <w:rFonts w:ascii="Times New Roman" w:hAnsi="Times New Roman"/>
          <w:sz w:val="28"/>
          <w:szCs w:val="28"/>
        </w:rPr>
        <w:t>-   помощь студенту в выборе наиболее рациональных способов работы и обработки результатов исследования;</w:t>
      </w:r>
    </w:p>
    <w:p w:rsidR="00307271" w:rsidRDefault="00307271" w:rsidP="00611762">
      <w:pPr>
        <w:pStyle w:val="HTML0"/>
        <w:ind w:firstLine="851"/>
        <w:jc w:val="both"/>
        <w:rPr>
          <w:rFonts w:ascii="Times New Roman" w:hAnsi="Times New Roman"/>
          <w:sz w:val="28"/>
          <w:szCs w:val="28"/>
        </w:rPr>
      </w:pPr>
      <w:r>
        <w:rPr>
          <w:rFonts w:ascii="Times New Roman" w:hAnsi="Times New Roman"/>
          <w:sz w:val="28"/>
          <w:szCs w:val="28"/>
        </w:rPr>
        <w:t>-   проведение совместной работы со студентом и консультантом;</w:t>
      </w:r>
    </w:p>
    <w:p w:rsidR="00307271" w:rsidRDefault="00307271" w:rsidP="00611762">
      <w:pPr>
        <w:pStyle w:val="HTML0"/>
        <w:ind w:firstLine="851"/>
        <w:jc w:val="both"/>
        <w:rPr>
          <w:rFonts w:ascii="Times New Roman" w:hAnsi="Times New Roman"/>
          <w:sz w:val="28"/>
          <w:szCs w:val="28"/>
        </w:rPr>
      </w:pPr>
      <w:r>
        <w:rPr>
          <w:rFonts w:ascii="Times New Roman" w:hAnsi="Times New Roman"/>
          <w:sz w:val="28"/>
          <w:szCs w:val="28"/>
        </w:rPr>
        <w:lastRenderedPageBreak/>
        <w:t>-   оказание студенту помощи в разработке календарного  плана выполнения ВКР;</w:t>
      </w:r>
    </w:p>
    <w:p w:rsidR="00307271" w:rsidRDefault="00307271" w:rsidP="00611762">
      <w:pPr>
        <w:pStyle w:val="HTML0"/>
        <w:ind w:firstLine="851"/>
        <w:jc w:val="both"/>
        <w:rPr>
          <w:rFonts w:ascii="Times New Roman" w:hAnsi="Times New Roman"/>
          <w:sz w:val="28"/>
          <w:szCs w:val="28"/>
        </w:rPr>
      </w:pPr>
      <w:r>
        <w:rPr>
          <w:rFonts w:ascii="Times New Roman" w:hAnsi="Times New Roman"/>
          <w:sz w:val="28"/>
          <w:szCs w:val="28"/>
        </w:rPr>
        <w:t>-   оказание помощи студенту в подборе необходимой литературы;</w:t>
      </w:r>
    </w:p>
    <w:p w:rsidR="00307271" w:rsidRDefault="00307271" w:rsidP="00611762">
      <w:pPr>
        <w:pStyle w:val="HTML0"/>
        <w:ind w:firstLine="851"/>
        <w:jc w:val="both"/>
        <w:rPr>
          <w:rFonts w:ascii="Times New Roman" w:hAnsi="Times New Roman"/>
          <w:sz w:val="28"/>
          <w:szCs w:val="28"/>
        </w:rPr>
      </w:pPr>
      <w:r>
        <w:rPr>
          <w:rFonts w:ascii="Times New Roman" w:hAnsi="Times New Roman"/>
          <w:sz w:val="28"/>
          <w:szCs w:val="28"/>
        </w:rPr>
        <w:t>-   оказание помощи студенту в оформлении ВКР;</w:t>
      </w:r>
    </w:p>
    <w:p w:rsidR="00307271" w:rsidRDefault="00307271" w:rsidP="00611762">
      <w:pPr>
        <w:pStyle w:val="HTML0"/>
        <w:ind w:firstLine="851"/>
        <w:jc w:val="both"/>
        <w:rPr>
          <w:rFonts w:ascii="Times New Roman" w:hAnsi="Times New Roman"/>
          <w:sz w:val="28"/>
          <w:szCs w:val="28"/>
        </w:rPr>
      </w:pPr>
      <w:r>
        <w:rPr>
          <w:rFonts w:ascii="Times New Roman" w:hAnsi="Times New Roman"/>
          <w:sz w:val="28"/>
          <w:szCs w:val="28"/>
        </w:rPr>
        <w:t>-   контроль хода выполнения ВКР и оказание помощи по вопросам ее организации и содержанию на каждом этапе;</w:t>
      </w:r>
    </w:p>
    <w:p w:rsidR="00307271" w:rsidRDefault="00307271" w:rsidP="00611762">
      <w:pPr>
        <w:pStyle w:val="HTML0"/>
        <w:ind w:firstLine="851"/>
        <w:jc w:val="both"/>
        <w:rPr>
          <w:rFonts w:ascii="Times New Roman" w:hAnsi="Times New Roman"/>
          <w:sz w:val="28"/>
          <w:szCs w:val="28"/>
        </w:rPr>
      </w:pPr>
      <w:r>
        <w:rPr>
          <w:rFonts w:ascii="Times New Roman" w:hAnsi="Times New Roman"/>
          <w:sz w:val="28"/>
          <w:szCs w:val="28"/>
        </w:rPr>
        <w:t>-  составление письменного отзыва на выпускную квалификационную работу.</w:t>
      </w:r>
    </w:p>
    <w:p w:rsidR="00307271" w:rsidRDefault="00307271" w:rsidP="00611762">
      <w:pPr>
        <w:pStyle w:val="HTML0"/>
        <w:ind w:firstLine="851"/>
        <w:jc w:val="both"/>
        <w:rPr>
          <w:rFonts w:ascii="Times New Roman" w:hAnsi="Times New Roman"/>
          <w:sz w:val="28"/>
          <w:szCs w:val="28"/>
        </w:rPr>
      </w:pPr>
      <w:r>
        <w:rPr>
          <w:rFonts w:ascii="Times New Roman" w:hAnsi="Times New Roman"/>
          <w:sz w:val="28"/>
          <w:szCs w:val="28"/>
        </w:rPr>
        <w:t>Руководитель ВКР работает в тесном контакте с консультантом, который является опытным специалистом-практиком.</w:t>
      </w:r>
    </w:p>
    <w:p w:rsidR="00307271" w:rsidRDefault="00307271" w:rsidP="00611762">
      <w:pPr>
        <w:pStyle w:val="HTML0"/>
        <w:ind w:firstLine="851"/>
        <w:jc w:val="both"/>
        <w:rPr>
          <w:rFonts w:ascii="Times New Roman" w:hAnsi="Times New Roman"/>
          <w:sz w:val="28"/>
          <w:szCs w:val="28"/>
        </w:rPr>
      </w:pPr>
      <w:r>
        <w:rPr>
          <w:rFonts w:ascii="Times New Roman" w:hAnsi="Times New Roman"/>
          <w:sz w:val="28"/>
          <w:szCs w:val="28"/>
        </w:rPr>
        <w:t>5.3 Студент в течение месяца с момента утверждения темы обязан обратиться к назначенному консультанту.</w:t>
      </w:r>
    </w:p>
    <w:p w:rsidR="00307271" w:rsidRDefault="00307271" w:rsidP="00611762">
      <w:pPr>
        <w:pStyle w:val="HTML0"/>
        <w:ind w:firstLine="851"/>
        <w:jc w:val="both"/>
        <w:rPr>
          <w:rFonts w:ascii="Times New Roman" w:hAnsi="Times New Roman"/>
          <w:sz w:val="28"/>
          <w:szCs w:val="28"/>
        </w:rPr>
      </w:pPr>
      <w:r>
        <w:rPr>
          <w:rFonts w:ascii="Times New Roman" w:hAnsi="Times New Roman"/>
          <w:sz w:val="28"/>
          <w:szCs w:val="28"/>
        </w:rPr>
        <w:t>5.4 Основными функциями консультанта выпускной квалификационной работы являются:</w:t>
      </w:r>
    </w:p>
    <w:p w:rsidR="00307271" w:rsidRDefault="00307271" w:rsidP="00611762">
      <w:pPr>
        <w:pStyle w:val="HTML0"/>
        <w:ind w:firstLine="851"/>
        <w:jc w:val="both"/>
        <w:rPr>
          <w:rFonts w:ascii="Times New Roman" w:hAnsi="Times New Roman"/>
          <w:sz w:val="28"/>
          <w:szCs w:val="28"/>
        </w:rPr>
      </w:pPr>
      <w:r>
        <w:rPr>
          <w:rFonts w:ascii="Times New Roman" w:hAnsi="Times New Roman"/>
          <w:sz w:val="28"/>
          <w:szCs w:val="28"/>
        </w:rPr>
        <w:t>-   организация оптимальной практической базы для выполнения ВКР;</w:t>
      </w:r>
    </w:p>
    <w:p w:rsidR="00307271" w:rsidRDefault="00307271" w:rsidP="00611762">
      <w:pPr>
        <w:pStyle w:val="HTML0"/>
        <w:ind w:firstLine="851"/>
        <w:jc w:val="both"/>
      </w:pPr>
      <w:r>
        <w:rPr>
          <w:rFonts w:ascii="Times New Roman" w:hAnsi="Times New Roman"/>
          <w:sz w:val="28"/>
          <w:szCs w:val="28"/>
        </w:rPr>
        <w:t>-   представление документальных материалов практического характера по профессии;</w:t>
      </w:r>
    </w:p>
    <w:p w:rsidR="00307271" w:rsidRDefault="00307271" w:rsidP="00611762">
      <w:pPr>
        <w:pStyle w:val="HTML0"/>
        <w:ind w:firstLine="851"/>
        <w:jc w:val="both"/>
        <w:rPr>
          <w:rFonts w:ascii="Times New Roman" w:hAnsi="Times New Roman"/>
          <w:sz w:val="28"/>
          <w:szCs w:val="28"/>
        </w:rPr>
      </w:pPr>
      <w:r>
        <w:rPr>
          <w:rFonts w:ascii="Times New Roman" w:hAnsi="Times New Roman"/>
          <w:sz w:val="28"/>
          <w:szCs w:val="28"/>
        </w:rPr>
        <w:t>-   помощь в изучении и использовании практических материалов;</w:t>
      </w:r>
    </w:p>
    <w:p w:rsidR="00307271" w:rsidRDefault="00307271" w:rsidP="00611762">
      <w:pPr>
        <w:pStyle w:val="HTML0"/>
        <w:ind w:firstLine="851"/>
        <w:jc w:val="both"/>
        <w:rPr>
          <w:rFonts w:ascii="Times New Roman" w:hAnsi="Times New Roman"/>
          <w:sz w:val="28"/>
          <w:szCs w:val="28"/>
        </w:rPr>
      </w:pPr>
      <w:r>
        <w:rPr>
          <w:rFonts w:ascii="Times New Roman" w:hAnsi="Times New Roman"/>
          <w:sz w:val="28"/>
          <w:szCs w:val="28"/>
        </w:rPr>
        <w:t>-   контроль хода выполнения ВКР и оказание помощи по вопросам ее организации и содержания на каждом этапе;</w:t>
      </w:r>
    </w:p>
    <w:p w:rsidR="00307271" w:rsidRDefault="00307271" w:rsidP="00611762">
      <w:pPr>
        <w:pStyle w:val="HTML0"/>
        <w:ind w:firstLine="851"/>
        <w:jc w:val="both"/>
        <w:rPr>
          <w:rFonts w:ascii="Times New Roman" w:hAnsi="Times New Roman"/>
          <w:sz w:val="28"/>
          <w:szCs w:val="28"/>
        </w:rPr>
      </w:pPr>
      <w:r>
        <w:rPr>
          <w:rFonts w:ascii="Times New Roman" w:hAnsi="Times New Roman"/>
          <w:sz w:val="28"/>
          <w:szCs w:val="28"/>
        </w:rPr>
        <w:t>-   составление письменного отзыва на выпускную квалификационную работу.</w:t>
      </w:r>
    </w:p>
    <w:p w:rsidR="00307271" w:rsidRDefault="00307271" w:rsidP="00611762">
      <w:pPr>
        <w:pStyle w:val="Style3"/>
        <w:widowControl/>
        <w:tabs>
          <w:tab w:val="left" w:pos="341"/>
          <w:tab w:val="left" w:leader="dot" w:pos="9787"/>
        </w:tabs>
        <w:ind w:firstLine="851"/>
      </w:pPr>
      <w:r>
        <w:rPr>
          <w:sz w:val="28"/>
          <w:szCs w:val="28"/>
          <w:lang w:eastAsia="en-US"/>
        </w:rPr>
        <w:t>5.5</w:t>
      </w:r>
      <w:r>
        <w:rPr>
          <w:color w:val="000000"/>
          <w:sz w:val="28"/>
          <w:szCs w:val="28"/>
          <w:lang w:eastAsia="en-US"/>
        </w:rPr>
        <w:t xml:space="preserve"> Задание на выпускную квалификационную работу подписывается руководителем ВКР, утверждается заместителем директора по </w:t>
      </w:r>
      <w:proofErr w:type="gramStart"/>
      <w:r>
        <w:rPr>
          <w:color w:val="000000"/>
          <w:sz w:val="28"/>
          <w:szCs w:val="28"/>
          <w:lang w:eastAsia="en-US"/>
        </w:rPr>
        <w:t>ПР</w:t>
      </w:r>
      <w:proofErr w:type="gramEnd"/>
      <w:r>
        <w:rPr>
          <w:color w:val="000000"/>
          <w:sz w:val="28"/>
          <w:szCs w:val="28"/>
          <w:lang w:eastAsia="en-US"/>
        </w:rPr>
        <w:t xml:space="preserve"> и выдается студенту не  позднее, чем за месяц до начала преддипломной практики.</w:t>
      </w:r>
    </w:p>
    <w:p w:rsidR="00307271" w:rsidRDefault="00307271" w:rsidP="00611762">
      <w:pPr>
        <w:pStyle w:val="Style3"/>
        <w:widowControl/>
        <w:tabs>
          <w:tab w:val="left" w:pos="341"/>
          <w:tab w:val="left" w:leader="dot" w:pos="9787"/>
        </w:tabs>
        <w:ind w:firstLine="851"/>
      </w:pPr>
      <w:r>
        <w:rPr>
          <w:color w:val="000000"/>
          <w:sz w:val="28"/>
          <w:szCs w:val="28"/>
          <w:lang w:eastAsia="en-US"/>
        </w:rPr>
        <w:t>5.6 Студент разрабатывает план ВКР, раскрывающий ее содержание и последовательность изложения материала.</w:t>
      </w:r>
    </w:p>
    <w:p w:rsidR="00307271" w:rsidRDefault="00307271" w:rsidP="00611762">
      <w:pPr>
        <w:pStyle w:val="Style3"/>
        <w:widowControl/>
        <w:tabs>
          <w:tab w:val="left" w:pos="341"/>
          <w:tab w:val="left" w:pos="860"/>
        </w:tabs>
        <w:ind w:firstLine="851"/>
      </w:pPr>
      <w:r>
        <w:rPr>
          <w:sz w:val="28"/>
          <w:szCs w:val="28"/>
          <w:lang w:eastAsia="en-US"/>
        </w:rPr>
        <w:t>5.7 Цели и задачи должны соответствовать теме, быть конкретны и направлены на конечный практический результат.</w:t>
      </w:r>
    </w:p>
    <w:p w:rsidR="00307271" w:rsidRDefault="00307271" w:rsidP="00611762">
      <w:pPr>
        <w:pStyle w:val="Style3"/>
        <w:widowControl/>
        <w:tabs>
          <w:tab w:val="left" w:pos="341"/>
          <w:tab w:val="left" w:pos="860"/>
        </w:tabs>
        <w:ind w:firstLine="851"/>
      </w:pPr>
      <w:r>
        <w:rPr>
          <w:sz w:val="28"/>
          <w:szCs w:val="28"/>
          <w:lang w:eastAsia="en-US"/>
        </w:rPr>
        <w:t>5.8  Студент систематизирует и анализирует материал исследований. В ходе исследования проблема должна стать исчерпывающе понятной для студента.</w:t>
      </w:r>
    </w:p>
    <w:p w:rsidR="00307271" w:rsidRDefault="00307271" w:rsidP="00611762">
      <w:pPr>
        <w:pStyle w:val="Style3"/>
        <w:widowControl/>
        <w:tabs>
          <w:tab w:val="left" w:pos="341"/>
          <w:tab w:val="left" w:pos="860"/>
        </w:tabs>
        <w:ind w:firstLine="851"/>
      </w:pPr>
      <w:r>
        <w:rPr>
          <w:sz w:val="28"/>
          <w:szCs w:val="28"/>
          <w:lang w:eastAsia="en-US"/>
        </w:rPr>
        <w:t>5.9</w:t>
      </w:r>
      <w:proofErr w:type="gramStart"/>
      <w:r>
        <w:rPr>
          <w:sz w:val="28"/>
          <w:szCs w:val="28"/>
          <w:lang w:eastAsia="en-US"/>
        </w:rPr>
        <w:t xml:space="preserve">  П</w:t>
      </w:r>
      <w:proofErr w:type="gramEnd"/>
      <w:r>
        <w:rPr>
          <w:sz w:val="28"/>
          <w:szCs w:val="28"/>
          <w:lang w:eastAsia="en-US"/>
        </w:rPr>
        <w:t>о завершении выполнения студентом ВКР руководитель подписывает ее, не позднее чем за три недели до ее защиты.</w:t>
      </w:r>
    </w:p>
    <w:p w:rsidR="00307271" w:rsidRDefault="00307271" w:rsidP="00611762">
      <w:pPr>
        <w:pStyle w:val="Style3"/>
        <w:widowControl/>
        <w:tabs>
          <w:tab w:val="left" w:pos="341"/>
          <w:tab w:val="left" w:pos="860"/>
        </w:tabs>
        <w:ind w:firstLine="851"/>
      </w:pPr>
      <w:r>
        <w:rPr>
          <w:color w:val="000000"/>
          <w:sz w:val="28"/>
          <w:szCs w:val="28"/>
          <w:lang w:eastAsia="en-US"/>
        </w:rPr>
        <w:t>5.10</w:t>
      </w:r>
      <w:proofErr w:type="gramStart"/>
      <w:r>
        <w:rPr>
          <w:color w:val="000000"/>
          <w:sz w:val="28"/>
          <w:szCs w:val="28"/>
          <w:lang w:eastAsia="en-US"/>
        </w:rPr>
        <w:t xml:space="preserve"> </w:t>
      </w:r>
      <w:r>
        <w:rPr>
          <w:sz w:val="28"/>
          <w:szCs w:val="28"/>
          <w:lang w:eastAsia="en-US"/>
        </w:rPr>
        <w:t>В</w:t>
      </w:r>
      <w:proofErr w:type="gramEnd"/>
      <w:r>
        <w:rPr>
          <w:sz w:val="28"/>
          <w:szCs w:val="28"/>
          <w:lang w:eastAsia="en-US"/>
        </w:rPr>
        <w:t xml:space="preserve"> целях оказания студентам методической помощи  разработаны методические рекомендации по подготовке и выполнению ВКР.</w:t>
      </w:r>
    </w:p>
    <w:p w:rsidR="00307271" w:rsidRDefault="00E0746F" w:rsidP="00283C13">
      <w:pPr>
        <w:pStyle w:val="HTML0"/>
        <w:spacing w:before="240" w:after="120"/>
        <w:jc w:val="center"/>
        <w:outlineLvl w:val="0"/>
        <w:rPr>
          <w:rFonts w:ascii="Times New Roman" w:hAnsi="Times New Roman" w:cs="Times New Roman"/>
          <w:b/>
          <w:sz w:val="28"/>
          <w:szCs w:val="28"/>
        </w:rPr>
      </w:pPr>
      <w:bookmarkStart w:id="21" w:name="_Toc523664166"/>
      <w:bookmarkStart w:id="22" w:name="_Toc523662532"/>
      <w:r>
        <w:rPr>
          <w:rFonts w:ascii="Times New Roman" w:hAnsi="Times New Roman" w:cs="Times New Roman"/>
          <w:b/>
          <w:sz w:val="28"/>
          <w:szCs w:val="28"/>
        </w:rPr>
        <w:t>6</w:t>
      </w:r>
      <w:r w:rsidR="00611762">
        <w:rPr>
          <w:rFonts w:ascii="Times New Roman" w:hAnsi="Times New Roman" w:cs="Times New Roman"/>
          <w:b/>
          <w:sz w:val="28"/>
          <w:szCs w:val="28"/>
        </w:rPr>
        <w:t>.</w:t>
      </w:r>
      <w:r>
        <w:rPr>
          <w:rFonts w:ascii="Times New Roman" w:hAnsi="Times New Roman" w:cs="Times New Roman"/>
          <w:b/>
          <w:sz w:val="28"/>
          <w:szCs w:val="28"/>
        </w:rPr>
        <w:t xml:space="preserve"> </w:t>
      </w:r>
      <w:r w:rsidR="00611762">
        <w:rPr>
          <w:rFonts w:ascii="Times New Roman" w:hAnsi="Times New Roman" w:cs="Times New Roman"/>
          <w:b/>
          <w:sz w:val="28"/>
          <w:szCs w:val="28"/>
        </w:rPr>
        <w:t>Отзыв на выпускные</w:t>
      </w:r>
      <w:r w:rsidR="00307271">
        <w:rPr>
          <w:rFonts w:ascii="Times New Roman" w:hAnsi="Times New Roman" w:cs="Times New Roman"/>
          <w:b/>
          <w:sz w:val="28"/>
          <w:szCs w:val="28"/>
        </w:rPr>
        <w:t xml:space="preserve"> квалификационны</w:t>
      </w:r>
      <w:r w:rsidR="00611762">
        <w:rPr>
          <w:rFonts w:ascii="Times New Roman" w:hAnsi="Times New Roman" w:cs="Times New Roman"/>
          <w:b/>
          <w:sz w:val="28"/>
          <w:szCs w:val="28"/>
        </w:rPr>
        <w:t>е</w:t>
      </w:r>
      <w:r w:rsidR="00307271">
        <w:rPr>
          <w:rFonts w:ascii="Times New Roman" w:hAnsi="Times New Roman" w:cs="Times New Roman"/>
          <w:b/>
          <w:sz w:val="28"/>
          <w:szCs w:val="28"/>
        </w:rPr>
        <w:t xml:space="preserve"> работ</w:t>
      </w:r>
      <w:bookmarkEnd w:id="21"/>
      <w:bookmarkEnd w:id="22"/>
      <w:r w:rsidR="00611762">
        <w:rPr>
          <w:rFonts w:ascii="Times New Roman" w:hAnsi="Times New Roman" w:cs="Times New Roman"/>
          <w:b/>
          <w:sz w:val="28"/>
          <w:szCs w:val="28"/>
        </w:rPr>
        <w:t>ы</w:t>
      </w:r>
    </w:p>
    <w:p w:rsidR="00611762" w:rsidRDefault="00307271" w:rsidP="00611762">
      <w:pPr>
        <w:spacing w:after="0" w:line="240" w:lineRule="auto"/>
        <w:ind w:firstLine="851"/>
        <w:jc w:val="both"/>
        <w:rPr>
          <w:rFonts w:ascii="Times New Roman" w:hAnsi="Times New Roman"/>
          <w:sz w:val="28"/>
          <w:szCs w:val="28"/>
          <w:lang w:eastAsia="en-US"/>
        </w:rPr>
      </w:pPr>
      <w:r>
        <w:rPr>
          <w:rFonts w:ascii="Times New Roman" w:hAnsi="Times New Roman"/>
          <w:sz w:val="28"/>
          <w:szCs w:val="28"/>
          <w:lang w:eastAsia="en-US"/>
        </w:rPr>
        <w:t xml:space="preserve">6.1 </w:t>
      </w:r>
      <w:r w:rsidR="00611762">
        <w:rPr>
          <w:rFonts w:ascii="Times New Roman" w:hAnsi="Times New Roman"/>
          <w:sz w:val="28"/>
          <w:szCs w:val="28"/>
          <w:lang w:eastAsia="en-US"/>
        </w:rPr>
        <w:t>Отзыв</w:t>
      </w:r>
      <w:r>
        <w:rPr>
          <w:rFonts w:ascii="Times New Roman" w:hAnsi="Times New Roman"/>
          <w:sz w:val="28"/>
          <w:szCs w:val="28"/>
          <w:lang w:eastAsia="en-US"/>
        </w:rPr>
        <w:t xml:space="preserve"> выпускных квалификационных работ осуществляется </w:t>
      </w:r>
      <w:r w:rsidR="00611762">
        <w:rPr>
          <w:rFonts w:ascii="Times New Roman" w:hAnsi="Times New Roman"/>
          <w:sz w:val="28"/>
          <w:szCs w:val="28"/>
          <w:lang w:eastAsia="en-US"/>
        </w:rPr>
        <w:t xml:space="preserve"> преподавателями профессиональных дисциплин</w:t>
      </w:r>
    </w:p>
    <w:p w:rsidR="00307271" w:rsidRDefault="00307271" w:rsidP="00611762">
      <w:pPr>
        <w:spacing w:after="0" w:line="240" w:lineRule="auto"/>
        <w:ind w:firstLine="851"/>
        <w:jc w:val="both"/>
        <w:rPr>
          <w:rFonts w:ascii="Times New Roman" w:hAnsi="Times New Roman"/>
          <w:sz w:val="28"/>
          <w:szCs w:val="28"/>
          <w:lang w:eastAsia="en-US"/>
        </w:rPr>
      </w:pPr>
      <w:r>
        <w:rPr>
          <w:rFonts w:ascii="Times New Roman" w:hAnsi="Times New Roman"/>
          <w:sz w:val="28"/>
          <w:szCs w:val="28"/>
          <w:lang w:eastAsia="en-US"/>
        </w:rPr>
        <w:t xml:space="preserve">  </w:t>
      </w:r>
      <w:r w:rsidR="00611762">
        <w:rPr>
          <w:rFonts w:ascii="Times New Roman" w:hAnsi="Times New Roman"/>
          <w:sz w:val="28"/>
          <w:szCs w:val="28"/>
          <w:lang w:eastAsia="en-US"/>
        </w:rPr>
        <w:t>Отзыв</w:t>
      </w:r>
      <w:r>
        <w:rPr>
          <w:rFonts w:ascii="Times New Roman" w:hAnsi="Times New Roman"/>
          <w:sz w:val="28"/>
          <w:szCs w:val="28"/>
          <w:lang w:eastAsia="en-US"/>
        </w:rPr>
        <w:t xml:space="preserve"> долж</w:t>
      </w:r>
      <w:r w:rsidR="00611762">
        <w:rPr>
          <w:rFonts w:ascii="Times New Roman" w:hAnsi="Times New Roman"/>
          <w:sz w:val="28"/>
          <w:szCs w:val="28"/>
          <w:lang w:eastAsia="en-US"/>
        </w:rPr>
        <w:t>е</w:t>
      </w:r>
      <w:r>
        <w:rPr>
          <w:rFonts w:ascii="Times New Roman" w:hAnsi="Times New Roman"/>
          <w:sz w:val="28"/>
          <w:szCs w:val="28"/>
          <w:lang w:eastAsia="en-US"/>
        </w:rPr>
        <w:t>н включать:</w:t>
      </w:r>
    </w:p>
    <w:p w:rsidR="00307271" w:rsidRDefault="00307271" w:rsidP="00611762">
      <w:pPr>
        <w:pStyle w:val="af3"/>
        <w:numPr>
          <w:ilvl w:val="0"/>
          <w:numId w:val="1"/>
        </w:numPr>
        <w:jc w:val="both"/>
        <w:rPr>
          <w:sz w:val="28"/>
          <w:szCs w:val="28"/>
          <w:lang w:eastAsia="en-US"/>
        </w:rPr>
      </w:pPr>
      <w:r>
        <w:rPr>
          <w:sz w:val="28"/>
          <w:szCs w:val="28"/>
        </w:rPr>
        <w:t>заключение о соответствии содержания работы заявленной теме;</w:t>
      </w:r>
    </w:p>
    <w:p w:rsidR="00307271" w:rsidRDefault="00307271" w:rsidP="00611762">
      <w:pPr>
        <w:pStyle w:val="af3"/>
        <w:numPr>
          <w:ilvl w:val="0"/>
          <w:numId w:val="1"/>
        </w:numPr>
        <w:jc w:val="both"/>
        <w:rPr>
          <w:sz w:val="28"/>
          <w:szCs w:val="28"/>
          <w:lang w:eastAsia="en-US"/>
        </w:rPr>
      </w:pPr>
      <w:r>
        <w:rPr>
          <w:sz w:val="28"/>
          <w:szCs w:val="28"/>
          <w:lang w:eastAsia="en-US"/>
        </w:rPr>
        <w:t xml:space="preserve">оценку полноты разработки вопросов, заявленных в плане работы; </w:t>
      </w:r>
    </w:p>
    <w:p w:rsidR="00307271" w:rsidRDefault="00307271" w:rsidP="00611762">
      <w:pPr>
        <w:pStyle w:val="af3"/>
        <w:numPr>
          <w:ilvl w:val="0"/>
          <w:numId w:val="1"/>
        </w:numPr>
        <w:jc w:val="both"/>
        <w:rPr>
          <w:sz w:val="28"/>
          <w:szCs w:val="28"/>
          <w:lang w:eastAsia="en-US"/>
        </w:rPr>
      </w:pPr>
      <w:r>
        <w:rPr>
          <w:sz w:val="28"/>
          <w:szCs w:val="28"/>
        </w:rPr>
        <w:t>оценку практической значимости работы;</w:t>
      </w:r>
    </w:p>
    <w:p w:rsidR="00307271" w:rsidRDefault="00307271" w:rsidP="00611762">
      <w:pPr>
        <w:pStyle w:val="af3"/>
        <w:numPr>
          <w:ilvl w:val="0"/>
          <w:numId w:val="1"/>
        </w:numPr>
        <w:jc w:val="both"/>
        <w:rPr>
          <w:sz w:val="28"/>
          <w:szCs w:val="28"/>
          <w:lang w:eastAsia="en-US"/>
        </w:rPr>
      </w:pPr>
      <w:r>
        <w:rPr>
          <w:sz w:val="28"/>
          <w:szCs w:val="28"/>
        </w:rPr>
        <w:t>оценку практической и теоретической подготовки студента, проявленной во время выполнения ВКР;</w:t>
      </w:r>
    </w:p>
    <w:p w:rsidR="00307271" w:rsidRDefault="00307271" w:rsidP="00611762">
      <w:pPr>
        <w:pStyle w:val="af3"/>
        <w:numPr>
          <w:ilvl w:val="0"/>
          <w:numId w:val="1"/>
        </w:numPr>
        <w:jc w:val="both"/>
        <w:rPr>
          <w:sz w:val="28"/>
          <w:szCs w:val="28"/>
        </w:rPr>
      </w:pPr>
      <w:r>
        <w:rPr>
          <w:sz w:val="28"/>
          <w:szCs w:val="28"/>
        </w:rPr>
        <w:t>оценку качества оформления ВКР;</w:t>
      </w:r>
    </w:p>
    <w:p w:rsidR="00307271" w:rsidRDefault="00307271" w:rsidP="00611762">
      <w:pPr>
        <w:pStyle w:val="af3"/>
        <w:numPr>
          <w:ilvl w:val="0"/>
          <w:numId w:val="1"/>
        </w:numPr>
        <w:jc w:val="both"/>
        <w:rPr>
          <w:sz w:val="28"/>
          <w:szCs w:val="28"/>
        </w:rPr>
      </w:pPr>
      <w:r>
        <w:rPr>
          <w:sz w:val="28"/>
          <w:szCs w:val="28"/>
        </w:rPr>
        <w:t>заключение об актуальности работы, возможности использования ее результатов в практической деятельности и оценку работы в целом.</w:t>
      </w:r>
    </w:p>
    <w:p w:rsidR="00307271" w:rsidRDefault="00611762" w:rsidP="00611762">
      <w:pPr>
        <w:spacing w:after="0" w:line="240" w:lineRule="auto"/>
        <w:ind w:firstLine="851"/>
        <w:jc w:val="both"/>
        <w:rPr>
          <w:rFonts w:ascii="Times New Roman" w:hAnsi="Times New Roman"/>
          <w:sz w:val="28"/>
          <w:szCs w:val="28"/>
          <w:lang w:eastAsia="en-US"/>
        </w:rPr>
      </w:pPr>
      <w:r>
        <w:rPr>
          <w:rFonts w:ascii="Times New Roman" w:hAnsi="Times New Roman"/>
          <w:sz w:val="28"/>
          <w:szCs w:val="28"/>
          <w:lang w:eastAsia="en-US"/>
        </w:rPr>
        <w:lastRenderedPageBreak/>
        <w:t>6.3</w:t>
      </w:r>
      <w:r w:rsidR="00307271">
        <w:rPr>
          <w:rFonts w:ascii="Times New Roman" w:hAnsi="Times New Roman"/>
          <w:sz w:val="28"/>
          <w:szCs w:val="28"/>
          <w:lang w:eastAsia="en-US"/>
        </w:rPr>
        <w:t xml:space="preserve"> Проведение предзащиты планируется за неделю до начала работы  ГЭК.</w:t>
      </w:r>
    </w:p>
    <w:p w:rsidR="00307271" w:rsidRDefault="00307271" w:rsidP="00E0746F">
      <w:pPr>
        <w:pStyle w:val="HTML0"/>
        <w:spacing w:before="120" w:after="120"/>
        <w:jc w:val="center"/>
        <w:outlineLvl w:val="0"/>
        <w:rPr>
          <w:rFonts w:ascii="Times New Roman" w:hAnsi="Times New Roman" w:cs="Times New Roman"/>
          <w:b/>
          <w:sz w:val="28"/>
          <w:szCs w:val="28"/>
        </w:rPr>
      </w:pPr>
      <w:bookmarkStart w:id="23" w:name="_Toc523664167"/>
      <w:bookmarkStart w:id="24" w:name="_Toc523662533"/>
      <w:r>
        <w:rPr>
          <w:rFonts w:ascii="Times New Roman" w:hAnsi="Times New Roman" w:cs="Times New Roman"/>
          <w:b/>
          <w:sz w:val="28"/>
          <w:szCs w:val="28"/>
        </w:rPr>
        <w:t>7 Допуск к защите ВКР</w:t>
      </w:r>
      <w:bookmarkEnd w:id="23"/>
      <w:bookmarkEnd w:id="24"/>
      <w:r>
        <w:rPr>
          <w:rFonts w:ascii="Times New Roman" w:hAnsi="Times New Roman" w:cs="Times New Roman"/>
          <w:b/>
          <w:sz w:val="28"/>
          <w:szCs w:val="28"/>
        </w:rPr>
        <w:t xml:space="preserve">  </w:t>
      </w:r>
    </w:p>
    <w:p w:rsidR="00307271" w:rsidRDefault="00307271">
      <w:pPr>
        <w:spacing w:after="0" w:line="240" w:lineRule="auto"/>
        <w:ind w:firstLine="709"/>
        <w:jc w:val="both"/>
      </w:pPr>
      <w:r>
        <w:rPr>
          <w:rFonts w:ascii="Times New Roman" w:hAnsi="Times New Roman"/>
          <w:sz w:val="28"/>
          <w:szCs w:val="28"/>
          <w:lang w:eastAsia="en-US"/>
        </w:rPr>
        <w:t xml:space="preserve">7.1 Допуск к ГИА оформляется приказом директора </w:t>
      </w:r>
      <w:r w:rsidR="00611762">
        <w:rPr>
          <w:rFonts w:ascii="Times New Roman" w:hAnsi="Times New Roman"/>
          <w:sz w:val="28"/>
          <w:szCs w:val="28"/>
          <w:lang w:eastAsia="en-US"/>
        </w:rPr>
        <w:t>лицея</w:t>
      </w:r>
      <w:r>
        <w:rPr>
          <w:rFonts w:ascii="Times New Roman" w:hAnsi="Times New Roman"/>
          <w:sz w:val="28"/>
          <w:szCs w:val="28"/>
          <w:lang w:eastAsia="en-US"/>
        </w:rPr>
        <w:t xml:space="preserve"> на основании решения педагогического совета за 10 дней по результатам выполнения учебных планов и программ и готовности  выпускной квалификационной работы.</w:t>
      </w:r>
    </w:p>
    <w:p w:rsidR="00307271" w:rsidRDefault="00307271">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7.2</w:t>
      </w:r>
      <w:proofErr w:type="gramStart"/>
      <w:r>
        <w:rPr>
          <w:rFonts w:ascii="Times New Roman" w:hAnsi="Times New Roman"/>
          <w:sz w:val="28"/>
          <w:szCs w:val="28"/>
          <w:lang w:eastAsia="en-US"/>
        </w:rPr>
        <w:t xml:space="preserve">  Н</w:t>
      </w:r>
      <w:proofErr w:type="gramEnd"/>
      <w:r>
        <w:rPr>
          <w:rFonts w:ascii="Times New Roman" w:hAnsi="Times New Roman"/>
          <w:sz w:val="28"/>
          <w:szCs w:val="28"/>
          <w:lang w:eastAsia="en-US"/>
        </w:rPr>
        <w:t xml:space="preserve">а организационном собрании студенты выпускного курса знакомятся  с графиком работы   ГЭК для проведения ГИА,   </w:t>
      </w:r>
      <w:r w:rsidR="00611762">
        <w:rPr>
          <w:rFonts w:ascii="Times New Roman" w:hAnsi="Times New Roman"/>
          <w:sz w:val="28"/>
          <w:szCs w:val="28"/>
          <w:lang w:eastAsia="en-US"/>
        </w:rPr>
        <w:t>утвержденным директором лицея</w:t>
      </w:r>
      <w:r>
        <w:rPr>
          <w:rFonts w:ascii="Times New Roman" w:hAnsi="Times New Roman"/>
          <w:sz w:val="28"/>
          <w:szCs w:val="28"/>
          <w:lang w:eastAsia="en-US"/>
        </w:rPr>
        <w:t>.</w:t>
      </w:r>
    </w:p>
    <w:p w:rsidR="00307271" w:rsidRDefault="00307271" w:rsidP="00E0746F">
      <w:pPr>
        <w:pStyle w:val="HTML0"/>
        <w:spacing w:before="360" w:after="120"/>
        <w:jc w:val="center"/>
        <w:outlineLvl w:val="0"/>
        <w:rPr>
          <w:rFonts w:ascii="Times New Roman" w:hAnsi="Times New Roman" w:cs="Times New Roman"/>
          <w:b/>
          <w:sz w:val="28"/>
          <w:szCs w:val="28"/>
        </w:rPr>
      </w:pPr>
      <w:bookmarkStart w:id="25" w:name="_Toc523664168"/>
      <w:bookmarkStart w:id="26" w:name="_Toc523662534"/>
      <w:r>
        <w:rPr>
          <w:rFonts w:ascii="Times New Roman" w:hAnsi="Times New Roman" w:cs="Times New Roman"/>
          <w:b/>
          <w:sz w:val="28"/>
          <w:szCs w:val="28"/>
        </w:rPr>
        <w:t>8 Защита выпускных квалификационных работ</w:t>
      </w:r>
      <w:bookmarkEnd w:id="25"/>
      <w:bookmarkEnd w:id="26"/>
    </w:p>
    <w:p w:rsidR="00307271" w:rsidRDefault="00307271" w:rsidP="00611762">
      <w:pPr>
        <w:pStyle w:val="HTML0"/>
        <w:ind w:firstLine="851"/>
        <w:jc w:val="both"/>
        <w:rPr>
          <w:rFonts w:ascii="Times New Roman" w:hAnsi="Times New Roman" w:cs="Times New Roman"/>
          <w:sz w:val="28"/>
          <w:szCs w:val="28"/>
        </w:rPr>
      </w:pPr>
      <w:r>
        <w:rPr>
          <w:rFonts w:ascii="Times New Roman" w:hAnsi="Times New Roman" w:cs="Times New Roman"/>
          <w:sz w:val="28"/>
          <w:szCs w:val="28"/>
        </w:rPr>
        <w:t>8.1  Защита ВКР проводится на  открытом заседании ГЭК с участием не менее двух третей состава комиссии. За две недели до защиты ВКР составляется расписание ГИА.</w:t>
      </w:r>
    </w:p>
    <w:p w:rsidR="00307271" w:rsidRPr="004A672E" w:rsidRDefault="00307271" w:rsidP="004A672E">
      <w:pPr>
        <w:spacing w:after="0" w:line="240" w:lineRule="auto"/>
        <w:ind w:firstLine="851"/>
        <w:jc w:val="both"/>
        <w:rPr>
          <w:rFonts w:ascii="Times New Roman" w:hAnsi="Times New Roman"/>
          <w:sz w:val="28"/>
        </w:rPr>
      </w:pPr>
      <w:r>
        <w:rPr>
          <w:rFonts w:ascii="Times New Roman" w:hAnsi="Times New Roman"/>
          <w:sz w:val="28"/>
          <w:szCs w:val="28"/>
          <w:lang w:eastAsia="en-US"/>
        </w:rPr>
        <w:t>8.2</w:t>
      </w:r>
      <w:proofErr w:type="gramStart"/>
      <w:r>
        <w:rPr>
          <w:rFonts w:ascii="Times New Roman" w:hAnsi="Times New Roman"/>
          <w:sz w:val="28"/>
          <w:szCs w:val="28"/>
          <w:lang w:eastAsia="en-US"/>
        </w:rPr>
        <w:t xml:space="preserve"> Д</w:t>
      </w:r>
      <w:proofErr w:type="gramEnd"/>
      <w:r>
        <w:rPr>
          <w:rFonts w:ascii="Times New Roman" w:hAnsi="Times New Roman"/>
          <w:sz w:val="28"/>
          <w:szCs w:val="28"/>
          <w:lang w:eastAsia="en-US"/>
        </w:rPr>
        <w:t xml:space="preserve">ля проведения ГИА (защиты ВКР) создаётся государственная экзаменационная  комиссия численностью не менее 5 человек. Комиссия работает на базе </w:t>
      </w:r>
      <w:r>
        <w:rPr>
          <w:rFonts w:ascii="Times New Roman" w:hAnsi="Times New Roman"/>
          <w:sz w:val="28"/>
        </w:rPr>
        <w:t xml:space="preserve">ГБПОУ </w:t>
      </w:r>
      <w:r w:rsidR="004A672E">
        <w:rPr>
          <w:rFonts w:ascii="Times New Roman" w:hAnsi="Times New Roman"/>
          <w:sz w:val="28"/>
        </w:rPr>
        <w:t xml:space="preserve">СО </w:t>
      </w:r>
      <w:r>
        <w:rPr>
          <w:rFonts w:ascii="Times New Roman" w:hAnsi="Times New Roman"/>
          <w:sz w:val="28"/>
        </w:rPr>
        <w:t>«</w:t>
      </w:r>
      <w:proofErr w:type="spellStart"/>
      <w:r w:rsidR="004A672E">
        <w:rPr>
          <w:rFonts w:ascii="Times New Roman" w:hAnsi="Times New Roman"/>
          <w:sz w:val="28"/>
        </w:rPr>
        <w:t>ОЛСТиС</w:t>
      </w:r>
      <w:proofErr w:type="spellEnd"/>
      <w:r>
        <w:rPr>
          <w:rFonts w:ascii="Times New Roman" w:hAnsi="Times New Roman"/>
          <w:sz w:val="28"/>
        </w:rPr>
        <w:t>»</w:t>
      </w:r>
      <w:r>
        <w:rPr>
          <w:rFonts w:ascii="Times New Roman" w:hAnsi="Times New Roman"/>
          <w:sz w:val="28"/>
          <w:szCs w:val="28"/>
          <w:lang w:eastAsia="en-US"/>
        </w:rPr>
        <w:t>.</w:t>
      </w:r>
    </w:p>
    <w:p w:rsidR="00307271" w:rsidRDefault="00307271" w:rsidP="00611762">
      <w:pPr>
        <w:spacing w:after="0" w:line="240" w:lineRule="auto"/>
        <w:ind w:firstLine="567"/>
        <w:jc w:val="both"/>
        <w:rPr>
          <w:rFonts w:ascii="Times New Roman" w:hAnsi="Times New Roman"/>
          <w:b/>
          <w:sz w:val="28"/>
          <w:szCs w:val="28"/>
        </w:rPr>
      </w:pPr>
      <w:r>
        <w:rPr>
          <w:rFonts w:ascii="Times New Roman" w:hAnsi="Times New Roman"/>
          <w:sz w:val="28"/>
          <w:szCs w:val="28"/>
          <w:lang w:eastAsia="en-US"/>
        </w:rPr>
        <w:t>В состав ГЭК    входят:</w:t>
      </w:r>
    </w:p>
    <w:p w:rsidR="00307271" w:rsidRDefault="00307271" w:rsidP="00611762">
      <w:pPr>
        <w:pStyle w:val="af3"/>
        <w:numPr>
          <w:ilvl w:val="0"/>
          <w:numId w:val="2"/>
        </w:numPr>
        <w:ind w:left="0"/>
        <w:jc w:val="both"/>
        <w:rPr>
          <w:sz w:val="28"/>
          <w:szCs w:val="28"/>
          <w:lang w:eastAsia="en-US"/>
        </w:rPr>
      </w:pPr>
      <w:r>
        <w:rPr>
          <w:sz w:val="28"/>
          <w:szCs w:val="28"/>
          <w:lang w:eastAsia="en-US"/>
        </w:rPr>
        <w:t>председатель ГЭК;</w:t>
      </w:r>
    </w:p>
    <w:p w:rsidR="00307271" w:rsidRDefault="00307271" w:rsidP="00611762">
      <w:pPr>
        <w:pStyle w:val="af3"/>
        <w:numPr>
          <w:ilvl w:val="0"/>
          <w:numId w:val="2"/>
        </w:numPr>
        <w:ind w:left="0"/>
        <w:jc w:val="both"/>
        <w:rPr>
          <w:sz w:val="28"/>
          <w:szCs w:val="28"/>
          <w:lang w:eastAsia="en-US"/>
        </w:rPr>
      </w:pPr>
      <w:r>
        <w:rPr>
          <w:sz w:val="28"/>
          <w:szCs w:val="28"/>
          <w:lang w:eastAsia="en-US"/>
        </w:rPr>
        <w:t>заместитель председателя ГЭК;</w:t>
      </w:r>
    </w:p>
    <w:p w:rsidR="00307271" w:rsidRDefault="00307271" w:rsidP="00611762">
      <w:pPr>
        <w:pStyle w:val="af3"/>
        <w:numPr>
          <w:ilvl w:val="0"/>
          <w:numId w:val="2"/>
        </w:numPr>
        <w:ind w:left="0"/>
        <w:jc w:val="both"/>
        <w:rPr>
          <w:sz w:val="28"/>
          <w:szCs w:val="28"/>
          <w:lang w:eastAsia="en-US"/>
        </w:rPr>
      </w:pPr>
      <w:r>
        <w:rPr>
          <w:sz w:val="28"/>
          <w:szCs w:val="28"/>
          <w:lang w:eastAsia="en-US"/>
        </w:rPr>
        <w:t>члены комиссии (преподаватели специальных дисциплин выпускающей ПЦК, ответственный секретарь ГЭК (без права голоса)</w:t>
      </w:r>
    </w:p>
    <w:p w:rsidR="00307271" w:rsidRDefault="00307271">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8.3  Председатель ГЭК знакомит с  приказом о допуске студентов к защите ВКР</w:t>
      </w:r>
      <w:proofErr w:type="gramStart"/>
      <w:r>
        <w:rPr>
          <w:rFonts w:ascii="Times New Roman" w:hAnsi="Times New Roman"/>
          <w:sz w:val="28"/>
          <w:szCs w:val="28"/>
          <w:lang w:eastAsia="en-US"/>
        </w:rPr>
        <w:t xml:space="preserve"> ,</w:t>
      </w:r>
      <w:proofErr w:type="gramEnd"/>
      <w:r>
        <w:rPr>
          <w:rFonts w:ascii="Times New Roman" w:hAnsi="Times New Roman"/>
          <w:sz w:val="28"/>
          <w:szCs w:val="28"/>
          <w:lang w:eastAsia="en-US"/>
        </w:rPr>
        <w:t xml:space="preserve"> составом ГЭК, правилами проведения защиты выпускной квалификационной работы.  </w:t>
      </w:r>
    </w:p>
    <w:p w:rsidR="00307271" w:rsidRDefault="00307271">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8.4 На защиту выпускной квалификационной работы студенту отводится до 0,5 часа. На защите  студент делает краткое сообщение (7-10 мин), в котором излагаются мотивы выбора темы, характеризуются поставленные цель и задачи, предмет, методы исследования, полученные результаты и выводы, обосновываются предложения. </w:t>
      </w:r>
    </w:p>
    <w:p w:rsidR="00307271" w:rsidRDefault="00307271">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Защита ВКР обязательно сопровождается мультимедийной презентацией. Затем зачитываются отзывы руководителя и рецензента, заслушиваются  ответы студента на замечания, сделанные в рецензии и отзыве руководителя ВКР. Далее студенту может быть задан  любой вопрос по теме.  </w:t>
      </w:r>
    </w:p>
    <w:p w:rsidR="00307271" w:rsidRPr="00E0746F" w:rsidRDefault="00307271" w:rsidP="00E0746F">
      <w:pPr>
        <w:pStyle w:val="1"/>
        <w:spacing w:after="240"/>
        <w:ind w:firstLine="851"/>
        <w:jc w:val="center"/>
        <w:rPr>
          <w:rFonts w:ascii="Times New Roman" w:hAnsi="Times New Roman"/>
          <w:color w:val="auto"/>
        </w:rPr>
      </w:pPr>
      <w:bookmarkStart w:id="27" w:name="_Toc523664169"/>
      <w:bookmarkStart w:id="28" w:name="_Toc523662535"/>
      <w:r w:rsidRPr="00E0746F">
        <w:rPr>
          <w:rFonts w:ascii="Times New Roman" w:hAnsi="Times New Roman"/>
          <w:color w:val="auto"/>
        </w:rPr>
        <w:t>9</w:t>
      </w:r>
      <w:r w:rsidR="00611762">
        <w:rPr>
          <w:rFonts w:ascii="Times New Roman" w:hAnsi="Times New Roman"/>
          <w:color w:val="auto"/>
        </w:rPr>
        <w:t>.</w:t>
      </w:r>
      <w:r w:rsidRPr="00E0746F">
        <w:rPr>
          <w:rFonts w:ascii="Times New Roman" w:hAnsi="Times New Roman"/>
          <w:color w:val="auto"/>
        </w:rPr>
        <w:t xml:space="preserve"> Принятие решений Государственной экзаменационной комиссией (ГЭК)</w:t>
      </w:r>
      <w:bookmarkEnd w:id="27"/>
      <w:bookmarkEnd w:id="28"/>
    </w:p>
    <w:p w:rsidR="00307271" w:rsidRDefault="00307271">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9.1 Решение ГЭК об оценке ВКР и присвоении квалификации      принимается на закрытом заседании большинством голосов членов комиссии, участвующих в заседании (при равном числе голосов голос председателя является решающим), дается  оценка  каждой защите по пятибалльной системе «отлично», «хорошо», «удовлетворительно», «неудовлетворительно».</w:t>
      </w:r>
    </w:p>
    <w:p w:rsidR="00307271" w:rsidRDefault="00307271">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9.2 Оценки за ВКР объявляются студентам в день защиты после оформления протоколов заседания комиссии, которые составляются отдельно на каждого студента. Протоколы подписываются председателем, заместителем председателя, секретарем и всеми членами комиссии и хранятся в архиве  техникума.</w:t>
      </w:r>
    </w:p>
    <w:p w:rsidR="00307271" w:rsidRDefault="00307271">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lastRenderedPageBreak/>
        <w:t>9.3  Решение ГЭК об оценке ВКР и о присвоении квалификации студентам, защитившим выпускные квалификационные работы, оформляю</w:t>
      </w:r>
      <w:r w:rsidR="004A672E">
        <w:rPr>
          <w:rFonts w:ascii="Times New Roman" w:hAnsi="Times New Roman"/>
          <w:sz w:val="28"/>
          <w:szCs w:val="28"/>
          <w:lang w:eastAsia="en-US"/>
        </w:rPr>
        <w:t>тся приказом директора лицея</w:t>
      </w:r>
      <w:r>
        <w:rPr>
          <w:rFonts w:ascii="Times New Roman" w:hAnsi="Times New Roman"/>
          <w:sz w:val="28"/>
          <w:szCs w:val="28"/>
          <w:lang w:eastAsia="en-US"/>
        </w:rPr>
        <w:t>.</w:t>
      </w:r>
    </w:p>
    <w:p w:rsidR="00307271" w:rsidRDefault="00307271">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9.4 Студент, получивший  оценку «неудовлетворительно»   при защите ВКР, отчисляется с выдачей    справки  об обучении в </w:t>
      </w:r>
      <w:r w:rsidR="004A672E">
        <w:rPr>
          <w:rFonts w:ascii="Times New Roman" w:hAnsi="Times New Roman"/>
          <w:sz w:val="28"/>
          <w:szCs w:val="28"/>
          <w:lang w:eastAsia="en-US"/>
        </w:rPr>
        <w:t>лице</w:t>
      </w:r>
      <w:r>
        <w:rPr>
          <w:rFonts w:ascii="Times New Roman" w:hAnsi="Times New Roman"/>
          <w:sz w:val="28"/>
          <w:szCs w:val="28"/>
          <w:lang w:eastAsia="en-US"/>
        </w:rPr>
        <w:t xml:space="preserve">е.   </w:t>
      </w:r>
    </w:p>
    <w:p w:rsidR="00307271" w:rsidRDefault="00307271">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9.5  Студентам, которые не защитили ВКР по уважительной причине (по медицинским показаниям или в других исключительных случаях, документально подтвержденных), администрацией </w:t>
      </w:r>
      <w:r w:rsidR="004A672E">
        <w:rPr>
          <w:rFonts w:ascii="Times New Roman" w:hAnsi="Times New Roman"/>
          <w:sz w:val="28"/>
          <w:szCs w:val="28"/>
          <w:lang w:eastAsia="en-US"/>
        </w:rPr>
        <w:t>лицея</w:t>
      </w:r>
      <w:r>
        <w:rPr>
          <w:rFonts w:ascii="Times New Roman" w:hAnsi="Times New Roman"/>
          <w:sz w:val="28"/>
          <w:szCs w:val="28"/>
          <w:lang w:eastAsia="en-US"/>
        </w:rPr>
        <w:t xml:space="preserve"> предоставляется возможность прохождения ГИА без отчисления из </w:t>
      </w:r>
      <w:r w:rsidR="004A672E">
        <w:rPr>
          <w:rFonts w:ascii="Times New Roman" w:hAnsi="Times New Roman"/>
          <w:sz w:val="28"/>
          <w:szCs w:val="28"/>
          <w:lang w:eastAsia="en-US"/>
        </w:rPr>
        <w:t>лицея</w:t>
      </w:r>
      <w:r>
        <w:rPr>
          <w:rFonts w:ascii="Times New Roman" w:hAnsi="Times New Roman"/>
          <w:sz w:val="28"/>
          <w:szCs w:val="28"/>
          <w:lang w:eastAsia="en-US"/>
        </w:rPr>
        <w:t xml:space="preserve">. Дополнительные  заседания ГИА организуются не позднее четырех месяцев после подачи заявления студентом, не прошедшим ГИА по уважительной причине. </w:t>
      </w:r>
    </w:p>
    <w:p w:rsidR="00307271" w:rsidRPr="00E0746F" w:rsidRDefault="003907D5" w:rsidP="00E0746F">
      <w:pPr>
        <w:pStyle w:val="1"/>
        <w:spacing w:after="240"/>
        <w:jc w:val="center"/>
        <w:rPr>
          <w:rFonts w:ascii="Times New Roman" w:hAnsi="Times New Roman"/>
          <w:color w:val="auto"/>
          <w:lang w:eastAsia="en-US"/>
        </w:rPr>
      </w:pPr>
      <w:bookmarkStart w:id="29" w:name="_Toc523664170"/>
      <w:bookmarkStart w:id="30" w:name="_Toc523662536"/>
      <w:r w:rsidRPr="00E0746F">
        <w:rPr>
          <w:rFonts w:ascii="Times New Roman" w:hAnsi="Times New Roman"/>
          <w:color w:val="auto"/>
          <w:lang w:eastAsia="en-US"/>
        </w:rPr>
        <w:t xml:space="preserve">10 Критерии оценок </w:t>
      </w:r>
      <w:r w:rsidR="00307271" w:rsidRPr="00E0746F">
        <w:rPr>
          <w:rFonts w:ascii="Times New Roman" w:hAnsi="Times New Roman"/>
          <w:color w:val="auto"/>
          <w:lang w:eastAsia="en-US"/>
        </w:rPr>
        <w:t>ВКР</w:t>
      </w:r>
      <w:bookmarkEnd w:id="29"/>
      <w:bookmarkEnd w:id="30"/>
    </w:p>
    <w:p w:rsidR="00307271" w:rsidRDefault="00307271" w:rsidP="003907D5">
      <w:pPr>
        <w:spacing w:after="0" w:line="240" w:lineRule="auto"/>
        <w:ind w:firstLine="851"/>
        <w:rPr>
          <w:rFonts w:ascii="Times New Roman" w:hAnsi="Times New Roman"/>
          <w:sz w:val="28"/>
          <w:szCs w:val="28"/>
          <w:lang w:eastAsia="en-US"/>
        </w:rPr>
      </w:pPr>
      <w:r>
        <w:rPr>
          <w:rFonts w:ascii="Times New Roman" w:hAnsi="Times New Roman"/>
          <w:sz w:val="28"/>
          <w:szCs w:val="28"/>
          <w:lang w:eastAsia="en-US"/>
        </w:rPr>
        <w:t>ВКР оценивается в соответ</w:t>
      </w:r>
      <w:r w:rsidR="003907D5">
        <w:rPr>
          <w:rFonts w:ascii="Times New Roman" w:hAnsi="Times New Roman"/>
          <w:sz w:val="28"/>
          <w:szCs w:val="28"/>
          <w:lang w:eastAsia="en-US"/>
        </w:rPr>
        <w:t>ствии со следующими критериями:</w:t>
      </w:r>
    </w:p>
    <w:p w:rsidR="00307271" w:rsidRDefault="00307271" w:rsidP="003907D5">
      <w:pPr>
        <w:spacing w:after="0" w:line="240" w:lineRule="auto"/>
        <w:ind w:firstLine="851"/>
        <w:jc w:val="both"/>
        <w:rPr>
          <w:rFonts w:ascii="Times New Roman" w:hAnsi="Times New Roman"/>
          <w:sz w:val="28"/>
          <w:szCs w:val="28"/>
          <w:lang w:eastAsia="en-US"/>
        </w:rPr>
      </w:pPr>
      <w:r>
        <w:rPr>
          <w:rFonts w:ascii="Times New Roman" w:hAnsi="Times New Roman"/>
          <w:sz w:val="28"/>
          <w:szCs w:val="28"/>
          <w:lang w:eastAsia="en-US"/>
        </w:rPr>
        <w:t>5 «отлично» - избранная тема актуальна, в работе использованы различные методы исследования, представлено глубокое теоретическое обоснование темы, определена практическая значимость работы, работа написана хорошим литературным языком, выстроена в точной логической последовательности; содержание доклада последовательное, логичное, конкретное, свободное владение студентом профессиональной терминологией, обучающийся грамотно и четко отвечает на вопросы членов комиссии; оформление ВКР выполнено в соответствии с требованиями, отзывы рецензента и руководителя положительные;</w:t>
      </w:r>
    </w:p>
    <w:p w:rsidR="00307271" w:rsidRDefault="00307271" w:rsidP="003907D5">
      <w:pPr>
        <w:spacing w:after="0" w:line="240" w:lineRule="auto"/>
        <w:ind w:firstLine="851"/>
        <w:jc w:val="both"/>
        <w:rPr>
          <w:rFonts w:ascii="Times New Roman" w:hAnsi="Times New Roman"/>
          <w:sz w:val="28"/>
          <w:szCs w:val="28"/>
          <w:lang w:eastAsia="en-US"/>
        </w:rPr>
      </w:pPr>
      <w:r>
        <w:rPr>
          <w:rFonts w:ascii="Times New Roman" w:hAnsi="Times New Roman"/>
          <w:sz w:val="28"/>
          <w:szCs w:val="28"/>
          <w:lang w:eastAsia="en-US"/>
        </w:rPr>
        <w:t>4 «хорошо» - в работе использованы однотипные методы использования, работа содержит достаточно глубокое теоретическое обоснование темы, определена практическая значимость работы, содержание доклада последовательное, логичное, конкретное, свободное владение студентом профессиональной терминологией, вызывает затруднение ответы на вопросы членов комиссии, присутствует отступление от требований к оформлению ВКР, отзывы рецензента и руководителя положительные;</w:t>
      </w:r>
    </w:p>
    <w:p w:rsidR="00307271" w:rsidRDefault="00307271" w:rsidP="003907D5">
      <w:pPr>
        <w:spacing w:after="0" w:line="240" w:lineRule="auto"/>
        <w:ind w:firstLine="851"/>
        <w:jc w:val="both"/>
        <w:rPr>
          <w:rFonts w:ascii="Times New Roman" w:hAnsi="Times New Roman"/>
          <w:sz w:val="28"/>
          <w:szCs w:val="28"/>
          <w:lang w:eastAsia="en-US"/>
        </w:rPr>
      </w:pPr>
      <w:r>
        <w:rPr>
          <w:rFonts w:ascii="Times New Roman" w:hAnsi="Times New Roman"/>
          <w:sz w:val="28"/>
          <w:szCs w:val="28"/>
          <w:lang w:eastAsia="en-US"/>
        </w:rPr>
        <w:t>3 «удовлетворительно» - в работе использованы однотипные методы исследования, работа содержит достаточное теоретическое обоснование темы, определена практическая значимость работы, содержание доклада непоследовательное, неконкретное, отмечены затруднения с ответами на вопросы членов комиссии, присутствует отступления от требований к оформлению ВКР,  имеются замечания к содержанию и оформлению работы со стороны рецензента и руководителя;</w:t>
      </w:r>
    </w:p>
    <w:p w:rsidR="00307271" w:rsidRDefault="00307271" w:rsidP="003907D5">
      <w:pPr>
        <w:spacing w:after="0" w:line="240" w:lineRule="auto"/>
        <w:ind w:firstLine="851"/>
        <w:jc w:val="both"/>
        <w:rPr>
          <w:rFonts w:ascii="Times New Roman" w:hAnsi="Times New Roman"/>
          <w:sz w:val="28"/>
          <w:szCs w:val="28"/>
          <w:lang w:eastAsia="en-US"/>
        </w:rPr>
      </w:pPr>
      <w:r>
        <w:rPr>
          <w:rFonts w:ascii="Times New Roman" w:hAnsi="Times New Roman"/>
          <w:sz w:val="28"/>
          <w:szCs w:val="28"/>
          <w:lang w:eastAsia="en-US"/>
        </w:rPr>
        <w:t>2 «неудовлетворительная» - вместо теоретического и практического исследования в работе содержатся только выписки из литературных источников, не проведены практические исследования, содержание доклада непоследовательное, неконкретное, студент плохо ориентируется в представленном материале, имеются замечания к содержанию и оформлению работы со стороны рецензента и руководителя.</w:t>
      </w:r>
    </w:p>
    <w:p w:rsidR="00307271" w:rsidRPr="00E0746F" w:rsidRDefault="003907D5" w:rsidP="00E0746F">
      <w:pPr>
        <w:pStyle w:val="1"/>
        <w:spacing w:before="0" w:after="240"/>
        <w:jc w:val="right"/>
        <w:rPr>
          <w:rFonts w:ascii="Times New Roman" w:hAnsi="Times New Roman"/>
          <w:b w:val="0"/>
          <w:color w:val="auto"/>
        </w:rPr>
      </w:pPr>
      <w:r w:rsidRPr="00E0746F">
        <w:rPr>
          <w:rFonts w:ascii="Times New Roman" w:hAnsi="Times New Roman"/>
          <w:b w:val="0"/>
          <w:color w:val="auto"/>
        </w:rPr>
        <w:br w:type="page"/>
      </w:r>
      <w:bookmarkStart w:id="31" w:name="_Toc523664171"/>
      <w:bookmarkStart w:id="32" w:name="_Toc523662537"/>
      <w:r w:rsidR="00307271" w:rsidRPr="00E0746F">
        <w:rPr>
          <w:rFonts w:ascii="Times New Roman" w:hAnsi="Times New Roman"/>
          <w:b w:val="0"/>
          <w:color w:val="auto"/>
        </w:rPr>
        <w:lastRenderedPageBreak/>
        <w:t>Приложение А</w:t>
      </w:r>
      <w:bookmarkEnd w:id="31"/>
      <w:bookmarkEnd w:id="32"/>
    </w:p>
    <w:p w:rsidR="00307271" w:rsidRDefault="00307271">
      <w:pPr>
        <w:pStyle w:val="Style19"/>
        <w:widowControl/>
        <w:spacing w:line="240" w:lineRule="auto"/>
        <w:ind w:firstLine="0"/>
        <w:jc w:val="center"/>
        <w:rPr>
          <w:rStyle w:val="FontStyle23"/>
          <w:b/>
          <w:sz w:val="28"/>
          <w:szCs w:val="28"/>
        </w:rPr>
      </w:pPr>
      <w:r>
        <w:rPr>
          <w:rStyle w:val="FontStyle23"/>
          <w:b/>
          <w:sz w:val="28"/>
          <w:szCs w:val="28"/>
        </w:rPr>
        <w:t>ТЕМЫ ВЫПУСКНЫХ КВАЛИФИК</w:t>
      </w:r>
      <w:r w:rsidR="00E0746F">
        <w:rPr>
          <w:rStyle w:val="FontStyle23"/>
          <w:b/>
          <w:sz w:val="28"/>
          <w:szCs w:val="28"/>
        </w:rPr>
        <w:t>АЦИОННЫХ РАБОТ</w:t>
      </w:r>
    </w:p>
    <w:p w:rsidR="00307271" w:rsidRDefault="00307271" w:rsidP="003907D5">
      <w:pPr>
        <w:spacing w:before="240" w:after="0" w:line="240" w:lineRule="auto"/>
        <w:jc w:val="center"/>
      </w:pPr>
      <w:r>
        <w:rPr>
          <w:rFonts w:ascii="Times New Roman" w:hAnsi="Times New Roman"/>
          <w:sz w:val="28"/>
          <w:szCs w:val="28"/>
        </w:rPr>
        <w:t xml:space="preserve">по профессии 15.01.05 Сварщик </w:t>
      </w:r>
      <w:r w:rsidR="00945255">
        <w:rPr>
          <w:rFonts w:ascii="Times New Roman" w:hAnsi="Times New Roman"/>
          <w:sz w:val="28"/>
          <w:szCs w:val="28"/>
        </w:rPr>
        <w:t>(ручной и частично механизированной сварки (наплавки)</w:t>
      </w:r>
    </w:p>
    <w:p w:rsidR="00307271" w:rsidRDefault="003907D5" w:rsidP="003907D5">
      <w:pPr>
        <w:spacing w:line="240" w:lineRule="auto"/>
        <w:jc w:val="center"/>
      </w:pPr>
      <w:r>
        <w:rPr>
          <w:rFonts w:ascii="Times New Roman" w:hAnsi="Times New Roman"/>
          <w:b/>
          <w:sz w:val="28"/>
          <w:szCs w:val="28"/>
        </w:rPr>
        <w:t>на 201</w:t>
      </w:r>
      <w:r w:rsidR="00283C13">
        <w:rPr>
          <w:rFonts w:ascii="Times New Roman" w:hAnsi="Times New Roman"/>
          <w:b/>
          <w:sz w:val="28"/>
          <w:szCs w:val="28"/>
        </w:rPr>
        <w:t>9</w:t>
      </w:r>
      <w:r>
        <w:rPr>
          <w:rFonts w:ascii="Times New Roman" w:hAnsi="Times New Roman"/>
          <w:b/>
          <w:sz w:val="28"/>
          <w:szCs w:val="28"/>
        </w:rPr>
        <w:t xml:space="preserve"> -20</w:t>
      </w:r>
      <w:r w:rsidR="00283C13">
        <w:rPr>
          <w:rFonts w:ascii="Times New Roman" w:hAnsi="Times New Roman"/>
          <w:b/>
          <w:sz w:val="28"/>
          <w:szCs w:val="28"/>
        </w:rPr>
        <w:t>20</w:t>
      </w:r>
      <w:r w:rsidR="00307271">
        <w:rPr>
          <w:rFonts w:ascii="Times New Roman" w:hAnsi="Times New Roman"/>
          <w:b/>
          <w:sz w:val="28"/>
          <w:szCs w:val="28"/>
        </w:rPr>
        <w:t xml:space="preserve"> учебный год</w:t>
      </w:r>
    </w:p>
    <w:tbl>
      <w:tblPr>
        <w:tblStyle w:val="afa"/>
        <w:tblW w:w="10459" w:type="dxa"/>
        <w:tblInd w:w="-743" w:type="dxa"/>
        <w:tblLayout w:type="fixed"/>
        <w:tblLook w:val="04A0"/>
      </w:tblPr>
      <w:tblGrid>
        <w:gridCol w:w="425"/>
        <w:gridCol w:w="6012"/>
        <w:gridCol w:w="4022"/>
      </w:tblGrid>
      <w:tr w:rsidR="00865A38" w:rsidRPr="005E4B25" w:rsidTr="00865A38">
        <w:trPr>
          <w:trHeight w:val="552"/>
        </w:trPr>
        <w:tc>
          <w:tcPr>
            <w:tcW w:w="425" w:type="dxa"/>
            <w:vMerge w:val="restart"/>
          </w:tcPr>
          <w:p w:rsidR="00865A38" w:rsidRPr="00EA7B7D" w:rsidRDefault="00865A38" w:rsidP="000B18F5">
            <w:pPr>
              <w:jc w:val="center"/>
              <w:rPr>
                <w:rFonts w:ascii="Times New Roman" w:hAnsi="Times New Roman"/>
                <w:b/>
                <w:sz w:val="24"/>
                <w:szCs w:val="24"/>
              </w:rPr>
            </w:pPr>
            <w:r w:rsidRPr="00EA7B7D">
              <w:rPr>
                <w:rFonts w:ascii="Times New Roman" w:hAnsi="Times New Roman"/>
                <w:b/>
                <w:sz w:val="24"/>
                <w:szCs w:val="24"/>
              </w:rPr>
              <w:t xml:space="preserve">№ </w:t>
            </w:r>
            <w:proofErr w:type="spellStart"/>
            <w:proofErr w:type="gramStart"/>
            <w:r w:rsidRPr="00EA7B7D">
              <w:rPr>
                <w:rFonts w:ascii="Times New Roman" w:hAnsi="Times New Roman"/>
                <w:b/>
                <w:sz w:val="24"/>
                <w:szCs w:val="24"/>
              </w:rPr>
              <w:t>п</w:t>
            </w:r>
            <w:proofErr w:type="spellEnd"/>
            <w:proofErr w:type="gramEnd"/>
            <w:r w:rsidRPr="00EA7B7D">
              <w:rPr>
                <w:rFonts w:ascii="Times New Roman" w:hAnsi="Times New Roman"/>
                <w:b/>
                <w:sz w:val="24"/>
                <w:szCs w:val="24"/>
              </w:rPr>
              <w:t>/</w:t>
            </w:r>
            <w:proofErr w:type="spellStart"/>
            <w:r w:rsidRPr="00EA7B7D">
              <w:rPr>
                <w:rFonts w:ascii="Times New Roman" w:hAnsi="Times New Roman"/>
                <w:b/>
                <w:sz w:val="24"/>
                <w:szCs w:val="24"/>
              </w:rPr>
              <w:t>п</w:t>
            </w:r>
            <w:proofErr w:type="spellEnd"/>
          </w:p>
        </w:tc>
        <w:tc>
          <w:tcPr>
            <w:tcW w:w="10034" w:type="dxa"/>
            <w:gridSpan w:val="2"/>
          </w:tcPr>
          <w:p w:rsidR="00865A38" w:rsidRPr="005E4B25" w:rsidRDefault="00865A38" w:rsidP="00865A38">
            <w:pPr>
              <w:autoSpaceDE w:val="0"/>
              <w:autoSpaceDN w:val="0"/>
              <w:adjustRightInd w:val="0"/>
              <w:jc w:val="center"/>
              <w:rPr>
                <w:rFonts w:ascii="Times New Roman" w:hAnsi="Times New Roman"/>
                <w:b/>
                <w:sz w:val="24"/>
                <w:szCs w:val="24"/>
              </w:rPr>
            </w:pPr>
            <w:r w:rsidRPr="00C221D4">
              <w:rPr>
                <w:rFonts w:ascii="Times New Roman" w:hAnsi="Times New Roman"/>
                <w:b/>
                <w:sz w:val="24"/>
                <w:szCs w:val="24"/>
              </w:rPr>
              <w:t>«Сварщик</w:t>
            </w:r>
            <w:r>
              <w:rPr>
                <w:rFonts w:ascii="Times New Roman" w:hAnsi="Times New Roman"/>
                <w:b/>
                <w:sz w:val="24"/>
                <w:szCs w:val="24"/>
              </w:rPr>
              <w:t xml:space="preserve"> (ручной и частично механизированной сварки (наплавки</w:t>
            </w:r>
            <w:r w:rsidRPr="00C221D4">
              <w:rPr>
                <w:rFonts w:ascii="Times New Roman" w:hAnsi="Times New Roman"/>
                <w:b/>
                <w:sz w:val="24"/>
                <w:szCs w:val="24"/>
              </w:rPr>
              <w:t>)</w:t>
            </w:r>
            <w:r>
              <w:rPr>
                <w:rFonts w:ascii="Times New Roman" w:hAnsi="Times New Roman"/>
                <w:b/>
                <w:sz w:val="24"/>
                <w:szCs w:val="24"/>
              </w:rPr>
              <w:t>)</w:t>
            </w:r>
            <w:r w:rsidRPr="00C221D4">
              <w:rPr>
                <w:rFonts w:ascii="Times New Roman" w:hAnsi="Times New Roman"/>
                <w:b/>
                <w:sz w:val="24"/>
                <w:szCs w:val="24"/>
              </w:rPr>
              <w:t>»</w:t>
            </w:r>
          </w:p>
        </w:tc>
      </w:tr>
      <w:tr w:rsidR="00865A38" w:rsidRPr="00EA7B7D" w:rsidTr="00865A38">
        <w:trPr>
          <w:trHeight w:val="552"/>
        </w:trPr>
        <w:tc>
          <w:tcPr>
            <w:tcW w:w="425" w:type="dxa"/>
            <w:vMerge/>
          </w:tcPr>
          <w:p w:rsidR="00865A38" w:rsidRPr="00EA7B7D" w:rsidRDefault="00865A38" w:rsidP="000B18F5">
            <w:pPr>
              <w:jc w:val="center"/>
              <w:rPr>
                <w:rFonts w:ascii="Times New Roman" w:hAnsi="Times New Roman"/>
                <w:b/>
                <w:sz w:val="24"/>
                <w:szCs w:val="24"/>
              </w:rPr>
            </w:pPr>
          </w:p>
        </w:tc>
        <w:tc>
          <w:tcPr>
            <w:tcW w:w="6012" w:type="dxa"/>
          </w:tcPr>
          <w:p w:rsidR="00865A38" w:rsidRPr="005E4B25" w:rsidRDefault="00865A38" w:rsidP="000B18F5">
            <w:pPr>
              <w:tabs>
                <w:tab w:val="left" w:pos="1380"/>
              </w:tabs>
              <w:jc w:val="center"/>
              <w:rPr>
                <w:rFonts w:ascii="Times New Roman" w:hAnsi="Times New Roman"/>
                <w:b/>
                <w:sz w:val="24"/>
                <w:szCs w:val="24"/>
              </w:rPr>
            </w:pPr>
          </w:p>
          <w:p w:rsidR="00865A38" w:rsidRPr="005E4B25" w:rsidRDefault="00865A38" w:rsidP="000B18F5">
            <w:pPr>
              <w:tabs>
                <w:tab w:val="left" w:pos="1380"/>
              </w:tabs>
              <w:jc w:val="center"/>
              <w:rPr>
                <w:rFonts w:ascii="Times New Roman" w:hAnsi="Times New Roman"/>
                <w:b/>
                <w:sz w:val="24"/>
                <w:szCs w:val="24"/>
              </w:rPr>
            </w:pPr>
            <w:r w:rsidRPr="005E4B25">
              <w:rPr>
                <w:rFonts w:ascii="Times New Roman" w:hAnsi="Times New Roman"/>
                <w:b/>
                <w:sz w:val="24"/>
                <w:szCs w:val="24"/>
              </w:rPr>
              <w:t>Темы ПЭР</w:t>
            </w:r>
          </w:p>
        </w:tc>
        <w:tc>
          <w:tcPr>
            <w:tcW w:w="4022" w:type="dxa"/>
          </w:tcPr>
          <w:p w:rsidR="00865A38" w:rsidRPr="005E4B25" w:rsidRDefault="00865A38" w:rsidP="000B18F5">
            <w:pPr>
              <w:tabs>
                <w:tab w:val="left" w:pos="1380"/>
              </w:tabs>
              <w:jc w:val="center"/>
              <w:rPr>
                <w:rFonts w:ascii="Times New Roman" w:hAnsi="Times New Roman"/>
                <w:b/>
                <w:sz w:val="24"/>
                <w:szCs w:val="24"/>
              </w:rPr>
            </w:pPr>
          </w:p>
          <w:p w:rsidR="00865A38" w:rsidRPr="005E4B25" w:rsidRDefault="00865A38" w:rsidP="000B18F5">
            <w:pPr>
              <w:tabs>
                <w:tab w:val="left" w:pos="1380"/>
              </w:tabs>
              <w:jc w:val="center"/>
              <w:rPr>
                <w:rFonts w:ascii="Times New Roman" w:hAnsi="Times New Roman"/>
                <w:b/>
                <w:sz w:val="24"/>
                <w:szCs w:val="24"/>
              </w:rPr>
            </w:pPr>
            <w:r w:rsidRPr="005E4B25">
              <w:rPr>
                <w:rFonts w:ascii="Times New Roman" w:hAnsi="Times New Roman"/>
                <w:b/>
                <w:sz w:val="24"/>
                <w:szCs w:val="24"/>
              </w:rPr>
              <w:t>Темы ВПКР</w:t>
            </w:r>
          </w:p>
        </w:tc>
      </w:tr>
      <w:tr w:rsidR="00865A38" w:rsidRPr="005E4B25" w:rsidTr="00865A38">
        <w:trPr>
          <w:trHeight w:val="1084"/>
        </w:trPr>
        <w:tc>
          <w:tcPr>
            <w:tcW w:w="425" w:type="dxa"/>
          </w:tcPr>
          <w:p w:rsidR="00865A38" w:rsidRPr="00865A38" w:rsidRDefault="00865A38" w:rsidP="00865A38">
            <w:pPr>
              <w:pStyle w:val="ad"/>
              <w:rPr>
                <w:rFonts w:ascii="Times New Roman" w:hAnsi="Times New Roman"/>
              </w:rPr>
            </w:pPr>
            <w:r w:rsidRPr="00865A38">
              <w:rPr>
                <w:rFonts w:ascii="Times New Roman" w:hAnsi="Times New Roman"/>
              </w:rPr>
              <w:t>1</w:t>
            </w:r>
          </w:p>
        </w:tc>
        <w:tc>
          <w:tcPr>
            <w:tcW w:w="6012" w:type="dxa"/>
          </w:tcPr>
          <w:p w:rsidR="00865A38" w:rsidRPr="00865A38" w:rsidRDefault="00865A38" w:rsidP="00865A38">
            <w:pPr>
              <w:pStyle w:val="ad"/>
              <w:rPr>
                <w:rFonts w:ascii="Times New Roman" w:hAnsi="Times New Roman"/>
                <w:sz w:val="24"/>
                <w:szCs w:val="24"/>
              </w:rPr>
            </w:pPr>
            <w:r w:rsidRPr="00865A38">
              <w:rPr>
                <w:rFonts w:ascii="Times New Roman" w:hAnsi="Times New Roman"/>
                <w:sz w:val="24"/>
                <w:szCs w:val="24"/>
              </w:rPr>
              <w:t>Технология изготовления сварочного изделия «Мангал» ручной дуговой сваркой неплавящимся  электродом в защитном газе.</w:t>
            </w:r>
          </w:p>
        </w:tc>
        <w:tc>
          <w:tcPr>
            <w:tcW w:w="4022" w:type="dxa"/>
          </w:tcPr>
          <w:p w:rsidR="00865A38" w:rsidRPr="00865A38" w:rsidRDefault="00865A38" w:rsidP="00865A38">
            <w:pPr>
              <w:pStyle w:val="ad"/>
              <w:rPr>
                <w:rFonts w:ascii="Times New Roman" w:hAnsi="Times New Roman"/>
                <w:sz w:val="24"/>
                <w:szCs w:val="24"/>
              </w:rPr>
            </w:pPr>
            <w:r w:rsidRPr="00865A38">
              <w:rPr>
                <w:rFonts w:ascii="Times New Roman" w:hAnsi="Times New Roman"/>
                <w:sz w:val="24"/>
                <w:szCs w:val="24"/>
              </w:rPr>
              <w:t xml:space="preserve">Изготовление сварного изделия «Мангал» </w:t>
            </w:r>
          </w:p>
          <w:p w:rsidR="00865A38" w:rsidRPr="00865A38" w:rsidRDefault="00865A38" w:rsidP="00865A38">
            <w:pPr>
              <w:pStyle w:val="ad"/>
              <w:rPr>
                <w:rFonts w:ascii="Times New Roman" w:hAnsi="Times New Roman"/>
                <w:sz w:val="24"/>
                <w:szCs w:val="24"/>
              </w:rPr>
            </w:pPr>
          </w:p>
        </w:tc>
      </w:tr>
      <w:tr w:rsidR="00865A38" w:rsidRPr="00212E9B" w:rsidTr="00865A38">
        <w:trPr>
          <w:trHeight w:val="1024"/>
        </w:trPr>
        <w:tc>
          <w:tcPr>
            <w:tcW w:w="425" w:type="dxa"/>
          </w:tcPr>
          <w:p w:rsidR="00865A38" w:rsidRPr="00865A38" w:rsidRDefault="00865A38" w:rsidP="00865A38">
            <w:pPr>
              <w:pStyle w:val="ad"/>
              <w:rPr>
                <w:rFonts w:ascii="Times New Roman" w:hAnsi="Times New Roman"/>
              </w:rPr>
            </w:pPr>
            <w:r w:rsidRPr="00865A38">
              <w:rPr>
                <w:rFonts w:ascii="Times New Roman" w:hAnsi="Times New Roman"/>
              </w:rPr>
              <w:t>2</w:t>
            </w:r>
          </w:p>
        </w:tc>
        <w:tc>
          <w:tcPr>
            <w:tcW w:w="6012" w:type="dxa"/>
          </w:tcPr>
          <w:p w:rsidR="00865A38" w:rsidRPr="00865A38" w:rsidRDefault="00865A38" w:rsidP="00865A38">
            <w:pPr>
              <w:pStyle w:val="ad"/>
              <w:rPr>
                <w:rFonts w:ascii="Times New Roman" w:hAnsi="Times New Roman"/>
                <w:sz w:val="24"/>
                <w:szCs w:val="24"/>
              </w:rPr>
            </w:pPr>
            <w:r w:rsidRPr="00865A38">
              <w:rPr>
                <w:rFonts w:ascii="Times New Roman" w:hAnsi="Times New Roman"/>
                <w:sz w:val="24"/>
                <w:szCs w:val="24"/>
              </w:rPr>
              <w:t>Технология изготовления сварочного изделия «Козырёк» ручной дуговой сваркой плавящимся покрытым электродом</w:t>
            </w:r>
          </w:p>
        </w:tc>
        <w:tc>
          <w:tcPr>
            <w:tcW w:w="4022" w:type="dxa"/>
          </w:tcPr>
          <w:p w:rsidR="00865A38" w:rsidRPr="00865A38" w:rsidRDefault="00865A38" w:rsidP="00865A38">
            <w:pPr>
              <w:pStyle w:val="ad"/>
              <w:rPr>
                <w:rFonts w:ascii="Times New Roman" w:hAnsi="Times New Roman"/>
                <w:sz w:val="24"/>
                <w:szCs w:val="24"/>
              </w:rPr>
            </w:pPr>
            <w:r w:rsidRPr="00865A38">
              <w:rPr>
                <w:rFonts w:ascii="Times New Roman" w:hAnsi="Times New Roman"/>
                <w:sz w:val="24"/>
                <w:szCs w:val="24"/>
              </w:rPr>
              <w:t>Изготовление сварного изделия «Козырёк»</w:t>
            </w:r>
          </w:p>
          <w:p w:rsidR="00865A38" w:rsidRPr="00865A38" w:rsidRDefault="00865A38" w:rsidP="00865A38">
            <w:pPr>
              <w:pStyle w:val="ad"/>
              <w:rPr>
                <w:rFonts w:ascii="Times New Roman" w:hAnsi="Times New Roman"/>
                <w:sz w:val="24"/>
                <w:szCs w:val="24"/>
              </w:rPr>
            </w:pPr>
          </w:p>
        </w:tc>
      </w:tr>
      <w:tr w:rsidR="00865A38" w:rsidRPr="00212E9B" w:rsidTr="00865A38">
        <w:trPr>
          <w:trHeight w:val="1004"/>
        </w:trPr>
        <w:tc>
          <w:tcPr>
            <w:tcW w:w="425" w:type="dxa"/>
          </w:tcPr>
          <w:p w:rsidR="00865A38" w:rsidRPr="00865A38" w:rsidRDefault="00865A38" w:rsidP="00865A38">
            <w:pPr>
              <w:pStyle w:val="ad"/>
              <w:rPr>
                <w:rFonts w:ascii="Times New Roman" w:hAnsi="Times New Roman"/>
              </w:rPr>
            </w:pPr>
            <w:r w:rsidRPr="00865A38">
              <w:rPr>
                <w:rFonts w:ascii="Times New Roman" w:hAnsi="Times New Roman"/>
              </w:rPr>
              <w:t>3</w:t>
            </w:r>
          </w:p>
        </w:tc>
        <w:tc>
          <w:tcPr>
            <w:tcW w:w="6012" w:type="dxa"/>
          </w:tcPr>
          <w:p w:rsidR="00865A38" w:rsidRPr="00865A38" w:rsidRDefault="00865A38" w:rsidP="00865A38">
            <w:pPr>
              <w:pStyle w:val="ad"/>
              <w:rPr>
                <w:rFonts w:ascii="Times New Roman" w:hAnsi="Times New Roman"/>
                <w:sz w:val="24"/>
                <w:szCs w:val="24"/>
              </w:rPr>
            </w:pPr>
            <w:r w:rsidRPr="00865A38">
              <w:rPr>
                <w:rFonts w:ascii="Times New Roman" w:hAnsi="Times New Roman"/>
                <w:sz w:val="24"/>
                <w:szCs w:val="24"/>
              </w:rPr>
              <w:t>Технология изготовления металлической двери ручной дуговой сваркой плавящимся покрытым электродом</w:t>
            </w:r>
          </w:p>
        </w:tc>
        <w:tc>
          <w:tcPr>
            <w:tcW w:w="4022" w:type="dxa"/>
          </w:tcPr>
          <w:p w:rsidR="00865A38" w:rsidRPr="00865A38" w:rsidRDefault="00865A38" w:rsidP="00865A38">
            <w:pPr>
              <w:pStyle w:val="ad"/>
              <w:rPr>
                <w:rFonts w:ascii="Times New Roman" w:hAnsi="Times New Roman"/>
                <w:sz w:val="24"/>
                <w:szCs w:val="24"/>
              </w:rPr>
            </w:pPr>
            <w:r w:rsidRPr="00865A38">
              <w:rPr>
                <w:rFonts w:ascii="Times New Roman" w:hAnsi="Times New Roman"/>
                <w:sz w:val="24"/>
                <w:szCs w:val="24"/>
              </w:rPr>
              <w:t>Изготовление сварного изделия «Металлическая дверь»</w:t>
            </w:r>
          </w:p>
        </w:tc>
      </w:tr>
      <w:tr w:rsidR="00865A38" w:rsidRPr="00212E9B" w:rsidTr="00865A38">
        <w:trPr>
          <w:trHeight w:val="840"/>
        </w:trPr>
        <w:tc>
          <w:tcPr>
            <w:tcW w:w="425" w:type="dxa"/>
          </w:tcPr>
          <w:p w:rsidR="00865A38" w:rsidRPr="00865A38" w:rsidRDefault="00865A38" w:rsidP="00865A38">
            <w:pPr>
              <w:pStyle w:val="ad"/>
              <w:rPr>
                <w:rFonts w:ascii="Times New Roman" w:hAnsi="Times New Roman"/>
              </w:rPr>
            </w:pPr>
            <w:r w:rsidRPr="00865A38">
              <w:rPr>
                <w:rFonts w:ascii="Times New Roman" w:hAnsi="Times New Roman"/>
              </w:rPr>
              <w:t>4</w:t>
            </w:r>
          </w:p>
        </w:tc>
        <w:tc>
          <w:tcPr>
            <w:tcW w:w="6012" w:type="dxa"/>
          </w:tcPr>
          <w:p w:rsidR="00865A38" w:rsidRPr="00865A38" w:rsidRDefault="00865A38" w:rsidP="00865A38">
            <w:pPr>
              <w:pStyle w:val="ad"/>
              <w:rPr>
                <w:rFonts w:ascii="Times New Roman" w:hAnsi="Times New Roman"/>
                <w:sz w:val="24"/>
                <w:szCs w:val="24"/>
              </w:rPr>
            </w:pPr>
            <w:r w:rsidRPr="00865A38">
              <w:rPr>
                <w:rFonts w:ascii="Times New Roman" w:hAnsi="Times New Roman"/>
                <w:sz w:val="24"/>
                <w:szCs w:val="24"/>
              </w:rPr>
              <w:t>Технология изготовления сварочного изделия «Скамья» ручной дуговой сваркой плавящимся покрытым электродом</w:t>
            </w:r>
          </w:p>
        </w:tc>
        <w:tc>
          <w:tcPr>
            <w:tcW w:w="4022" w:type="dxa"/>
          </w:tcPr>
          <w:p w:rsidR="00865A38" w:rsidRPr="00865A38" w:rsidRDefault="00865A38" w:rsidP="00865A38">
            <w:pPr>
              <w:pStyle w:val="ad"/>
              <w:rPr>
                <w:rFonts w:ascii="Times New Roman" w:hAnsi="Times New Roman"/>
                <w:sz w:val="24"/>
                <w:szCs w:val="24"/>
              </w:rPr>
            </w:pPr>
            <w:r w:rsidRPr="00865A38">
              <w:rPr>
                <w:rFonts w:ascii="Times New Roman" w:hAnsi="Times New Roman"/>
                <w:sz w:val="24"/>
                <w:szCs w:val="24"/>
              </w:rPr>
              <w:t>Изготовление сварного изделия «Скамья»</w:t>
            </w:r>
          </w:p>
        </w:tc>
      </w:tr>
      <w:tr w:rsidR="00865A38" w:rsidRPr="00212E9B" w:rsidTr="00865A38">
        <w:trPr>
          <w:trHeight w:val="1024"/>
        </w:trPr>
        <w:tc>
          <w:tcPr>
            <w:tcW w:w="425" w:type="dxa"/>
          </w:tcPr>
          <w:p w:rsidR="00865A38" w:rsidRPr="00865A38" w:rsidRDefault="00865A38" w:rsidP="00865A38">
            <w:pPr>
              <w:pStyle w:val="ad"/>
              <w:rPr>
                <w:rFonts w:ascii="Times New Roman" w:hAnsi="Times New Roman"/>
              </w:rPr>
            </w:pPr>
            <w:r w:rsidRPr="00865A38">
              <w:rPr>
                <w:rFonts w:ascii="Times New Roman" w:hAnsi="Times New Roman"/>
              </w:rPr>
              <w:t>5</w:t>
            </w:r>
          </w:p>
        </w:tc>
        <w:tc>
          <w:tcPr>
            <w:tcW w:w="6012" w:type="dxa"/>
          </w:tcPr>
          <w:p w:rsidR="00865A38" w:rsidRPr="00865A38" w:rsidRDefault="00865A38" w:rsidP="00865A38">
            <w:pPr>
              <w:pStyle w:val="ad"/>
              <w:rPr>
                <w:rFonts w:ascii="Times New Roman" w:hAnsi="Times New Roman"/>
                <w:sz w:val="24"/>
                <w:szCs w:val="24"/>
              </w:rPr>
            </w:pPr>
            <w:r w:rsidRPr="00865A38">
              <w:rPr>
                <w:rFonts w:ascii="Times New Roman" w:hAnsi="Times New Roman"/>
                <w:sz w:val="24"/>
                <w:szCs w:val="24"/>
              </w:rPr>
              <w:t>Технология изготовления сварочного изделия «Стол» ручной дуговой плавящимся покрытым электродом</w:t>
            </w:r>
          </w:p>
        </w:tc>
        <w:tc>
          <w:tcPr>
            <w:tcW w:w="4022" w:type="dxa"/>
          </w:tcPr>
          <w:p w:rsidR="00865A38" w:rsidRPr="00865A38" w:rsidRDefault="00865A38" w:rsidP="00865A38">
            <w:pPr>
              <w:pStyle w:val="ad"/>
              <w:rPr>
                <w:rFonts w:ascii="Times New Roman" w:hAnsi="Times New Roman"/>
                <w:sz w:val="24"/>
                <w:szCs w:val="24"/>
              </w:rPr>
            </w:pPr>
            <w:r w:rsidRPr="00865A38">
              <w:rPr>
                <w:rFonts w:ascii="Times New Roman" w:hAnsi="Times New Roman"/>
                <w:sz w:val="24"/>
                <w:szCs w:val="24"/>
              </w:rPr>
              <w:t xml:space="preserve">Изготовление сварного изделия «Стол» </w:t>
            </w:r>
          </w:p>
          <w:p w:rsidR="00865A38" w:rsidRPr="00865A38" w:rsidRDefault="00865A38" w:rsidP="00865A38">
            <w:pPr>
              <w:pStyle w:val="ad"/>
              <w:rPr>
                <w:rFonts w:ascii="Times New Roman" w:hAnsi="Times New Roman"/>
                <w:sz w:val="24"/>
                <w:szCs w:val="24"/>
              </w:rPr>
            </w:pPr>
          </w:p>
        </w:tc>
      </w:tr>
      <w:tr w:rsidR="00865A38" w:rsidRPr="005E4B25" w:rsidTr="00865A38">
        <w:trPr>
          <w:trHeight w:val="1084"/>
        </w:trPr>
        <w:tc>
          <w:tcPr>
            <w:tcW w:w="425" w:type="dxa"/>
          </w:tcPr>
          <w:p w:rsidR="00865A38" w:rsidRPr="00865A38" w:rsidRDefault="00865A38" w:rsidP="00865A38">
            <w:pPr>
              <w:pStyle w:val="ad"/>
              <w:rPr>
                <w:rFonts w:ascii="Times New Roman" w:hAnsi="Times New Roman"/>
              </w:rPr>
            </w:pPr>
            <w:r w:rsidRPr="00865A38">
              <w:rPr>
                <w:rFonts w:ascii="Times New Roman" w:hAnsi="Times New Roman"/>
              </w:rPr>
              <w:t>6</w:t>
            </w:r>
          </w:p>
        </w:tc>
        <w:tc>
          <w:tcPr>
            <w:tcW w:w="6012" w:type="dxa"/>
          </w:tcPr>
          <w:p w:rsidR="00865A38" w:rsidRPr="00865A38" w:rsidRDefault="00865A38" w:rsidP="00865A38">
            <w:pPr>
              <w:pStyle w:val="ad"/>
              <w:rPr>
                <w:rFonts w:ascii="Times New Roman" w:hAnsi="Times New Roman"/>
                <w:sz w:val="24"/>
                <w:szCs w:val="24"/>
              </w:rPr>
            </w:pPr>
            <w:r w:rsidRPr="00865A38">
              <w:rPr>
                <w:rFonts w:ascii="Times New Roman" w:hAnsi="Times New Roman"/>
                <w:sz w:val="24"/>
                <w:szCs w:val="24"/>
              </w:rPr>
              <w:t>Технология изготовления сварочного изделия «Флюгер» ручной дуговой сваркой плавящимся покрытым электродом</w:t>
            </w:r>
          </w:p>
        </w:tc>
        <w:tc>
          <w:tcPr>
            <w:tcW w:w="4022" w:type="dxa"/>
          </w:tcPr>
          <w:p w:rsidR="00865A38" w:rsidRPr="00865A38" w:rsidRDefault="00865A38" w:rsidP="00865A38">
            <w:pPr>
              <w:pStyle w:val="ad"/>
              <w:rPr>
                <w:rFonts w:ascii="Times New Roman" w:hAnsi="Times New Roman"/>
                <w:sz w:val="24"/>
                <w:szCs w:val="24"/>
              </w:rPr>
            </w:pPr>
            <w:r w:rsidRPr="00865A38">
              <w:rPr>
                <w:rFonts w:ascii="Times New Roman" w:hAnsi="Times New Roman"/>
                <w:sz w:val="24"/>
                <w:szCs w:val="24"/>
              </w:rPr>
              <w:t xml:space="preserve">Изготовление сварного изделия «Флюгер» </w:t>
            </w:r>
          </w:p>
          <w:p w:rsidR="00865A38" w:rsidRPr="00865A38" w:rsidRDefault="00865A38" w:rsidP="00865A38">
            <w:pPr>
              <w:pStyle w:val="ad"/>
              <w:rPr>
                <w:rFonts w:ascii="Times New Roman" w:hAnsi="Times New Roman"/>
                <w:sz w:val="24"/>
                <w:szCs w:val="24"/>
              </w:rPr>
            </w:pPr>
          </w:p>
        </w:tc>
      </w:tr>
      <w:tr w:rsidR="00865A38" w:rsidRPr="005E4B25" w:rsidTr="00865A38">
        <w:trPr>
          <w:trHeight w:val="1104"/>
        </w:trPr>
        <w:tc>
          <w:tcPr>
            <w:tcW w:w="425" w:type="dxa"/>
          </w:tcPr>
          <w:p w:rsidR="00865A38" w:rsidRPr="00865A38" w:rsidRDefault="00865A38" w:rsidP="00865A38">
            <w:pPr>
              <w:pStyle w:val="ad"/>
              <w:rPr>
                <w:rFonts w:ascii="Times New Roman" w:hAnsi="Times New Roman"/>
              </w:rPr>
            </w:pPr>
            <w:r w:rsidRPr="00865A38">
              <w:rPr>
                <w:rFonts w:ascii="Times New Roman" w:hAnsi="Times New Roman"/>
              </w:rPr>
              <w:t>7</w:t>
            </w:r>
          </w:p>
        </w:tc>
        <w:tc>
          <w:tcPr>
            <w:tcW w:w="6012" w:type="dxa"/>
          </w:tcPr>
          <w:p w:rsidR="00865A38" w:rsidRPr="00865A38" w:rsidRDefault="00865A38" w:rsidP="00865A38">
            <w:pPr>
              <w:pStyle w:val="ad"/>
              <w:rPr>
                <w:rFonts w:ascii="Times New Roman" w:hAnsi="Times New Roman"/>
                <w:sz w:val="24"/>
                <w:szCs w:val="24"/>
              </w:rPr>
            </w:pPr>
            <w:r w:rsidRPr="00865A38">
              <w:rPr>
                <w:rFonts w:ascii="Times New Roman" w:hAnsi="Times New Roman"/>
                <w:sz w:val="24"/>
                <w:szCs w:val="24"/>
              </w:rPr>
              <w:t>Технология изготовления сварочного изделия «Металлический сте</w:t>
            </w:r>
            <w:r>
              <w:rPr>
                <w:rFonts w:ascii="Times New Roman" w:hAnsi="Times New Roman"/>
                <w:sz w:val="24"/>
                <w:szCs w:val="24"/>
              </w:rPr>
              <w:t>л</w:t>
            </w:r>
            <w:r w:rsidRPr="00865A38">
              <w:rPr>
                <w:rFonts w:ascii="Times New Roman" w:hAnsi="Times New Roman"/>
                <w:sz w:val="24"/>
                <w:szCs w:val="24"/>
              </w:rPr>
              <w:t>лаж» ручной дуговой сваркой плавящимся покрытым электродом</w:t>
            </w:r>
          </w:p>
        </w:tc>
        <w:tc>
          <w:tcPr>
            <w:tcW w:w="4022" w:type="dxa"/>
          </w:tcPr>
          <w:p w:rsidR="00865A38" w:rsidRPr="00865A38" w:rsidRDefault="00865A38" w:rsidP="00865A38">
            <w:pPr>
              <w:pStyle w:val="ad"/>
              <w:rPr>
                <w:rFonts w:ascii="Times New Roman" w:hAnsi="Times New Roman"/>
                <w:sz w:val="24"/>
                <w:szCs w:val="24"/>
              </w:rPr>
            </w:pPr>
            <w:r w:rsidRPr="00865A38">
              <w:rPr>
                <w:rFonts w:ascii="Times New Roman" w:hAnsi="Times New Roman"/>
                <w:sz w:val="24"/>
                <w:szCs w:val="24"/>
              </w:rPr>
              <w:t xml:space="preserve">Изготовление сварного изделия «Металлический стеллаж» </w:t>
            </w:r>
          </w:p>
          <w:p w:rsidR="00865A38" w:rsidRPr="00865A38" w:rsidRDefault="00865A38" w:rsidP="00865A38">
            <w:pPr>
              <w:pStyle w:val="ad"/>
              <w:rPr>
                <w:rFonts w:ascii="Times New Roman" w:hAnsi="Times New Roman"/>
                <w:sz w:val="24"/>
                <w:szCs w:val="24"/>
              </w:rPr>
            </w:pPr>
          </w:p>
        </w:tc>
      </w:tr>
      <w:tr w:rsidR="00865A38" w:rsidRPr="005E4B25" w:rsidTr="00865A38">
        <w:trPr>
          <w:trHeight w:val="1104"/>
        </w:trPr>
        <w:tc>
          <w:tcPr>
            <w:tcW w:w="425" w:type="dxa"/>
          </w:tcPr>
          <w:p w:rsidR="00865A38" w:rsidRPr="00865A38" w:rsidRDefault="00865A38" w:rsidP="00865A38">
            <w:pPr>
              <w:pStyle w:val="ad"/>
              <w:rPr>
                <w:rFonts w:ascii="Times New Roman" w:hAnsi="Times New Roman"/>
              </w:rPr>
            </w:pPr>
            <w:r w:rsidRPr="00865A38">
              <w:rPr>
                <w:rFonts w:ascii="Times New Roman" w:hAnsi="Times New Roman"/>
              </w:rPr>
              <w:t>8</w:t>
            </w:r>
          </w:p>
        </w:tc>
        <w:tc>
          <w:tcPr>
            <w:tcW w:w="6012" w:type="dxa"/>
          </w:tcPr>
          <w:p w:rsidR="00865A38" w:rsidRPr="00865A38" w:rsidRDefault="00865A38" w:rsidP="00865A38">
            <w:pPr>
              <w:pStyle w:val="ad"/>
              <w:rPr>
                <w:rFonts w:ascii="Times New Roman" w:hAnsi="Times New Roman"/>
                <w:sz w:val="24"/>
                <w:szCs w:val="24"/>
              </w:rPr>
            </w:pPr>
            <w:r w:rsidRPr="00865A38">
              <w:rPr>
                <w:rFonts w:ascii="Times New Roman" w:hAnsi="Times New Roman"/>
                <w:sz w:val="24"/>
                <w:szCs w:val="24"/>
              </w:rPr>
              <w:t>Технология газовой сварка стали</w:t>
            </w:r>
          </w:p>
        </w:tc>
        <w:tc>
          <w:tcPr>
            <w:tcW w:w="4022" w:type="dxa"/>
          </w:tcPr>
          <w:p w:rsidR="00865A38" w:rsidRPr="00865A38" w:rsidRDefault="00865A38" w:rsidP="00865A38">
            <w:pPr>
              <w:pStyle w:val="ad"/>
              <w:rPr>
                <w:rFonts w:ascii="Times New Roman" w:hAnsi="Times New Roman"/>
                <w:sz w:val="24"/>
                <w:szCs w:val="24"/>
              </w:rPr>
            </w:pPr>
            <w:r w:rsidRPr="00865A38">
              <w:rPr>
                <w:rFonts w:ascii="Times New Roman" w:hAnsi="Times New Roman"/>
                <w:sz w:val="24"/>
                <w:szCs w:val="24"/>
              </w:rPr>
              <w:t xml:space="preserve">Газовая сварка стали </w:t>
            </w:r>
          </w:p>
        </w:tc>
      </w:tr>
      <w:tr w:rsidR="00865A38" w:rsidRPr="005E4B25" w:rsidTr="00865A38">
        <w:trPr>
          <w:trHeight w:val="1104"/>
        </w:trPr>
        <w:tc>
          <w:tcPr>
            <w:tcW w:w="425" w:type="dxa"/>
          </w:tcPr>
          <w:p w:rsidR="00865A38" w:rsidRPr="00865A38" w:rsidRDefault="00865A38" w:rsidP="00865A38">
            <w:pPr>
              <w:pStyle w:val="ad"/>
              <w:rPr>
                <w:rFonts w:ascii="Times New Roman" w:hAnsi="Times New Roman"/>
              </w:rPr>
            </w:pPr>
            <w:r w:rsidRPr="00865A38">
              <w:rPr>
                <w:rFonts w:ascii="Times New Roman" w:hAnsi="Times New Roman"/>
              </w:rPr>
              <w:t>9</w:t>
            </w:r>
          </w:p>
        </w:tc>
        <w:tc>
          <w:tcPr>
            <w:tcW w:w="6012" w:type="dxa"/>
          </w:tcPr>
          <w:p w:rsidR="00865A38" w:rsidRPr="00865A38" w:rsidRDefault="00865A38" w:rsidP="00865A38">
            <w:pPr>
              <w:pStyle w:val="ad"/>
              <w:rPr>
                <w:rFonts w:ascii="Times New Roman" w:hAnsi="Times New Roman"/>
                <w:sz w:val="24"/>
                <w:szCs w:val="24"/>
              </w:rPr>
            </w:pPr>
            <w:r w:rsidRPr="00865A38">
              <w:rPr>
                <w:rFonts w:ascii="Times New Roman" w:hAnsi="Times New Roman"/>
                <w:sz w:val="24"/>
                <w:szCs w:val="24"/>
              </w:rPr>
              <w:t>Технология изготовления сварочного изделия «Решетка на окна» ручной дуговой сваркой плавящимся покрытым электродом</w:t>
            </w:r>
          </w:p>
        </w:tc>
        <w:tc>
          <w:tcPr>
            <w:tcW w:w="4022" w:type="dxa"/>
          </w:tcPr>
          <w:p w:rsidR="00865A38" w:rsidRPr="00865A38" w:rsidRDefault="00865A38" w:rsidP="00865A38">
            <w:pPr>
              <w:pStyle w:val="ad"/>
              <w:rPr>
                <w:rFonts w:ascii="Times New Roman" w:hAnsi="Times New Roman"/>
                <w:sz w:val="24"/>
                <w:szCs w:val="24"/>
              </w:rPr>
            </w:pPr>
            <w:r w:rsidRPr="00865A38">
              <w:rPr>
                <w:rFonts w:ascii="Times New Roman" w:hAnsi="Times New Roman"/>
                <w:sz w:val="24"/>
                <w:szCs w:val="24"/>
              </w:rPr>
              <w:t xml:space="preserve">Изготовление сварного изделия «Решетка на окна» </w:t>
            </w:r>
          </w:p>
          <w:p w:rsidR="00865A38" w:rsidRPr="00865A38" w:rsidRDefault="00865A38" w:rsidP="00865A38">
            <w:pPr>
              <w:pStyle w:val="ad"/>
              <w:rPr>
                <w:rFonts w:ascii="Times New Roman" w:hAnsi="Times New Roman"/>
                <w:sz w:val="24"/>
                <w:szCs w:val="24"/>
              </w:rPr>
            </w:pPr>
          </w:p>
        </w:tc>
      </w:tr>
    </w:tbl>
    <w:p w:rsidR="00307271" w:rsidRDefault="00307271" w:rsidP="00865A38">
      <w:pPr>
        <w:spacing w:after="0" w:line="360" w:lineRule="auto"/>
      </w:pPr>
    </w:p>
    <w:p w:rsidR="00865A38" w:rsidRDefault="00865A38" w:rsidP="00865A38">
      <w:pPr>
        <w:spacing w:after="0" w:line="360" w:lineRule="auto"/>
      </w:pPr>
    </w:p>
    <w:p w:rsidR="00865A38" w:rsidRDefault="00865A38" w:rsidP="00865A38">
      <w:pPr>
        <w:spacing w:after="0" w:line="360" w:lineRule="auto"/>
      </w:pPr>
    </w:p>
    <w:p w:rsidR="00865A38" w:rsidRDefault="00865A38" w:rsidP="00865A38">
      <w:pPr>
        <w:spacing w:after="0" w:line="360" w:lineRule="auto"/>
      </w:pPr>
    </w:p>
    <w:p w:rsidR="00865A38" w:rsidRDefault="00865A38" w:rsidP="00865A38">
      <w:pPr>
        <w:spacing w:after="0" w:line="360" w:lineRule="auto"/>
      </w:pPr>
    </w:p>
    <w:p w:rsidR="00307271" w:rsidRDefault="00307271" w:rsidP="00865A38">
      <w:pPr>
        <w:tabs>
          <w:tab w:val="center" w:pos="5102"/>
          <w:tab w:val="left" w:pos="8505"/>
        </w:tabs>
        <w:spacing w:line="240" w:lineRule="auto"/>
        <w:jc w:val="right"/>
        <w:rPr>
          <w:b/>
          <w:sz w:val="20"/>
          <w:szCs w:val="20"/>
        </w:rPr>
      </w:pPr>
      <w:r>
        <w:rPr>
          <w:rFonts w:ascii="Times New Roman" w:hAnsi="Times New Roman"/>
          <w:sz w:val="28"/>
          <w:szCs w:val="28"/>
        </w:rPr>
        <w:lastRenderedPageBreak/>
        <w:t>Приложение</w:t>
      </w:r>
      <w:proofErr w:type="gramStart"/>
      <w:r>
        <w:rPr>
          <w:rFonts w:ascii="Times New Roman" w:hAnsi="Times New Roman"/>
          <w:sz w:val="28"/>
          <w:szCs w:val="28"/>
        </w:rPr>
        <w:t xml:space="preserve"> Б</w:t>
      </w:r>
      <w:proofErr w:type="gramEnd"/>
    </w:p>
    <w:tbl>
      <w:tblPr>
        <w:tblW w:w="3969" w:type="dxa"/>
        <w:tblInd w:w="5496" w:type="dxa"/>
        <w:tblLook w:val="01E0"/>
      </w:tblPr>
      <w:tblGrid>
        <w:gridCol w:w="3969"/>
      </w:tblGrid>
      <w:tr w:rsidR="00307271">
        <w:tc>
          <w:tcPr>
            <w:tcW w:w="3969" w:type="dxa"/>
          </w:tcPr>
          <w:p w:rsidR="00307271" w:rsidRDefault="00307271">
            <w:pPr>
              <w:spacing w:after="0" w:line="240" w:lineRule="auto"/>
              <w:rPr>
                <w:rFonts w:ascii="Times New Roman" w:hAnsi="Times New Roman"/>
              </w:rPr>
            </w:pPr>
            <w:r>
              <w:rPr>
                <w:rFonts w:ascii="Times New Roman" w:hAnsi="Times New Roman"/>
              </w:rPr>
              <w:t xml:space="preserve">УТВЕРЖДАЮ </w:t>
            </w:r>
          </w:p>
          <w:p w:rsidR="00307271" w:rsidRDefault="00307271">
            <w:pPr>
              <w:spacing w:after="0" w:line="240" w:lineRule="auto"/>
              <w:rPr>
                <w:rFonts w:ascii="Times New Roman" w:hAnsi="Times New Roman"/>
              </w:rPr>
            </w:pPr>
            <w:r>
              <w:rPr>
                <w:rFonts w:ascii="Times New Roman" w:hAnsi="Times New Roman"/>
              </w:rPr>
              <w:t xml:space="preserve">Зам. директора по </w:t>
            </w:r>
            <w:r w:rsidR="004A672E">
              <w:rPr>
                <w:rFonts w:ascii="Times New Roman" w:hAnsi="Times New Roman"/>
              </w:rPr>
              <w:t xml:space="preserve"> </w:t>
            </w:r>
            <w:proofErr w:type="gramStart"/>
            <w:r w:rsidR="004A672E">
              <w:rPr>
                <w:rFonts w:ascii="Times New Roman" w:hAnsi="Times New Roman"/>
              </w:rPr>
              <w:t>УПР</w:t>
            </w:r>
            <w:proofErr w:type="gramEnd"/>
            <w:r>
              <w:rPr>
                <w:rFonts w:ascii="Times New Roman" w:hAnsi="Times New Roman"/>
              </w:rPr>
              <w:t xml:space="preserve"> </w:t>
            </w:r>
          </w:p>
          <w:p w:rsidR="00307271" w:rsidRDefault="00307271">
            <w:pPr>
              <w:spacing w:after="0" w:line="240" w:lineRule="auto"/>
              <w:rPr>
                <w:rFonts w:ascii="Times New Roman" w:hAnsi="Times New Roman"/>
              </w:rPr>
            </w:pPr>
            <w:r>
              <w:rPr>
                <w:rFonts w:ascii="Times New Roman" w:hAnsi="Times New Roman"/>
              </w:rPr>
              <w:t>___________ /_______________/</w:t>
            </w:r>
          </w:p>
          <w:p w:rsidR="00307271" w:rsidRDefault="00307271">
            <w:pPr>
              <w:spacing w:after="0" w:line="240" w:lineRule="auto"/>
              <w:rPr>
                <w:rFonts w:ascii="Times New Roman" w:hAnsi="Times New Roman"/>
              </w:rPr>
            </w:pPr>
            <w:r>
              <w:rPr>
                <w:rFonts w:ascii="Times New Roman" w:hAnsi="Times New Roman"/>
              </w:rPr>
              <w:t>«___»  ___________201___ г.</w:t>
            </w:r>
          </w:p>
        </w:tc>
      </w:tr>
    </w:tbl>
    <w:p w:rsidR="00307271" w:rsidRDefault="00307271">
      <w:pPr>
        <w:spacing w:before="240" w:after="0"/>
        <w:jc w:val="center"/>
      </w:pPr>
      <w:r>
        <w:rPr>
          <w:rFonts w:ascii="Times New Roman" w:hAnsi="Times New Roman"/>
          <w:b/>
          <w:sz w:val="28"/>
          <w:szCs w:val="28"/>
        </w:rPr>
        <w:t>ЗАДАНИЕ</w:t>
      </w:r>
    </w:p>
    <w:p w:rsidR="00307271" w:rsidRDefault="00307271">
      <w:pPr>
        <w:spacing w:after="0"/>
        <w:jc w:val="center"/>
      </w:pPr>
      <w:r>
        <w:rPr>
          <w:rFonts w:ascii="Times New Roman" w:hAnsi="Times New Roman"/>
          <w:b/>
          <w:sz w:val="24"/>
          <w:szCs w:val="24"/>
        </w:rPr>
        <w:t>на письменную экзаменационную работу</w:t>
      </w:r>
    </w:p>
    <w:p w:rsidR="00307271" w:rsidRDefault="00307271">
      <w:pPr>
        <w:spacing w:after="0"/>
        <w:jc w:val="both"/>
      </w:pPr>
      <w:r>
        <w:rPr>
          <w:rFonts w:ascii="Times New Roman" w:hAnsi="Times New Roman"/>
          <w:sz w:val="24"/>
          <w:szCs w:val="24"/>
        </w:rPr>
        <w:t>студенту гр. № 309</w:t>
      </w:r>
    </w:p>
    <w:p w:rsidR="00307271" w:rsidRDefault="00307271">
      <w:pPr>
        <w:spacing w:after="0"/>
        <w:jc w:val="both"/>
      </w:pPr>
      <w:r>
        <w:rPr>
          <w:rFonts w:ascii="Times New Roman" w:hAnsi="Times New Roman"/>
          <w:sz w:val="24"/>
          <w:szCs w:val="24"/>
        </w:rPr>
        <w:t xml:space="preserve">по ППКРС по профессии 15.01.05 Сварщик </w:t>
      </w:r>
      <w:r w:rsidR="00945255">
        <w:rPr>
          <w:rFonts w:ascii="Times New Roman" w:hAnsi="Times New Roman"/>
          <w:sz w:val="24"/>
          <w:szCs w:val="24"/>
        </w:rPr>
        <w:t>(ручной и частично механизированной сварки (наплавки)</w:t>
      </w:r>
    </w:p>
    <w:p w:rsidR="00307271" w:rsidRDefault="00307271">
      <w:pPr>
        <w:spacing w:after="0" w:line="360" w:lineRule="auto"/>
        <w:jc w:val="both"/>
      </w:pPr>
      <w:r>
        <w:rPr>
          <w:rFonts w:ascii="Times New Roman" w:hAnsi="Times New Roman"/>
          <w:b/>
          <w:sz w:val="24"/>
          <w:szCs w:val="24"/>
        </w:rPr>
        <w:t>Ф.И.О.</w:t>
      </w:r>
      <w:r>
        <w:rPr>
          <w:rFonts w:ascii="Times New Roman" w:hAnsi="Times New Roman"/>
          <w:sz w:val="24"/>
          <w:szCs w:val="24"/>
        </w:rPr>
        <w:t xml:space="preserve"> </w:t>
      </w:r>
      <w:r w:rsidR="003907D5">
        <w:rPr>
          <w:rFonts w:ascii="Times New Roman" w:hAnsi="Times New Roman"/>
          <w:i/>
          <w:sz w:val="24"/>
          <w:szCs w:val="24"/>
          <w:u w:val="single"/>
        </w:rPr>
        <w:t>_________________________________</w:t>
      </w:r>
    </w:p>
    <w:p w:rsidR="00307271" w:rsidRDefault="00307271">
      <w:pPr>
        <w:suppressAutoHyphens/>
        <w:spacing w:after="0" w:line="240" w:lineRule="auto"/>
        <w:jc w:val="both"/>
      </w:pPr>
      <w:r>
        <w:rPr>
          <w:rFonts w:ascii="Times New Roman" w:hAnsi="Times New Roman"/>
          <w:b/>
          <w:sz w:val="24"/>
          <w:szCs w:val="24"/>
        </w:rPr>
        <w:t>Тема:</w:t>
      </w:r>
      <w:r>
        <w:rPr>
          <w:rFonts w:ascii="Times New Roman" w:hAnsi="Times New Roman"/>
          <w:sz w:val="24"/>
          <w:szCs w:val="24"/>
        </w:rPr>
        <w:t xml:space="preserve"> </w:t>
      </w:r>
      <w:r w:rsidR="003907D5" w:rsidRPr="003907D5">
        <w:rPr>
          <w:rFonts w:ascii="Times New Roman" w:hAnsi="Times New Roman"/>
          <w:i/>
          <w:sz w:val="24"/>
          <w:szCs w:val="24"/>
        </w:rPr>
        <w:t>Разработка технологического процесса сварки изделия «»</w:t>
      </w:r>
      <w:r w:rsidR="003907D5">
        <w:rPr>
          <w:rFonts w:ascii="Times New Roman" w:hAnsi="Times New Roman"/>
          <w:i/>
          <w:sz w:val="24"/>
          <w:szCs w:val="24"/>
        </w:rPr>
        <w:t>.</w:t>
      </w:r>
    </w:p>
    <w:p w:rsidR="00307271" w:rsidRDefault="00307271">
      <w:pPr>
        <w:spacing w:after="0"/>
        <w:jc w:val="both"/>
      </w:pPr>
      <w:r>
        <w:rPr>
          <w:rFonts w:ascii="Times New Roman" w:hAnsi="Times New Roman"/>
          <w:sz w:val="24"/>
          <w:szCs w:val="24"/>
        </w:rPr>
        <w:t>Содержание работы:</w:t>
      </w:r>
    </w:p>
    <w:p w:rsidR="00307271" w:rsidRDefault="00307271">
      <w:pPr>
        <w:spacing w:after="0"/>
        <w:jc w:val="both"/>
      </w:pPr>
      <w:r>
        <w:rPr>
          <w:rFonts w:ascii="Times New Roman" w:hAnsi="Times New Roman"/>
          <w:sz w:val="24"/>
          <w:szCs w:val="24"/>
        </w:rPr>
        <w:t>Пояснительная записка</w:t>
      </w:r>
    </w:p>
    <w:p w:rsidR="00307271" w:rsidRDefault="00307271">
      <w:pPr>
        <w:spacing w:after="0"/>
        <w:jc w:val="both"/>
      </w:pPr>
      <w:r>
        <w:rPr>
          <w:rFonts w:ascii="Times New Roman" w:hAnsi="Times New Roman"/>
          <w:b/>
          <w:sz w:val="24"/>
          <w:szCs w:val="24"/>
        </w:rPr>
        <w:t xml:space="preserve">Введение </w:t>
      </w:r>
      <w:r>
        <w:rPr>
          <w:rFonts w:ascii="Times New Roman" w:hAnsi="Times New Roman"/>
          <w:sz w:val="24"/>
          <w:szCs w:val="24"/>
        </w:rPr>
        <w:t xml:space="preserve">– </w:t>
      </w:r>
      <w:r>
        <w:rPr>
          <w:rFonts w:ascii="Times New Roman" w:hAnsi="Times New Roman"/>
          <w:i/>
          <w:sz w:val="24"/>
          <w:szCs w:val="24"/>
        </w:rPr>
        <w:t>рассмотреть актуальность разрабатываемой темы.</w:t>
      </w:r>
    </w:p>
    <w:p w:rsidR="00307271" w:rsidRDefault="00307271">
      <w:pPr>
        <w:suppressAutoHyphens/>
        <w:spacing w:after="0" w:line="240" w:lineRule="auto"/>
        <w:jc w:val="both"/>
      </w:pPr>
      <w:r>
        <w:rPr>
          <w:rFonts w:ascii="Times New Roman" w:hAnsi="Times New Roman"/>
          <w:b/>
          <w:sz w:val="24"/>
          <w:szCs w:val="24"/>
        </w:rPr>
        <w:t>1. Материалы, оборудование и инструменты, применяемые при изготовлении декоративной цветочной подставки.</w:t>
      </w:r>
      <w:r>
        <w:rPr>
          <w:rFonts w:ascii="Times New Roman" w:hAnsi="Times New Roman"/>
          <w:i/>
          <w:sz w:val="24"/>
          <w:szCs w:val="24"/>
        </w:rPr>
        <w:t xml:space="preserve"> Выбрать и сконструировать изделие. Подобрать необходимые оборудование, инструменты и материалы для изготовления.</w:t>
      </w:r>
    </w:p>
    <w:p w:rsidR="00307271" w:rsidRDefault="00307271">
      <w:pPr>
        <w:spacing w:after="0"/>
        <w:jc w:val="both"/>
      </w:pPr>
      <w:r>
        <w:rPr>
          <w:rFonts w:ascii="Times New Roman" w:hAnsi="Times New Roman"/>
          <w:b/>
          <w:sz w:val="24"/>
          <w:szCs w:val="24"/>
        </w:rPr>
        <w:t>2. Разработать технологический процесс на изготовление декоративной цветочной подставки.</w:t>
      </w:r>
      <w:r>
        <w:rPr>
          <w:rFonts w:ascii="Times New Roman" w:hAnsi="Times New Roman"/>
          <w:i/>
          <w:sz w:val="24"/>
          <w:szCs w:val="24"/>
        </w:rPr>
        <w:t xml:space="preserve"> Произвести расчет режимов сварки металлоконструкции (по теме работы).</w:t>
      </w:r>
    </w:p>
    <w:p w:rsidR="00307271" w:rsidRDefault="00307271">
      <w:pPr>
        <w:spacing w:after="0"/>
        <w:jc w:val="both"/>
      </w:pPr>
      <w:r>
        <w:rPr>
          <w:rFonts w:ascii="Times New Roman" w:hAnsi="Times New Roman"/>
          <w:b/>
          <w:sz w:val="24"/>
          <w:szCs w:val="24"/>
        </w:rPr>
        <w:t>4.  Охрана труда</w:t>
      </w:r>
      <w:r>
        <w:rPr>
          <w:rFonts w:ascii="Times New Roman" w:hAnsi="Times New Roman"/>
          <w:sz w:val="24"/>
          <w:szCs w:val="24"/>
        </w:rPr>
        <w:t xml:space="preserve"> – </w:t>
      </w:r>
      <w:r>
        <w:rPr>
          <w:rFonts w:ascii="Times New Roman" w:hAnsi="Times New Roman"/>
          <w:i/>
          <w:sz w:val="24"/>
          <w:szCs w:val="24"/>
        </w:rPr>
        <w:t>описать знание и выполнение правил охраны труда при производстве сварных конструкций, правила электробезопасности и пожарной безопасности.</w:t>
      </w:r>
    </w:p>
    <w:p w:rsidR="00307271" w:rsidRDefault="00865A38">
      <w:pPr>
        <w:spacing w:after="0"/>
        <w:jc w:val="both"/>
      </w:pPr>
      <w:r>
        <w:rPr>
          <w:rFonts w:ascii="Times New Roman" w:hAnsi="Times New Roman"/>
          <w:b/>
          <w:sz w:val="24"/>
          <w:szCs w:val="24"/>
        </w:rPr>
        <w:t xml:space="preserve">5. </w:t>
      </w:r>
      <w:r w:rsidR="00307271">
        <w:rPr>
          <w:rFonts w:ascii="Times New Roman" w:hAnsi="Times New Roman"/>
          <w:b/>
          <w:sz w:val="24"/>
          <w:szCs w:val="24"/>
        </w:rPr>
        <w:t xml:space="preserve">Заключение </w:t>
      </w:r>
      <w:r w:rsidR="00307271">
        <w:rPr>
          <w:rFonts w:ascii="Times New Roman" w:hAnsi="Times New Roman"/>
          <w:sz w:val="24"/>
          <w:szCs w:val="24"/>
        </w:rPr>
        <w:t xml:space="preserve">– </w:t>
      </w:r>
      <w:r w:rsidR="00307271">
        <w:rPr>
          <w:rFonts w:ascii="Times New Roman" w:hAnsi="Times New Roman"/>
          <w:i/>
          <w:sz w:val="24"/>
          <w:szCs w:val="24"/>
        </w:rPr>
        <w:t>даются выводы, описываются освоенные профессиональные компетенции, касающиеся непосредственно проделанной работы.</w:t>
      </w:r>
    </w:p>
    <w:p w:rsidR="00307271" w:rsidRDefault="00307271">
      <w:pPr>
        <w:spacing w:after="0"/>
        <w:jc w:val="both"/>
      </w:pPr>
      <w:r>
        <w:rPr>
          <w:rFonts w:ascii="Times New Roman" w:hAnsi="Times New Roman"/>
          <w:b/>
          <w:sz w:val="24"/>
          <w:szCs w:val="24"/>
        </w:rPr>
        <w:t xml:space="preserve">Библиографическое описание документов </w:t>
      </w:r>
      <w:r>
        <w:rPr>
          <w:rFonts w:ascii="Times New Roman" w:hAnsi="Times New Roman"/>
          <w:i/>
          <w:sz w:val="24"/>
          <w:szCs w:val="24"/>
        </w:rPr>
        <w:t>не менее 15-20 источников.</w:t>
      </w:r>
    </w:p>
    <w:p w:rsidR="00307271" w:rsidRDefault="00307271">
      <w:pPr>
        <w:spacing w:after="0"/>
        <w:jc w:val="both"/>
      </w:pPr>
      <w:r>
        <w:rPr>
          <w:rFonts w:ascii="Times New Roman" w:hAnsi="Times New Roman"/>
          <w:b/>
          <w:sz w:val="24"/>
          <w:szCs w:val="24"/>
        </w:rPr>
        <w:t>Приложение</w:t>
      </w:r>
      <w:r>
        <w:rPr>
          <w:rFonts w:ascii="Times New Roman" w:hAnsi="Times New Roman"/>
          <w:sz w:val="24"/>
          <w:szCs w:val="24"/>
        </w:rPr>
        <w:t>.</w:t>
      </w:r>
    </w:p>
    <w:p w:rsidR="00865A38" w:rsidRDefault="00865A38">
      <w:pPr>
        <w:spacing w:after="0"/>
        <w:jc w:val="center"/>
        <w:rPr>
          <w:rFonts w:ascii="Times New Roman" w:hAnsi="Times New Roman"/>
          <w:b/>
          <w:sz w:val="24"/>
          <w:szCs w:val="24"/>
        </w:rPr>
      </w:pPr>
    </w:p>
    <w:p w:rsidR="00307271" w:rsidRDefault="00307271">
      <w:pPr>
        <w:spacing w:after="0"/>
        <w:jc w:val="center"/>
      </w:pPr>
      <w:r>
        <w:rPr>
          <w:rFonts w:ascii="Times New Roman" w:hAnsi="Times New Roman"/>
          <w:b/>
          <w:sz w:val="24"/>
          <w:szCs w:val="24"/>
        </w:rPr>
        <w:t>Практическая квалификационная работа</w:t>
      </w:r>
    </w:p>
    <w:p w:rsidR="00865A38" w:rsidRDefault="00865A38">
      <w:pPr>
        <w:spacing w:after="0"/>
        <w:jc w:val="both"/>
        <w:rPr>
          <w:rFonts w:ascii="Times New Roman" w:hAnsi="Times New Roman"/>
          <w:b/>
          <w:sz w:val="24"/>
          <w:szCs w:val="24"/>
        </w:rPr>
      </w:pPr>
    </w:p>
    <w:p w:rsidR="00865A38" w:rsidRDefault="00865A38">
      <w:pPr>
        <w:spacing w:after="0"/>
        <w:jc w:val="both"/>
        <w:rPr>
          <w:rFonts w:ascii="Times New Roman" w:hAnsi="Times New Roman"/>
          <w:b/>
          <w:sz w:val="24"/>
          <w:szCs w:val="24"/>
        </w:rPr>
      </w:pPr>
    </w:p>
    <w:p w:rsidR="00307271" w:rsidRDefault="00307271">
      <w:pPr>
        <w:spacing w:after="0"/>
        <w:jc w:val="both"/>
      </w:pPr>
      <w:r>
        <w:rPr>
          <w:rFonts w:ascii="Times New Roman" w:hAnsi="Times New Roman"/>
          <w:b/>
          <w:sz w:val="24"/>
          <w:szCs w:val="24"/>
        </w:rPr>
        <w:t>Задание:</w:t>
      </w:r>
      <w:r>
        <w:rPr>
          <w:rFonts w:ascii="Times New Roman" w:hAnsi="Times New Roman"/>
          <w:sz w:val="24"/>
          <w:szCs w:val="24"/>
        </w:rPr>
        <w:t xml:space="preserve"> </w:t>
      </w:r>
      <w:r>
        <w:rPr>
          <w:rFonts w:ascii="Times New Roman" w:hAnsi="Times New Roman"/>
          <w:i/>
          <w:sz w:val="24"/>
          <w:szCs w:val="24"/>
        </w:rPr>
        <w:t xml:space="preserve">Изготовить </w:t>
      </w:r>
      <w:r w:rsidR="003907D5">
        <w:rPr>
          <w:rFonts w:ascii="Times New Roman" w:hAnsi="Times New Roman"/>
          <w:i/>
          <w:sz w:val="24"/>
          <w:szCs w:val="24"/>
        </w:rPr>
        <w:t>качели.</w:t>
      </w:r>
    </w:p>
    <w:p w:rsidR="00307271" w:rsidRDefault="00307271">
      <w:pPr>
        <w:spacing w:after="0" w:line="480" w:lineRule="auto"/>
        <w:jc w:val="both"/>
      </w:pPr>
      <w:r>
        <w:rPr>
          <w:rFonts w:ascii="Times New Roman" w:hAnsi="Times New Roman"/>
          <w:sz w:val="24"/>
          <w:szCs w:val="24"/>
        </w:rPr>
        <w:t>Сроки выдачи и сдачи задания:</w:t>
      </w:r>
    </w:p>
    <w:tbl>
      <w:tblPr>
        <w:tblW w:w="9355" w:type="dxa"/>
        <w:tblLook w:val="00A0"/>
      </w:tblPr>
      <w:tblGrid>
        <w:gridCol w:w="5365"/>
        <w:gridCol w:w="3990"/>
      </w:tblGrid>
      <w:tr w:rsidR="00307271">
        <w:tc>
          <w:tcPr>
            <w:tcW w:w="5364" w:type="dxa"/>
            <w:tcBorders>
              <w:top w:val="nil"/>
              <w:left w:val="nil"/>
              <w:bottom w:val="nil"/>
              <w:right w:val="nil"/>
            </w:tcBorders>
          </w:tcPr>
          <w:p w:rsidR="00307271" w:rsidRDefault="00307271">
            <w:pPr>
              <w:spacing w:after="0"/>
            </w:pPr>
            <w:r>
              <w:rPr>
                <w:rFonts w:ascii="Times New Roman" w:hAnsi="Times New Roman"/>
                <w:sz w:val="24"/>
                <w:szCs w:val="24"/>
              </w:rPr>
              <w:t>Дата выдачи задания:</w:t>
            </w:r>
          </w:p>
        </w:tc>
        <w:tc>
          <w:tcPr>
            <w:tcW w:w="3990" w:type="dxa"/>
            <w:tcBorders>
              <w:top w:val="nil"/>
              <w:left w:val="nil"/>
              <w:bottom w:val="nil"/>
              <w:right w:val="nil"/>
            </w:tcBorders>
          </w:tcPr>
          <w:p w:rsidR="00307271" w:rsidRDefault="00307271">
            <w:pPr>
              <w:spacing w:after="0"/>
              <w:jc w:val="right"/>
            </w:pPr>
            <w:r>
              <w:rPr>
                <w:rFonts w:ascii="Times New Roman" w:hAnsi="Times New Roman"/>
                <w:sz w:val="24"/>
                <w:szCs w:val="24"/>
              </w:rPr>
              <w:t>«____»______________201_г.</w:t>
            </w:r>
          </w:p>
        </w:tc>
      </w:tr>
      <w:tr w:rsidR="00307271">
        <w:trPr>
          <w:trHeight w:val="585"/>
        </w:trPr>
        <w:tc>
          <w:tcPr>
            <w:tcW w:w="5364" w:type="dxa"/>
            <w:tcBorders>
              <w:top w:val="nil"/>
              <w:left w:val="nil"/>
              <w:bottom w:val="nil"/>
              <w:right w:val="nil"/>
            </w:tcBorders>
          </w:tcPr>
          <w:p w:rsidR="00307271" w:rsidRDefault="00307271">
            <w:pPr>
              <w:spacing w:after="0"/>
            </w:pPr>
            <w:r>
              <w:rPr>
                <w:rFonts w:ascii="Times New Roman" w:hAnsi="Times New Roman"/>
                <w:sz w:val="24"/>
                <w:szCs w:val="24"/>
              </w:rPr>
              <w:t>Дата сдачи пояснительной записки:</w:t>
            </w:r>
          </w:p>
        </w:tc>
        <w:tc>
          <w:tcPr>
            <w:tcW w:w="3990" w:type="dxa"/>
            <w:tcBorders>
              <w:top w:val="nil"/>
              <w:left w:val="nil"/>
              <w:bottom w:val="nil"/>
              <w:right w:val="nil"/>
            </w:tcBorders>
          </w:tcPr>
          <w:p w:rsidR="00307271" w:rsidRDefault="00307271">
            <w:pPr>
              <w:spacing w:after="0"/>
              <w:jc w:val="right"/>
            </w:pPr>
            <w:r>
              <w:rPr>
                <w:rFonts w:ascii="Times New Roman" w:hAnsi="Times New Roman"/>
                <w:sz w:val="24"/>
                <w:szCs w:val="24"/>
              </w:rPr>
              <w:t>«____»_____________201_ г.</w:t>
            </w:r>
          </w:p>
        </w:tc>
      </w:tr>
      <w:tr w:rsidR="00307271">
        <w:trPr>
          <w:trHeight w:val="251"/>
        </w:trPr>
        <w:tc>
          <w:tcPr>
            <w:tcW w:w="5364" w:type="dxa"/>
            <w:tcBorders>
              <w:top w:val="nil"/>
              <w:left w:val="nil"/>
              <w:bottom w:val="nil"/>
              <w:right w:val="nil"/>
            </w:tcBorders>
          </w:tcPr>
          <w:p w:rsidR="00307271" w:rsidRDefault="00307271">
            <w:pPr>
              <w:spacing w:after="0" w:line="240" w:lineRule="auto"/>
            </w:pPr>
            <w:r>
              <w:rPr>
                <w:rFonts w:ascii="Times New Roman" w:hAnsi="Times New Roman"/>
                <w:sz w:val="24"/>
                <w:szCs w:val="24"/>
              </w:rPr>
              <w:t>Руководитель работы:</w:t>
            </w:r>
          </w:p>
        </w:tc>
        <w:tc>
          <w:tcPr>
            <w:tcW w:w="3990" w:type="dxa"/>
            <w:tcBorders>
              <w:top w:val="nil"/>
              <w:left w:val="nil"/>
              <w:bottom w:val="nil"/>
              <w:right w:val="nil"/>
            </w:tcBorders>
          </w:tcPr>
          <w:p w:rsidR="00307271" w:rsidRDefault="00307271">
            <w:pPr>
              <w:spacing w:after="0" w:line="240" w:lineRule="auto"/>
              <w:jc w:val="right"/>
            </w:pPr>
            <w:r>
              <w:rPr>
                <w:rFonts w:ascii="Times New Roman" w:hAnsi="Times New Roman"/>
                <w:sz w:val="24"/>
                <w:szCs w:val="24"/>
              </w:rPr>
              <w:t>________________________</w:t>
            </w:r>
          </w:p>
        </w:tc>
      </w:tr>
    </w:tbl>
    <w:p w:rsidR="003907D5" w:rsidRDefault="003907D5">
      <w:pPr>
        <w:jc w:val="right"/>
        <w:rPr>
          <w:rFonts w:ascii="Times New Roman" w:hAnsi="Times New Roman"/>
          <w:sz w:val="28"/>
          <w:szCs w:val="28"/>
        </w:rPr>
      </w:pPr>
    </w:p>
    <w:p w:rsidR="00307271" w:rsidRDefault="003907D5">
      <w:pPr>
        <w:jc w:val="right"/>
        <w:rPr>
          <w:rFonts w:ascii="Times New Roman" w:hAnsi="Times New Roman"/>
          <w:sz w:val="28"/>
          <w:szCs w:val="28"/>
        </w:rPr>
      </w:pPr>
      <w:r>
        <w:rPr>
          <w:rFonts w:ascii="Times New Roman" w:hAnsi="Times New Roman"/>
          <w:sz w:val="28"/>
          <w:szCs w:val="28"/>
        </w:rPr>
        <w:br w:type="page"/>
      </w:r>
      <w:r w:rsidR="00307271">
        <w:rPr>
          <w:rFonts w:ascii="Times New Roman" w:hAnsi="Times New Roman"/>
          <w:sz w:val="28"/>
          <w:szCs w:val="28"/>
        </w:rPr>
        <w:lastRenderedPageBreak/>
        <w:t>Приложение В</w:t>
      </w:r>
    </w:p>
    <w:p w:rsidR="00307271" w:rsidRDefault="00307271" w:rsidP="003907D5">
      <w:pPr>
        <w:widowControl w:val="0"/>
        <w:tabs>
          <w:tab w:val="left" w:pos="0"/>
        </w:tabs>
        <w:suppressAutoHyphens/>
        <w:spacing w:line="240" w:lineRule="auto"/>
        <w:jc w:val="right"/>
        <w:rPr>
          <w:rFonts w:ascii="Times New Roman" w:hAnsi="Times New Roman"/>
          <w:sz w:val="28"/>
          <w:szCs w:val="28"/>
        </w:rPr>
      </w:pPr>
    </w:p>
    <w:p w:rsidR="00307271" w:rsidRDefault="00307271">
      <w:pPr>
        <w:widowControl w:val="0"/>
        <w:shd w:val="clear" w:color="auto" w:fill="FFFFFF"/>
        <w:spacing w:after="0" w:line="240" w:lineRule="auto"/>
        <w:ind w:right="204"/>
        <w:jc w:val="center"/>
        <w:rPr>
          <w:rFonts w:ascii="Times New Roman" w:hAnsi="Times New Roman"/>
          <w:sz w:val="28"/>
          <w:szCs w:val="28"/>
        </w:rPr>
      </w:pPr>
      <w:r>
        <w:rPr>
          <w:rFonts w:ascii="Times New Roman" w:hAnsi="Times New Roman"/>
          <w:sz w:val="28"/>
          <w:szCs w:val="28"/>
        </w:rPr>
        <w:t>Государственное бюджетное профессиональное образовательное учреждение</w:t>
      </w:r>
    </w:p>
    <w:p w:rsidR="00307271" w:rsidRDefault="004A672E">
      <w:pPr>
        <w:widowControl w:val="0"/>
        <w:shd w:val="clear" w:color="auto" w:fill="FFFFFF"/>
        <w:spacing w:after="0" w:line="240" w:lineRule="auto"/>
        <w:ind w:right="204"/>
        <w:jc w:val="center"/>
        <w:rPr>
          <w:rFonts w:ascii="Times New Roman" w:hAnsi="Times New Roman"/>
          <w:sz w:val="28"/>
          <w:szCs w:val="28"/>
        </w:rPr>
      </w:pPr>
      <w:r>
        <w:rPr>
          <w:rFonts w:ascii="Times New Roman" w:hAnsi="Times New Roman"/>
          <w:sz w:val="28"/>
          <w:szCs w:val="28"/>
        </w:rPr>
        <w:t xml:space="preserve">Саратовской области </w:t>
      </w:r>
      <w:r w:rsidR="00307271">
        <w:rPr>
          <w:rFonts w:ascii="Times New Roman" w:hAnsi="Times New Roman"/>
          <w:sz w:val="28"/>
          <w:szCs w:val="28"/>
        </w:rPr>
        <w:t>«</w:t>
      </w:r>
      <w:proofErr w:type="spellStart"/>
      <w:r>
        <w:rPr>
          <w:rFonts w:ascii="Times New Roman" w:hAnsi="Times New Roman"/>
          <w:sz w:val="28"/>
          <w:szCs w:val="28"/>
        </w:rPr>
        <w:t>Озинский</w:t>
      </w:r>
      <w:proofErr w:type="spellEnd"/>
      <w:r>
        <w:rPr>
          <w:rFonts w:ascii="Times New Roman" w:hAnsi="Times New Roman"/>
          <w:sz w:val="28"/>
          <w:szCs w:val="28"/>
        </w:rPr>
        <w:t xml:space="preserve"> лицей строительных технологий и сервиса»</w:t>
      </w:r>
    </w:p>
    <w:p w:rsidR="00307271" w:rsidRDefault="00DC4317" w:rsidP="00DC4317">
      <w:pPr>
        <w:widowControl w:val="0"/>
        <w:spacing w:before="240" w:after="0" w:line="240" w:lineRule="auto"/>
        <w:jc w:val="center"/>
        <w:rPr>
          <w:rFonts w:ascii="Times New Roman" w:hAnsi="Times New Roman"/>
          <w:b/>
          <w:szCs w:val="24"/>
        </w:rPr>
      </w:pPr>
      <w:r>
        <w:rPr>
          <w:rFonts w:ascii="Times New Roman" w:hAnsi="Times New Roman"/>
          <w:b/>
          <w:szCs w:val="24"/>
        </w:rPr>
        <w:t xml:space="preserve">ОТЗЫВ </w:t>
      </w:r>
      <w:r w:rsidR="00307271">
        <w:rPr>
          <w:rFonts w:ascii="Times New Roman" w:hAnsi="Times New Roman"/>
          <w:b/>
          <w:szCs w:val="24"/>
        </w:rPr>
        <w:t>НА ВЫПУСКНУЮ КВАЛИФИКАЦИОННУЮ РАБОТУ</w:t>
      </w:r>
    </w:p>
    <w:p w:rsidR="00307271" w:rsidRDefault="00307271">
      <w:pPr>
        <w:widowControl w:val="0"/>
        <w:spacing w:after="0" w:line="240" w:lineRule="auto"/>
        <w:jc w:val="center"/>
      </w:pPr>
      <w:proofErr w:type="spellStart"/>
      <w:r>
        <w:rPr>
          <w:rFonts w:ascii="Times New Roman" w:hAnsi="Times New Roman"/>
          <w:b/>
          <w:szCs w:val="24"/>
        </w:rPr>
        <w:t>ФИО_кратко</w:t>
      </w:r>
      <w:proofErr w:type="spellEnd"/>
      <w:proofErr w:type="gramStart"/>
      <w:r>
        <w:rPr>
          <w:rFonts w:ascii="Times New Roman" w:hAnsi="Times New Roman"/>
          <w:b/>
          <w:szCs w:val="24"/>
        </w:rPr>
        <w:t>..</w:t>
      </w:r>
      <w:proofErr w:type="gramEnd"/>
    </w:p>
    <w:p w:rsidR="00307271" w:rsidRDefault="00307271">
      <w:pPr>
        <w:widowControl w:val="0"/>
        <w:spacing w:after="0" w:line="240" w:lineRule="auto"/>
        <w:jc w:val="center"/>
        <w:rPr>
          <w:rFonts w:ascii="Times New Roman" w:hAnsi="Times New Roman"/>
          <w:szCs w:val="24"/>
        </w:rPr>
      </w:pPr>
      <w:r>
        <w:rPr>
          <w:rFonts w:ascii="Times New Roman" w:hAnsi="Times New Roman"/>
          <w:szCs w:val="24"/>
        </w:rPr>
        <w:t>(фамилия, имя, отчество студента)</w:t>
      </w:r>
    </w:p>
    <w:tbl>
      <w:tblPr>
        <w:tblW w:w="9854" w:type="dxa"/>
        <w:tblLook w:val="00A0"/>
      </w:tblPr>
      <w:tblGrid>
        <w:gridCol w:w="1809"/>
        <w:gridCol w:w="8045"/>
      </w:tblGrid>
      <w:tr w:rsidR="00307271">
        <w:tc>
          <w:tcPr>
            <w:tcW w:w="1809" w:type="dxa"/>
          </w:tcPr>
          <w:p w:rsidR="00307271" w:rsidRDefault="00307271">
            <w:pPr>
              <w:widowControl w:val="0"/>
              <w:spacing w:after="0" w:line="240" w:lineRule="auto"/>
              <w:rPr>
                <w:rFonts w:ascii="Times New Roman" w:hAnsi="Times New Roman"/>
                <w:szCs w:val="24"/>
              </w:rPr>
            </w:pPr>
            <w:r>
              <w:rPr>
                <w:rFonts w:ascii="Times New Roman" w:hAnsi="Times New Roman"/>
                <w:szCs w:val="24"/>
              </w:rPr>
              <w:t>Группа</w:t>
            </w:r>
          </w:p>
        </w:tc>
        <w:tc>
          <w:tcPr>
            <w:tcW w:w="8044" w:type="dxa"/>
          </w:tcPr>
          <w:p w:rsidR="00307271" w:rsidRDefault="00307271">
            <w:pPr>
              <w:widowControl w:val="0"/>
              <w:spacing w:after="0" w:line="240" w:lineRule="auto"/>
            </w:pPr>
          </w:p>
        </w:tc>
      </w:tr>
      <w:tr w:rsidR="00307271">
        <w:tc>
          <w:tcPr>
            <w:tcW w:w="1809" w:type="dxa"/>
          </w:tcPr>
          <w:p w:rsidR="00307271" w:rsidRDefault="00307271">
            <w:pPr>
              <w:widowControl w:val="0"/>
              <w:spacing w:after="0" w:line="240" w:lineRule="auto"/>
              <w:rPr>
                <w:rFonts w:ascii="Times New Roman" w:hAnsi="Times New Roman"/>
                <w:szCs w:val="24"/>
              </w:rPr>
            </w:pPr>
            <w:r>
              <w:rPr>
                <w:rFonts w:ascii="Times New Roman" w:hAnsi="Times New Roman"/>
                <w:szCs w:val="24"/>
              </w:rPr>
              <w:t>Наименование профессии</w:t>
            </w:r>
          </w:p>
        </w:tc>
        <w:tc>
          <w:tcPr>
            <w:tcW w:w="8044" w:type="dxa"/>
            <w:vAlign w:val="center"/>
          </w:tcPr>
          <w:p w:rsidR="00307271" w:rsidRDefault="00307271">
            <w:pPr>
              <w:widowControl w:val="0"/>
              <w:spacing w:after="0" w:line="240" w:lineRule="auto"/>
            </w:pPr>
            <w:r>
              <w:rPr>
                <w:rFonts w:ascii="Times New Roman" w:hAnsi="Times New Roman"/>
                <w:szCs w:val="24"/>
                <w:u w:val="single"/>
              </w:rPr>
              <w:t xml:space="preserve">15.01.05 Сварщик </w:t>
            </w:r>
            <w:r w:rsidR="00945255">
              <w:rPr>
                <w:rFonts w:ascii="Times New Roman" w:hAnsi="Times New Roman"/>
                <w:szCs w:val="24"/>
                <w:u w:val="single"/>
              </w:rPr>
              <w:t xml:space="preserve"> (ручной и частично механизированной сварки (наплавки)</w:t>
            </w:r>
          </w:p>
        </w:tc>
      </w:tr>
      <w:tr w:rsidR="00307271">
        <w:tc>
          <w:tcPr>
            <w:tcW w:w="1809" w:type="dxa"/>
          </w:tcPr>
          <w:p w:rsidR="00307271" w:rsidRDefault="00307271">
            <w:pPr>
              <w:widowControl w:val="0"/>
              <w:spacing w:after="0" w:line="240" w:lineRule="auto"/>
              <w:rPr>
                <w:rFonts w:ascii="Times New Roman" w:hAnsi="Times New Roman"/>
                <w:szCs w:val="24"/>
              </w:rPr>
            </w:pPr>
            <w:r>
              <w:rPr>
                <w:rFonts w:ascii="Times New Roman" w:hAnsi="Times New Roman"/>
                <w:szCs w:val="24"/>
              </w:rPr>
              <w:t>ВКР на тему</w:t>
            </w:r>
          </w:p>
        </w:tc>
        <w:tc>
          <w:tcPr>
            <w:tcW w:w="8044" w:type="dxa"/>
          </w:tcPr>
          <w:p w:rsidR="00307271" w:rsidRDefault="00307271">
            <w:pPr>
              <w:widowControl w:val="0"/>
              <w:spacing w:after="0" w:line="240" w:lineRule="auto"/>
              <w:rPr>
                <w:rFonts w:ascii="Times New Roman" w:hAnsi="Times New Roman"/>
                <w:szCs w:val="24"/>
                <w:u w:val="single"/>
              </w:rPr>
            </w:pPr>
          </w:p>
        </w:tc>
      </w:tr>
      <w:tr w:rsidR="00307271">
        <w:tc>
          <w:tcPr>
            <w:tcW w:w="1809" w:type="dxa"/>
          </w:tcPr>
          <w:p w:rsidR="00307271" w:rsidRDefault="00307271">
            <w:pPr>
              <w:widowControl w:val="0"/>
              <w:spacing w:after="0" w:line="240" w:lineRule="auto"/>
              <w:rPr>
                <w:rFonts w:ascii="Times New Roman" w:hAnsi="Times New Roman"/>
                <w:szCs w:val="24"/>
              </w:rPr>
            </w:pPr>
            <w:r>
              <w:rPr>
                <w:rFonts w:ascii="Times New Roman" w:hAnsi="Times New Roman"/>
                <w:szCs w:val="24"/>
              </w:rPr>
              <w:t>Руководитель</w:t>
            </w:r>
          </w:p>
        </w:tc>
        <w:tc>
          <w:tcPr>
            <w:tcW w:w="8044" w:type="dxa"/>
          </w:tcPr>
          <w:p w:rsidR="00307271" w:rsidRDefault="004A672E">
            <w:pPr>
              <w:widowControl w:val="0"/>
              <w:spacing w:after="0" w:line="240" w:lineRule="auto"/>
            </w:pPr>
            <w:proofErr w:type="spellStart"/>
            <w:r>
              <w:rPr>
                <w:rFonts w:ascii="Times New Roman" w:hAnsi="Times New Roman"/>
                <w:szCs w:val="24"/>
                <w:u w:val="single"/>
              </w:rPr>
              <w:t>Кутахин</w:t>
            </w:r>
            <w:proofErr w:type="spellEnd"/>
            <w:r>
              <w:rPr>
                <w:rFonts w:ascii="Times New Roman" w:hAnsi="Times New Roman"/>
                <w:szCs w:val="24"/>
                <w:u w:val="single"/>
              </w:rPr>
              <w:t xml:space="preserve"> Алексей Николаевич</w:t>
            </w:r>
          </w:p>
        </w:tc>
      </w:tr>
    </w:tbl>
    <w:p w:rsidR="00307271" w:rsidRDefault="00DC4317" w:rsidP="00DC4317">
      <w:pPr>
        <w:widowControl w:val="0"/>
        <w:spacing w:before="240" w:after="0" w:line="240" w:lineRule="auto"/>
        <w:jc w:val="center"/>
        <w:rPr>
          <w:rFonts w:ascii="Times New Roman" w:hAnsi="Times New Roman"/>
          <w:b/>
          <w:szCs w:val="24"/>
        </w:rPr>
      </w:pPr>
      <w:r>
        <w:rPr>
          <w:rFonts w:ascii="Times New Roman" w:hAnsi="Times New Roman"/>
          <w:b/>
          <w:szCs w:val="24"/>
        </w:rPr>
        <w:t xml:space="preserve">ЗАКЛЮЧЕНИЕ </w:t>
      </w:r>
      <w:r w:rsidR="00307271">
        <w:rPr>
          <w:rFonts w:ascii="Times New Roman" w:hAnsi="Times New Roman"/>
          <w:b/>
          <w:szCs w:val="24"/>
        </w:rPr>
        <w:t>РУКОВОДИТЕЛЯ ВКР</w:t>
      </w:r>
    </w:p>
    <w:p w:rsidR="00307271" w:rsidRDefault="00307271">
      <w:pPr>
        <w:widowControl w:val="0"/>
        <w:spacing w:after="0" w:line="240" w:lineRule="auto"/>
        <w:jc w:val="center"/>
        <w:rPr>
          <w:rFonts w:ascii="Times New Roman" w:hAnsi="Times New Roman"/>
          <w:b/>
          <w:i/>
          <w:szCs w:val="24"/>
        </w:rPr>
      </w:pPr>
      <w:r>
        <w:rPr>
          <w:rFonts w:ascii="Times New Roman" w:hAnsi="Times New Roman"/>
          <w:b/>
          <w:i/>
          <w:szCs w:val="24"/>
        </w:rPr>
        <w:t>Письменная экзаменационная работа</w:t>
      </w:r>
    </w:p>
    <w:tbl>
      <w:tblPr>
        <w:tblW w:w="978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6414"/>
        <w:gridCol w:w="1138"/>
        <w:gridCol w:w="1130"/>
        <w:gridCol w:w="1104"/>
      </w:tblGrid>
      <w:tr w:rsidR="00307271">
        <w:trPr>
          <w:trHeight w:val="595"/>
          <w:jc w:val="center"/>
        </w:trPr>
        <w:tc>
          <w:tcPr>
            <w:tcW w:w="6413"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b/>
                <w:szCs w:val="24"/>
              </w:rPr>
            </w:pPr>
          </w:p>
        </w:tc>
        <w:tc>
          <w:tcPr>
            <w:tcW w:w="1138"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Высокий уровень</w:t>
            </w:r>
          </w:p>
        </w:tc>
        <w:tc>
          <w:tcPr>
            <w:tcW w:w="1130"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Средний уровень</w:t>
            </w:r>
          </w:p>
        </w:tc>
        <w:tc>
          <w:tcPr>
            <w:tcW w:w="1104"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Низкий уровень</w:t>
            </w:r>
          </w:p>
        </w:tc>
      </w:tr>
      <w:tr w:rsidR="00307271">
        <w:trPr>
          <w:trHeight w:val="283"/>
          <w:jc w:val="center"/>
        </w:trPr>
        <w:tc>
          <w:tcPr>
            <w:tcW w:w="9785" w:type="dxa"/>
            <w:gridSpan w:val="4"/>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b/>
                <w:szCs w:val="24"/>
              </w:rPr>
            </w:pPr>
            <w:r>
              <w:rPr>
                <w:rFonts w:ascii="Times New Roman" w:hAnsi="Times New Roman"/>
                <w:b/>
                <w:szCs w:val="24"/>
              </w:rPr>
              <w:t>Формальные критерии (30%)</w:t>
            </w:r>
          </w:p>
        </w:tc>
      </w:tr>
      <w:tr w:rsidR="00307271">
        <w:trPr>
          <w:trHeight w:val="298"/>
          <w:jc w:val="center"/>
        </w:trPr>
        <w:tc>
          <w:tcPr>
            <w:tcW w:w="6413"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szCs w:val="24"/>
              </w:rPr>
            </w:pPr>
            <w:r>
              <w:rPr>
                <w:rFonts w:ascii="Times New Roman" w:hAnsi="Times New Roman"/>
                <w:szCs w:val="24"/>
              </w:rPr>
              <w:t>Соблюдение графика выполнения ВКР</w:t>
            </w:r>
          </w:p>
        </w:tc>
        <w:tc>
          <w:tcPr>
            <w:tcW w:w="1138"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2</w:t>
            </w:r>
          </w:p>
        </w:tc>
        <w:tc>
          <w:tcPr>
            <w:tcW w:w="1130"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1</w:t>
            </w:r>
          </w:p>
        </w:tc>
        <w:tc>
          <w:tcPr>
            <w:tcW w:w="1104"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0</w:t>
            </w:r>
          </w:p>
        </w:tc>
      </w:tr>
      <w:tr w:rsidR="00307271">
        <w:trPr>
          <w:trHeight w:val="292"/>
          <w:jc w:val="center"/>
        </w:trPr>
        <w:tc>
          <w:tcPr>
            <w:tcW w:w="6413"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szCs w:val="24"/>
              </w:rPr>
            </w:pPr>
            <w:r>
              <w:rPr>
                <w:rFonts w:ascii="Times New Roman" w:hAnsi="Times New Roman"/>
                <w:szCs w:val="24"/>
              </w:rPr>
              <w:t xml:space="preserve">Внешний вид работы и оформление титульного листа </w:t>
            </w:r>
          </w:p>
        </w:tc>
        <w:tc>
          <w:tcPr>
            <w:tcW w:w="1138"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2</w:t>
            </w:r>
          </w:p>
        </w:tc>
        <w:tc>
          <w:tcPr>
            <w:tcW w:w="1130"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1</w:t>
            </w:r>
          </w:p>
        </w:tc>
        <w:tc>
          <w:tcPr>
            <w:tcW w:w="1104"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0</w:t>
            </w:r>
          </w:p>
        </w:tc>
      </w:tr>
      <w:tr w:rsidR="00307271">
        <w:trPr>
          <w:trHeight w:val="298"/>
          <w:jc w:val="center"/>
        </w:trPr>
        <w:tc>
          <w:tcPr>
            <w:tcW w:w="6413"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szCs w:val="24"/>
              </w:rPr>
            </w:pPr>
            <w:r>
              <w:rPr>
                <w:rFonts w:ascii="Times New Roman" w:hAnsi="Times New Roman"/>
                <w:szCs w:val="24"/>
              </w:rPr>
              <w:t xml:space="preserve">Соблюдение объема </w:t>
            </w:r>
          </w:p>
        </w:tc>
        <w:tc>
          <w:tcPr>
            <w:tcW w:w="1138"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2</w:t>
            </w:r>
          </w:p>
        </w:tc>
        <w:tc>
          <w:tcPr>
            <w:tcW w:w="1130"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1</w:t>
            </w:r>
          </w:p>
        </w:tc>
        <w:tc>
          <w:tcPr>
            <w:tcW w:w="1104"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0</w:t>
            </w:r>
          </w:p>
        </w:tc>
      </w:tr>
      <w:tr w:rsidR="00307271">
        <w:trPr>
          <w:trHeight w:val="283"/>
          <w:jc w:val="center"/>
        </w:trPr>
        <w:tc>
          <w:tcPr>
            <w:tcW w:w="6413"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szCs w:val="24"/>
              </w:rPr>
            </w:pPr>
            <w:r>
              <w:rPr>
                <w:rFonts w:ascii="Times New Roman" w:hAnsi="Times New Roman"/>
                <w:szCs w:val="24"/>
              </w:rPr>
              <w:t xml:space="preserve">Наличие  и правильность  оформления ссылок </w:t>
            </w:r>
          </w:p>
        </w:tc>
        <w:tc>
          <w:tcPr>
            <w:tcW w:w="1138"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3</w:t>
            </w:r>
          </w:p>
        </w:tc>
        <w:tc>
          <w:tcPr>
            <w:tcW w:w="1130"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2</w:t>
            </w:r>
          </w:p>
        </w:tc>
        <w:tc>
          <w:tcPr>
            <w:tcW w:w="1104"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0</w:t>
            </w:r>
          </w:p>
        </w:tc>
      </w:tr>
      <w:tr w:rsidR="00307271">
        <w:trPr>
          <w:trHeight w:val="298"/>
          <w:jc w:val="center"/>
        </w:trPr>
        <w:tc>
          <w:tcPr>
            <w:tcW w:w="6413"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szCs w:val="24"/>
              </w:rPr>
            </w:pPr>
            <w:r>
              <w:rPr>
                <w:rFonts w:ascii="Times New Roman" w:hAnsi="Times New Roman"/>
                <w:szCs w:val="24"/>
              </w:rPr>
              <w:t xml:space="preserve">Правильность оформления цитат </w:t>
            </w:r>
          </w:p>
        </w:tc>
        <w:tc>
          <w:tcPr>
            <w:tcW w:w="1138"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3</w:t>
            </w:r>
          </w:p>
        </w:tc>
        <w:tc>
          <w:tcPr>
            <w:tcW w:w="1130"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2</w:t>
            </w:r>
          </w:p>
        </w:tc>
        <w:tc>
          <w:tcPr>
            <w:tcW w:w="1104"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0</w:t>
            </w:r>
          </w:p>
        </w:tc>
      </w:tr>
      <w:tr w:rsidR="00307271">
        <w:trPr>
          <w:trHeight w:val="298"/>
          <w:jc w:val="center"/>
        </w:trPr>
        <w:tc>
          <w:tcPr>
            <w:tcW w:w="6413"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szCs w:val="24"/>
              </w:rPr>
            </w:pPr>
            <w:r>
              <w:rPr>
                <w:rFonts w:ascii="Times New Roman" w:hAnsi="Times New Roman"/>
                <w:szCs w:val="24"/>
              </w:rPr>
              <w:t xml:space="preserve">Правильность оформления рисунков и таблиц </w:t>
            </w:r>
          </w:p>
        </w:tc>
        <w:tc>
          <w:tcPr>
            <w:tcW w:w="1138"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5</w:t>
            </w:r>
          </w:p>
        </w:tc>
        <w:tc>
          <w:tcPr>
            <w:tcW w:w="1130"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3</w:t>
            </w:r>
          </w:p>
        </w:tc>
        <w:tc>
          <w:tcPr>
            <w:tcW w:w="1104"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0</w:t>
            </w:r>
          </w:p>
        </w:tc>
      </w:tr>
      <w:tr w:rsidR="00307271">
        <w:trPr>
          <w:trHeight w:val="580"/>
          <w:jc w:val="center"/>
        </w:trPr>
        <w:tc>
          <w:tcPr>
            <w:tcW w:w="6413"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szCs w:val="24"/>
              </w:rPr>
            </w:pPr>
            <w:r>
              <w:rPr>
                <w:rFonts w:ascii="Times New Roman" w:hAnsi="Times New Roman"/>
                <w:szCs w:val="24"/>
              </w:rPr>
              <w:t>Правильность оформления списка использованных источников, новизна изученной литературы</w:t>
            </w:r>
          </w:p>
        </w:tc>
        <w:tc>
          <w:tcPr>
            <w:tcW w:w="1138"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5</w:t>
            </w:r>
          </w:p>
        </w:tc>
        <w:tc>
          <w:tcPr>
            <w:tcW w:w="1130"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3</w:t>
            </w:r>
          </w:p>
        </w:tc>
        <w:tc>
          <w:tcPr>
            <w:tcW w:w="1104"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0</w:t>
            </w:r>
          </w:p>
        </w:tc>
      </w:tr>
      <w:tr w:rsidR="00307271">
        <w:trPr>
          <w:trHeight w:val="298"/>
          <w:jc w:val="center"/>
        </w:trPr>
        <w:tc>
          <w:tcPr>
            <w:tcW w:w="6413"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szCs w:val="24"/>
              </w:rPr>
            </w:pPr>
            <w:r>
              <w:rPr>
                <w:rFonts w:ascii="Times New Roman" w:hAnsi="Times New Roman"/>
                <w:szCs w:val="24"/>
              </w:rPr>
              <w:t xml:space="preserve">Достаточность количества изученных источников </w:t>
            </w:r>
          </w:p>
        </w:tc>
        <w:tc>
          <w:tcPr>
            <w:tcW w:w="1138"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3</w:t>
            </w:r>
          </w:p>
        </w:tc>
        <w:tc>
          <w:tcPr>
            <w:tcW w:w="1130"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2</w:t>
            </w:r>
          </w:p>
        </w:tc>
        <w:tc>
          <w:tcPr>
            <w:tcW w:w="1104"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0</w:t>
            </w:r>
          </w:p>
        </w:tc>
      </w:tr>
      <w:tr w:rsidR="00307271">
        <w:trPr>
          <w:trHeight w:val="283"/>
          <w:jc w:val="center"/>
        </w:trPr>
        <w:tc>
          <w:tcPr>
            <w:tcW w:w="6413"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szCs w:val="24"/>
              </w:rPr>
            </w:pPr>
            <w:r>
              <w:rPr>
                <w:rFonts w:ascii="Times New Roman" w:hAnsi="Times New Roman"/>
                <w:szCs w:val="24"/>
              </w:rPr>
              <w:t xml:space="preserve">Соответствие литературы выбранной теме </w:t>
            </w:r>
          </w:p>
        </w:tc>
        <w:tc>
          <w:tcPr>
            <w:tcW w:w="1138"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3</w:t>
            </w:r>
          </w:p>
        </w:tc>
        <w:tc>
          <w:tcPr>
            <w:tcW w:w="1130"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2</w:t>
            </w:r>
          </w:p>
        </w:tc>
        <w:tc>
          <w:tcPr>
            <w:tcW w:w="1104"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0</w:t>
            </w:r>
          </w:p>
        </w:tc>
      </w:tr>
      <w:tr w:rsidR="00307271">
        <w:trPr>
          <w:trHeight w:val="298"/>
          <w:jc w:val="center"/>
        </w:trPr>
        <w:tc>
          <w:tcPr>
            <w:tcW w:w="9785" w:type="dxa"/>
            <w:gridSpan w:val="4"/>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b/>
                <w:szCs w:val="24"/>
              </w:rPr>
            </w:pPr>
            <w:r>
              <w:rPr>
                <w:rFonts w:ascii="Times New Roman" w:hAnsi="Times New Roman"/>
                <w:b/>
                <w:szCs w:val="24"/>
              </w:rPr>
              <w:t>Содержательные критерии (70%)</w:t>
            </w:r>
          </w:p>
        </w:tc>
      </w:tr>
      <w:tr w:rsidR="00307271">
        <w:trPr>
          <w:trHeight w:val="595"/>
          <w:jc w:val="center"/>
        </w:trPr>
        <w:tc>
          <w:tcPr>
            <w:tcW w:w="6413"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szCs w:val="24"/>
              </w:rPr>
            </w:pPr>
            <w:r>
              <w:rPr>
                <w:rFonts w:ascii="Times New Roman" w:hAnsi="Times New Roman"/>
                <w:szCs w:val="24"/>
              </w:rPr>
              <w:t>Хорошо структурированный план, раскрывающий содержание темы выпускной квалификационной работы</w:t>
            </w:r>
          </w:p>
        </w:tc>
        <w:tc>
          <w:tcPr>
            <w:tcW w:w="1138"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5</w:t>
            </w:r>
          </w:p>
        </w:tc>
        <w:tc>
          <w:tcPr>
            <w:tcW w:w="1130"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3</w:t>
            </w:r>
          </w:p>
        </w:tc>
        <w:tc>
          <w:tcPr>
            <w:tcW w:w="1104"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0</w:t>
            </w:r>
          </w:p>
        </w:tc>
      </w:tr>
      <w:tr w:rsidR="00307271">
        <w:trPr>
          <w:trHeight w:val="283"/>
          <w:jc w:val="center"/>
        </w:trPr>
        <w:tc>
          <w:tcPr>
            <w:tcW w:w="6413"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szCs w:val="24"/>
              </w:rPr>
            </w:pPr>
            <w:r>
              <w:rPr>
                <w:rFonts w:ascii="Times New Roman" w:hAnsi="Times New Roman"/>
                <w:szCs w:val="24"/>
              </w:rPr>
              <w:t xml:space="preserve">Правильность написания введения  </w:t>
            </w:r>
          </w:p>
        </w:tc>
        <w:tc>
          <w:tcPr>
            <w:tcW w:w="1138"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5</w:t>
            </w:r>
          </w:p>
        </w:tc>
        <w:tc>
          <w:tcPr>
            <w:tcW w:w="1130"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3</w:t>
            </w:r>
          </w:p>
        </w:tc>
        <w:tc>
          <w:tcPr>
            <w:tcW w:w="1104"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0</w:t>
            </w:r>
          </w:p>
        </w:tc>
      </w:tr>
      <w:tr w:rsidR="00307271">
        <w:trPr>
          <w:trHeight w:val="298"/>
          <w:jc w:val="center"/>
        </w:trPr>
        <w:tc>
          <w:tcPr>
            <w:tcW w:w="6413"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szCs w:val="24"/>
              </w:rPr>
            </w:pPr>
            <w:r>
              <w:rPr>
                <w:rFonts w:ascii="Times New Roman" w:hAnsi="Times New Roman"/>
                <w:szCs w:val="24"/>
              </w:rPr>
              <w:t xml:space="preserve">Соответствие целей и задач выбранной теме </w:t>
            </w:r>
          </w:p>
        </w:tc>
        <w:tc>
          <w:tcPr>
            <w:tcW w:w="1138"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5</w:t>
            </w:r>
          </w:p>
        </w:tc>
        <w:tc>
          <w:tcPr>
            <w:tcW w:w="1130"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3</w:t>
            </w:r>
          </w:p>
        </w:tc>
        <w:tc>
          <w:tcPr>
            <w:tcW w:w="1104"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0</w:t>
            </w:r>
          </w:p>
        </w:tc>
      </w:tr>
      <w:tr w:rsidR="00307271">
        <w:trPr>
          <w:trHeight w:val="269"/>
          <w:jc w:val="center"/>
        </w:trPr>
        <w:tc>
          <w:tcPr>
            <w:tcW w:w="6413"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szCs w:val="24"/>
              </w:rPr>
            </w:pPr>
            <w:r>
              <w:rPr>
                <w:rFonts w:ascii="Times New Roman" w:hAnsi="Times New Roman"/>
                <w:szCs w:val="24"/>
              </w:rPr>
              <w:t xml:space="preserve">Соответствие содержания сформулированным цели и задачам </w:t>
            </w:r>
          </w:p>
        </w:tc>
        <w:tc>
          <w:tcPr>
            <w:tcW w:w="1138"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5</w:t>
            </w:r>
          </w:p>
        </w:tc>
        <w:tc>
          <w:tcPr>
            <w:tcW w:w="1130"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3</w:t>
            </w:r>
          </w:p>
        </w:tc>
        <w:tc>
          <w:tcPr>
            <w:tcW w:w="1104"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0</w:t>
            </w:r>
          </w:p>
        </w:tc>
      </w:tr>
      <w:tr w:rsidR="00307271">
        <w:trPr>
          <w:trHeight w:val="275"/>
          <w:jc w:val="center"/>
        </w:trPr>
        <w:tc>
          <w:tcPr>
            <w:tcW w:w="6413"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szCs w:val="24"/>
              </w:rPr>
            </w:pPr>
            <w:r>
              <w:rPr>
                <w:rFonts w:ascii="Times New Roman" w:hAnsi="Times New Roman"/>
                <w:szCs w:val="24"/>
              </w:rPr>
              <w:t xml:space="preserve">Соответствие содержания глав и параграфов их названию </w:t>
            </w:r>
          </w:p>
        </w:tc>
        <w:tc>
          <w:tcPr>
            <w:tcW w:w="1138"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5</w:t>
            </w:r>
          </w:p>
        </w:tc>
        <w:tc>
          <w:tcPr>
            <w:tcW w:w="1130"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3</w:t>
            </w:r>
          </w:p>
        </w:tc>
        <w:tc>
          <w:tcPr>
            <w:tcW w:w="1104"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0</w:t>
            </w:r>
          </w:p>
        </w:tc>
      </w:tr>
      <w:tr w:rsidR="00307271">
        <w:trPr>
          <w:trHeight w:val="275"/>
          <w:jc w:val="center"/>
        </w:trPr>
        <w:tc>
          <w:tcPr>
            <w:tcW w:w="6413"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szCs w:val="24"/>
              </w:rPr>
            </w:pPr>
            <w:r>
              <w:rPr>
                <w:rFonts w:ascii="Times New Roman" w:hAnsi="Times New Roman"/>
                <w:szCs w:val="24"/>
              </w:rPr>
              <w:t>Логика изложения материала</w:t>
            </w:r>
          </w:p>
        </w:tc>
        <w:tc>
          <w:tcPr>
            <w:tcW w:w="1138"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10</w:t>
            </w:r>
          </w:p>
        </w:tc>
        <w:tc>
          <w:tcPr>
            <w:tcW w:w="1130"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5</w:t>
            </w:r>
          </w:p>
        </w:tc>
        <w:tc>
          <w:tcPr>
            <w:tcW w:w="1104"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0</w:t>
            </w:r>
          </w:p>
        </w:tc>
      </w:tr>
      <w:tr w:rsidR="00307271">
        <w:trPr>
          <w:trHeight w:val="275"/>
          <w:jc w:val="center"/>
        </w:trPr>
        <w:tc>
          <w:tcPr>
            <w:tcW w:w="6413"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szCs w:val="24"/>
              </w:rPr>
            </w:pPr>
            <w:r>
              <w:rPr>
                <w:rFonts w:ascii="Times New Roman" w:hAnsi="Times New Roman"/>
                <w:szCs w:val="24"/>
              </w:rPr>
              <w:t>Наличие технологической документации с расчетными исчислениями</w:t>
            </w:r>
          </w:p>
        </w:tc>
        <w:tc>
          <w:tcPr>
            <w:tcW w:w="1138"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5</w:t>
            </w:r>
          </w:p>
        </w:tc>
        <w:tc>
          <w:tcPr>
            <w:tcW w:w="1130"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3</w:t>
            </w:r>
          </w:p>
        </w:tc>
        <w:tc>
          <w:tcPr>
            <w:tcW w:w="1104"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0</w:t>
            </w:r>
          </w:p>
        </w:tc>
      </w:tr>
      <w:tr w:rsidR="00307271">
        <w:trPr>
          <w:trHeight w:val="283"/>
          <w:jc w:val="center"/>
        </w:trPr>
        <w:tc>
          <w:tcPr>
            <w:tcW w:w="6413"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szCs w:val="24"/>
              </w:rPr>
            </w:pPr>
            <w:r>
              <w:rPr>
                <w:rFonts w:ascii="Times New Roman" w:hAnsi="Times New Roman"/>
                <w:szCs w:val="24"/>
              </w:rPr>
              <w:t xml:space="preserve">Правильность выполнения расчетных исчислений </w:t>
            </w:r>
          </w:p>
        </w:tc>
        <w:tc>
          <w:tcPr>
            <w:tcW w:w="1138"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10</w:t>
            </w:r>
          </w:p>
        </w:tc>
        <w:tc>
          <w:tcPr>
            <w:tcW w:w="1130"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5</w:t>
            </w:r>
          </w:p>
        </w:tc>
        <w:tc>
          <w:tcPr>
            <w:tcW w:w="1104"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0</w:t>
            </w:r>
          </w:p>
        </w:tc>
      </w:tr>
      <w:tr w:rsidR="00307271">
        <w:trPr>
          <w:trHeight w:val="317"/>
          <w:jc w:val="center"/>
        </w:trPr>
        <w:tc>
          <w:tcPr>
            <w:tcW w:w="6413"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szCs w:val="24"/>
              </w:rPr>
            </w:pPr>
            <w:r>
              <w:rPr>
                <w:rFonts w:ascii="Times New Roman" w:hAnsi="Times New Roman"/>
                <w:szCs w:val="24"/>
              </w:rPr>
              <w:t>Наличие разработанного программного продукта (презентации)</w:t>
            </w:r>
          </w:p>
        </w:tc>
        <w:tc>
          <w:tcPr>
            <w:tcW w:w="1138"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5</w:t>
            </w:r>
          </w:p>
        </w:tc>
        <w:tc>
          <w:tcPr>
            <w:tcW w:w="1130"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3</w:t>
            </w:r>
          </w:p>
        </w:tc>
        <w:tc>
          <w:tcPr>
            <w:tcW w:w="1104"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0</w:t>
            </w:r>
          </w:p>
        </w:tc>
      </w:tr>
      <w:tr w:rsidR="00307271">
        <w:trPr>
          <w:trHeight w:val="298"/>
          <w:jc w:val="center"/>
        </w:trPr>
        <w:tc>
          <w:tcPr>
            <w:tcW w:w="6413"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szCs w:val="24"/>
              </w:rPr>
            </w:pPr>
            <w:r>
              <w:rPr>
                <w:rFonts w:ascii="Times New Roman" w:hAnsi="Times New Roman"/>
                <w:szCs w:val="24"/>
              </w:rPr>
              <w:t>Качество разработанного программного продукта (презентации)</w:t>
            </w:r>
          </w:p>
        </w:tc>
        <w:tc>
          <w:tcPr>
            <w:tcW w:w="1138"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10</w:t>
            </w:r>
          </w:p>
        </w:tc>
        <w:tc>
          <w:tcPr>
            <w:tcW w:w="1130"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6</w:t>
            </w:r>
          </w:p>
        </w:tc>
        <w:tc>
          <w:tcPr>
            <w:tcW w:w="1104"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0</w:t>
            </w:r>
          </w:p>
        </w:tc>
      </w:tr>
      <w:tr w:rsidR="00307271">
        <w:trPr>
          <w:trHeight w:val="298"/>
          <w:jc w:val="center"/>
        </w:trPr>
        <w:tc>
          <w:tcPr>
            <w:tcW w:w="6413"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szCs w:val="24"/>
              </w:rPr>
            </w:pPr>
            <w:r>
              <w:rPr>
                <w:rFonts w:ascii="Times New Roman" w:hAnsi="Times New Roman"/>
                <w:szCs w:val="24"/>
              </w:rPr>
              <w:t>Качество заключения</w:t>
            </w:r>
          </w:p>
        </w:tc>
        <w:tc>
          <w:tcPr>
            <w:tcW w:w="1138"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5</w:t>
            </w:r>
          </w:p>
        </w:tc>
        <w:tc>
          <w:tcPr>
            <w:tcW w:w="1130"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3</w:t>
            </w:r>
          </w:p>
        </w:tc>
        <w:tc>
          <w:tcPr>
            <w:tcW w:w="1104"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0</w:t>
            </w:r>
          </w:p>
        </w:tc>
      </w:tr>
      <w:tr w:rsidR="00307271">
        <w:trPr>
          <w:trHeight w:val="298"/>
          <w:jc w:val="center"/>
        </w:trPr>
        <w:tc>
          <w:tcPr>
            <w:tcW w:w="6413"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szCs w:val="24"/>
              </w:rPr>
            </w:pPr>
            <w:r>
              <w:rPr>
                <w:rFonts w:ascii="Times New Roman" w:hAnsi="Times New Roman"/>
                <w:szCs w:val="24"/>
              </w:rPr>
              <w:t>Наличие приложений</w:t>
            </w:r>
          </w:p>
        </w:tc>
        <w:tc>
          <w:tcPr>
            <w:tcW w:w="1138"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2</w:t>
            </w:r>
          </w:p>
        </w:tc>
        <w:tc>
          <w:tcPr>
            <w:tcW w:w="1130"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1</w:t>
            </w:r>
          </w:p>
        </w:tc>
        <w:tc>
          <w:tcPr>
            <w:tcW w:w="1104" w:type="dxa"/>
            <w:tcMar>
              <w:left w:w="103" w:type="dxa"/>
            </w:tcMar>
          </w:tcPr>
          <w:p w:rsidR="00307271" w:rsidRDefault="0030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Cs w:val="24"/>
              </w:rPr>
            </w:pPr>
            <w:r>
              <w:rPr>
                <w:rFonts w:ascii="Times New Roman" w:hAnsi="Times New Roman"/>
                <w:szCs w:val="24"/>
              </w:rPr>
              <w:t>0</w:t>
            </w:r>
          </w:p>
        </w:tc>
      </w:tr>
    </w:tbl>
    <w:p w:rsidR="00DC4317" w:rsidRDefault="00DC4317" w:rsidP="00DC4317">
      <w:pPr>
        <w:widowControl w:val="0"/>
        <w:spacing w:after="0" w:line="240" w:lineRule="auto"/>
        <w:jc w:val="center"/>
        <w:rPr>
          <w:rFonts w:ascii="Times New Roman" w:hAnsi="Times New Roman"/>
          <w:b/>
          <w:i/>
          <w:szCs w:val="24"/>
        </w:rPr>
      </w:pPr>
    </w:p>
    <w:tbl>
      <w:tblPr>
        <w:tblW w:w="9815" w:type="dxa"/>
        <w:tblInd w:w="392" w:type="dxa"/>
        <w:tblLook w:val="00A0"/>
      </w:tblPr>
      <w:tblGrid>
        <w:gridCol w:w="5563"/>
        <w:gridCol w:w="4252"/>
      </w:tblGrid>
      <w:tr w:rsidR="00DC4317" w:rsidTr="00E0746F">
        <w:tc>
          <w:tcPr>
            <w:tcW w:w="5563" w:type="dxa"/>
          </w:tcPr>
          <w:p w:rsidR="00DC4317" w:rsidRDefault="00DC4317" w:rsidP="002A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auto"/>
              </w:rPr>
            </w:pPr>
            <w:r>
              <w:rPr>
                <w:rFonts w:ascii="Times New Roman" w:hAnsi="Times New Roman"/>
                <w:color w:val="auto"/>
                <w:szCs w:val="24"/>
              </w:rPr>
              <w:t>Оценка «отлично» – 85-100 баллов</w:t>
            </w:r>
          </w:p>
          <w:p w:rsidR="00DC4317" w:rsidRDefault="00DC4317" w:rsidP="002A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auto"/>
              </w:rPr>
            </w:pPr>
            <w:r>
              <w:rPr>
                <w:rFonts w:ascii="Times New Roman" w:hAnsi="Times New Roman"/>
                <w:color w:val="auto"/>
                <w:szCs w:val="24"/>
              </w:rPr>
              <w:t>Оценка «хорошо» – 70-84 баллов</w:t>
            </w:r>
          </w:p>
          <w:p w:rsidR="00DC4317" w:rsidRDefault="00DC4317" w:rsidP="002A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auto"/>
              </w:rPr>
            </w:pPr>
            <w:r>
              <w:rPr>
                <w:rFonts w:ascii="Times New Roman" w:hAnsi="Times New Roman"/>
                <w:color w:val="auto"/>
                <w:szCs w:val="24"/>
              </w:rPr>
              <w:t>Оценка «удовлетворительно» – 55-69 балла</w:t>
            </w:r>
          </w:p>
          <w:p w:rsidR="00DC4317" w:rsidRDefault="00DC4317" w:rsidP="002A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auto"/>
              </w:rPr>
            </w:pPr>
            <w:r>
              <w:rPr>
                <w:rFonts w:ascii="Times New Roman" w:hAnsi="Times New Roman"/>
                <w:color w:val="auto"/>
                <w:szCs w:val="24"/>
              </w:rPr>
              <w:t>Оценка «неудовлетворительно» – 54 балла и ниже</w:t>
            </w:r>
          </w:p>
        </w:tc>
        <w:tc>
          <w:tcPr>
            <w:tcW w:w="4252" w:type="dxa"/>
            <w:vAlign w:val="center"/>
          </w:tcPr>
          <w:p w:rsidR="00DC4317" w:rsidRDefault="00DC4317" w:rsidP="00E07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color w:val="auto"/>
              </w:rPr>
            </w:pPr>
            <w:r>
              <w:rPr>
                <w:rFonts w:ascii="Times New Roman" w:hAnsi="Times New Roman"/>
                <w:color w:val="auto"/>
                <w:szCs w:val="24"/>
              </w:rPr>
              <w:t>Набранное количество баллов</w:t>
            </w:r>
          </w:p>
          <w:p w:rsidR="00DC4317" w:rsidRDefault="00DC4317" w:rsidP="00E07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color w:val="auto"/>
              </w:rPr>
            </w:pPr>
            <w:r>
              <w:rPr>
                <w:rFonts w:ascii="Times New Roman" w:hAnsi="Times New Roman"/>
                <w:color w:val="auto"/>
                <w:szCs w:val="24"/>
              </w:rPr>
              <w:t>___________</w:t>
            </w:r>
          </w:p>
        </w:tc>
      </w:tr>
    </w:tbl>
    <w:p w:rsidR="00307271" w:rsidRDefault="00DC4317" w:rsidP="00E0746F">
      <w:pPr>
        <w:widowControl w:val="0"/>
        <w:spacing w:line="240" w:lineRule="auto"/>
        <w:jc w:val="center"/>
        <w:rPr>
          <w:rFonts w:ascii="Times New Roman" w:hAnsi="Times New Roman"/>
          <w:b/>
          <w:i/>
          <w:szCs w:val="24"/>
        </w:rPr>
      </w:pPr>
      <w:r>
        <w:rPr>
          <w:rFonts w:ascii="Times New Roman" w:hAnsi="Times New Roman"/>
          <w:b/>
          <w:i/>
          <w:szCs w:val="24"/>
        </w:rPr>
        <w:br w:type="page"/>
      </w:r>
      <w:r>
        <w:rPr>
          <w:rFonts w:ascii="Times New Roman" w:hAnsi="Times New Roman"/>
          <w:b/>
          <w:i/>
          <w:szCs w:val="24"/>
        </w:rPr>
        <w:lastRenderedPageBreak/>
        <w:t xml:space="preserve">Практическая </w:t>
      </w:r>
      <w:r w:rsidR="00307271">
        <w:rPr>
          <w:rFonts w:ascii="Times New Roman" w:hAnsi="Times New Roman"/>
          <w:b/>
          <w:i/>
          <w:szCs w:val="24"/>
        </w:rPr>
        <w:t>квалификационная работа</w:t>
      </w:r>
    </w:p>
    <w:tbl>
      <w:tblPr>
        <w:tblW w:w="9854"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6341"/>
        <w:gridCol w:w="1248"/>
        <w:gridCol w:w="1140"/>
        <w:gridCol w:w="1125"/>
      </w:tblGrid>
      <w:tr w:rsidR="00307271">
        <w:tc>
          <w:tcPr>
            <w:tcW w:w="6341" w:type="dxa"/>
            <w:tcMar>
              <w:left w:w="108" w:type="dxa"/>
            </w:tcMar>
          </w:tcPr>
          <w:p w:rsidR="00307271" w:rsidRDefault="00307271">
            <w:pPr>
              <w:pStyle w:val="Standard"/>
              <w:jc w:val="both"/>
              <w:rPr>
                <w:rFonts w:ascii="Times New Roman" w:hAnsi="Times New Roman"/>
              </w:rPr>
            </w:pPr>
          </w:p>
        </w:tc>
        <w:tc>
          <w:tcPr>
            <w:tcW w:w="1248" w:type="dxa"/>
            <w:tcMar>
              <w:left w:w="108" w:type="dxa"/>
            </w:tcMar>
          </w:tcPr>
          <w:p w:rsidR="00307271" w:rsidRDefault="0030727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hAnsi="Times New Roman"/>
              </w:rPr>
            </w:pPr>
            <w:r>
              <w:rPr>
                <w:rFonts w:ascii="Times New Roman" w:hAnsi="Times New Roman"/>
              </w:rPr>
              <w:t>Высокий уровень</w:t>
            </w:r>
          </w:p>
        </w:tc>
        <w:tc>
          <w:tcPr>
            <w:tcW w:w="1140" w:type="dxa"/>
            <w:tcMar>
              <w:left w:w="108" w:type="dxa"/>
            </w:tcMar>
          </w:tcPr>
          <w:p w:rsidR="00307271" w:rsidRDefault="0030727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hAnsi="Times New Roman"/>
              </w:rPr>
            </w:pPr>
            <w:r>
              <w:rPr>
                <w:rFonts w:ascii="Times New Roman" w:hAnsi="Times New Roman"/>
              </w:rPr>
              <w:t>Средний уровень</w:t>
            </w:r>
          </w:p>
        </w:tc>
        <w:tc>
          <w:tcPr>
            <w:tcW w:w="1125" w:type="dxa"/>
            <w:tcMar>
              <w:left w:w="108" w:type="dxa"/>
            </w:tcMar>
          </w:tcPr>
          <w:p w:rsidR="00307271" w:rsidRDefault="0030727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hAnsi="Times New Roman"/>
              </w:rPr>
            </w:pPr>
            <w:r>
              <w:rPr>
                <w:rFonts w:ascii="Times New Roman" w:hAnsi="Times New Roman"/>
              </w:rPr>
              <w:t>Низкий уровень</w:t>
            </w:r>
          </w:p>
        </w:tc>
      </w:tr>
      <w:tr w:rsidR="00307271">
        <w:tc>
          <w:tcPr>
            <w:tcW w:w="9854" w:type="dxa"/>
            <w:gridSpan w:val="4"/>
            <w:tcMar>
              <w:left w:w="108" w:type="dxa"/>
            </w:tcMar>
          </w:tcPr>
          <w:p w:rsidR="00307271" w:rsidRDefault="00307271">
            <w:pPr>
              <w:pStyle w:val="Standard"/>
              <w:jc w:val="center"/>
              <w:rPr>
                <w:rFonts w:ascii="Times New Roman" w:hAnsi="Times New Roman"/>
              </w:rPr>
            </w:pPr>
            <w:r>
              <w:rPr>
                <w:rFonts w:ascii="Times New Roman" w:hAnsi="Times New Roman"/>
                <w:b/>
                <w:i/>
                <w:color w:val="000000"/>
              </w:rPr>
              <w:t>Изделие:</w:t>
            </w:r>
          </w:p>
        </w:tc>
      </w:tr>
      <w:tr w:rsidR="00307271">
        <w:tc>
          <w:tcPr>
            <w:tcW w:w="6341" w:type="dxa"/>
            <w:tcMar>
              <w:left w:w="108" w:type="dxa"/>
            </w:tcMar>
          </w:tcPr>
          <w:p w:rsidR="00307271" w:rsidRDefault="00307271">
            <w:pPr>
              <w:pStyle w:val="Standard"/>
              <w:rPr>
                <w:rFonts w:ascii="Times New Roman" w:hAnsi="Times New Roman"/>
              </w:rPr>
            </w:pPr>
            <w:r>
              <w:rPr>
                <w:rFonts w:ascii="Times New Roman" w:hAnsi="Times New Roman"/>
              </w:rPr>
              <w:t>Овладение приемами работ</w:t>
            </w:r>
          </w:p>
        </w:tc>
        <w:tc>
          <w:tcPr>
            <w:tcW w:w="1248" w:type="dxa"/>
            <w:tcMar>
              <w:left w:w="108" w:type="dxa"/>
            </w:tcMar>
            <w:vAlign w:val="center"/>
          </w:tcPr>
          <w:p w:rsidR="00307271" w:rsidRDefault="00307271">
            <w:pPr>
              <w:pStyle w:val="Standard"/>
              <w:jc w:val="center"/>
              <w:rPr>
                <w:rFonts w:ascii="Times New Roman" w:hAnsi="Times New Roman"/>
              </w:rPr>
            </w:pPr>
            <w:r>
              <w:rPr>
                <w:rFonts w:ascii="Times New Roman" w:hAnsi="Times New Roman"/>
              </w:rPr>
              <w:t>10</w:t>
            </w:r>
          </w:p>
        </w:tc>
        <w:tc>
          <w:tcPr>
            <w:tcW w:w="1140" w:type="dxa"/>
            <w:tcMar>
              <w:left w:w="108" w:type="dxa"/>
            </w:tcMar>
            <w:vAlign w:val="center"/>
          </w:tcPr>
          <w:p w:rsidR="00307271" w:rsidRDefault="00307271">
            <w:pPr>
              <w:pStyle w:val="Standard"/>
              <w:jc w:val="center"/>
              <w:rPr>
                <w:rFonts w:ascii="Times New Roman" w:hAnsi="Times New Roman"/>
              </w:rPr>
            </w:pPr>
            <w:r>
              <w:rPr>
                <w:rFonts w:ascii="Times New Roman" w:hAnsi="Times New Roman"/>
              </w:rPr>
              <w:t>6</w:t>
            </w:r>
          </w:p>
        </w:tc>
        <w:tc>
          <w:tcPr>
            <w:tcW w:w="1125" w:type="dxa"/>
            <w:tcMar>
              <w:left w:w="108" w:type="dxa"/>
            </w:tcMar>
            <w:vAlign w:val="center"/>
          </w:tcPr>
          <w:p w:rsidR="00307271" w:rsidRDefault="0030727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hAnsi="Times New Roman"/>
              </w:rPr>
            </w:pPr>
            <w:r>
              <w:rPr>
                <w:rFonts w:ascii="Times New Roman" w:hAnsi="Times New Roman"/>
              </w:rPr>
              <w:t>3</w:t>
            </w:r>
          </w:p>
        </w:tc>
      </w:tr>
      <w:tr w:rsidR="00307271">
        <w:tc>
          <w:tcPr>
            <w:tcW w:w="6341" w:type="dxa"/>
            <w:tcMar>
              <w:left w:w="108" w:type="dxa"/>
            </w:tcMar>
          </w:tcPr>
          <w:p w:rsidR="00307271" w:rsidRDefault="00307271">
            <w:pPr>
              <w:pStyle w:val="Standard"/>
              <w:rPr>
                <w:rFonts w:ascii="Times New Roman" w:hAnsi="Times New Roman"/>
              </w:rPr>
            </w:pPr>
            <w:r>
              <w:rPr>
                <w:rFonts w:ascii="Times New Roman" w:hAnsi="Times New Roman"/>
              </w:rPr>
              <w:t>Соблюдение технических и технологических требований к качеству работ</w:t>
            </w:r>
          </w:p>
        </w:tc>
        <w:tc>
          <w:tcPr>
            <w:tcW w:w="1248" w:type="dxa"/>
            <w:tcMar>
              <w:left w:w="108" w:type="dxa"/>
            </w:tcMar>
            <w:vAlign w:val="center"/>
          </w:tcPr>
          <w:p w:rsidR="00307271" w:rsidRDefault="00307271">
            <w:pPr>
              <w:pStyle w:val="Standard"/>
              <w:jc w:val="center"/>
              <w:rPr>
                <w:rFonts w:ascii="Times New Roman" w:hAnsi="Times New Roman"/>
              </w:rPr>
            </w:pPr>
            <w:r>
              <w:rPr>
                <w:rFonts w:ascii="Times New Roman" w:hAnsi="Times New Roman"/>
              </w:rPr>
              <w:t>10</w:t>
            </w:r>
          </w:p>
        </w:tc>
        <w:tc>
          <w:tcPr>
            <w:tcW w:w="1140" w:type="dxa"/>
            <w:tcMar>
              <w:left w:w="108" w:type="dxa"/>
            </w:tcMar>
            <w:vAlign w:val="center"/>
          </w:tcPr>
          <w:p w:rsidR="00307271" w:rsidRDefault="00307271">
            <w:pPr>
              <w:pStyle w:val="Standard"/>
              <w:jc w:val="center"/>
              <w:rPr>
                <w:rFonts w:ascii="Times New Roman" w:hAnsi="Times New Roman"/>
              </w:rPr>
            </w:pPr>
            <w:r>
              <w:rPr>
                <w:rFonts w:ascii="Times New Roman" w:hAnsi="Times New Roman"/>
              </w:rPr>
              <w:t>6</w:t>
            </w:r>
          </w:p>
        </w:tc>
        <w:tc>
          <w:tcPr>
            <w:tcW w:w="1125" w:type="dxa"/>
            <w:tcMar>
              <w:left w:w="108" w:type="dxa"/>
            </w:tcMar>
            <w:vAlign w:val="center"/>
          </w:tcPr>
          <w:p w:rsidR="00307271" w:rsidRDefault="0030727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hAnsi="Times New Roman"/>
              </w:rPr>
            </w:pPr>
            <w:r>
              <w:rPr>
                <w:rFonts w:ascii="Times New Roman" w:hAnsi="Times New Roman"/>
              </w:rPr>
              <w:t>3</w:t>
            </w:r>
          </w:p>
        </w:tc>
      </w:tr>
      <w:tr w:rsidR="00307271">
        <w:tc>
          <w:tcPr>
            <w:tcW w:w="6341" w:type="dxa"/>
            <w:tcMar>
              <w:left w:w="108" w:type="dxa"/>
            </w:tcMar>
          </w:tcPr>
          <w:p w:rsidR="00307271" w:rsidRDefault="00307271">
            <w:pPr>
              <w:pStyle w:val="Standard"/>
              <w:rPr>
                <w:rFonts w:ascii="Times New Roman" w:hAnsi="Times New Roman"/>
              </w:rPr>
            </w:pPr>
            <w:r>
              <w:rPr>
                <w:rFonts w:ascii="Times New Roman" w:hAnsi="Times New Roman"/>
              </w:rPr>
              <w:t>Выполнение установленных норм времени (выработки)</w:t>
            </w:r>
          </w:p>
        </w:tc>
        <w:tc>
          <w:tcPr>
            <w:tcW w:w="1248" w:type="dxa"/>
            <w:tcMar>
              <w:left w:w="108" w:type="dxa"/>
            </w:tcMar>
            <w:vAlign w:val="center"/>
          </w:tcPr>
          <w:p w:rsidR="00307271" w:rsidRDefault="00307271">
            <w:pPr>
              <w:pStyle w:val="Standard"/>
              <w:jc w:val="center"/>
              <w:rPr>
                <w:rFonts w:ascii="Times New Roman" w:hAnsi="Times New Roman"/>
              </w:rPr>
            </w:pPr>
            <w:r>
              <w:rPr>
                <w:rFonts w:ascii="Times New Roman" w:hAnsi="Times New Roman"/>
              </w:rPr>
              <w:t>10</w:t>
            </w:r>
          </w:p>
        </w:tc>
        <w:tc>
          <w:tcPr>
            <w:tcW w:w="1140" w:type="dxa"/>
            <w:tcMar>
              <w:left w:w="108" w:type="dxa"/>
            </w:tcMar>
            <w:vAlign w:val="center"/>
          </w:tcPr>
          <w:p w:rsidR="00307271" w:rsidRDefault="00307271">
            <w:pPr>
              <w:pStyle w:val="Standard"/>
              <w:jc w:val="center"/>
              <w:rPr>
                <w:rFonts w:ascii="Times New Roman" w:hAnsi="Times New Roman"/>
              </w:rPr>
            </w:pPr>
            <w:r>
              <w:rPr>
                <w:rFonts w:ascii="Times New Roman" w:hAnsi="Times New Roman"/>
              </w:rPr>
              <w:t>6</w:t>
            </w:r>
          </w:p>
        </w:tc>
        <w:tc>
          <w:tcPr>
            <w:tcW w:w="1125" w:type="dxa"/>
            <w:tcMar>
              <w:left w:w="108" w:type="dxa"/>
            </w:tcMar>
            <w:vAlign w:val="center"/>
          </w:tcPr>
          <w:p w:rsidR="00307271" w:rsidRDefault="0030727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hAnsi="Times New Roman"/>
              </w:rPr>
            </w:pPr>
            <w:r>
              <w:rPr>
                <w:rFonts w:ascii="Times New Roman" w:hAnsi="Times New Roman"/>
              </w:rPr>
              <w:t>3</w:t>
            </w:r>
          </w:p>
        </w:tc>
      </w:tr>
      <w:tr w:rsidR="00307271">
        <w:tc>
          <w:tcPr>
            <w:tcW w:w="6341" w:type="dxa"/>
            <w:tcMar>
              <w:left w:w="108" w:type="dxa"/>
            </w:tcMar>
          </w:tcPr>
          <w:p w:rsidR="00307271" w:rsidRDefault="00307271">
            <w:pPr>
              <w:pStyle w:val="Standard"/>
              <w:rPr>
                <w:rFonts w:ascii="Times New Roman" w:hAnsi="Times New Roman"/>
              </w:rPr>
            </w:pPr>
            <w:r>
              <w:rPr>
                <w:rFonts w:ascii="Times New Roman" w:hAnsi="Times New Roman"/>
              </w:rPr>
              <w:t>Умение пользоваться оборудованием, инструментами и приспособлениями</w:t>
            </w:r>
          </w:p>
        </w:tc>
        <w:tc>
          <w:tcPr>
            <w:tcW w:w="1248" w:type="dxa"/>
            <w:tcMar>
              <w:left w:w="108" w:type="dxa"/>
            </w:tcMar>
            <w:vAlign w:val="center"/>
          </w:tcPr>
          <w:p w:rsidR="00307271" w:rsidRDefault="00307271">
            <w:pPr>
              <w:pStyle w:val="Standard"/>
              <w:jc w:val="center"/>
              <w:rPr>
                <w:rFonts w:ascii="Times New Roman" w:hAnsi="Times New Roman"/>
              </w:rPr>
            </w:pPr>
            <w:r>
              <w:rPr>
                <w:rFonts w:ascii="Times New Roman" w:hAnsi="Times New Roman"/>
              </w:rPr>
              <w:t>10</w:t>
            </w:r>
          </w:p>
        </w:tc>
        <w:tc>
          <w:tcPr>
            <w:tcW w:w="1140" w:type="dxa"/>
            <w:tcMar>
              <w:left w:w="108" w:type="dxa"/>
            </w:tcMar>
            <w:vAlign w:val="center"/>
          </w:tcPr>
          <w:p w:rsidR="00307271" w:rsidRDefault="00307271">
            <w:pPr>
              <w:pStyle w:val="Standard"/>
              <w:jc w:val="center"/>
              <w:rPr>
                <w:rFonts w:ascii="Times New Roman" w:hAnsi="Times New Roman"/>
              </w:rPr>
            </w:pPr>
            <w:r>
              <w:rPr>
                <w:rFonts w:ascii="Times New Roman" w:hAnsi="Times New Roman"/>
              </w:rPr>
              <w:t>6</w:t>
            </w:r>
          </w:p>
        </w:tc>
        <w:tc>
          <w:tcPr>
            <w:tcW w:w="1125" w:type="dxa"/>
            <w:tcMar>
              <w:left w:w="108" w:type="dxa"/>
            </w:tcMar>
            <w:vAlign w:val="center"/>
          </w:tcPr>
          <w:p w:rsidR="00307271" w:rsidRDefault="0030727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hAnsi="Times New Roman"/>
              </w:rPr>
            </w:pPr>
            <w:r>
              <w:rPr>
                <w:rFonts w:ascii="Times New Roman" w:hAnsi="Times New Roman"/>
              </w:rPr>
              <w:t>3</w:t>
            </w:r>
          </w:p>
        </w:tc>
      </w:tr>
      <w:tr w:rsidR="00307271">
        <w:tc>
          <w:tcPr>
            <w:tcW w:w="6341" w:type="dxa"/>
            <w:tcMar>
              <w:left w:w="108" w:type="dxa"/>
            </w:tcMar>
          </w:tcPr>
          <w:p w:rsidR="00307271" w:rsidRDefault="00307271">
            <w:pPr>
              <w:pStyle w:val="Standard"/>
              <w:rPr>
                <w:rFonts w:ascii="Times New Roman" w:hAnsi="Times New Roman"/>
              </w:rPr>
            </w:pPr>
            <w:r>
              <w:rPr>
                <w:rFonts w:ascii="Times New Roman" w:hAnsi="Times New Roman"/>
              </w:rPr>
              <w:t>Соблюдение требований безопасности труда и организации рабочего места</w:t>
            </w:r>
          </w:p>
        </w:tc>
        <w:tc>
          <w:tcPr>
            <w:tcW w:w="1248" w:type="dxa"/>
            <w:tcMar>
              <w:left w:w="108" w:type="dxa"/>
            </w:tcMar>
            <w:vAlign w:val="center"/>
          </w:tcPr>
          <w:p w:rsidR="00307271" w:rsidRDefault="00307271">
            <w:pPr>
              <w:pStyle w:val="Standard"/>
              <w:jc w:val="center"/>
              <w:rPr>
                <w:rFonts w:ascii="Times New Roman" w:hAnsi="Times New Roman"/>
              </w:rPr>
            </w:pPr>
            <w:r>
              <w:rPr>
                <w:rFonts w:ascii="Times New Roman" w:hAnsi="Times New Roman"/>
              </w:rPr>
              <w:t>10</w:t>
            </w:r>
          </w:p>
        </w:tc>
        <w:tc>
          <w:tcPr>
            <w:tcW w:w="1140" w:type="dxa"/>
            <w:tcMar>
              <w:left w:w="108" w:type="dxa"/>
            </w:tcMar>
            <w:vAlign w:val="center"/>
          </w:tcPr>
          <w:p w:rsidR="00307271" w:rsidRDefault="00307271">
            <w:pPr>
              <w:pStyle w:val="Standard"/>
              <w:jc w:val="center"/>
              <w:rPr>
                <w:rFonts w:ascii="Times New Roman" w:hAnsi="Times New Roman"/>
              </w:rPr>
            </w:pPr>
            <w:r>
              <w:rPr>
                <w:rFonts w:ascii="Times New Roman" w:hAnsi="Times New Roman"/>
              </w:rPr>
              <w:t>6</w:t>
            </w:r>
          </w:p>
        </w:tc>
        <w:tc>
          <w:tcPr>
            <w:tcW w:w="1125" w:type="dxa"/>
            <w:tcMar>
              <w:left w:w="108" w:type="dxa"/>
            </w:tcMar>
            <w:vAlign w:val="center"/>
          </w:tcPr>
          <w:p w:rsidR="00307271" w:rsidRDefault="0030727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hAnsi="Times New Roman"/>
              </w:rPr>
            </w:pPr>
            <w:r>
              <w:rPr>
                <w:rFonts w:ascii="Times New Roman" w:hAnsi="Times New Roman"/>
              </w:rPr>
              <w:t>3</w:t>
            </w:r>
          </w:p>
        </w:tc>
      </w:tr>
      <w:tr w:rsidR="00307271">
        <w:tc>
          <w:tcPr>
            <w:tcW w:w="6341" w:type="dxa"/>
            <w:tcMar>
              <w:left w:w="108" w:type="dxa"/>
            </w:tcMar>
          </w:tcPr>
          <w:p w:rsidR="00307271" w:rsidRDefault="00307271">
            <w:pPr>
              <w:pStyle w:val="Standard"/>
              <w:rPr>
                <w:rFonts w:ascii="Times New Roman" w:hAnsi="Times New Roman"/>
              </w:rPr>
            </w:pPr>
            <w:r>
              <w:rPr>
                <w:rFonts w:ascii="Times New Roman" w:hAnsi="Times New Roman"/>
              </w:rPr>
              <w:t>Умение самостоятельно планировать работу и осуществлять само и взаимоконтроль</w:t>
            </w:r>
          </w:p>
        </w:tc>
        <w:tc>
          <w:tcPr>
            <w:tcW w:w="1248" w:type="dxa"/>
            <w:tcMar>
              <w:left w:w="108" w:type="dxa"/>
            </w:tcMar>
            <w:vAlign w:val="center"/>
          </w:tcPr>
          <w:p w:rsidR="00307271" w:rsidRDefault="00307271">
            <w:pPr>
              <w:pStyle w:val="Standard"/>
              <w:jc w:val="center"/>
              <w:rPr>
                <w:rFonts w:ascii="Times New Roman" w:hAnsi="Times New Roman"/>
              </w:rPr>
            </w:pPr>
            <w:r>
              <w:rPr>
                <w:rFonts w:ascii="Times New Roman" w:hAnsi="Times New Roman"/>
              </w:rPr>
              <w:t>10</w:t>
            </w:r>
          </w:p>
        </w:tc>
        <w:tc>
          <w:tcPr>
            <w:tcW w:w="1140" w:type="dxa"/>
            <w:tcMar>
              <w:left w:w="108" w:type="dxa"/>
            </w:tcMar>
            <w:vAlign w:val="center"/>
          </w:tcPr>
          <w:p w:rsidR="00307271" w:rsidRDefault="00307271">
            <w:pPr>
              <w:pStyle w:val="Standard"/>
              <w:jc w:val="center"/>
              <w:rPr>
                <w:rFonts w:ascii="Times New Roman" w:hAnsi="Times New Roman"/>
              </w:rPr>
            </w:pPr>
            <w:r>
              <w:rPr>
                <w:rFonts w:ascii="Times New Roman" w:hAnsi="Times New Roman"/>
              </w:rPr>
              <w:t>6</w:t>
            </w:r>
          </w:p>
        </w:tc>
        <w:tc>
          <w:tcPr>
            <w:tcW w:w="1125" w:type="dxa"/>
            <w:tcMar>
              <w:left w:w="108" w:type="dxa"/>
            </w:tcMar>
            <w:vAlign w:val="center"/>
          </w:tcPr>
          <w:p w:rsidR="00307271" w:rsidRDefault="0030727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hAnsi="Times New Roman"/>
              </w:rPr>
            </w:pPr>
            <w:r>
              <w:rPr>
                <w:rFonts w:ascii="Times New Roman" w:hAnsi="Times New Roman"/>
              </w:rPr>
              <w:t>3</w:t>
            </w:r>
          </w:p>
        </w:tc>
      </w:tr>
      <w:tr w:rsidR="00307271">
        <w:tc>
          <w:tcPr>
            <w:tcW w:w="6341" w:type="dxa"/>
            <w:tcMar>
              <w:left w:w="108" w:type="dxa"/>
            </w:tcMar>
          </w:tcPr>
          <w:p w:rsidR="00307271" w:rsidRDefault="00307271">
            <w:pPr>
              <w:pStyle w:val="Standard"/>
              <w:rPr>
                <w:rFonts w:ascii="Times New Roman" w:hAnsi="Times New Roman"/>
              </w:rPr>
            </w:pPr>
            <w:r>
              <w:rPr>
                <w:rFonts w:ascii="Times New Roman" w:hAnsi="Times New Roman"/>
              </w:rPr>
              <w:t>Внешний вид изделия</w:t>
            </w:r>
          </w:p>
        </w:tc>
        <w:tc>
          <w:tcPr>
            <w:tcW w:w="1248" w:type="dxa"/>
            <w:tcMar>
              <w:left w:w="108" w:type="dxa"/>
            </w:tcMar>
            <w:vAlign w:val="center"/>
          </w:tcPr>
          <w:p w:rsidR="00307271" w:rsidRDefault="00307271">
            <w:pPr>
              <w:pStyle w:val="Standard"/>
              <w:jc w:val="center"/>
              <w:rPr>
                <w:rFonts w:ascii="Times New Roman" w:hAnsi="Times New Roman"/>
              </w:rPr>
            </w:pPr>
            <w:r>
              <w:rPr>
                <w:rFonts w:ascii="Times New Roman" w:hAnsi="Times New Roman"/>
              </w:rPr>
              <w:t>10</w:t>
            </w:r>
          </w:p>
        </w:tc>
        <w:tc>
          <w:tcPr>
            <w:tcW w:w="1140" w:type="dxa"/>
            <w:tcMar>
              <w:left w:w="108" w:type="dxa"/>
            </w:tcMar>
            <w:vAlign w:val="center"/>
          </w:tcPr>
          <w:p w:rsidR="00307271" w:rsidRDefault="00307271">
            <w:pPr>
              <w:pStyle w:val="Standard"/>
              <w:jc w:val="center"/>
              <w:rPr>
                <w:rFonts w:ascii="Times New Roman" w:hAnsi="Times New Roman"/>
              </w:rPr>
            </w:pPr>
            <w:r>
              <w:rPr>
                <w:rFonts w:ascii="Times New Roman" w:hAnsi="Times New Roman"/>
              </w:rPr>
              <w:t>6</w:t>
            </w:r>
          </w:p>
        </w:tc>
        <w:tc>
          <w:tcPr>
            <w:tcW w:w="1125" w:type="dxa"/>
            <w:tcMar>
              <w:left w:w="108" w:type="dxa"/>
            </w:tcMar>
            <w:vAlign w:val="center"/>
          </w:tcPr>
          <w:p w:rsidR="00307271" w:rsidRDefault="0030727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hAnsi="Times New Roman"/>
              </w:rPr>
            </w:pPr>
            <w:r>
              <w:rPr>
                <w:rFonts w:ascii="Times New Roman" w:hAnsi="Times New Roman"/>
              </w:rPr>
              <w:t>3</w:t>
            </w:r>
          </w:p>
        </w:tc>
      </w:tr>
      <w:tr w:rsidR="00307271">
        <w:tc>
          <w:tcPr>
            <w:tcW w:w="6341" w:type="dxa"/>
            <w:tcMar>
              <w:left w:w="108" w:type="dxa"/>
            </w:tcMar>
          </w:tcPr>
          <w:p w:rsidR="00307271" w:rsidRDefault="00307271">
            <w:pPr>
              <w:pStyle w:val="Standard"/>
              <w:rPr>
                <w:rFonts w:ascii="Times New Roman" w:hAnsi="Times New Roman"/>
              </w:rPr>
            </w:pPr>
            <w:r>
              <w:rPr>
                <w:rFonts w:ascii="Times New Roman" w:hAnsi="Times New Roman"/>
              </w:rPr>
              <w:t>Креативность исполнения</w:t>
            </w:r>
          </w:p>
        </w:tc>
        <w:tc>
          <w:tcPr>
            <w:tcW w:w="1248" w:type="dxa"/>
            <w:tcMar>
              <w:left w:w="108" w:type="dxa"/>
            </w:tcMar>
            <w:vAlign w:val="center"/>
          </w:tcPr>
          <w:p w:rsidR="00307271" w:rsidRDefault="00307271">
            <w:pPr>
              <w:pStyle w:val="Standard"/>
              <w:jc w:val="center"/>
              <w:rPr>
                <w:rFonts w:ascii="Times New Roman" w:hAnsi="Times New Roman"/>
              </w:rPr>
            </w:pPr>
            <w:r>
              <w:rPr>
                <w:rFonts w:ascii="Times New Roman" w:hAnsi="Times New Roman"/>
              </w:rPr>
              <w:t>10</w:t>
            </w:r>
          </w:p>
        </w:tc>
        <w:tc>
          <w:tcPr>
            <w:tcW w:w="1140" w:type="dxa"/>
            <w:tcMar>
              <w:left w:w="108" w:type="dxa"/>
            </w:tcMar>
            <w:vAlign w:val="center"/>
          </w:tcPr>
          <w:p w:rsidR="00307271" w:rsidRDefault="00307271">
            <w:pPr>
              <w:pStyle w:val="Standard"/>
              <w:jc w:val="center"/>
              <w:rPr>
                <w:rFonts w:ascii="Times New Roman" w:hAnsi="Times New Roman"/>
              </w:rPr>
            </w:pPr>
            <w:r>
              <w:rPr>
                <w:rFonts w:ascii="Times New Roman" w:hAnsi="Times New Roman"/>
              </w:rPr>
              <w:t>6</w:t>
            </w:r>
          </w:p>
        </w:tc>
        <w:tc>
          <w:tcPr>
            <w:tcW w:w="1125" w:type="dxa"/>
            <w:tcMar>
              <w:left w:w="108" w:type="dxa"/>
            </w:tcMar>
            <w:vAlign w:val="center"/>
          </w:tcPr>
          <w:p w:rsidR="00307271" w:rsidRDefault="0030727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hAnsi="Times New Roman"/>
              </w:rPr>
            </w:pPr>
            <w:r>
              <w:rPr>
                <w:rFonts w:ascii="Times New Roman" w:hAnsi="Times New Roman"/>
              </w:rPr>
              <w:t>3</w:t>
            </w:r>
          </w:p>
        </w:tc>
      </w:tr>
      <w:tr w:rsidR="00307271">
        <w:tc>
          <w:tcPr>
            <w:tcW w:w="6341" w:type="dxa"/>
            <w:tcMar>
              <w:left w:w="108" w:type="dxa"/>
            </w:tcMar>
          </w:tcPr>
          <w:p w:rsidR="00307271" w:rsidRDefault="00307271">
            <w:pPr>
              <w:pStyle w:val="Standard"/>
              <w:rPr>
                <w:rFonts w:ascii="Times New Roman" w:hAnsi="Times New Roman"/>
              </w:rPr>
            </w:pPr>
            <w:r>
              <w:rPr>
                <w:rFonts w:ascii="Times New Roman" w:hAnsi="Times New Roman"/>
              </w:rPr>
              <w:t>Качество выполнения сварных швов</w:t>
            </w:r>
          </w:p>
        </w:tc>
        <w:tc>
          <w:tcPr>
            <w:tcW w:w="1248" w:type="dxa"/>
            <w:tcMar>
              <w:left w:w="108" w:type="dxa"/>
            </w:tcMar>
            <w:vAlign w:val="center"/>
          </w:tcPr>
          <w:p w:rsidR="00307271" w:rsidRDefault="00307271">
            <w:pPr>
              <w:pStyle w:val="Standard"/>
              <w:jc w:val="center"/>
              <w:rPr>
                <w:rFonts w:ascii="Times New Roman" w:hAnsi="Times New Roman"/>
              </w:rPr>
            </w:pPr>
            <w:r>
              <w:rPr>
                <w:rFonts w:ascii="Times New Roman" w:hAnsi="Times New Roman"/>
              </w:rPr>
              <w:t>10</w:t>
            </w:r>
          </w:p>
        </w:tc>
        <w:tc>
          <w:tcPr>
            <w:tcW w:w="1140" w:type="dxa"/>
            <w:tcMar>
              <w:left w:w="108" w:type="dxa"/>
            </w:tcMar>
            <w:vAlign w:val="center"/>
          </w:tcPr>
          <w:p w:rsidR="00307271" w:rsidRDefault="00307271">
            <w:pPr>
              <w:pStyle w:val="Standard"/>
              <w:jc w:val="center"/>
              <w:rPr>
                <w:rFonts w:ascii="Times New Roman" w:hAnsi="Times New Roman"/>
              </w:rPr>
            </w:pPr>
            <w:r>
              <w:rPr>
                <w:rFonts w:ascii="Times New Roman" w:hAnsi="Times New Roman"/>
              </w:rPr>
              <w:t>6</w:t>
            </w:r>
          </w:p>
        </w:tc>
        <w:tc>
          <w:tcPr>
            <w:tcW w:w="1125" w:type="dxa"/>
            <w:tcMar>
              <w:left w:w="108" w:type="dxa"/>
            </w:tcMar>
            <w:vAlign w:val="center"/>
          </w:tcPr>
          <w:p w:rsidR="00307271" w:rsidRDefault="0030727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hAnsi="Times New Roman"/>
              </w:rPr>
            </w:pPr>
            <w:r>
              <w:rPr>
                <w:rFonts w:ascii="Times New Roman" w:hAnsi="Times New Roman"/>
              </w:rPr>
              <w:t>3</w:t>
            </w:r>
          </w:p>
        </w:tc>
      </w:tr>
      <w:tr w:rsidR="00307271">
        <w:tc>
          <w:tcPr>
            <w:tcW w:w="6341" w:type="dxa"/>
            <w:tcMar>
              <w:left w:w="108" w:type="dxa"/>
            </w:tcMar>
          </w:tcPr>
          <w:p w:rsidR="00307271" w:rsidRDefault="00307271">
            <w:pPr>
              <w:pStyle w:val="Standard"/>
              <w:rPr>
                <w:rFonts w:ascii="Times New Roman" w:hAnsi="Times New Roman"/>
              </w:rPr>
            </w:pPr>
            <w:r>
              <w:rPr>
                <w:rFonts w:ascii="Times New Roman" w:hAnsi="Times New Roman"/>
              </w:rPr>
              <w:t>Соответствие изделия заданному чертежу</w:t>
            </w:r>
          </w:p>
        </w:tc>
        <w:tc>
          <w:tcPr>
            <w:tcW w:w="1248" w:type="dxa"/>
            <w:tcMar>
              <w:left w:w="108" w:type="dxa"/>
            </w:tcMar>
            <w:vAlign w:val="center"/>
          </w:tcPr>
          <w:p w:rsidR="00307271" w:rsidRDefault="00307271">
            <w:pPr>
              <w:pStyle w:val="Standard"/>
              <w:jc w:val="center"/>
              <w:rPr>
                <w:rFonts w:ascii="Times New Roman" w:hAnsi="Times New Roman"/>
              </w:rPr>
            </w:pPr>
            <w:r>
              <w:rPr>
                <w:rFonts w:ascii="Times New Roman" w:hAnsi="Times New Roman"/>
              </w:rPr>
              <w:t>10</w:t>
            </w:r>
          </w:p>
        </w:tc>
        <w:tc>
          <w:tcPr>
            <w:tcW w:w="1140" w:type="dxa"/>
            <w:tcMar>
              <w:left w:w="108" w:type="dxa"/>
            </w:tcMar>
            <w:vAlign w:val="center"/>
          </w:tcPr>
          <w:p w:rsidR="00307271" w:rsidRDefault="00307271">
            <w:pPr>
              <w:pStyle w:val="Standard"/>
              <w:jc w:val="center"/>
              <w:rPr>
                <w:rFonts w:ascii="Times New Roman" w:hAnsi="Times New Roman"/>
              </w:rPr>
            </w:pPr>
            <w:r>
              <w:rPr>
                <w:rFonts w:ascii="Times New Roman" w:hAnsi="Times New Roman"/>
              </w:rPr>
              <w:t>6</w:t>
            </w:r>
          </w:p>
        </w:tc>
        <w:tc>
          <w:tcPr>
            <w:tcW w:w="1125" w:type="dxa"/>
            <w:tcMar>
              <w:left w:w="108" w:type="dxa"/>
            </w:tcMar>
            <w:vAlign w:val="center"/>
          </w:tcPr>
          <w:p w:rsidR="00307271" w:rsidRDefault="0030727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hAnsi="Times New Roman"/>
              </w:rPr>
            </w:pPr>
            <w:r>
              <w:rPr>
                <w:rFonts w:ascii="Times New Roman" w:hAnsi="Times New Roman"/>
              </w:rPr>
              <w:t>3</w:t>
            </w:r>
          </w:p>
        </w:tc>
      </w:tr>
    </w:tbl>
    <w:p w:rsidR="00307271" w:rsidRDefault="00307271">
      <w:pPr>
        <w:widowControl w:val="0"/>
        <w:spacing w:after="0" w:line="240" w:lineRule="auto"/>
        <w:jc w:val="center"/>
        <w:rPr>
          <w:rFonts w:ascii="Times New Roman" w:hAnsi="Times New Roman"/>
          <w:b/>
          <w:i/>
          <w:szCs w:val="24"/>
        </w:rPr>
      </w:pPr>
    </w:p>
    <w:tbl>
      <w:tblPr>
        <w:tblW w:w="9638" w:type="dxa"/>
        <w:tblInd w:w="98" w:type="dxa"/>
        <w:tblLook w:val="0000"/>
      </w:tblPr>
      <w:tblGrid>
        <w:gridCol w:w="5490"/>
        <w:gridCol w:w="4148"/>
      </w:tblGrid>
      <w:tr w:rsidR="00307271">
        <w:tc>
          <w:tcPr>
            <w:tcW w:w="5490" w:type="dxa"/>
          </w:tcPr>
          <w:p w:rsidR="00307271" w:rsidRDefault="0030727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hAnsi="Times New Roman"/>
              </w:rPr>
              <w:t>Оценка «отлично» – 85-100 баллов</w:t>
            </w:r>
          </w:p>
          <w:p w:rsidR="00307271" w:rsidRDefault="0030727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hAnsi="Times New Roman"/>
              </w:rPr>
              <w:t>Оценка «хорошо» – 70-84 баллов</w:t>
            </w:r>
          </w:p>
          <w:p w:rsidR="00307271" w:rsidRDefault="0030727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hAnsi="Times New Roman"/>
              </w:rPr>
              <w:t>Оценка «удовлетворительно» – 55-69 балла</w:t>
            </w:r>
          </w:p>
          <w:p w:rsidR="00307271" w:rsidRDefault="0030727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hAnsi="Times New Roman"/>
              </w:rPr>
              <w:t>Оценка «неудовлетворительно» – 54 балла и ниже</w:t>
            </w:r>
          </w:p>
        </w:tc>
        <w:tc>
          <w:tcPr>
            <w:tcW w:w="4148" w:type="dxa"/>
          </w:tcPr>
          <w:p w:rsidR="00307271" w:rsidRDefault="0030727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right"/>
              <w:rPr>
                <w:rFonts w:ascii="Times New Roman" w:hAnsi="Times New Roman"/>
              </w:rPr>
            </w:pPr>
            <w:r>
              <w:rPr>
                <w:rFonts w:ascii="Times New Roman" w:hAnsi="Times New Roman"/>
              </w:rPr>
              <w:t>Набранное количество баллов</w:t>
            </w:r>
          </w:p>
          <w:p w:rsidR="00307271" w:rsidRDefault="0030727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right"/>
              <w:rPr>
                <w:rFonts w:ascii="Times New Roman" w:hAnsi="Times New Roman"/>
              </w:rPr>
            </w:pPr>
            <w:r>
              <w:rPr>
                <w:rFonts w:ascii="Times New Roman" w:hAnsi="Times New Roman"/>
              </w:rPr>
              <w:t>___________</w:t>
            </w:r>
          </w:p>
        </w:tc>
      </w:tr>
    </w:tbl>
    <w:p w:rsidR="00307271" w:rsidRDefault="003907D5" w:rsidP="00DC4317">
      <w:pPr>
        <w:widowControl w:val="0"/>
        <w:spacing w:before="240" w:line="240" w:lineRule="auto"/>
        <w:jc w:val="center"/>
      </w:pPr>
      <w:r>
        <w:rPr>
          <w:rFonts w:ascii="Times New Roman" w:hAnsi="Times New Roman"/>
          <w:b/>
          <w:szCs w:val="24"/>
        </w:rPr>
        <w:t xml:space="preserve">При выполнении </w:t>
      </w:r>
      <w:r w:rsidR="00307271">
        <w:rPr>
          <w:rFonts w:ascii="Times New Roman" w:hAnsi="Times New Roman"/>
          <w:b/>
          <w:szCs w:val="24"/>
        </w:rPr>
        <w:t>выпускной к</w:t>
      </w:r>
      <w:r>
        <w:rPr>
          <w:rFonts w:ascii="Times New Roman" w:hAnsi="Times New Roman"/>
          <w:b/>
          <w:szCs w:val="24"/>
        </w:rPr>
        <w:t xml:space="preserve">валификационной работы студент показал </w:t>
      </w:r>
      <w:r w:rsidR="00307271">
        <w:rPr>
          <w:rFonts w:ascii="Times New Roman" w:hAnsi="Times New Roman"/>
          <w:b/>
          <w:szCs w:val="24"/>
        </w:rPr>
        <w:t>сформированнос</w:t>
      </w:r>
      <w:r>
        <w:rPr>
          <w:rFonts w:ascii="Times New Roman" w:hAnsi="Times New Roman"/>
          <w:b/>
          <w:szCs w:val="24"/>
        </w:rPr>
        <w:t xml:space="preserve">ть следующих профессиональных </w:t>
      </w:r>
      <w:r w:rsidR="00307271">
        <w:rPr>
          <w:rFonts w:ascii="Times New Roman" w:hAnsi="Times New Roman"/>
          <w:b/>
          <w:szCs w:val="24"/>
        </w:rPr>
        <w:t>и общих компетенций</w:t>
      </w:r>
    </w:p>
    <w:tbl>
      <w:tblPr>
        <w:tblW w:w="98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540"/>
        <w:gridCol w:w="7203"/>
        <w:gridCol w:w="1146"/>
      </w:tblGrid>
      <w:tr w:rsidR="00307271" w:rsidTr="00DC4317">
        <w:trPr>
          <w:trHeight w:val="815"/>
        </w:trPr>
        <w:tc>
          <w:tcPr>
            <w:tcW w:w="1540" w:type="dxa"/>
            <w:tcMar>
              <w:left w:w="108" w:type="dxa"/>
            </w:tcMar>
            <w:vAlign w:val="center"/>
          </w:tcPr>
          <w:p w:rsidR="00307271" w:rsidRDefault="00307271">
            <w:pPr>
              <w:pStyle w:val="Standard"/>
              <w:jc w:val="center"/>
              <w:rPr>
                <w:rFonts w:ascii="Times New Roman" w:hAnsi="Times New Roman"/>
              </w:rPr>
            </w:pPr>
            <w:r>
              <w:rPr>
                <w:rFonts w:ascii="Times New Roman" w:hAnsi="Times New Roman"/>
                <w:b/>
              </w:rPr>
              <w:t>Код</w:t>
            </w:r>
          </w:p>
          <w:p w:rsidR="00307271" w:rsidRDefault="00307271">
            <w:pPr>
              <w:pStyle w:val="Standard"/>
              <w:jc w:val="center"/>
              <w:rPr>
                <w:rFonts w:ascii="Times New Roman" w:hAnsi="Times New Roman"/>
              </w:rPr>
            </w:pPr>
            <w:r>
              <w:rPr>
                <w:rFonts w:ascii="Times New Roman" w:hAnsi="Times New Roman"/>
                <w:b/>
              </w:rPr>
              <w:t>компетенции</w:t>
            </w:r>
          </w:p>
          <w:p w:rsidR="00307271" w:rsidRDefault="00307271">
            <w:pPr>
              <w:pStyle w:val="Standard"/>
              <w:jc w:val="center"/>
              <w:rPr>
                <w:rFonts w:ascii="Times New Roman" w:hAnsi="Times New Roman"/>
              </w:rPr>
            </w:pPr>
            <w:r>
              <w:rPr>
                <w:rFonts w:ascii="Times New Roman" w:hAnsi="Times New Roman"/>
                <w:b/>
              </w:rPr>
              <w:t>по ФГОС</w:t>
            </w:r>
          </w:p>
        </w:tc>
        <w:tc>
          <w:tcPr>
            <w:tcW w:w="7203" w:type="dxa"/>
            <w:tcMar>
              <w:left w:w="108" w:type="dxa"/>
            </w:tcMar>
            <w:vAlign w:val="center"/>
          </w:tcPr>
          <w:p w:rsidR="00307271" w:rsidRDefault="00307271">
            <w:pPr>
              <w:pStyle w:val="Standard"/>
              <w:jc w:val="center"/>
              <w:rPr>
                <w:rFonts w:ascii="Times New Roman" w:hAnsi="Times New Roman"/>
              </w:rPr>
            </w:pPr>
            <w:r>
              <w:rPr>
                <w:rFonts w:ascii="Times New Roman" w:hAnsi="Times New Roman"/>
                <w:b/>
              </w:rPr>
              <w:t>Перечень компетенций</w:t>
            </w:r>
          </w:p>
        </w:tc>
        <w:tc>
          <w:tcPr>
            <w:tcW w:w="1146" w:type="dxa"/>
            <w:tcMar>
              <w:left w:w="108" w:type="dxa"/>
            </w:tcMar>
            <w:vAlign w:val="center"/>
          </w:tcPr>
          <w:p w:rsidR="00307271" w:rsidRDefault="00307271">
            <w:pPr>
              <w:pStyle w:val="Standard"/>
              <w:jc w:val="center"/>
              <w:rPr>
                <w:rFonts w:ascii="Times New Roman" w:hAnsi="Times New Roman"/>
              </w:rPr>
            </w:pPr>
            <w:r>
              <w:rPr>
                <w:rFonts w:ascii="Times New Roman" w:hAnsi="Times New Roman"/>
                <w:b/>
              </w:rPr>
              <w:t>Оценка (да/нет)</w:t>
            </w:r>
          </w:p>
        </w:tc>
      </w:tr>
      <w:tr w:rsidR="00DC4317" w:rsidTr="00DC4317">
        <w:trPr>
          <w:trHeight w:val="575"/>
        </w:trPr>
        <w:tc>
          <w:tcPr>
            <w:tcW w:w="1540" w:type="dxa"/>
            <w:tcMar>
              <w:left w:w="108" w:type="dxa"/>
            </w:tcMar>
            <w:vAlign w:val="center"/>
          </w:tcPr>
          <w:p w:rsidR="00DC4317" w:rsidRDefault="00DC4317" w:rsidP="00DC4317">
            <w:pPr>
              <w:pStyle w:val="Standard"/>
              <w:jc w:val="center"/>
              <w:rPr>
                <w:rFonts w:ascii="Times New Roman" w:hAnsi="Times New Roman"/>
              </w:rPr>
            </w:pPr>
            <w:r>
              <w:rPr>
                <w:rFonts w:ascii="Times New Roman" w:hAnsi="Times New Roman"/>
              </w:rPr>
              <w:t>ПК 1.1</w:t>
            </w:r>
          </w:p>
        </w:tc>
        <w:tc>
          <w:tcPr>
            <w:tcW w:w="7203" w:type="dxa"/>
            <w:tcBorders>
              <w:top w:val="single" w:sz="8" w:space="0" w:color="000000"/>
              <w:left w:val="single" w:sz="4" w:space="0" w:color="000000"/>
              <w:bottom w:val="single" w:sz="4" w:space="0" w:color="000000"/>
              <w:right w:val="single" w:sz="8" w:space="0" w:color="000000"/>
            </w:tcBorders>
            <w:shd w:val="clear" w:color="auto" w:fill="auto"/>
            <w:tcMar>
              <w:left w:w="108" w:type="dxa"/>
            </w:tcMar>
            <w:vAlign w:val="center"/>
          </w:tcPr>
          <w:p w:rsidR="00DC4317" w:rsidRPr="00DC4317" w:rsidRDefault="00DC4317" w:rsidP="00DC4317">
            <w:pPr>
              <w:widowControl w:val="0"/>
              <w:snapToGrid w:val="0"/>
              <w:spacing w:after="0" w:line="240" w:lineRule="auto"/>
              <w:rPr>
                <w:rFonts w:ascii="Times New Roman" w:hAnsi="Times New Roman"/>
                <w:sz w:val="24"/>
                <w:szCs w:val="24"/>
              </w:rPr>
            </w:pPr>
            <w:r w:rsidRPr="00DC4317">
              <w:rPr>
                <w:rFonts w:ascii="Times New Roman" w:hAnsi="Times New Roman"/>
                <w:sz w:val="24"/>
                <w:szCs w:val="24"/>
              </w:rPr>
              <w:t>Читать чертежи средней сложности и сложных сварных металлоконструкций.</w:t>
            </w:r>
          </w:p>
        </w:tc>
        <w:tc>
          <w:tcPr>
            <w:tcW w:w="1146" w:type="dxa"/>
            <w:tcMar>
              <w:left w:w="108" w:type="dxa"/>
            </w:tcMar>
            <w:vAlign w:val="center"/>
          </w:tcPr>
          <w:p w:rsidR="00DC4317" w:rsidRDefault="00DC4317" w:rsidP="00DC4317">
            <w:pPr>
              <w:pStyle w:val="Standard"/>
              <w:jc w:val="center"/>
              <w:rPr>
                <w:rFonts w:ascii="Times New Roman" w:hAnsi="Times New Roman"/>
              </w:rPr>
            </w:pPr>
            <w:r>
              <w:rPr>
                <w:rFonts w:ascii="Times New Roman" w:hAnsi="Times New Roman"/>
                <w:i/>
              </w:rPr>
              <w:t>Да/нет</w:t>
            </w:r>
          </w:p>
        </w:tc>
      </w:tr>
      <w:tr w:rsidR="00DC4317" w:rsidTr="00DC4317">
        <w:trPr>
          <w:trHeight w:val="464"/>
        </w:trPr>
        <w:tc>
          <w:tcPr>
            <w:tcW w:w="1540" w:type="dxa"/>
            <w:tcMar>
              <w:left w:w="108" w:type="dxa"/>
            </w:tcMar>
            <w:vAlign w:val="center"/>
          </w:tcPr>
          <w:p w:rsidR="00DC4317" w:rsidRDefault="00DC4317" w:rsidP="00DC4317">
            <w:pPr>
              <w:pStyle w:val="Standard"/>
              <w:jc w:val="center"/>
              <w:rPr>
                <w:rFonts w:ascii="Times New Roman" w:hAnsi="Times New Roman"/>
              </w:rPr>
            </w:pPr>
            <w:r>
              <w:rPr>
                <w:rFonts w:ascii="Times New Roman" w:hAnsi="Times New Roman"/>
              </w:rPr>
              <w:t>ПК1.2</w:t>
            </w:r>
          </w:p>
        </w:tc>
        <w:tc>
          <w:tcPr>
            <w:tcW w:w="7203" w:type="dxa"/>
            <w:tcBorders>
              <w:top w:val="single" w:sz="4" w:space="0" w:color="000000"/>
              <w:left w:val="single" w:sz="4" w:space="0" w:color="000000"/>
              <w:bottom w:val="single" w:sz="4" w:space="0" w:color="000000"/>
              <w:right w:val="single" w:sz="8" w:space="0" w:color="000000"/>
            </w:tcBorders>
            <w:shd w:val="clear" w:color="auto" w:fill="auto"/>
            <w:tcMar>
              <w:left w:w="108" w:type="dxa"/>
            </w:tcMar>
            <w:vAlign w:val="center"/>
          </w:tcPr>
          <w:p w:rsidR="00DC4317" w:rsidRPr="00DC4317" w:rsidRDefault="00DC4317" w:rsidP="00DC4317">
            <w:pPr>
              <w:widowControl w:val="0"/>
              <w:snapToGrid w:val="0"/>
              <w:spacing w:after="0" w:line="240" w:lineRule="auto"/>
              <w:rPr>
                <w:rFonts w:ascii="Times New Roman" w:hAnsi="Times New Roman"/>
                <w:sz w:val="24"/>
                <w:szCs w:val="24"/>
              </w:rPr>
            </w:pPr>
            <w:r w:rsidRPr="00DC4317">
              <w:rPr>
                <w:rFonts w:ascii="Times New Roman" w:hAnsi="Times New Roman"/>
                <w:sz w:val="24"/>
                <w:szCs w:val="24"/>
              </w:rPr>
              <w:t>Использовать конструкторскую, нормативно-техническую и производственно-технологическую документацию по сварке.</w:t>
            </w:r>
          </w:p>
        </w:tc>
        <w:tc>
          <w:tcPr>
            <w:tcW w:w="1146" w:type="dxa"/>
            <w:tcMar>
              <w:left w:w="108" w:type="dxa"/>
            </w:tcMar>
            <w:vAlign w:val="center"/>
          </w:tcPr>
          <w:p w:rsidR="00DC4317" w:rsidRDefault="00DC4317" w:rsidP="00DC4317">
            <w:pPr>
              <w:pStyle w:val="Standard"/>
              <w:jc w:val="center"/>
              <w:rPr>
                <w:rFonts w:ascii="Times New Roman" w:hAnsi="Times New Roman"/>
              </w:rPr>
            </w:pPr>
            <w:r>
              <w:rPr>
                <w:rFonts w:ascii="Times New Roman" w:hAnsi="Times New Roman"/>
                <w:i/>
              </w:rPr>
              <w:t>Да/нет</w:t>
            </w:r>
          </w:p>
        </w:tc>
      </w:tr>
      <w:tr w:rsidR="00DC4317" w:rsidTr="00DC4317">
        <w:trPr>
          <w:trHeight w:val="415"/>
        </w:trPr>
        <w:tc>
          <w:tcPr>
            <w:tcW w:w="1540" w:type="dxa"/>
            <w:tcMar>
              <w:left w:w="108" w:type="dxa"/>
            </w:tcMar>
            <w:vAlign w:val="center"/>
          </w:tcPr>
          <w:p w:rsidR="00DC4317" w:rsidRDefault="00DC4317" w:rsidP="00DC4317">
            <w:pPr>
              <w:pStyle w:val="Standard"/>
              <w:jc w:val="center"/>
              <w:rPr>
                <w:rFonts w:ascii="Times New Roman" w:hAnsi="Times New Roman"/>
              </w:rPr>
            </w:pPr>
            <w:r>
              <w:rPr>
                <w:rFonts w:ascii="Times New Roman" w:hAnsi="Times New Roman"/>
              </w:rPr>
              <w:t>ПК 1.3</w:t>
            </w:r>
          </w:p>
        </w:tc>
        <w:tc>
          <w:tcPr>
            <w:tcW w:w="7203" w:type="dxa"/>
            <w:tcBorders>
              <w:top w:val="single" w:sz="4" w:space="0" w:color="000000"/>
              <w:left w:val="single" w:sz="4" w:space="0" w:color="000000"/>
              <w:bottom w:val="single" w:sz="4" w:space="0" w:color="000000"/>
              <w:right w:val="single" w:sz="8" w:space="0" w:color="000000"/>
            </w:tcBorders>
            <w:shd w:val="clear" w:color="auto" w:fill="auto"/>
            <w:tcMar>
              <w:left w:w="108" w:type="dxa"/>
            </w:tcMar>
            <w:vAlign w:val="center"/>
          </w:tcPr>
          <w:p w:rsidR="00DC4317" w:rsidRPr="00DC4317" w:rsidRDefault="00DC4317" w:rsidP="00DC4317">
            <w:pPr>
              <w:widowControl w:val="0"/>
              <w:snapToGrid w:val="0"/>
              <w:spacing w:after="0" w:line="240" w:lineRule="auto"/>
              <w:rPr>
                <w:rFonts w:ascii="Times New Roman" w:hAnsi="Times New Roman"/>
                <w:sz w:val="24"/>
                <w:szCs w:val="24"/>
              </w:rPr>
            </w:pPr>
            <w:r w:rsidRPr="00DC4317">
              <w:rPr>
                <w:rFonts w:ascii="Times New Roman" w:hAnsi="Times New Roman"/>
                <w:sz w:val="24"/>
                <w:szCs w:val="24"/>
              </w:rPr>
              <w:t>Проверять оснащенность, работоспособность, исправность и осуществлять настройку оборудования поста для различных способов сварки.</w:t>
            </w:r>
          </w:p>
        </w:tc>
        <w:tc>
          <w:tcPr>
            <w:tcW w:w="1146" w:type="dxa"/>
            <w:tcMar>
              <w:left w:w="108" w:type="dxa"/>
            </w:tcMar>
            <w:vAlign w:val="center"/>
          </w:tcPr>
          <w:p w:rsidR="00DC4317" w:rsidRDefault="00DC4317" w:rsidP="00DC4317">
            <w:pPr>
              <w:pStyle w:val="Standard"/>
              <w:jc w:val="center"/>
              <w:rPr>
                <w:rFonts w:ascii="Times New Roman" w:hAnsi="Times New Roman"/>
              </w:rPr>
            </w:pPr>
            <w:r>
              <w:rPr>
                <w:rFonts w:ascii="Times New Roman" w:hAnsi="Times New Roman"/>
                <w:i/>
              </w:rPr>
              <w:t>Да/нет</w:t>
            </w:r>
          </w:p>
        </w:tc>
      </w:tr>
      <w:tr w:rsidR="00DC4317" w:rsidTr="00DC4317">
        <w:trPr>
          <w:trHeight w:val="415"/>
        </w:trPr>
        <w:tc>
          <w:tcPr>
            <w:tcW w:w="1540" w:type="dxa"/>
            <w:tcMar>
              <w:left w:w="108" w:type="dxa"/>
            </w:tcMar>
            <w:vAlign w:val="center"/>
          </w:tcPr>
          <w:p w:rsidR="00DC4317" w:rsidRDefault="00DC4317" w:rsidP="00DC4317">
            <w:pPr>
              <w:pStyle w:val="Standard"/>
              <w:jc w:val="center"/>
              <w:rPr>
                <w:rFonts w:ascii="Times New Roman" w:hAnsi="Times New Roman"/>
              </w:rPr>
            </w:pPr>
            <w:r>
              <w:rPr>
                <w:rFonts w:ascii="Times New Roman" w:hAnsi="Times New Roman"/>
              </w:rPr>
              <w:t>ПК 1.4</w:t>
            </w:r>
          </w:p>
        </w:tc>
        <w:tc>
          <w:tcPr>
            <w:tcW w:w="7203" w:type="dxa"/>
            <w:tcBorders>
              <w:top w:val="single" w:sz="4" w:space="0" w:color="000000"/>
              <w:left w:val="single" w:sz="4" w:space="0" w:color="000000"/>
              <w:bottom w:val="single" w:sz="4" w:space="0" w:color="000000"/>
              <w:right w:val="single" w:sz="8" w:space="0" w:color="000000"/>
            </w:tcBorders>
            <w:shd w:val="clear" w:color="auto" w:fill="auto"/>
            <w:tcMar>
              <w:left w:w="108" w:type="dxa"/>
            </w:tcMar>
            <w:vAlign w:val="center"/>
          </w:tcPr>
          <w:p w:rsidR="00DC4317" w:rsidRPr="00DC4317" w:rsidRDefault="00DC4317" w:rsidP="00DC4317">
            <w:pPr>
              <w:widowControl w:val="0"/>
              <w:snapToGrid w:val="0"/>
              <w:spacing w:after="0" w:line="240" w:lineRule="auto"/>
              <w:rPr>
                <w:rFonts w:ascii="Times New Roman" w:hAnsi="Times New Roman"/>
                <w:sz w:val="24"/>
                <w:szCs w:val="24"/>
              </w:rPr>
            </w:pPr>
            <w:r w:rsidRPr="00DC4317">
              <w:rPr>
                <w:rFonts w:ascii="Times New Roman" w:hAnsi="Times New Roman"/>
                <w:sz w:val="24"/>
                <w:szCs w:val="24"/>
              </w:rPr>
              <w:t>Подготавливать и проверять сварочные материалы для различных способов сварки.</w:t>
            </w:r>
          </w:p>
        </w:tc>
        <w:tc>
          <w:tcPr>
            <w:tcW w:w="1146" w:type="dxa"/>
            <w:tcMar>
              <w:left w:w="108" w:type="dxa"/>
            </w:tcMar>
            <w:vAlign w:val="center"/>
          </w:tcPr>
          <w:p w:rsidR="00DC4317" w:rsidRDefault="00DC4317" w:rsidP="00DC4317">
            <w:pPr>
              <w:spacing w:after="0"/>
              <w:jc w:val="center"/>
            </w:pPr>
            <w:r w:rsidRPr="00433C8D">
              <w:rPr>
                <w:rFonts w:ascii="Times New Roman" w:hAnsi="Times New Roman"/>
                <w:i/>
              </w:rPr>
              <w:t>Да/нет</w:t>
            </w:r>
          </w:p>
        </w:tc>
      </w:tr>
      <w:tr w:rsidR="00DC4317" w:rsidTr="00DC4317">
        <w:trPr>
          <w:trHeight w:val="433"/>
        </w:trPr>
        <w:tc>
          <w:tcPr>
            <w:tcW w:w="1540" w:type="dxa"/>
            <w:tcMar>
              <w:left w:w="108" w:type="dxa"/>
            </w:tcMar>
            <w:vAlign w:val="center"/>
          </w:tcPr>
          <w:p w:rsidR="00DC4317" w:rsidRDefault="00DC4317" w:rsidP="00DC4317">
            <w:pPr>
              <w:pStyle w:val="Standard"/>
              <w:jc w:val="center"/>
              <w:rPr>
                <w:rFonts w:ascii="Times New Roman" w:hAnsi="Times New Roman"/>
              </w:rPr>
            </w:pPr>
            <w:r>
              <w:rPr>
                <w:rFonts w:ascii="Times New Roman" w:hAnsi="Times New Roman"/>
              </w:rPr>
              <w:t>ПК 1.5</w:t>
            </w:r>
          </w:p>
        </w:tc>
        <w:tc>
          <w:tcPr>
            <w:tcW w:w="7203" w:type="dxa"/>
            <w:tcBorders>
              <w:top w:val="single" w:sz="4" w:space="0" w:color="000000"/>
              <w:left w:val="single" w:sz="4" w:space="0" w:color="000000"/>
              <w:bottom w:val="single" w:sz="4" w:space="0" w:color="000000"/>
              <w:right w:val="single" w:sz="8" w:space="0" w:color="000000"/>
            </w:tcBorders>
            <w:shd w:val="clear" w:color="auto" w:fill="auto"/>
            <w:tcMar>
              <w:left w:w="108" w:type="dxa"/>
            </w:tcMar>
            <w:vAlign w:val="center"/>
          </w:tcPr>
          <w:p w:rsidR="00DC4317" w:rsidRPr="00DC4317" w:rsidRDefault="00DC4317" w:rsidP="00DC4317">
            <w:pPr>
              <w:widowControl w:val="0"/>
              <w:snapToGrid w:val="0"/>
              <w:spacing w:after="0" w:line="240" w:lineRule="auto"/>
              <w:rPr>
                <w:rFonts w:ascii="Times New Roman" w:hAnsi="Times New Roman"/>
                <w:sz w:val="24"/>
                <w:szCs w:val="24"/>
              </w:rPr>
            </w:pPr>
            <w:r w:rsidRPr="00DC4317">
              <w:rPr>
                <w:rFonts w:ascii="Times New Roman" w:hAnsi="Times New Roman"/>
                <w:sz w:val="24"/>
                <w:szCs w:val="24"/>
              </w:rPr>
              <w:t>Выполнять сборку и подготовку элементов конструкции под сварку.</w:t>
            </w:r>
          </w:p>
        </w:tc>
        <w:tc>
          <w:tcPr>
            <w:tcW w:w="1146" w:type="dxa"/>
            <w:tcMar>
              <w:left w:w="108" w:type="dxa"/>
            </w:tcMar>
            <w:vAlign w:val="center"/>
          </w:tcPr>
          <w:p w:rsidR="00DC4317" w:rsidRDefault="00DC4317" w:rsidP="00DC4317">
            <w:pPr>
              <w:spacing w:after="0"/>
              <w:jc w:val="center"/>
            </w:pPr>
            <w:r w:rsidRPr="00433C8D">
              <w:rPr>
                <w:rFonts w:ascii="Times New Roman" w:hAnsi="Times New Roman"/>
                <w:i/>
              </w:rPr>
              <w:t>Да/нет</w:t>
            </w:r>
          </w:p>
        </w:tc>
      </w:tr>
      <w:tr w:rsidR="00DC4317" w:rsidTr="00DC4317">
        <w:trPr>
          <w:trHeight w:val="415"/>
        </w:trPr>
        <w:tc>
          <w:tcPr>
            <w:tcW w:w="1540" w:type="dxa"/>
            <w:tcMar>
              <w:left w:w="108" w:type="dxa"/>
            </w:tcMar>
            <w:vAlign w:val="center"/>
          </w:tcPr>
          <w:p w:rsidR="00DC4317" w:rsidRDefault="00DC4317" w:rsidP="00DC4317">
            <w:pPr>
              <w:pStyle w:val="Standard"/>
              <w:jc w:val="center"/>
              <w:rPr>
                <w:rFonts w:ascii="Times New Roman" w:hAnsi="Times New Roman"/>
              </w:rPr>
            </w:pPr>
            <w:r>
              <w:rPr>
                <w:rFonts w:ascii="Times New Roman" w:hAnsi="Times New Roman"/>
              </w:rPr>
              <w:t>ПК 1.6</w:t>
            </w:r>
          </w:p>
        </w:tc>
        <w:tc>
          <w:tcPr>
            <w:tcW w:w="7203" w:type="dxa"/>
            <w:tcBorders>
              <w:top w:val="single" w:sz="4" w:space="0" w:color="000000"/>
              <w:left w:val="single" w:sz="4" w:space="0" w:color="000000"/>
              <w:bottom w:val="single" w:sz="4" w:space="0" w:color="000000"/>
              <w:right w:val="single" w:sz="8" w:space="0" w:color="000000"/>
            </w:tcBorders>
            <w:shd w:val="clear" w:color="auto" w:fill="auto"/>
            <w:tcMar>
              <w:left w:w="108" w:type="dxa"/>
            </w:tcMar>
            <w:vAlign w:val="center"/>
          </w:tcPr>
          <w:p w:rsidR="00DC4317" w:rsidRPr="00DC4317" w:rsidRDefault="00DC4317" w:rsidP="00DC4317">
            <w:pPr>
              <w:pStyle w:val="ConsPlusNormal"/>
              <w:ind w:firstLine="0"/>
              <w:rPr>
                <w:rFonts w:ascii="Times New Roman" w:hAnsi="Times New Roman" w:cs="Times New Roman"/>
                <w:sz w:val="24"/>
                <w:szCs w:val="24"/>
              </w:rPr>
            </w:pPr>
            <w:r w:rsidRPr="00DC4317">
              <w:rPr>
                <w:rFonts w:ascii="Times New Roman" w:hAnsi="Times New Roman" w:cs="Times New Roman"/>
                <w:sz w:val="24"/>
                <w:szCs w:val="24"/>
              </w:rPr>
              <w:t>Проводить контроль подготовки и сборки элементов конструкции под сварку.</w:t>
            </w:r>
          </w:p>
        </w:tc>
        <w:tc>
          <w:tcPr>
            <w:tcW w:w="1146" w:type="dxa"/>
            <w:tcMar>
              <w:left w:w="108" w:type="dxa"/>
            </w:tcMar>
            <w:vAlign w:val="center"/>
          </w:tcPr>
          <w:p w:rsidR="00DC4317" w:rsidRDefault="00DC4317" w:rsidP="00DC4317">
            <w:pPr>
              <w:spacing w:after="0"/>
              <w:jc w:val="center"/>
            </w:pPr>
            <w:r w:rsidRPr="00433C8D">
              <w:rPr>
                <w:rFonts w:ascii="Times New Roman" w:hAnsi="Times New Roman"/>
                <w:i/>
              </w:rPr>
              <w:t>Да/нет</w:t>
            </w:r>
          </w:p>
        </w:tc>
      </w:tr>
      <w:tr w:rsidR="00DC4317" w:rsidTr="00DC4317">
        <w:trPr>
          <w:trHeight w:val="415"/>
        </w:trPr>
        <w:tc>
          <w:tcPr>
            <w:tcW w:w="1540" w:type="dxa"/>
            <w:tcMar>
              <w:left w:w="108" w:type="dxa"/>
            </w:tcMar>
            <w:vAlign w:val="center"/>
          </w:tcPr>
          <w:p w:rsidR="00DC4317" w:rsidRDefault="00DC4317" w:rsidP="00DC4317">
            <w:pPr>
              <w:pStyle w:val="Standard"/>
              <w:jc w:val="center"/>
              <w:rPr>
                <w:rFonts w:ascii="Times New Roman" w:hAnsi="Times New Roman"/>
              </w:rPr>
            </w:pPr>
            <w:r>
              <w:rPr>
                <w:rFonts w:ascii="Times New Roman" w:hAnsi="Times New Roman"/>
              </w:rPr>
              <w:t>ПК 1.7</w:t>
            </w:r>
          </w:p>
        </w:tc>
        <w:tc>
          <w:tcPr>
            <w:tcW w:w="7203" w:type="dxa"/>
            <w:tcBorders>
              <w:top w:val="single" w:sz="4" w:space="0" w:color="000000"/>
              <w:left w:val="single" w:sz="4" w:space="0" w:color="000000"/>
              <w:bottom w:val="single" w:sz="4" w:space="0" w:color="000000"/>
              <w:right w:val="single" w:sz="8" w:space="0" w:color="000000"/>
            </w:tcBorders>
            <w:shd w:val="clear" w:color="auto" w:fill="auto"/>
            <w:tcMar>
              <w:left w:w="108" w:type="dxa"/>
            </w:tcMar>
            <w:vAlign w:val="center"/>
          </w:tcPr>
          <w:p w:rsidR="00DC4317" w:rsidRPr="00DC4317" w:rsidRDefault="00DC4317" w:rsidP="00DC4317">
            <w:pPr>
              <w:pStyle w:val="ConsPlusNormal"/>
              <w:ind w:firstLine="0"/>
              <w:rPr>
                <w:rFonts w:ascii="Times New Roman" w:hAnsi="Times New Roman" w:cs="Times New Roman"/>
                <w:sz w:val="24"/>
                <w:szCs w:val="24"/>
              </w:rPr>
            </w:pPr>
            <w:r w:rsidRPr="00DC4317">
              <w:rPr>
                <w:rFonts w:ascii="Times New Roman" w:hAnsi="Times New Roman" w:cs="Times New Roman"/>
                <w:sz w:val="24"/>
                <w:szCs w:val="24"/>
              </w:rPr>
              <w:t>Выполнять предварительный, сопутствующий (межслойный) подогрева металла.</w:t>
            </w:r>
          </w:p>
        </w:tc>
        <w:tc>
          <w:tcPr>
            <w:tcW w:w="1146" w:type="dxa"/>
            <w:tcMar>
              <w:left w:w="108" w:type="dxa"/>
            </w:tcMar>
            <w:vAlign w:val="center"/>
          </w:tcPr>
          <w:p w:rsidR="00DC4317" w:rsidRDefault="00DC4317" w:rsidP="00DC4317">
            <w:pPr>
              <w:spacing w:after="0"/>
              <w:jc w:val="center"/>
            </w:pPr>
            <w:r w:rsidRPr="00433C8D">
              <w:rPr>
                <w:rFonts w:ascii="Times New Roman" w:hAnsi="Times New Roman"/>
                <w:i/>
              </w:rPr>
              <w:t>Да/нет</w:t>
            </w:r>
          </w:p>
        </w:tc>
      </w:tr>
      <w:tr w:rsidR="00DC4317" w:rsidTr="00DC4317">
        <w:trPr>
          <w:trHeight w:val="415"/>
        </w:trPr>
        <w:tc>
          <w:tcPr>
            <w:tcW w:w="1540" w:type="dxa"/>
            <w:tcMar>
              <w:left w:w="108" w:type="dxa"/>
            </w:tcMar>
            <w:vAlign w:val="center"/>
          </w:tcPr>
          <w:p w:rsidR="00DC4317" w:rsidRDefault="00DC4317" w:rsidP="00DC4317">
            <w:pPr>
              <w:pStyle w:val="Standard"/>
              <w:jc w:val="center"/>
              <w:rPr>
                <w:rFonts w:ascii="Times New Roman" w:hAnsi="Times New Roman"/>
              </w:rPr>
            </w:pPr>
            <w:r>
              <w:rPr>
                <w:rFonts w:ascii="Times New Roman" w:hAnsi="Times New Roman"/>
              </w:rPr>
              <w:t>ПК 1.8</w:t>
            </w:r>
          </w:p>
        </w:tc>
        <w:tc>
          <w:tcPr>
            <w:tcW w:w="7203" w:type="dxa"/>
            <w:tcBorders>
              <w:top w:val="single" w:sz="4" w:space="0" w:color="000000"/>
              <w:left w:val="single" w:sz="4" w:space="0" w:color="000000"/>
              <w:bottom w:val="single" w:sz="4" w:space="0" w:color="000000"/>
              <w:right w:val="single" w:sz="8" w:space="0" w:color="000000"/>
            </w:tcBorders>
            <w:shd w:val="clear" w:color="auto" w:fill="auto"/>
            <w:tcMar>
              <w:left w:w="108" w:type="dxa"/>
            </w:tcMar>
            <w:vAlign w:val="center"/>
          </w:tcPr>
          <w:p w:rsidR="00DC4317" w:rsidRPr="00DC4317" w:rsidRDefault="00DC4317" w:rsidP="00DC4317">
            <w:pPr>
              <w:widowControl w:val="0"/>
              <w:snapToGrid w:val="0"/>
              <w:spacing w:after="0" w:line="240" w:lineRule="auto"/>
              <w:rPr>
                <w:rFonts w:ascii="Times New Roman" w:hAnsi="Times New Roman"/>
                <w:sz w:val="24"/>
                <w:szCs w:val="24"/>
              </w:rPr>
            </w:pPr>
            <w:r w:rsidRPr="00DC4317">
              <w:rPr>
                <w:rFonts w:ascii="Times New Roman" w:hAnsi="Times New Roman"/>
                <w:sz w:val="24"/>
                <w:szCs w:val="24"/>
              </w:rPr>
              <w:t>Зачищать и удалять поверхностные дефекты сварных швов после сварки.</w:t>
            </w:r>
          </w:p>
        </w:tc>
        <w:tc>
          <w:tcPr>
            <w:tcW w:w="1146" w:type="dxa"/>
            <w:tcMar>
              <w:left w:w="108" w:type="dxa"/>
            </w:tcMar>
            <w:vAlign w:val="center"/>
          </w:tcPr>
          <w:p w:rsidR="00DC4317" w:rsidRDefault="00DC4317" w:rsidP="00DC4317">
            <w:pPr>
              <w:spacing w:after="0"/>
              <w:jc w:val="center"/>
            </w:pPr>
            <w:r w:rsidRPr="00433C8D">
              <w:rPr>
                <w:rFonts w:ascii="Times New Roman" w:hAnsi="Times New Roman"/>
                <w:i/>
              </w:rPr>
              <w:t>Да/нет</w:t>
            </w:r>
          </w:p>
        </w:tc>
      </w:tr>
      <w:tr w:rsidR="00DC4317" w:rsidTr="00DC4317">
        <w:trPr>
          <w:trHeight w:val="415"/>
        </w:trPr>
        <w:tc>
          <w:tcPr>
            <w:tcW w:w="1540" w:type="dxa"/>
            <w:tcMar>
              <w:left w:w="108" w:type="dxa"/>
            </w:tcMar>
            <w:vAlign w:val="center"/>
          </w:tcPr>
          <w:p w:rsidR="00DC4317" w:rsidRDefault="00DC4317" w:rsidP="00DC4317">
            <w:pPr>
              <w:pStyle w:val="Standard"/>
              <w:jc w:val="center"/>
              <w:rPr>
                <w:rFonts w:ascii="Times New Roman" w:hAnsi="Times New Roman"/>
              </w:rPr>
            </w:pPr>
            <w:r>
              <w:rPr>
                <w:rFonts w:ascii="Times New Roman" w:hAnsi="Times New Roman"/>
              </w:rPr>
              <w:t>ПК 1.9</w:t>
            </w:r>
          </w:p>
        </w:tc>
        <w:tc>
          <w:tcPr>
            <w:tcW w:w="7203" w:type="dxa"/>
            <w:tcBorders>
              <w:top w:val="single" w:sz="4" w:space="0" w:color="000000"/>
              <w:left w:val="single" w:sz="4" w:space="0" w:color="000000"/>
              <w:bottom w:val="single" w:sz="4" w:space="0" w:color="000000"/>
              <w:right w:val="single" w:sz="8" w:space="0" w:color="000000"/>
            </w:tcBorders>
            <w:shd w:val="clear" w:color="auto" w:fill="auto"/>
            <w:tcMar>
              <w:left w:w="108" w:type="dxa"/>
            </w:tcMar>
            <w:vAlign w:val="center"/>
          </w:tcPr>
          <w:p w:rsidR="00DC4317" w:rsidRPr="00DC4317" w:rsidRDefault="00DC4317" w:rsidP="00DC4317">
            <w:pPr>
              <w:widowControl w:val="0"/>
              <w:snapToGrid w:val="0"/>
              <w:spacing w:after="0" w:line="240" w:lineRule="auto"/>
              <w:rPr>
                <w:rFonts w:ascii="Times New Roman" w:hAnsi="Times New Roman"/>
                <w:sz w:val="24"/>
                <w:szCs w:val="24"/>
              </w:rPr>
            </w:pPr>
            <w:r w:rsidRPr="00DC4317">
              <w:rPr>
                <w:rFonts w:ascii="Times New Roman" w:hAnsi="Times New Roman"/>
                <w:sz w:val="24"/>
                <w:szCs w:val="24"/>
              </w:rPr>
              <w:t>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сварке.</w:t>
            </w:r>
          </w:p>
        </w:tc>
        <w:tc>
          <w:tcPr>
            <w:tcW w:w="1146" w:type="dxa"/>
            <w:tcMar>
              <w:left w:w="108" w:type="dxa"/>
            </w:tcMar>
            <w:vAlign w:val="center"/>
          </w:tcPr>
          <w:p w:rsidR="00DC4317" w:rsidRDefault="00DC4317" w:rsidP="00DC4317">
            <w:pPr>
              <w:spacing w:after="0"/>
              <w:jc w:val="center"/>
            </w:pPr>
            <w:r w:rsidRPr="00433C8D">
              <w:rPr>
                <w:rFonts w:ascii="Times New Roman" w:hAnsi="Times New Roman"/>
                <w:i/>
              </w:rPr>
              <w:t>Да/нет</w:t>
            </w:r>
          </w:p>
        </w:tc>
      </w:tr>
      <w:tr w:rsidR="00DC4317" w:rsidTr="002A1094">
        <w:trPr>
          <w:trHeight w:val="607"/>
        </w:trPr>
        <w:tc>
          <w:tcPr>
            <w:tcW w:w="1540" w:type="dxa"/>
            <w:tcMar>
              <w:left w:w="108" w:type="dxa"/>
            </w:tcMar>
            <w:vAlign w:val="center"/>
          </w:tcPr>
          <w:p w:rsidR="00DC4317" w:rsidRDefault="00DC4317" w:rsidP="00DC4317">
            <w:pPr>
              <w:pStyle w:val="Standard"/>
              <w:jc w:val="center"/>
              <w:rPr>
                <w:rFonts w:ascii="Times New Roman" w:hAnsi="Times New Roman"/>
              </w:rPr>
            </w:pPr>
            <w:r>
              <w:rPr>
                <w:rFonts w:ascii="Times New Roman" w:hAnsi="Times New Roman"/>
                <w:color w:val="000000"/>
              </w:rPr>
              <w:t>ПК 2.1</w:t>
            </w:r>
          </w:p>
        </w:tc>
        <w:tc>
          <w:tcPr>
            <w:tcW w:w="7203" w:type="dxa"/>
            <w:tcBorders>
              <w:top w:val="single" w:sz="4" w:space="0" w:color="000000"/>
              <w:left w:val="single" w:sz="4" w:space="0" w:color="000000"/>
              <w:bottom w:val="single" w:sz="4" w:space="0" w:color="000000"/>
              <w:right w:val="single" w:sz="8" w:space="0" w:color="000000"/>
            </w:tcBorders>
            <w:shd w:val="clear" w:color="auto" w:fill="auto"/>
            <w:tcMar>
              <w:left w:w="108" w:type="dxa"/>
            </w:tcMar>
          </w:tcPr>
          <w:p w:rsidR="00DC4317" w:rsidRPr="00DC4317" w:rsidRDefault="00DC4317" w:rsidP="00DC4317">
            <w:pPr>
              <w:widowControl w:val="0"/>
              <w:snapToGrid w:val="0"/>
              <w:spacing w:after="0" w:line="240" w:lineRule="auto"/>
              <w:rPr>
                <w:rFonts w:ascii="Times New Roman" w:hAnsi="Times New Roman"/>
                <w:sz w:val="24"/>
                <w:szCs w:val="24"/>
              </w:rPr>
            </w:pPr>
            <w:r w:rsidRPr="00DC4317">
              <w:rPr>
                <w:rFonts w:ascii="Times New Roman" w:hAnsi="Times New Roman"/>
                <w:sz w:val="24"/>
                <w:szCs w:val="24"/>
              </w:rPr>
              <w:t>Выполнять ручную дуговую сварку различных деталей из углеродистых и конструкционных сталей во всех пространственных положениях сварного шва.</w:t>
            </w:r>
          </w:p>
        </w:tc>
        <w:tc>
          <w:tcPr>
            <w:tcW w:w="1146" w:type="dxa"/>
            <w:tcMar>
              <w:left w:w="108" w:type="dxa"/>
            </w:tcMar>
            <w:vAlign w:val="center"/>
          </w:tcPr>
          <w:p w:rsidR="00DC4317" w:rsidRDefault="00DC4317" w:rsidP="00DC4317">
            <w:pPr>
              <w:pStyle w:val="Standard"/>
              <w:jc w:val="center"/>
              <w:rPr>
                <w:rFonts w:ascii="Times New Roman" w:hAnsi="Times New Roman"/>
              </w:rPr>
            </w:pPr>
            <w:r>
              <w:rPr>
                <w:rFonts w:ascii="Times New Roman" w:hAnsi="Times New Roman"/>
                <w:i/>
              </w:rPr>
              <w:t>Да/нет</w:t>
            </w:r>
          </w:p>
        </w:tc>
      </w:tr>
      <w:tr w:rsidR="00DC4317" w:rsidTr="002A1094">
        <w:trPr>
          <w:trHeight w:val="607"/>
        </w:trPr>
        <w:tc>
          <w:tcPr>
            <w:tcW w:w="1540" w:type="dxa"/>
            <w:tcMar>
              <w:left w:w="108" w:type="dxa"/>
            </w:tcMar>
            <w:vAlign w:val="center"/>
          </w:tcPr>
          <w:p w:rsidR="00DC4317" w:rsidRDefault="00DC4317" w:rsidP="00DC4317">
            <w:pPr>
              <w:pStyle w:val="Standard"/>
              <w:jc w:val="center"/>
              <w:rPr>
                <w:rFonts w:ascii="Times New Roman" w:hAnsi="Times New Roman"/>
              </w:rPr>
            </w:pPr>
            <w:r>
              <w:rPr>
                <w:rFonts w:ascii="Times New Roman" w:hAnsi="Times New Roman"/>
                <w:color w:val="000000"/>
              </w:rPr>
              <w:t>ПК 2.2</w:t>
            </w:r>
          </w:p>
        </w:tc>
        <w:tc>
          <w:tcPr>
            <w:tcW w:w="7203" w:type="dxa"/>
            <w:tcBorders>
              <w:top w:val="single" w:sz="4" w:space="0" w:color="000000"/>
              <w:left w:val="single" w:sz="4" w:space="0" w:color="000000"/>
              <w:bottom w:val="single" w:sz="4" w:space="0" w:color="000000"/>
              <w:right w:val="single" w:sz="8" w:space="0" w:color="000000"/>
            </w:tcBorders>
            <w:shd w:val="clear" w:color="auto" w:fill="auto"/>
            <w:tcMar>
              <w:left w:w="108" w:type="dxa"/>
            </w:tcMar>
          </w:tcPr>
          <w:p w:rsidR="00DC4317" w:rsidRPr="00DC4317" w:rsidRDefault="00DC4317" w:rsidP="00DC4317">
            <w:pPr>
              <w:widowControl w:val="0"/>
              <w:snapToGrid w:val="0"/>
              <w:spacing w:after="0" w:line="240" w:lineRule="auto"/>
              <w:rPr>
                <w:rFonts w:ascii="Times New Roman" w:hAnsi="Times New Roman"/>
                <w:sz w:val="24"/>
                <w:szCs w:val="24"/>
              </w:rPr>
            </w:pPr>
            <w:r w:rsidRPr="00DC4317">
              <w:rPr>
                <w:rFonts w:ascii="Times New Roman" w:hAnsi="Times New Roman"/>
                <w:sz w:val="24"/>
                <w:szCs w:val="24"/>
              </w:rPr>
              <w:t>Выполнять ручную дуговую сварку различных деталей из цветных металлов и сплавов во всех пространственных положениях сварного шва.</w:t>
            </w:r>
          </w:p>
        </w:tc>
        <w:tc>
          <w:tcPr>
            <w:tcW w:w="1146" w:type="dxa"/>
            <w:tcMar>
              <w:left w:w="108" w:type="dxa"/>
            </w:tcMar>
            <w:vAlign w:val="center"/>
          </w:tcPr>
          <w:p w:rsidR="00DC4317" w:rsidRDefault="00DC4317" w:rsidP="00DC4317">
            <w:pPr>
              <w:pStyle w:val="Standard"/>
              <w:jc w:val="center"/>
              <w:rPr>
                <w:rFonts w:ascii="Times New Roman" w:hAnsi="Times New Roman"/>
              </w:rPr>
            </w:pPr>
            <w:r>
              <w:rPr>
                <w:rFonts w:ascii="Times New Roman" w:hAnsi="Times New Roman"/>
                <w:i/>
              </w:rPr>
              <w:t>Да/нет</w:t>
            </w:r>
          </w:p>
        </w:tc>
      </w:tr>
      <w:tr w:rsidR="00DC4317" w:rsidTr="002A1094">
        <w:trPr>
          <w:trHeight w:val="607"/>
        </w:trPr>
        <w:tc>
          <w:tcPr>
            <w:tcW w:w="1540" w:type="dxa"/>
            <w:tcMar>
              <w:left w:w="108" w:type="dxa"/>
            </w:tcMar>
            <w:vAlign w:val="center"/>
          </w:tcPr>
          <w:p w:rsidR="00DC4317" w:rsidRDefault="00DC4317" w:rsidP="00DC4317">
            <w:pPr>
              <w:pStyle w:val="Standard"/>
              <w:jc w:val="center"/>
              <w:rPr>
                <w:rFonts w:ascii="Times New Roman" w:hAnsi="Times New Roman"/>
              </w:rPr>
            </w:pPr>
            <w:r>
              <w:rPr>
                <w:rFonts w:ascii="Times New Roman" w:hAnsi="Times New Roman"/>
                <w:color w:val="000000"/>
              </w:rPr>
              <w:lastRenderedPageBreak/>
              <w:t>ПК 2.3</w:t>
            </w:r>
          </w:p>
        </w:tc>
        <w:tc>
          <w:tcPr>
            <w:tcW w:w="7203" w:type="dxa"/>
            <w:tcBorders>
              <w:top w:val="single" w:sz="4" w:space="0" w:color="000000"/>
              <w:left w:val="single" w:sz="4" w:space="0" w:color="000000"/>
              <w:bottom w:val="single" w:sz="4" w:space="0" w:color="000000"/>
              <w:right w:val="single" w:sz="8" w:space="0" w:color="000000"/>
            </w:tcBorders>
            <w:shd w:val="clear" w:color="auto" w:fill="auto"/>
            <w:tcMar>
              <w:left w:w="108" w:type="dxa"/>
            </w:tcMar>
          </w:tcPr>
          <w:p w:rsidR="00DC4317" w:rsidRPr="00DC4317" w:rsidRDefault="00DC4317" w:rsidP="00DC4317">
            <w:pPr>
              <w:pStyle w:val="ConsPlusNormal"/>
              <w:ind w:firstLine="0"/>
              <w:rPr>
                <w:rFonts w:ascii="Times New Roman" w:hAnsi="Times New Roman" w:cs="Times New Roman"/>
                <w:sz w:val="24"/>
                <w:szCs w:val="24"/>
              </w:rPr>
            </w:pPr>
            <w:r w:rsidRPr="00DC4317">
              <w:rPr>
                <w:rFonts w:ascii="Times New Roman" w:hAnsi="Times New Roman" w:cs="Times New Roman"/>
                <w:sz w:val="24"/>
                <w:szCs w:val="24"/>
              </w:rPr>
              <w:t>Выполнять ручную дуговую наплавку покрытыми электродами различных деталей.</w:t>
            </w:r>
          </w:p>
        </w:tc>
        <w:tc>
          <w:tcPr>
            <w:tcW w:w="1146" w:type="dxa"/>
            <w:tcMar>
              <w:left w:w="108" w:type="dxa"/>
            </w:tcMar>
            <w:vAlign w:val="center"/>
          </w:tcPr>
          <w:p w:rsidR="00DC4317" w:rsidRDefault="00DC4317" w:rsidP="00DC4317">
            <w:pPr>
              <w:pStyle w:val="Standard"/>
              <w:jc w:val="center"/>
              <w:rPr>
                <w:rFonts w:ascii="Times New Roman" w:hAnsi="Times New Roman"/>
              </w:rPr>
            </w:pPr>
            <w:r>
              <w:rPr>
                <w:rFonts w:ascii="Times New Roman" w:hAnsi="Times New Roman"/>
                <w:i/>
              </w:rPr>
              <w:t>Да/нет</w:t>
            </w:r>
          </w:p>
        </w:tc>
      </w:tr>
      <w:tr w:rsidR="00DC4317" w:rsidTr="00DC4317">
        <w:trPr>
          <w:trHeight w:val="360"/>
        </w:trPr>
        <w:tc>
          <w:tcPr>
            <w:tcW w:w="1540" w:type="dxa"/>
            <w:tcMar>
              <w:left w:w="108" w:type="dxa"/>
            </w:tcMar>
            <w:vAlign w:val="center"/>
          </w:tcPr>
          <w:p w:rsidR="00DC4317" w:rsidRDefault="00DC4317" w:rsidP="00DC4317">
            <w:pPr>
              <w:pStyle w:val="Standard"/>
              <w:jc w:val="center"/>
              <w:rPr>
                <w:rFonts w:ascii="Times New Roman" w:hAnsi="Times New Roman"/>
                <w:color w:val="000000"/>
              </w:rPr>
            </w:pPr>
            <w:r>
              <w:rPr>
                <w:rFonts w:ascii="Times New Roman" w:hAnsi="Times New Roman"/>
                <w:color w:val="000000"/>
              </w:rPr>
              <w:t>ПК 2.4</w:t>
            </w:r>
          </w:p>
        </w:tc>
        <w:tc>
          <w:tcPr>
            <w:tcW w:w="7203" w:type="dxa"/>
            <w:tcBorders>
              <w:top w:val="single" w:sz="4" w:space="0" w:color="000000"/>
              <w:left w:val="single" w:sz="4" w:space="0" w:color="000000"/>
              <w:bottom w:val="single" w:sz="4" w:space="0" w:color="000000"/>
              <w:right w:val="single" w:sz="8" w:space="0" w:color="000000"/>
            </w:tcBorders>
            <w:shd w:val="clear" w:color="auto" w:fill="auto"/>
            <w:tcMar>
              <w:left w:w="108" w:type="dxa"/>
            </w:tcMar>
          </w:tcPr>
          <w:p w:rsidR="00DC4317" w:rsidRPr="00DC4317" w:rsidRDefault="00DC4317" w:rsidP="00DC4317">
            <w:pPr>
              <w:pStyle w:val="ConsPlusNormal"/>
              <w:ind w:firstLine="0"/>
              <w:rPr>
                <w:rFonts w:ascii="Times New Roman" w:hAnsi="Times New Roman" w:cs="Times New Roman"/>
                <w:sz w:val="24"/>
                <w:szCs w:val="24"/>
              </w:rPr>
            </w:pPr>
            <w:r w:rsidRPr="00DC4317">
              <w:rPr>
                <w:rFonts w:ascii="Times New Roman" w:hAnsi="Times New Roman" w:cs="Times New Roman"/>
                <w:sz w:val="24"/>
                <w:szCs w:val="24"/>
              </w:rPr>
              <w:t>Выполнять дуговую резку различных деталей.</w:t>
            </w:r>
          </w:p>
        </w:tc>
        <w:tc>
          <w:tcPr>
            <w:tcW w:w="1146" w:type="dxa"/>
            <w:tcMar>
              <w:left w:w="108" w:type="dxa"/>
            </w:tcMar>
            <w:vAlign w:val="center"/>
          </w:tcPr>
          <w:p w:rsidR="00DC4317" w:rsidRDefault="00DC4317" w:rsidP="00DC4317">
            <w:pPr>
              <w:pStyle w:val="Standard"/>
              <w:jc w:val="center"/>
              <w:rPr>
                <w:rFonts w:ascii="Times New Roman" w:hAnsi="Times New Roman"/>
                <w:i/>
              </w:rPr>
            </w:pPr>
            <w:r>
              <w:rPr>
                <w:rFonts w:ascii="Times New Roman" w:hAnsi="Times New Roman"/>
                <w:i/>
              </w:rPr>
              <w:t>Да/нет</w:t>
            </w:r>
          </w:p>
        </w:tc>
      </w:tr>
      <w:tr w:rsidR="00DC4317" w:rsidTr="002A1094">
        <w:trPr>
          <w:trHeight w:val="401"/>
        </w:trPr>
        <w:tc>
          <w:tcPr>
            <w:tcW w:w="1540" w:type="dxa"/>
            <w:tcMar>
              <w:left w:w="108" w:type="dxa"/>
            </w:tcMar>
            <w:vAlign w:val="center"/>
          </w:tcPr>
          <w:p w:rsidR="00DC4317" w:rsidRDefault="00DC4317" w:rsidP="008C5520">
            <w:pPr>
              <w:pStyle w:val="Standard"/>
              <w:jc w:val="center"/>
              <w:rPr>
                <w:rFonts w:ascii="Times New Roman" w:hAnsi="Times New Roman"/>
              </w:rPr>
            </w:pPr>
            <w:r>
              <w:rPr>
                <w:rFonts w:ascii="Times New Roman" w:hAnsi="Times New Roman"/>
                <w:color w:val="000000"/>
              </w:rPr>
              <w:t xml:space="preserve">ПК </w:t>
            </w:r>
            <w:r w:rsidR="008C5520">
              <w:rPr>
                <w:rFonts w:ascii="Times New Roman" w:hAnsi="Times New Roman"/>
                <w:color w:val="000000"/>
              </w:rPr>
              <w:t>3</w:t>
            </w:r>
            <w:r>
              <w:rPr>
                <w:rFonts w:ascii="Times New Roman" w:hAnsi="Times New Roman"/>
                <w:color w:val="000000"/>
              </w:rPr>
              <w:t>.1</w:t>
            </w:r>
          </w:p>
        </w:tc>
        <w:tc>
          <w:tcPr>
            <w:tcW w:w="7203" w:type="dxa"/>
            <w:tcMar>
              <w:left w:w="108" w:type="dxa"/>
            </w:tcMar>
          </w:tcPr>
          <w:p w:rsidR="00DC4317" w:rsidRPr="008C5520" w:rsidRDefault="008C5520" w:rsidP="008C5520">
            <w:pPr>
              <w:autoSpaceDE w:val="0"/>
              <w:autoSpaceDN w:val="0"/>
              <w:adjustRightInd w:val="0"/>
              <w:spacing w:after="0" w:line="240" w:lineRule="auto"/>
              <w:jc w:val="both"/>
              <w:rPr>
                <w:rFonts w:ascii="Times New Roman" w:hAnsi="Times New Roman"/>
                <w:color w:val="000000"/>
                <w:sz w:val="24"/>
                <w:szCs w:val="24"/>
              </w:rPr>
            </w:pPr>
            <w:r w:rsidRPr="008C5520">
              <w:rPr>
                <w:rFonts w:ascii="Times New Roman" w:hAnsi="Times New Roman"/>
                <w:color w:val="000000"/>
                <w:sz w:val="24"/>
                <w:szCs w:val="24"/>
              </w:rPr>
              <w:t>Выполнять ручную дуговую сварку (наплавку) неплавящимся электродом в защитном газе различных деталей из углеродистых и конструкционных сталей во всех пространственных положениях сварного</w:t>
            </w:r>
            <w:r>
              <w:rPr>
                <w:rFonts w:ascii="Times New Roman" w:hAnsi="Times New Roman"/>
                <w:color w:val="000000"/>
                <w:sz w:val="24"/>
                <w:szCs w:val="24"/>
              </w:rPr>
              <w:t xml:space="preserve"> </w:t>
            </w:r>
            <w:r w:rsidRPr="008C5520">
              <w:rPr>
                <w:rFonts w:ascii="Times New Roman" w:hAnsi="Times New Roman"/>
                <w:color w:val="000000"/>
                <w:sz w:val="24"/>
                <w:szCs w:val="24"/>
              </w:rPr>
              <w:t>шва.</w:t>
            </w:r>
          </w:p>
        </w:tc>
        <w:tc>
          <w:tcPr>
            <w:tcW w:w="1146" w:type="dxa"/>
            <w:tcMar>
              <w:left w:w="108" w:type="dxa"/>
            </w:tcMar>
            <w:vAlign w:val="center"/>
          </w:tcPr>
          <w:p w:rsidR="00DC4317" w:rsidRDefault="00DC4317" w:rsidP="00DC4317">
            <w:pPr>
              <w:pStyle w:val="Standard"/>
              <w:jc w:val="center"/>
              <w:rPr>
                <w:rFonts w:ascii="Times New Roman" w:hAnsi="Times New Roman"/>
              </w:rPr>
            </w:pPr>
            <w:r>
              <w:rPr>
                <w:rFonts w:ascii="Times New Roman" w:hAnsi="Times New Roman"/>
                <w:i/>
              </w:rPr>
              <w:t>Да/нет</w:t>
            </w:r>
          </w:p>
        </w:tc>
      </w:tr>
      <w:tr w:rsidR="00DC4317" w:rsidTr="002A1094">
        <w:trPr>
          <w:trHeight w:val="607"/>
        </w:trPr>
        <w:tc>
          <w:tcPr>
            <w:tcW w:w="1540" w:type="dxa"/>
            <w:tcMar>
              <w:left w:w="108" w:type="dxa"/>
            </w:tcMar>
            <w:vAlign w:val="center"/>
          </w:tcPr>
          <w:p w:rsidR="00DC4317" w:rsidRDefault="00DC4317" w:rsidP="008C5520">
            <w:pPr>
              <w:pStyle w:val="Standard"/>
              <w:jc w:val="center"/>
              <w:rPr>
                <w:rFonts w:ascii="Times New Roman" w:hAnsi="Times New Roman"/>
              </w:rPr>
            </w:pPr>
            <w:r>
              <w:rPr>
                <w:rFonts w:ascii="Times New Roman" w:hAnsi="Times New Roman"/>
                <w:color w:val="000000"/>
              </w:rPr>
              <w:t xml:space="preserve">ПК </w:t>
            </w:r>
            <w:r w:rsidR="008C5520">
              <w:rPr>
                <w:rFonts w:ascii="Times New Roman" w:hAnsi="Times New Roman"/>
                <w:color w:val="000000"/>
              </w:rPr>
              <w:t>3</w:t>
            </w:r>
            <w:r>
              <w:rPr>
                <w:rFonts w:ascii="Times New Roman" w:hAnsi="Times New Roman"/>
                <w:color w:val="000000"/>
              </w:rPr>
              <w:t>.2</w:t>
            </w:r>
          </w:p>
        </w:tc>
        <w:tc>
          <w:tcPr>
            <w:tcW w:w="7203" w:type="dxa"/>
            <w:tcMar>
              <w:left w:w="108" w:type="dxa"/>
            </w:tcMar>
          </w:tcPr>
          <w:p w:rsidR="00DC4317" w:rsidRPr="008C5520" w:rsidRDefault="008C5520" w:rsidP="008C5520">
            <w:pPr>
              <w:autoSpaceDE w:val="0"/>
              <w:autoSpaceDN w:val="0"/>
              <w:adjustRightInd w:val="0"/>
              <w:spacing w:after="0" w:line="240" w:lineRule="auto"/>
              <w:jc w:val="both"/>
              <w:rPr>
                <w:rFonts w:ascii="Times New Roman" w:hAnsi="Times New Roman"/>
                <w:color w:val="auto"/>
                <w:sz w:val="24"/>
                <w:szCs w:val="24"/>
              </w:rPr>
            </w:pPr>
            <w:r w:rsidRPr="008C5520">
              <w:rPr>
                <w:rFonts w:ascii="Times New Roman" w:hAnsi="Times New Roman"/>
                <w:color w:val="auto"/>
                <w:sz w:val="24"/>
                <w:szCs w:val="24"/>
              </w:rPr>
              <w:t>Выполнять ручную дуговую сварку (наплавку) неплавящимся электродом в защитном газе</w:t>
            </w:r>
            <w:r>
              <w:rPr>
                <w:rFonts w:ascii="Times New Roman" w:hAnsi="Times New Roman"/>
                <w:color w:val="auto"/>
                <w:sz w:val="24"/>
                <w:szCs w:val="24"/>
              </w:rPr>
              <w:t xml:space="preserve"> </w:t>
            </w:r>
            <w:r w:rsidRPr="008C5520">
              <w:rPr>
                <w:rFonts w:ascii="Times New Roman" w:hAnsi="Times New Roman"/>
                <w:color w:val="auto"/>
                <w:sz w:val="24"/>
                <w:szCs w:val="24"/>
              </w:rPr>
              <w:t>различных деталей из цветных металлов и сплавов во всех пространственных положениях сварного шва.</w:t>
            </w:r>
          </w:p>
        </w:tc>
        <w:tc>
          <w:tcPr>
            <w:tcW w:w="1146" w:type="dxa"/>
            <w:tcMar>
              <w:left w:w="108" w:type="dxa"/>
            </w:tcMar>
            <w:vAlign w:val="center"/>
          </w:tcPr>
          <w:p w:rsidR="00DC4317" w:rsidRDefault="00DC4317" w:rsidP="00DC4317">
            <w:pPr>
              <w:pStyle w:val="Standard"/>
              <w:jc w:val="center"/>
              <w:rPr>
                <w:rFonts w:ascii="Times New Roman" w:hAnsi="Times New Roman"/>
              </w:rPr>
            </w:pPr>
            <w:r>
              <w:rPr>
                <w:rFonts w:ascii="Times New Roman" w:hAnsi="Times New Roman"/>
                <w:i/>
              </w:rPr>
              <w:t>Да/нет</w:t>
            </w:r>
          </w:p>
        </w:tc>
      </w:tr>
      <w:tr w:rsidR="00DC4317" w:rsidTr="002A1094">
        <w:trPr>
          <w:trHeight w:val="607"/>
        </w:trPr>
        <w:tc>
          <w:tcPr>
            <w:tcW w:w="1540" w:type="dxa"/>
            <w:tcMar>
              <w:left w:w="108" w:type="dxa"/>
            </w:tcMar>
            <w:vAlign w:val="center"/>
          </w:tcPr>
          <w:p w:rsidR="00DC4317" w:rsidRDefault="008C5520" w:rsidP="00DC4317">
            <w:pPr>
              <w:pStyle w:val="Standard"/>
              <w:jc w:val="center"/>
              <w:rPr>
                <w:rFonts w:ascii="Times New Roman" w:hAnsi="Times New Roman"/>
                <w:color w:val="000000"/>
              </w:rPr>
            </w:pPr>
            <w:r>
              <w:rPr>
                <w:rFonts w:ascii="Times New Roman" w:hAnsi="Times New Roman"/>
                <w:color w:val="000000"/>
              </w:rPr>
              <w:t>ПК 3</w:t>
            </w:r>
            <w:r w:rsidR="00DC4317">
              <w:rPr>
                <w:rFonts w:ascii="Times New Roman" w:hAnsi="Times New Roman"/>
                <w:color w:val="000000"/>
              </w:rPr>
              <w:t>.3</w:t>
            </w:r>
          </w:p>
        </w:tc>
        <w:tc>
          <w:tcPr>
            <w:tcW w:w="7203" w:type="dxa"/>
            <w:tcMar>
              <w:left w:w="108" w:type="dxa"/>
            </w:tcMar>
          </w:tcPr>
          <w:p w:rsidR="00DC4317" w:rsidRPr="008C5520" w:rsidRDefault="008C5520" w:rsidP="008C5520">
            <w:pPr>
              <w:autoSpaceDE w:val="0"/>
              <w:autoSpaceDN w:val="0"/>
              <w:adjustRightInd w:val="0"/>
              <w:spacing w:after="0" w:line="240" w:lineRule="auto"/>
              <w:jc w:val="both"/>
              <w:rPr>
                <w:rFonts w:ascii="Times New Roman" w:hAnsi="Times New Roman"/>
                <w:color w:val="auto"/>
                <w:sz w:val="24"/>
                <w:szCs w:val="24"/>
              </w:rPr>
            </w:pPr>
            <w:r w:rsidRPr="008C5520">
              <w:rPr>
                <w:rFonts w:ascii="Times New Roman" w:hAnsi="Times New Roman"/>
                <w:color w:val="auto"/>
                <w:sz w:val="24"/>
                <w:szCs w:val="24"/>
              </w:rPr>
              <w:t>Выполнять ручную дуговую наплавку неплавящимся электродом в защитном газе различных</w:t>
            </w:r>
            <w:r>
              <w:rPr>
                <w:rFonts w:ascii="Times New Roman" w:hAnsi="Times New Roman"/>
                <w:color w:val="auto"/>
                <w:sz w:val="24"/>
                <w:szCs w:val="24"/>
              </w:rPr>
              <w:t xml:space="preserve"> </w:t>
            </w:r>
            <w:r w:rsidRPr="008C5520">
              <w:rPr>
                <w:rFonts w:ascii="Times New Roman" w:hAnsi="Times New Roman"/>
                <w:color w:val="auto"/>
                <w:sz w:val="24"/>
                <w:szCs w:val="24"/>
              </w:rPr>
              <w:t>деталей.</w:t>
            </w:r>
          </w:p>
        </w:tc>
        <w:tc>
          <w:tcPr>
            <w:tcW w:w="1146" w:type="dxa"/>
            <w:tcMar>
              <w:left w:w="108" w:type="dxa"/>
            </w:tcMar>
            <w:vAlign w:val="center"/>
          </w:tcPr>
          <w:p w:rsidR="00DC4317" w:rsidRDefault="00DC4317" w:rsidP="00DC4317">
            <w:pPr>
              <w:pStyle w:val="Standard"/>
              <w:jc w:val="center"/>
              <w:rPr>
                <w:rFonts w:ascii="Times New Roman" w:hAnsi="Times New Roman"/>
                <w:i/>
              </w:rPr>
            </w:pPr>
            <w:r>
              <w:rPr>
                <w:rFonts w:ascii="Times New Roman" w:hAnsi="Times New Roman"/>
                <w:i/>
              </w:rPr>
              <w:t>Да/нет</w:t>
            </w:r>
          </w:p>
        </w:tc>
      </w:tr>
      <w:tr w:rsidR="008C5520" w:rsidTr="000B18F5">
        <w:trPr>
          <w:trHeight w:val="607"/>
        </w:trPr>
        <w:tc>
          <w:tcPr>
            <w:tcW w:w="1540" w:type="dxa"/>
            <w:tcMar>
              <w:left w:w="108" w:type="dxa"/>
            </w:tcMar>
            <w:vAlign w:val="center"/>
          </w:tcPr>
          <w:p w:rsidR="008C5520" w:rsidRDefault="008C5520" w:rsidP="00DC4317">
            <w:pPr>
              <w:pStyle w:val="Standard"/>
              <w:jc w:val="center"/>
              <w:rPr>
                <w:rFonts w:ascii="Times New Roman" w:hAnsi="Times New Roman"/>
                <w:color w:val="000000"/>
              </w:rPr>
            </w:pPr>
            <w:r>
              <w:rPr>
                <w:rFonts w:ascii="Times New Roman" w:hAnsi="Times New Roman"/>
                <w:color w:val="000000"/>
              </w:rPr>
              <w:t>ПК 5.1</w:t>
            </w:r>
          </w:p>
        </w:tc>
        <w:tc>
          <w:tcPr>
            <w:tcW w:w="7203" w:type="dxa"/>
            <w:tcMar>
              <w:left w:w="108" w:type="dxa"/>
            </w:tcMar>
          </w:tcPr>
          <w:p w:rsidR="008C5520" w:rsidRPr="008C5520" w:rsidRDefault="008C5520" w:rsidP="008C5520">
            <w:pPr>
              <w:autoSpaceDE w:val="0"/>
              <w:autoSpaceDN w:val="0"/>
              <w:adjustRightInd w:val="0"/>
              <w:spacing w:after="0" w:line="240" w:lineRule="auto"/>
              <w:jc w:val="both"/>
              <w:rPr>
                <w:rFonts w:ascii="Times New Roman" w:hAnsi="Times New Roman"/>
                <w:color w:val="auto"/>
                <w:sz w:val="24"/>
                <w:szCs w:val="24"/>
              </w:rPr>
            </w:pPr>
            <w:r w:rsidRPr="008C5520">
              <w:rPr>
                <w:rFonts w:ascii="Times New Roman" w:hAnsi="Times New Roman"/>
                <w:color w:val="auto"/>
                <w:sz w:val="24"/>
                <w:szCs w:val="24"/>
              </w:rPr>
              <w:t>Выполнять газовую сварку различных деталей из углеродистых и конструкционных сталей во всех</w:t>
            </w:r>
          </w:p>
          <w:p w:rsidR="008C5520" w:rsidRPr="008C5520" w:rsidRDefault="008C5520" w:rsidP="008C5520">
            <w:pPr>
              <w:autoSpaceDE w:val="0"/>
              <w:autoSpaceDN w:val="0"/>
              <w:adjustRightInd w:val="0"/>
              <w:spacing w:after="0" w:line="240" w:lineRule="auto"/>
              <w:jc w:val="both"/>
              <w:rPr>
                <w:rFonts w:ascii="Times New Roman" w:hAnsi="Times New Roman"/>
                <w:color w:val="auto"/>
                <w:sz w:val="24"/>
                <w:szCs w:val="24"/>
              </w:rPr>
            </w:pPr>
            <w:r w:rsidRPr="008C5520">
              <w:rPr>
                <w:rFonts w:ascii="Times New Roman" w:hAnsi="Times New Roman"/>
                <w:color w:val="auto"/>
                <w:sz w:val="24"/>
                <w:szCs w:val="24"/>
              </w:rPr>
              <w:t xml:space="preserve">пространственных </w:t>
            </w:r>
            <w:proofErr w:type="gramStart"/>
            <w:r w:rsidRPr="008C5520">
              <w:rPr>
                <w:rFonts w:ascii="Times New Roman" w:hAnsi="Times New Roman"/>
                <w:color w:val="auto"/>
                <w:sz w:val="24"/>
                <w:szCs w:val="24"/>
              </w:rPr>
              <w:t>положениях</w:t>
            </w:r>
            <w:proofErr w:type="gramEnd"/>
            <w:r w:rsidRPr="008C5520">
              <w:rPr>
                <w:rFonts w:ascii="Times New Roman" w:hAnsi="Times New Roman"/>
                <w:color w:val="auto"/>
                <w:sz w:val="24"/>
                <w:szCs w:val="24"/>
              </w:rPr>
              <w:t xml:space="preserve"> сварного шва.</w:t>
            </w:r>
          </w:p>
        </w:tc>
        <w:tc>
          <w:tcPr>
            <w:tcW w:w="1146" w:type="dxa"/>
            <w:tcMar>
              <w:left w:w="108" w:type="dxa"/>
            </w:tcMar>
          </w:tcPr>
          <w:p w:rsidR="008C5520" w:rsidRDefault="008C5520">
            <w:r w:rsidRPr="006D18CD">
              <w:rPr>
                <w:rFonts w:ascii="Times New Roman" w:hAnsi="Times New Roman"/>
                <w:i/>
              </w:rPr>
              <w:t>Да/нет</w:t>
            </w:r>
          </w:p>
        </w:tc>
      </w:tr>
      <w:tr w:rsidR="008C5520" w:rsidTr="000B18F5">
        <w:trPr>
          <w:trHeight w:val="607"/>
        </w:trPr>
        <w:tc>
          <w:tcPr>
            <w:tcW w:w="1540" w:type="dxa"/>
            <w:tcMar>
              <w:left w:w="108" w:type="dxa"/>
            </w:tcMar>
            <w:vAlign w:val="center"/>
          </w:tcPr>
          <w:p w:rsidR="008C5520" w:rsidRDefault="008C5520" w:rsidP="00DC4317">
            <w:pPr>
              <w:pStyle w:val="Standard"/>
              <w:jc w:val="center"/>
              <w:rPr>
                <w:rFonts w:ascii="Times New Roman" w:hAnsi="Times New Roman"/>
                <w:color w:val="000000"/>
              </w:rPr>
            </w:pPr>
            <w:r>
              <w:rPr>
                <w:rFonts w:ascii="Times New Roman" w:hAnsi="Times New Roman"/>
                <w:color w:val="000000"/>
              </w:rPr>
              <w:t>ПК 5.2</w:t>
            </w:r>
          </w:p>
        </w:tc>
        <w:tc>
          <w:tcPr>
            <w:tcW w:w="7203" w:type="dxa"/>
            <w:tcMar>
              <w:left w:w="108" w:type="dxa"/>
            </w:tcMar>
          </w:tcPr>
          <w:p w:rsidR="008C5520" w:rsidRPr="008C5520" w:rsidRDefault="008C5520" w:rsidP="008C5520">
            <w:pPr>
              <w:autoSpaceDE w:val="0"/>
              <w:autoSpaceDN w:val="0"/>
              <w:adjustRightInd w:val="0"/>
              <w:spacing w:after="0" w:line="240" w:lineRule="auto"/>
              <w:jc w:val="both"/>
              <w:rPr>
                <w:rFonts w:ascii="Times New Roman" w:hAnsi="Times New Roman"/>
                <w:color w:val="auto"/>
                <w:sz w:val="24"/>
                <w:szCs w:val="24"/>
              </w:rPr>
            </w:pPr>
            <w:r w:rsidRPr="008C5520">
              <w:rPr>
                <w:rFonts w:ascii="Times New Roman" w:hAnsi="Times New Roman"/>
                <w:color w:val="auto"/>
                <w:sz w:val="24"/>
                <w:szCs w:val="24"/>
              </w:rPr>
              <w:t>Выполнять газовую сварку различных деталей из цветных металлов и сплавов во всех</w:t>
            </w:r>
          </w:p>
          <w:p w:rsidR="008C5520" w:rsidRPr="008C5520" w:rsidRDefault="008C5520" w:rsidP="008C5520">
            <w:pPr>
              <w:spacing w:after="0" w:line="240" w:lineRule="auto"/>
              <w:jc w:val="both"/>
              <w:rPr>
                <w:rFonts w:ascii="Times New Roman" w:hAnsi="Times New Roman"/>
                <w:sz w:val="24"/>
                <w:szCs w:val="24"/>
              </w:rPr>
            </w:pPr>
            <w:r w:rsidRPr="008C5520">
              <w:rPr>
                <w:rFonts w:ascii="Times New Roman" w:hAnsi="Times New Roman"/>
                <w:color w:val="auto"/>
                <w:sz w:val="24"/>
                <w:szCs w:val="24"/>
              </w:rPr>
              <w:t xml:space="preserve">пространственных </w:t>
            </w:r>
            <w:proofErr w:type="gramStart"/>
            <w:r w:rsidRPr="008C5520">
              <w:rPr>
                <w:rFonts w:ascii="Times New Roman" w:hAnsi="Times New Roman"/>
                <w:color w:val="auto"/>
                <w:sz w:val="24"/>
                <w:szCs w:val="24"/>
              </w:rPr>
              <w:t>положениях</w:t>
            </w:r>
            <w:proofErr w:type="gramEnd"/>
            <w:r w:rsidRPr="008C5520">
              <w:rPr>
                <w:rFonts w:ascii="Times New Roman" w:hAnsi="Times New Roman"/>
                <w:color w:val="auto"/>
                <w:sz w:val="24"/>
                <w:szCs w:val="24"/>
              </w:rPr>
              <w:t xml:space="preserve"> сварного шва.</w:t>
            </w:r>
          </w:p>
        </w:tc>
        <w:tc>
          <w:tcPr>
            <w:tcW w:w="1146" w:type="dxa"/>
            <w:tcMar>
              <w:left w:w="108" w:type="dxa"/>
            </w:tcMar>
          </w:tcPr>
          <w:p w:rsidR="008C5520" w:rsidRDefault="008C5520">
            <w:r w:rsidRPr="006D18CD">
              <w:rPr>
                <w:rFonts w:ascii="Times New Roman" w:hAnsi="Times New Roman"/>
                <w:i/>
              </w:rPr>
              <w:t>Да/нет</w:t>
            </w:r>
          </w:p>
        </w:tc>
      </w:tr>
      <w:tr w:rsidR="008C5520" w:rsidTr="000B18F5">
        <w:trPr>
          <w:trHeight w:val="607"/>
        </w:trPr>
        <w:tc>
          <w:tcPr>
            <w:tcW w:w="1540" w:type="dxa"/>
            <w:tcMar>
              <w:left w:w="108" w:type="dxa"/>
            </w:tcMar>
            <w:vAlign w:val="center"/>
          </w:tcPr>
          <w:p w:rsidR="008C5520" w:rsidRDefault="008C5520" w:rsidP="00DC4317">
            <w:pPr>
              <w:pStyle w:val="Standard"/>
              <w:jc w:val="center"/>
              <w:rPr>
                <w:rFonts w:ascii="Times New Roman" w:hAnsi="Times New Roman"/>
                <w:color w:val="000000"/>
              </w:rPr>
            </w:pPr>
            <w:r>
              <w:rPr>
                <w:rFonts w:ascii="Times New Roman" w:hAnsi="Times New Roman"/>
                <w:color w:val="000000"/>
              </w:rPr>
              <w:t>ПК 5.3</w:t>
            </w:r>
          </w:p>
        </w:tc>
        <w:tc>
          <w:tcPr>
            <w:tcW w:w="7203" w:type="dxa"/>
            <w:tcMar>
              <w:left w:w="108" w:type="dxa"/>
            </w:tcMar>
          </w:tcPr>
          <w:p w:rsidR="008C5520" w:rsidRPr="008C5520" w:rsidRDefault="008C5520" w:rsidP="008C5520">
            <w:pPr>
              <w:spacing w:after="0" w:line="240" w:lineRule="auto"/>
              <w:jc w:val="both"/>
              <w:rPr>
                <w:rFonts w:ascii="Times New Roman" w:hAnsi="Times New Roman"/>
                <w:sz w:val="24"/>
                <w:szCs w:val="24"/>
              </w:rPr>
            </w:pPr>
            <w:r w:rsidRPr="008C5520">
              <w:rPr>
                <w:rFonts w:ascii="Times New Roman" w:hAnsi="Times New Roman"/>
                <w:color w:val="auto"/>
                <w:sz w:val="24"/>
                <w:szCs w:val="24"/>
              </w:rPr>
              <w:t>Выполнять газовую наплавку.</w:t>
            </w:r>
          </w:p>
        </w:tc>
        <w:tc>
          <w:tcPr>
            <w:tcW w:w="1146" w:type="dxa"/>
            <w:tcMar>
              <w:left w:w="108" w:type="dxa"/>
            </w:tcMar>
          </w:tcPr>
          <w:p w:rsidR="008C5520" w:rsidRDefault="008C5520">
            <w:r w:rsidRPr="006D18CD">
              <w:rPr>
                <w:rFonts w:ascii="Times New Roman" w:hAnsi="Times New Roman"/>
                <w:i/>
              </w:rPr>
              <w:t>Да/нет</w:t>
            </w:r>
          </w:p>
        </w:tc>
      </w:tr>
      <w:tr w:rsidR="00DC4317" w:rsidTr="00E0746F">
        <w:trPr>
          <w:trHeight w:val="607"/>
        </w:trPr>
        <w:tc>
          <w:tcPr>
            <w:tcW w:w="1540" w:type="dxa"/>
            <w:tcMar>
              <w:left w:w="108" w:type="dxa"/>
            </w:tcMar>
            <w:vAlign w:val="center"/>
          </w:tcPr>
          <w:p w:rsidR="00DC4317" w:rsidRDefault="00DC4317" w:rsidP="00DC4317">
            <w:pPr>
              <w:pStyle w:val="Standard"/>
              <w:jc w:val="center"/>
              <w:rPr>
                <w:rFonts w:ascii="Times New Roman" w:hAnsi="Times New Roman"/>
                <w:spacing w:val="4"/>
              </w:rPr>
            </w:pPr>
            <w:r>
              <w:rPr>
                <w:rFonts w:ascii="Times New Roman" w:hAnsi="Times New Roman"/>
                <w:spacing w:val="4"/>
              </w:rPr>
              <w:t>ОК 1</w:t>
            </w:r>
          </w:p>
        </w:tc>
        <w:tc>
          <w:tcPr>
            <w:tcW w:w="7203" w:type="dxa"/>
            <w:tcBorders>
              <w:top w:val="single" w:sz="4" w:space="0" w:color="000000"/>
              <w:left w:val="single" w:sz="4" w:space="0" w:color="000000"/>
              <w:bottom w:val="single" w:sz="4" w:space="0" w:color="000000"/>
              <w:right w:val="single" w:sz="8" w:space="0" w:color="000000"/>
            </w:tcBorders>
            <w:shd w:val="clear" w:color="auto" w:fill="FFFFFF"/>
            <w:tcMar>
              <w:left w:w="108" w:type="dxa"/>
            </w:tcMar>
          </w:tcPr>
          <w:p w:rsidR="00DC4317" w:rsidRPr="00DC4317" w:rsidRDefault="00DC4317" w:rsidP="00DC4317">
            <w:pPr>
              <w:widowControl w:val="0"/>
              <w:snapToGrid w:val="0"/>
              <w:spacing w:after="0" w:line="240" w:lineRule="auto"/>
              <w:jc w:val="both"/>
              <w:rPr>
                <w:rFonts w:ascii="Times New Roman" w:hAnsi="Times New Roman"/>
                <w:bCs/>
                <w:color w:val="auto"/>
                <w:sz w:val="24"/>
                <w:szCs w:val="24"/>
              </w:rPr>
            </w:pPr>
            <w:r w:rsidRPr="00DC4317">
              <w:rPr>
                <w:rFonts w:ascii="Times New Roman" w:hAnsi="Times New Roman"/>
                <w:bCs/>
                <w:color w:val="auto"/>
                <w:sz w:val="24"/>
                <w:szCs w:val="24"/>
              </w:rPr>
              <w:t>Понимать сущность и социальную значимость своей будущей профессии, проявлять к ней устойчивый интерес.</w:t>
            </w:r>
          </w:p>
        </w:tc>
        <w:tc>
          <w:tcPr>
            <w:tcW w:w="1146" w:type="dxa"/>
            <w:tcMar>
              <w:left w:w="108" w:type="dxa"/>
            </w:tcMar>
            <w:vAlign w:val="center"/>
          </w:tcPr>
          <w:p w:rsidR="00DC4317" w:rsidRDefault="00DC4317" w:rsidP="00DC4317">
            <w:pPr>
              <w:pStyle w:val="Standard"/>
              <w:jc w:val="center"/>
              <w:rPr>
                <w:rFonts w:ascii="Times New Roman" w:hAnsi="Times New Roman"/>
                <w:i/>
              </w:rPr>
            </w:pPr>
            <w:r>
              <w:rPr>
                <w:rFonts w:ascii="Times New Roman" w:hAnsi="Times New Roman"/>
                <w:i/>
              </w:rPr>
              <w:t>Да/нет</w:t>
            </w:r>
          </w:p>
        </w:tc>
      </w:tr>
      <w:tr w:rsidR="00DC4317" w:rsidTr="00E0746F">
        <w:trPr>
          <w:trHeight w:val="607"/>
        </w:trPr>
        <w:tc>
          <w:tcPr>
            <w:tcW w:w="1540" w:type="dxa"/>
            <w:tcMar>
              <w:left w:w="108" w:type="dxa"/>
            </w:tcMar>
            <w:vAlign w:val="center"/>
          </w:tcPr>
          <w:p w:rsidR="00DC4317" w:rsidRDefault="00DC4317" w:rsidP="00DC4317">
            <w:pPr>
              <w:pStyle w:val="Standard"/>
              <w:jc w:val="center"/>
              <w:rPr>
                <w:rFonts w:ascii="Times New Roman" w:hAnsi="Times New Roman"/>
              </w:rPr>
            </w:pPr>
            <w:r>
              <w:rPr>
                <w:rFonts w:ascii="Times New Roman" w:hAnsi="Times New Roman"/>
                <w:spacing w:val="4"/>
              </w:rPr>
              <w:t>ОК 2</w:t>
            </w:r>
          </w:p>
        </w:tc>
        <w:tc>
          <w:tcPr>
            <w:tcW w:w="7203" w:type="dxa"/>
            <w:tcBorders>
              <w:top w:val="single" w:sz="4" w:space="0" w:color="000000"/>
              <w:left w:val="single" w:sz="4" w:space="0" w:color="000000"/>
              <w:bottom w:val="single" w:sz="4" w:space="0" w:color="000000"/>
              <w:right w:val="single" w:sz="8" w:space="0" w:color="000000"/>
            </w:tcBorders>
            <w:shd w:val="clear" w:color="auto" w:fill="FFFFFF"/>
            <w:tcMar>
              <w:left w:w="108" w:type="dxa"/>
            </w:tcMar>
          </w:tcPr>
          <w:p w:rsidR="00DC4317" w:rsidRPr="00DC4317" w:rsidRDefault="00DC4317" w:rsidP="00DC4317">
            <w:pPr>
              <w:widowControl w:val="0"/>
              <w:snapToGrid w:val="0"/>
              <w:spacing w:after="0" w:line="240" w:lineRule="auto"/>
              <w:jc w:val="both"/>
              <w:rPr>
                <w:rFonts w:ascii="Times New Roman" w:hAnsi="Times New Roman"/>
                <w:color w:val="auto"/>
                <w:sz w:val="24"/>
                <w:szCs w:val="24"/>
              </w:rPr>
            </w:pPr>
            <w:r w:rsidRPr="00DC4317">
              <w:rPr>
                <w:rFonts w:ascii="Times New Roman" w:hAnsi="Times New Roman"/>
                <w:bCs/>
                <w:color w:val="auto"/>
                <w:sz w:val="24"/>
                <w:szCs w:val="24"/>
              </w:rPr>
              <w:t>Организовывать собственную деятельность, исходя из цели и способов ее достижения, определенных руководителем.</w:t>
            </w:r>
          </w:p>
        </w:tc>
        <w:tc>
          <w:tcPr>
            <w:tcW w:w="1146" w:type="dxa"/>
            <w:tcMar>
              <w:left w:w="108" w:type="dxa"/>
            </w:tcMar>
            <w:vAlign w:val="center"/>
          </w:tcPr>
          <w:p w:rsidR="00DC4317" w:rsidRDefault="00DC4317" w:rsidP="00DC4317">
            <w:pPr>
              <w:pStyle w:val="Standard"/>
              <w:jc w:val="center"/>
              <w:rPr>
                <w:rFonts w:ascii="Times New Roman" w:hAnsi="Times New Roman"/>
              </w:rPr>
            </w:pPr>
            <w:r>
              <w:rPr>
                <w:rFonts w:ascii="Times New Roman" w:hAnsi="Times New Roman"/>
                <w:i/>
              </w:rPr>
              <w:t>Да/нет</w:t>
            </w:r>
          </w:p>
        </w:tc>
      </w:tr>
      <w:tr w:rsidR="00DC4317" w:rsidTr="00E0746F">
        <w:trPr>
          <w:trHeight w:val="607"/>
        </w:trPr>
        <w:tc>
          <w:tcPr>
            <w:tcW w:w="1540" w:type="dxa"/>
            <w:tcMar>
              <w:left w:w="108" w:type="dxa"/>
            </w:tcMar>
            <w:vAlign w:val="center"/>
          </w:tcPr>
          <w:p w:rsidR="00DC4317" w:rsidRDefault="00DC4317" w:rsidP="00DC4317">
            <w:pPr>
              <w:pStyle w:val="Standard"/>
              <w:jc w:val="center"/>
              <w:rPr>
                <w:rFonts w:ascii="Times New Roman" w:hAnsi="Times New Roman"/>
              </w:rPr>
            </w:pPr>
            <w:r>
              <w:rPr>
                <w:rFonts w:ascii="Times New Roman" w:hAnsi="Times New Roman"/>
                <w:spacing w:val="4"/>
              </w:rPr>
              <w:t>ОК 3</w:t>
            </w:r>
          </w:p>
        </w:tc>
        <w:tc>
          <w:tcPr>
            <w:tcW w:w="7203" w:type="dxa"/>
            <w:tcBorders>
              <w:top w:val="single" w:sz="4" w:space="0" w:color="000000"/>
              <w:left w:val="single" w:sz="4" w:space="0" w:color="000000"/>
              <w:bottom w:val="single" w:sz="4" w:space="0" w:color="000000"/>
              <w:right w:val="single" w:sz="8" w:space="0" w:color="000000"/>
            </w:tcBorders>
            <w:shd w:val="clear" w:color="auto" w:fill="FFFFFF"/>
            <w:tcMar>
              <w:left w:w="108" w:type="dxa"/>
            </w:tcMar>
          </w:tcPr>
          <w:p w:rsidR="00DC4317" w:rsidRPr="00DC4317" w:rsidRDefault="00DC4317" w:rsidP="00DC4317">
            <w:pPr>
              <w:widowControl w:val="0"/>
              <w:snapToGrid w:val="0"/>
              <w:spacing w:after="0" w:line="240" w:lineRule="auto"/>
              <w:jc w:val="both"/>
              <w:rPr>
                <w:rFonts w:ascii="Times New Roman" w:hAnsi="Times New Roman"/>
                <w:color w:val="auto"/>
                <w:sz w:val="24"/>
                <w:szCs w:val="24"/>
              </w:rPr>
            </w:pPr>
            <w:r w:rsidRPr="00DC4317">
              <w:rPr>
                <w:rFonts w:ascii="Times New Roman" w:hAnsi="Times New Roman"/>
                <w:bCs/>
                <w:color w:val="auto"/>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1146" w:type="dxa"/>
            <w:tcMar>
              <w:left w:w="108" w:type="dxa"/>
            </w:tcMar>
            <w:vAlign w:val="center"/>
          </w:tcPr>
          <w:p w:rsidR="00DC4317" w:rsidRDefault="00DC4317" w:rsidP="00DC4317">
            <w:pPr>
              <w:pStyle w:val="Standard"/>
              <w:jc w:val="center"/>
              <w:rPr>
                <w:rFonts w:ascii="Times New Roman" w:hAnsi="Times New Roman"/>
              </w:rPr>
            </w:pPr>
            <w:r>
              <w:rPr>
                <w:rFonts w:ascii="Times New Roman" w:hAnsi="Times New Roman"/>
                <w:i/>
              </w:rPr>
              <w:t>Да/нет</w:t>
            </w:r>
          </w:p>
        </w:tc>
      </w:tr>
      <w:tr w:rsidR="00DC4317" w:rsidTr="00E0746F">
        <w:trPr>
          <w:trHeight w:val="607"/>
        </w:trPr>
        <w:tc>
          <w:tcPr>
            <w:tcW w:w="1540" w:type="dxa"/>
            <w:tcMar>
              <w:left w:w="108" w:type="dxa"/>
            </w:tcMar>
            <w:vAlign w:val="center"/>
          </w:tcPr>
          <w:p w:rsidR="00DC4317" w:rsidRDefault="00DC4317" w:rsidP="00DC4317">
            <w:pPr>
              <w:pStyle w:val="Standard"/>
              <w:jc w:val="center"/>
              <w:rPr>
                <w:rFonts w:ascii="Times New Roman" w:hAnsi="Times New Roman"/>
              </w:rPr>
            </w:pPr>
            <w:r>
              <w:rPr>
                <w:rFonts w:ascii="Times New Roman" w:hAnsi="Times New Roman"/>
                <w:spacing w:val="4"/>
              </w:rPr>
              <w:t>ОК 4</w:t>
            </w:r>
          </w:p>
        </w:tc>
        <w:tc>
          <w:tcPr>
            <w:tcW w:w="7203" w:type="dxa"/>
            <w:tcBorders>
              <w:top w:val="single" w:sz="4" w:space="0" w:color="000000"/>
              <w:left w:val="single" w:sz="4" w:space="0" w:color="000000"/>
              <w:bottom w:val="single" w:sz="4" w:space="0" w:color="000000"/>
              <w:right w:val="single" w:sz="8" w:space="0" w:color="000000"/>
            </w:tcBorders>
            <w:shd w:val="clear" w:color="auto" w:fill="FFFFFF"/>
            <w:tcMar>
              <w:left w:w="108" w:type="dxa"/>
            </w:tcMar>
          </w:tcPr>
          <w:p w:rsidR="00DC4317" w:rsidRPr="00DC4317" w:rsidRDefault="00DC4317" w:rsidP="00DC4317">
            <w:pPr>
              <w:widowControl w:val="0"/>
              <w:snapToGrid w:val="0"/>
              <w:spacing w:after="0" w:line="240" w:lineRule="auto"/>
              <w:jc w:val="both"/>
              <w:rPr>
                <w:rFonts w:ascii="Times New Roman" w:hAnsi="Times New Roman"/>
                <w:color w:val="auto"/>
                <w:sz w:val="24"/>
                <w:szCs w:val="24"/>
              </w:rPr>
            </w:pPr>
            <w:r w:rsidRPr="00DC4317">
              <w:rPr>
                <w:rFonts w:ascii="Times New Roman" w:hAnsi="Times New Roman"/>
                <w:bCs/>
                <w:color w:val="auto"/>
                <w:sz w:val="24"/>
                <w:szCs w:val="24"/>
              </w:rPr>
              <w:t>Осуществлять поиск информации, необходимой для эффективного выполнения профессиональных задач.</w:t>
            </w:r>
          </w:p>
        </w:tc>
        <w:tc>
          <w:tcPr>
            <w:tcW w:w="1146" w:type="dxa"/>
            <w:tcMar>
              <w:left w:w="108" w:type="dxa"/>
            </w:tcMar>
            <w:vAlign w:val="center"/>
          </w:tcPr>
          <w:p w:rsidR="00DC4317" w:rsidRDefault="00DC4317" w:rsidP="00DC4317">
            <w:pPr>
              <w:pStyle w:val="Standard"/>
              <w:jc w:val="center"/>
              <w:rPr>
                <w:rFonts w:ascii="Times New Roman" w:hAnsi="Times New Roman"/>
              </w:rPr>
            </w:pPr>
            <w:r>
              <w:rPr>
                <w:rFonts w:ascii="Times New Roman" w:hAnsi="Times New Roman"/>
                <w:i/>
              </w:rPr>
              <w:t>Да/нет</w:t>
            </w:r>
          </w:p>
        </w:tc>
      </w:tr>
      <w:tr w:rsidR="00DC4317" w:rsidTr="00E0746F">
        <w:trPr>
          <w:trHeight w:val="607"/>
        </w:trPr>
        <w:tc>
          <w:tcPr>
            <w:tcW w:w="1540" w:type="dxa"/>
            <w:tcMar>
              <w:left w:w="108" w:type="dxa"/>
            </w:tcMar>
            <w:vAlign w:val="center"/>
          </w:tcPr>
          <w:p w:rsidR="00DC4317" w:rsidRDefault="00DC4317" w:rsidP="00DC4317">
            <w:pPr>
              <w:pStyle w:val="Standard"/>
              <w:jc w:val="center"/>
              <w:rPr>
                <w:rFonts w:ascii="Times New Roman" w:hAnsi="Times New Roman"/>
              </w:rPr>
            </w:pPr>
            <w:r>
              <w:rPr>
                <w:rFonts w:ascii="Times New Roman" w:hAnsi="Times New Roman"/>
                <w:spacing w:val="4"/>
              </w:rPr>
              <w:t>ОК 5</w:t>
            </w:r>
          </w:p>
        </w:tc>
        <w:tc>
          <w:tcPr>
            <w:tcW w:w="7203" w:type="dxa"/>
            <w:tcBorders>
              <w:top w:val="single" w:sz="4" w:space="0" w:color="000000"/>
              <w:left w:val="single" w:sz="4" w:space="0" w:color="000000"/>
              <w:bottom w:val="single" w:sz="4" w:space="0" w:color="000000"/>
              <w:right w:val="single" w:sz="8" w:space="0" w:color="000000"/>
            </w:tcBorders>
            <w:shd w:val="clear" w:color="auto" w:fill="FFFFFF"/>
            <w:tcMar>
              <w:left w:w="108" w:type="dxa"/>
            </w:tcMar>
          </w:tcPr>
          <w:p w:rsidR="00DC4317" w:rsidRPr="00DC4317" w:rsidRDefault="00DC4317" w:rsidP="00DC43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hanging="7"/>
              <w:jc w:val="both"/>
              <w:rPr>
                <w:rFonts w:ascii="Times New Roman" w:hAnsi="Times New Roman"/>
                <w:color w:val="auto"/>
                <w:sz w:val="24"/>
                <w:szCs w:val="24"/>
              </w:rPr>
            </w:pPr>
            <w:r w:rsidRPr="00DC4317">
              <w:rPr>
                <w:rFonts w:ascii="Times New Roman" w:hAnsi="Times New Roman"/>
                <w:bCs/>
                <w:color w:val="auto"/>
                <w:sz w:val="24"/>
                <w:szCs w:val="24"/>
              </w:rPr>
              <w:t>Использовать  информационно-коммуникационные технологии в профессиональной деятельности.</w:t>
            </w:r>
          </w:p>
        </w:tc>
        <w:tc>
          <w:tcPr>
            <w:tcW w:w="1146" w:type="dxa"/>
            <w:tcMar>
              <w:left w:w="108" w:type="dxa"/>
            </w:tcMar>
            <w:vAlign w:val="center"/>
          </w:tcPr>
          <w:p w:rsidR="00DC4317" w:rsidRDefault="00DC4317" w:rsidP="00DC4317">
            <w:pPr>
              <w:pStyle w:val="Standard"/>
              <w:jc w:val="center"/>
              <w:rPr>
                <w:rFonts w:ascii="Times New Roman" w:hAnsi="Times New Roman"/>
              </w:rPr>
            </w:pPr>
            <w:r>
              <w:rPr>
                <w:rFonts w:ascii="Times New Roman" w:hAnsi="Times New Roman"/>
                <w:i/>
              </w:rPr>
              <w:t>Да/нет</w:t>
            </w:r>
          </w:p>
        </w:tc>
      </w:tr>
      <w:tr w:rsidR="00DC4317" w:rsidTr="00E0746F">
        <w:trPr>
          <w:trHeight w:val="607"/>
        </w:trPr>
        <w:tc>
          <w:tcPr>
            <w:tcW w:w="1540" w:type="dxa"/>
            <w:tcMar>
              <w:left w:w="108" w:type="dxa"/>
            </w:tcMar>
            <w:vAlign w:val="center"/>
          </w:tcPr>
          <w:p w:rsidR="00DC4317" w:rsidRDefault="00DC4317" w:rsidP="00DC4317">
            <w:pPr>
              <w:pStyle w:val="Standard"/>
              <w:jc w:val="center"/>
              <w:rPr>
                <w:rFonts w:ascii="Times New Roman" w:hAnsi="Times New Roman"/>
                <w:spacing w:val="4"/>
              </w:rPr>
            </w:pPr>
            <w:r>
              <w:rPr>
                <w:rFonts w:ascii="Times New Roman" w:hAnsi="Times New Roman"/>
                <w:spacing w:val="4"/>
              </w:rPr>
              <w:t>ОК 6</w:t>
            </w:r>
          </w:p>
        </w:tc>
        <w:tc>
          <w:tcPr>
            <w:tcW w:w="7203" w:type="dxa"/>
            <w:tcBorders>
              <w:top w:val="single" w:sz="4" w:space="0" w:color="000000"/>
              <w:left w:val="single" w:sz="4" w:space="0" w:color="000000"/>
              <w:bottom w:val="single" w:sz="4" w:space="0" w:color="000000"/>
              <w:right w:val="single" w:sz="8" w:space="0" w:color="000000"/>
            </w:tcBorders>
            <w:shd w:val="clear" w:color="auto" w:fill="FFFFFF"/>
            <w:tcMar>
              <w:left w:w="108" w:type="dxa"/>
            </w:tcMar>
          </w:tcPr>
          <w:p w:rsidR="00DC4317" w:rsidRPr="00DC4317" w:rsidRDefault="00DC4317" w:rsidP="00DC4317">
            <w:pPr>
              <w:widowControl w:val="0"/>
              <w:snapToGrid w:val="0"/>
              <w:spacing w:after="0" w:line="240" w:lineRule="auto"/>
              <w:jc w:val="both"/>
              <w:rPr>
                <w:rFonts w:ascii="Times New Roman" w:hAnsi="Times New Roman"/>
                <w:color w:val="auto"/>
                <w:sz w:val="24"/>
                <w:szCs w:val="24"/>
              </w:rPr>
            </w:pPr>
            <w:r w:rsidRPr="00DC4317">
              <w:rPr>
                <w:rFonts w:ascii="Times New Roman" w:hAnsi="Times New Roman"/>
                <w:bCs/>
                <w:color w:val="auto"/>
                <w:sz w:val="24"/>
                <w:szCs w:val="24"/>
              </w:rPr>
              <w:t>Работать в  команде, эффективно  общаться  с коллегами, руководством, клиентами.</w:t>
            </w:r>
          </w:p>
        </w:tc>
        <w:tc>
          <w:tcPr>
            <w:tcW w:w="1146" w:type="dxa"/>
            <w:tcMar>
              <w:left w:w="108" w:type="dxa"/>
            </w:tcMar>
            <w:vAlign w:val="center"/>
          </w:tcPr>
          <w:p w:rsidR="00DC4317" w:rsidRDefault="00DC4317" w:rsidP="00DC4317">
            <w:pPr>
              <w:pStyle w:val="Standard"/>
              <w:jc w:val="center"/>
              <w:rPr>
                <w:rFonts w:ascii="Times New Roman" w:hAnsi="Times New Roman"/>
                <w:i/>
              </w:rPr>
            </w:pPr>
            <w:r>
              <w:rPr>
                <w:rFonts w:ascii="Times New Roman" w:hAnsi="Times New Roman"/>
                <w:i/>
              </w:rPr>
              <w:t>Да/нет</w:t>
            </w:r>
          </w:p>
        </w:tc>
      </w:tr>
    </w:tbl>
    <w:p w:rsidR="00307271" w:rsidRDefault="00307271"/>
    <w:tbl>
      <w:tblPr>
        <w:tblpPr w:leftFromText="180" w:rightFromText="180" w:vertAnchor="text" w:tblpY="161"/>
        <w:tblW w:w="10206" w:type="dxa"/>
        <w:tblLook w:val="00A0"/>
      </w:tblPr>
      <w:tblGrid>
        <w:gridCol w:w="5104"/>
        <w:gridCol w:w="5102"/>
      </w:tblGrid>
      <w:tr w:rsidR="00307271">
        <w:tc>
          <w:tcPr>
            <w:tcW w:w="5103" w:type="dxa"/>
          </w:tcPr>
          <w:p w:rsidR="00307271" w:rsidRDefault="00307271">
            <w:pPr>
              <w:widowControl w:val="0"/>
              <w:spacing w:after="0" w:line="240" w:lineRule="auto"/>
              <w:jc w:val="both"/>
              <w:rPr>
                <w:rFonts w:ascii="Times New Roman" w:hAnsi="Times New Roman"/>
                <w:szCs w:val="24"/>
              </w:rPr>
            </w:pPr>
            <w:r>
              <w:rPr>
                <w:rFonts w:ascii="Times New Roman" w:hAnsi="Times New Roman"/>
                <w:szCs w:val="24"/>
              </w:rPr>
              <w:t>Итоговая оценка  ____________________</w:t>
            </w:r>
          </w:p>
        </w:tc>
        <w:tc>
          <w:tcPr>
            <w:tcW w:w="5102" w:type="dxa"/>
          </w:tcPr>
          <w:p w:rsidR="00307271" w:rsidRDefault="00307271">
            <w:pPr>
              <w:widowControl w:val="0"/>
              <w:spacing w:after="0" w:line="240" w:lineRule="auto"/>
              <w:jc w:val="right"/>
              <w:rPr>
                <w:rFonts w:ascii="Times New Roman" w:hAnsi="Times New Roman"/>
                <w:szCs w:val="24"/>
              </w:rPr>
            </w:pPr>
            <w:r>
              <w:rPr>
                <w:rFonts w:ascii="Times New Roman" w:hAnsi="Times New Roman"/>
                <w:szCs w:val="24"/>
              </w:rPr>
              <w:t>Дата   «___»______________201_ г</w:t>
            </w:r>
          </w:p>
        </w:tc>
      </w:tr>
      <w:tr w:rsidR="00307271">
        <w:tc>
          <w:tcPr>
            <w:tcW w:w="5104" w:type="dxa"/>
          </w:tcPr>
          <w:p w:rsidR="00307271" w:rsidRDefault="00307271">
            <w:pPr>
              <w:widowControl w:val="0"/>
              <w:spacing w:after="0" w:line="240" w:lineRule="auto"/>
              <w:jc w:val="both"/>
            </w:pPr>
            <w:r>
              <w:rPr>
                <w:rFonts w:ascii="Times New Roman" w:hAnsi="Times New Roman"/>
                <w:szCs w:val="24"/>
              </w:rPr>
              <w:t xml:space="preserve">Руководитель _______________________   </w:t>
            </w:r>
          </w:p>
        </w:tc>
        <w:tc>
          <w:tcPr>
            <w:tcW w:w="5101" w:type="dxa"/>
          </w:tcPr>
          <w:p w:rsidR="00307271" w:rsidRDefault="00307271">
            <w:pPr>
              <w:widowControl w:val="0"/>
              <w:shd w:val="clear" w:color="auto" w:fill="FFFFFF"/>
              <w:spacing w:after="0" w:line="240" w:lineRule="auto"/>
              <w:ind w:right="204"/>
              <w:jc w:val="right"/>
              <w:rPr>
                <w:rFonts w:ascii="Times New Roman" w:hAnsi="Times New Roman"/>
                <w:szCs w:val="24"/>
              </w:rPr>
            </w:pPr>
            <w:r>
              <w:rPr>
                <w:rFonts w:ascii="Times New Roman" w:hAnsi="Times New Roman"/>
                <w:szCs w:val="24"/>
              </w:rPr>
              <w:t>Подпись ____________________</w:t>
            </w:r>
          </w:p>
        </w:tc>
      </w:tr>
    </w:tbl>
    <w:p w:rsidR="00307271" w:rsidRDefault="00307271">
      <w:pPr>
        <w:tabs>
          <w:tab w:val="center" w:pos="5102"/>
          <w:tab w:val="left" w:pos="8505"/>
        </w:tabs>
        <w:jc w:val="right"/>
      </w:pPr>
    </w:p>
    <w:sectPr w:rsidR="00307271" w:rsidSect="00D91F89">
      <w:pgSz w:w="11906" w:h="16838"/>
      <w:pgMar w:top="567" w:right="566" w:bottom="567" w:left="1134" w:header="0" w:footer="0" w:gutter="0"/>
      <w:pgNumType w:start="1"/>
      <w:cols w:space="720"/>
      <w:formProt w:val="0"/>
      <w:titlePg/>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iberation Sans">
    <w:altName w:val="Arial"/>
    <w:charset w:val="01"/>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0" w:usb1="4000207B" w:usb2="00000000"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MT">
    <w:panose1 w:val="00000000000000000000"/>
    <w:charset w:val="CC"/>
    <w:family w:val="swiss"/>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7C84"/>
    <w:multiLevelType w:val="multilevel"/>
    <w:tmpl w:val="FFFFFFFF"/>
    <w:lvl w:ilvl="0">
      <w:start w:val="1"/>
      <w:numFmt w:val="bullet"/>
      <w:lvlText w:val=""/>
      <w:lvlJc w:val="left"/>
      <w:pPr>
        <w:ind w:left="1260" w:hanging="360"/>
      </w:pPr>
      <w:rPr>
        <w:rFonts w:ascii="Symbol" w:hAnsi="Symbol" w:hint="default"/>
        <w:sz w:val="28"/>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sz w:val="28"/>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sz w:val="28"/>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1">
    <w:nsid w:val="0EB60462"/>
    <w:multiLevelType w:val="multilevel"/>
    <w:tmpl w:val="FFFFFFFF"/>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sz w:val="28"/>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sz w:val="28"/>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883606A"/>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2DF42164"/>
    <w:multiLevelType w:val="multilevel"/>
    <w:tmpl w:val="FFFFFFFF"/>
    <w:lvl w:ilvl="0">
      <w:start w:val="1"/>
      <w:numFmt w:val="bullet"/>
      <w:lvlText w:val=""/>
      <w:lvlJc w:val="left"/>
      <w:pPr>
        <w:ind w:left="1440" w:hanging="360"/>
      </w:pPr>
      <w:rPr>
        <w:rFonts w:ascii="Symbol" w:hAnsi="Symbol" w:hint="default"/>
        <w:sz w:val="28"/>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sz w:val="28"/>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sz w:val="28"/>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4">
    <w:nsid w:val="35391429"/>
    <w:multiLevelType w:val="multilevel"/>
    <w:tmpl w:val="FFFFFFFF"/>
    <w:lvl w:ilvl="0">
      <w:start w:val="1"/>
      <w:numFmt w:val="decimal"/>
      <w:lvlText w:val="%1."/>
      <w:lvlJc w:val="left"/>
      <w:pPr>
        <w:ind w:left="720" w:hanging="360"/>
      </w:pPr>
      <w:rPr>
        <w:rFonts w:ascii="Times New Roman" w:hAnsi="Times New Roman" w:cs="Times New Roman"/>
        <w:b/>
        <w:sz w:val="22"/>
      </w:rPr>
    </w:lvl>
    <w:lvl w:ilvl="1">
      <w:start w:val="1"/>
      <w:numFmt w:val="lowerLetter"/>
      <w:lvlText w:val="%2."/>
      <w:lvlJc w:val="left"/>
      <w:pPr>
        <w:ind w:left="1440" w:hanging="360"/>
      </w:pPr>
      <w:rPr>
        <w:rFonts w:ascii="Times New Roman" w:hAnsi="Times New Roman" w:cs="Times New Roman"/>
        <w:b/>
        <w:sz w:val="22"/>
      </w:rPr>
    </w:lvl>
    <w:lvl w:ilvl="2">
      <w:start w:val="1"/>
      <w:numFmt w:val="lowerRoman"/>
      <w:lvlText w:val="%3."/>
      <w:lvlJc w:val="right"/>
      <w:pPr>
        <w:ind w:left="2160" w:hanging="180"/>
      </w:pPr>
      <w:rPr>
        <w:rFonts w:ascii="Times New Roman" w:hAnsi="Times New Roman" w:cs="Times New Roman"/>
        <w:b/>
        <w:sz w:val="22"/>
      </w:rPr>
    </w:lvl>
    <w:lvl w:ilvl="3">
      <w:start w:val="1"/>
      <w:numFmt w:val="decimal"/>
      <w:lvlText w:val="%4."/>
      <w:lvlJc w:val="left"/>
      <w:pPr>
        <w:ind w:left="2880" w:hanging="360"/>
      </w:pPr>
      <w:rPr>
        <w:rFonts w:ascii="Times New Roman" w:hAnsi="Times New Roman" w:cs="Times New Roman"/>
        <w:b/>
        <w:sz w:val="22"/>
      </w:rPr>
    </w:lvl>
    <w:lvl w:ilvl="4">
      <w:start w:val="1"/>
      <w:numFmt w:val="lowerLetter"/>
      <w:lvlText w:val="%5."/>
      <w:lvlJc w:val="left"/>
      <w:pPr>
        <w:ind w:left="3600" w:hanging="360"/>
      </w:pPr>
      <w:rPr>
        <w:rFonts w:ascii="Times New Roman" w:hAnsi="Times New Roman" w:cs="Times New Roman"/>
        <w:b/>
        <w:sz w:val="22"/>
      </w:rPr>
    </w:lvl>
    <w:lvl w:ilvl="5">
      <w:start w:val="1"/>
      <w:numFmt w:val="lowerRoman"/>
      <w:lvlText w:val="%6."/>
      <w:lvlJc w:val="right"/>
      <w:pPr>
        <w:ind w:left="4320" w:hanging="180"/>
      </w:pPr>
      <w:rPr>
        <w:rFonts w:ascii="Times New Roman" w:hAnsi="Times New Roman" w:cs="Times New Roman"/>
        <w:b/>
        <w:sz w:val="22"/>
      </w:rPr>
    </w:lvl>
    <w:lvl w:ilvl="6">
      <w:start w:val="1"/>
      <w:numFmt w:val="decimal"/>
      <w:lvlText w:val="%7."/>
      <w:lvlJc w:val="left"/>
      <w:pPr>
        <w:ind w:left="5040" w:hanging="360"/>
      </w:pPr>
      <w:rPr>
        <w:rFonts w:ascii="Times New Roman" w:hAnsi="Times New Roman" w:cs="Times New Roman"/>
        <w:b/>
        <w:sz w:val="22"/>
      </w:rPr>
    </w:lvl>
    <w:lvl w:ilvl="7">
      <w:start w:val="1"/>
      <w:numFmt w:val="lowerLetter"/>
      <w:lvlText w:val="%8."/>
      <w:lvlJc w:val="left"/>
      <w:pPr>
        <w:ind w:left="5760" w:hanging="360"/>
      </w:pPr>
      <w:rPr>
        <w:rFonts w:ascii="Times New Roman" w:hAnsi="Times New Roman" w:cs="Times New Roman"/>
        <w:b/>
        <w:sz w:val="22"/>
      </w:rPr>
    </w:lvl>
    <w:lvl w:ilvl="8">
      <w:start w:val="1"/>
      <w:numFmt w:val="lowerRoman"/>
      <w:lvlText w:val="%9."/>
      <w:lvlJc w:val="right"/>
      <w:pPr>
        <w:ind w:left="6480" w:hanging="180"/>
      </w:pPr>
      <w:rPr>
        <w:rFonts w:ascii="Times New Roman" w:hAnsi="Times New Roman" w:cs="Times New Roman"/>
        <w:b/>
        <w:sz w:val="22"/>
      </w:rPr>
    </w:lvl>
  </w:abstractNum>
  <w:abstractNum w:abstractNumId="5">
    <w:nsid w:val="42ED30CB"/>
    <w:multiLevelType w:val="multilevel"/>
    <w:tmpl w:val="FFFFFFFF"/>
    <w:lvl w:ilvl="0">
      <w:start w:val="1"/>
      <w:numFmt w:val="bullet"/>
      <w:lvlText w:val=""/>
      <w:lvlJc w:val="left"/>
      <w:pPr>
        <w:ind w:left="1440" w:hanging="360"/>
      </w:pPr>
      <w:rPr>
        <w:rFonts w:ascii="Symbol" w:hAnsi="Symbol" w:hint="default"/>
        <w:sz w:val="28"/>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sz w:val="28"/>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sz w:val="28"/>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6">
    <w:nsid w:val="60777888"/>
    <w:multiLevelType w:val="multilevel"/>
    <w:tmpl w:val="FFFFFFFF"/>
    <w:lvl w:ilvl="0">
      <w:start w:val="1"/>
      <w:numFmt w:val="bullet"/>
      <w:lvlText w:val=""/>
      <w:lvlJc w:val="left"/>
      <w:pPr>
        <w:ind w:left="1429" w:hanging="360"/>
      </w:pPr>
      <w:rPr>
        <w:rFonts w:ascii="Symbol" w:hAnsi="Symbol" w:hint="default"/>
        <w:sz w:val="28"/>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sz w:val="28"/>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sz w:val="28"/>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
    <w:nsid w:val="71AB76F3"/>
    <w:multiLevelType w:val="hybridMultilevel"/>
    <w:tmpl w:val="61B84EF6"/>
    <w:lvl w:ilvl="0" w:tplc="C20606F0">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2831" w:hanging="360"/>
      </w:pPr>
    </w:lvl>
    <w:lvl w:ilvl="2" w:tplc="0419001B" w:tentative="1">
      <w:start w:val="1"/>
      <w:numFmt w:val="lowerRoman"/>
      <w:lvlText w:val="%3."/>
      <w:lvlJc w:val="right"/>
      <w:pPr>
        <w:ind w:left="3551" w:hanging="180"/>
      </w:pPr>
    </w:lvl>
    <w:lvl w:ilvl="3" w:tplc="0419000F" w:tentative="1">
      <w:start w:val="1"/>
      <w:numFmt w:val="decimal"/>
      <w:lvlText w:val="%4."/>
      <w:lvlJc w:val="left"/>
      <w:pPr>
        <w:ind w:left="4271" w:hanging="360"/>
      </w:pPr>
    </w:lvl>
    <w:lvl w:ilvl="4" w:tplc="04190019" w:tentative="1">
      <w:start w:val="1"/>
      <w:numFmt w:val="lowerLetter"/>
      <w:lvlText w:val="%5."/>
      <w:lvlJc w:val="left"/>
      <w:pPr>
        <w:ind w:left="4991" w:hanging="360"/>
      </w:pPr>
    </w:lvl>
    <w:lvl w:ilvl="5" w:tplc="0419001B" w:tentative="1">
      <w:start w:val="1"/>
      <w:numFmt w:val="lowerRoman"/>
      <w:lvlText w:val="%6."/>
      <w:lvlJc w:val="right"/>
      <w:pPr>
        <w:ind w:left="5711" w:hanging="180"/>
      </w:pPr>
    </w:lvl>
    <w:lvl w:ilvl="6" w:tplc="0419000F" w:tentative="1">
      <w:start w:val="1"/>
      <w:numFmt w:val="decimal"/>
      <w:lvlText w:val="%7."/>
      <w:lvlJc w:val="left"/>
      <w:pPr>
        <w:ind w:left="6431" w:hanging="360"/>
      </w:pPr>
    </w:lvl>
    <w:lvl w:ilvl="7" w:tplc="04190019" w:tentative="1">
      <w:start w:val="1"/>
      <w:numFmt w:val="lowerLetter"/>
      <w:lvlText w:val="%8."/>
      <w:lvlJc w:val="left"/>
      <w:pPr>
        <w:ind w:left="7151" w:hanging="360"/>
      </w:pPr>
    </w:lvl>
    <w:lvl w:ilvl="8" w:tplc="0419001B" w:tentative="1">
      <w:start w:val="1"/>
      <w:numFmt w:val="lowerRoman"/>
      <w:lvlText w:val="%9."/>
      <w:lvlJc w:val="right"/>
      <w:pPr>
        <w:ind w:left="7871" w:hanging="180"/>
      </w:pPr>
    </w:lvl>
  </w:abstractNum>
  <w:num w:numId="1">
    <w:abstractNumId w:val="1"/>
  </w:num>
  <w:num w:numId="2">
    <w:abstractNumId w:val="6"/>
  </w:num>
  <w:num w:numId="3">
    <w:abstractNumId w:val="5"/>
  </w:num>
  <w:num w:numId="4">
    <w:abstractNumId w:val="0"/>
  </w:num>
  <w:num w:numId="5">
    <w:abstractNumId w:val="4"/>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1F89"/>
    <w:rsid w:val="00013ADB"/>
    <w:rsid w:val="00074A6B"/>
    <w:rsid w:val="000B18F5"/>
    <w:rsid w:val="000F206E"/>
    <w:rsid w:val="00156A93"/>
    <w:rsid w:val="00165D91"/>
    <w:rsid w:val="00200126"/>
    <w:rsid w:val="00207E4D"/>
    <w:rsid w:val="00230E21"/>
    <w:rsid w:val="00283C13"/>
    <w:rsid w:val="00295A26"/>
    <w:rsid w:val="002A1094"/>
    <w:rsid w:val="002A1491"/>
    <w:rsid w:val="002C09F3"/>
    <w:rsid w:val="00307271"/>
    <w:rsid w:val="003575C0"/>
    <w:rsid w:val="0037450F"/>
    <w:rsid w:val="003907D5"/>
    <w:rsid w:val="003B09E9"/>
    <w:rsid w:val="003E5BFB"/>
    <w:rsid w:val="00493D43"/>
    <w:rsid w:val="004A672E"/>
    <w:rsid w:val="004D6E34"/>
    <w:rsid w:val="00502826"/>
    <w:rsid w:val="00611762"/>
    <w:rsid w:val="006159E8"/>
    <w:rsid w:val="00712FCE"/>
    <w:rsid w:val="00770B38"/>
    <w:rsid w:val="007C23D0"/>
    <w:rsid w:val="007D15C7"/>
    <w:rsid w:val="00852547"/>
    <w:rsid w:val="00865A38"/>
    <w:rsid w:val="00870FB6"/>
    <w:rsid w:val="008B4372"/>
    <w:rsid w:val="008C5520"/>
    <w:rsid w:val="008D393C"/>
    <w:rsid w:val="00945255"/>
    <w:rsid w:val="00965D20"/>
    <w:rsid w:val="00986D1F"/>
    <w:rsid w:val="0099317E"/>
    <w:rsid w:val="009D31D5"/>
    <w:rsid w:val="00A85680"/>
    <w:rsid w:val="00AC3D76"/>
    <w:rsid w:val="00AD6A25"/>
    <w:rsid w:val="00AE42DF"/>
    <w:rsid w:val="00B5064D"/>
    <w:rsid w:val="00B83781"/>
    <w:rsid w:val="00BB5836"/>
    <w:rsid w:val="00C07207"/>
    <w:rsid w:val="00C65667"/>
    <w:rsid w:val="00CD01BF"/>
    <w:rsid w:val="00D91F89"/>
    <w:rsid w:val="00DA244D"/>
    <w:rsid w:val="00DC1CB1"/>
    <w:rsid w:val="00DC4317"/>
    <w:rsid w:val="00E0746F"/>
    <w:rsid w:val="00E558D3"/>
    <w:rsid w:val="00F52E88"/>
    <w:rsid w:val="00FF0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02826"/>
    <w:pPr>
      <w:spacing w:after="200" w:line="276" w:lineRule="auto"/>
    </w:pPr>
    <w:rPr>
      <w:color w:val="00000A"/>
      <w:sz w:val="22"/>
      <w:szCs w:val="22"/>
    </w:rPr>
  </w:style>
  <w:style w:type="paragraph" w:styleId="1">
    <w:name w:val="heading 1"/>
    <w:basedOn w:val="a"/>
    <w:next w:val="a"/>
    <w:link w:val="10"/>
    <w:uiPriority w:val="99"/>
    <w:qFormat/>
    <w:rsid w:val="00502826"/>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502826"/>
    <w:pPr>
      <w:keepNext/>
      <w:keepLines/>
      <w:spacing w:before="40" w:after="0"/>
      <w:outlineLvl w:val="1"/>
    </w:pPr>
    <w:rPr>
      <w:rFonts w:ascii="Cambria" w:hAnsi="Cambria"/>
      <w:color w:val="365F91"/>
      <w:sz w:val="26"/>
      <w:szCs w:val="26"/>
    </w:rPr>
  </w:style>
  <w:style w:type="paragraph" w:styleId="3">
    <w:name w:val="heading 3"/>
    <w:basedOn w:val="a"/>
    <w:next w:val="a"/>
    <w:link w:val="30"/>
    <w:uiPriority w:val="99"/>
    <w:qFormat/>
    <w:rsid w:val="00502826"/>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502826"/>
    <w:pPr>
      <w:keepNext/>
      <w:keepLines/>
      <w:spacing w:before="40" w:after="0"/>
      <w:outlineLvl w:val="3"/>
    </w:pPr>
    <w:rPr>
      <w:rFonts w:ascii="Cambria"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02826"/>
    <w:rPr>
      <w:rFonts w:ascii="Cambria" w:hAnsi="Cambria" w:cs="Times New Roman"/>
      <w:b/>
      <w:bCs/>
      <w:color w:val="365F91"/>
      <w:sz w:val="28"/>
      <w:szCs w:val="28"/>
    </w:rPr>
  </w:style>
  <w:style w:type="character" w:customStyle="1" w:styleId="20">
    <w:name w:val="Заголовок 2 Знак"/>
    <w:link w:val="2"/>
    <w:uiPriority w:val="99"/>
    <w:semiHidden/>
    <w:locked/>
    <w:rsid w:val="00502826"/>
    <w:rPr>
      <w:rFonts w:ascii="Cambria" w:hAnsi="Cambria" w:cs="Times New Roman"/>
      <w:color w:val="365F91"/>
      <w:sz w:val="26"/>
      <w:szCs w:val="26"/>
    </w:rPr>
  </w:style>
  <w:style w:type="character" w:customStyle="1" w:styleId="30">
    <w:name w:val="Заголовок 3 Знак"/>
    <w:link w:val="3"/>
    <w:uiPriority w:val="99"/>
    <w:locked/>
    <w:rsid w:val="00502826"/>
    <w:rPr>
      <w:rFonts w:ascii="Cambria" w:hAnsi="Cambria" w:cs="Times New Roman"/>
      <w:b/>
      <w:bCs/>
      <w:color w:val="4F81BD"/>
    </w:rPr>
  </w:style>
  <w:style w:type="character" w:customStyle="1" w:styleId="40">
    <w:name w:val="Заголовок 4 Знак"/>
    <w:link w:val="4"/>
    <w:uiPriority w:val="99"/>
    <w:semiHidden/>
    <w:locked/>
    <w:rsid w:val="00502826"/>
    <w:rPr>
      <w:rFonts w:ascii="Cambria" w:hAnsi="Cambria" w:cs="Times New Roman"/>
      <w:i/>
      <w:iCs/>
      <w:color w:val="365F91"/>
    </w:rPr>
  </w:style>
  <w:style w:type="character" w:customStyle="1" w:styleId="HTML">
    <w:name w:val="Стандартный HTML Знак"/>
    <w:link w:val="HTML0"/>
    <w:uiPriority w:val="99"/>
    <w:locked/>
    <w:rsid w:val="00502826"/>
    <w:rPr>
      <w:rFonts w:ascii="Courier New" w:hAnsi="Courier New" w:cs="Courier New"/>
      <w:sz w:val="20"/>
      <w:szCs w:val="20"/>
    </w:rPr>
  </w:style>
  <w:style w:type="character" w:customStyle="1" w:styleId="a3">
    <w:name w:val="Текст выноски Знак"/>
    <w:link w:val="a4"/>
    <w:uiPriority w:val="99"/>
    <w:semiHidden/>
    <w:locked/>
    <w:rsid w:val="00502826"/>
    <w:rPr>
      <w:rFonts w:ascii="Tahoma" w:hAnsi="Tahoma" w:cs="Tahoma"/>
      <w:sz w:val="16"/>
      <w:szCs w:val="16"/>
    </w:rPr>
  </w:style>
  <w:style w:type="character" w:customStyle="1" w:styleId="FontStyle23">
    <w:name w:val="Font Style23"/>
    <w:uiPriority w:val="99"/>
    <w:rsid w:val="00502826"/>
    <w:rPr>
      <w:rFonts w:ascii="Times New Roman" w:hAnsi="Times New Roman" w:cs="Times New Roman"/>
      <w:sz w:val="26"/>
      <w:szCs w:val="26"/>
    </w:rPr>
  </w:style>
  <w:style w:type="character" w:customStyle="1" w:styleId="a5">
    <w:name w:val="Основной текст Знак"/>
    <w:link w:val="a6"/>
    <w:uiPriority w:val="99"/>
    <w:locked/>
    <w:rsid w:val="00502826"/>
    <w:rPr>
      <w:rFonts w:ascii="Times New Roman" w:hAnsi="Times New Roman" w:cs="Times New Roman"/>
      <w:sz w:val="24"/>
      <w:szCs w:val="24"/>
    </w:rPr>
  </w:style>
  <w:style w:type="character" w:customStyle="1" w:styleId="TitleChar">
    <w:name w:val="Title Char"/>
    <w:link w:val="a7"/>
    <w:uiPriority w:val="99"/>
    <w:locked/>
    <w:rsid w:val="00502826"/>
    <w:rPr>
      <w:rFonts w:ascii="Arial Narrow" w:hAnsi="Arial Narrow" w:cs="Times New Roman"/>
      <w:b/>
      <w:sz w:val="24"/>
      <w:szCs w:val="24"/>
    </w:rPr>
  </w:style>
  <w:style w:type="character" w:customStyle="1" w:styleId="a8">
    <w:name w:val="Верхний колонтитул Знак"/>
    <w:link w:val="a9"/>
    <w:uiPriority w:val="99"/>
    <w:locked/>
    <w:rsid w:val="00502826"/>
    <w:rPr>
      <w:rFonts w:cs="Times New Roman"/>
    </w:rPr>
  </w:style>
  <w:style w:type="character" w:customStyle="1" w:styleId="aa">
    <w:name w:val="Нижний колонтитул Знак"/>
    <w:link w:val="ab"/>
    <w:uiPriority w:val="99"/>
    <w:locked/>
    <w:rsid w:val="00502826"/>
    <w:rPr>
      <w:rFonts w:cs="Times New Roman"/>
    </w:rPr>
  </w:style>
  <w:style w:type="character" w:customStyle="1" w:styleId="21">
    <w:name w:val="Основной текст 2 Знак"/>
    <w:link w:val="22"/>
    <w:uiPriority w:val="99"/>
    <w:locked/>
    <w:rsid w:val="00502826"/>
    <w:rPr>
      <w:rFonts w:ascii="Times New Roman" w:hAnsi="Times New Roman" w:cs="Times New Roman"/>
      <w:sz w:val="24"/>
      <w:szCs w:val="24"/>
    </w:rPr>
  </w:style>
  <w:style w:type="character" w:customStyle="1" w:styleId="FontStyle71">
    <w:name w:val="Font Style71"/>
    <w:uiPriority w:val="99"/>
    <w:rsid w:val="00502826"/>
    <w:rPr>
      <w:rFonts w:ascii="Times New Roman" w:hAnsi="Times New Roman"/>
      <w:b/>
      <w:sz w:val="24"/>
    </w:rPr>
  </w:style>
  <w:style w:type="character" w:customStyle="1" w:styleId="c1">
    <w:name w:val="c1"/>
    <w:uiPriority w:val="99"/>
    <w:rsid w:val="00502826"/>
    <w:rPr>
      <w:rFonts w:cs="Times New Roman"/>
    </w:rPr>
  </w:style>
  <w:style w:type="character" w:customStyle="1" w:styleId="ac">
    <w:name w:val="Без интервала Знак"/>
    <w:link w:val="ad"/>
    <w:uiPriority w:val="99"/>
    <w:locked/>
    <w:rsid w:val="00502826"/>
    <w:rPr>
      <w:rFonts w:cs="Times New Roman"/>
      <w:color w:val="00000A"/>
      <w:sz w:val="22"/>
      <w:szCs w:val="22"/>
      <w:lang w:val="ru-RU" w:eastAsia="ru-RU" w:bidi="ar-SA"/>
    </w:rPr>
  </w:style>
  <w:style w:type="character" w:customStyle="1" w:styleId="ae">
    <w:name w:val="Основной текст_"/>
    <w:uiPriority w:val="99"/>
    <w:locked/>
    <w:rsid w:val="00502826"/>
    <w:rPr>
      <w:rFonts w:cs="Times New Roman"/>
      <w:sz w:val="26"/>
      <w:szCs w:val="26"/>
      <w:shd w:val="clear" w:color="auto" w:fill="FFFFFF"/>
    </w:rPr>
  </w:style>
  <w:style w:type="character" w:customStyle="1" w:styleId="c14">
    <w:name w:val="c14"/>
    <w:uiPriority w:val="99"/>
    <w:rsid w:val="00502826"/>
    <w:rPr>
      <w:rFonts w:cs="Times New Roman"/>
    </w:rPr>
  </w:style>
  <w:style w:type="character" w:customStyle="1" w:styleId="c6">
    <w:name w:val="c6"/>
    <w:uiPriority w:val="99"/>
    <w:rsid w:val="00502826"/>
    <w:rPr>
      <w:rFonts w:cs="Times New Roman"/>
    </w:rPr>
  </w:style>
  <w:style w:type="character" w:customStyle="1" w:styleId="ListLabel1">
    <w:name w:val="ListLabel 1"/>
    <w:uiPriority w:val="99"/>
    <w:rsid w:val="00D91F89"/>
    <w:rPr>
      <w:rFonts w:ascii="Times New Roman" w:hAnsi="Times New Roman"/>
      <w:b/>
      <w:sz w:val="22"/>
    </w:rPr>
  </w:style>
  <w:style w:type="character" w:customStyle="1" w:styleId="ListLabel2">
    <w:name w:val="ListLabel 2"/>
    <w:uiPriority w:val="99"/>
    <w:rsid w:val="00D91F89"/>
    <w:rPr>
      <w:rFonts w:eastAsia="Times New Roman"/>
    </w:rPr>
  </w:style>
  <w:style w:type="character" w:customStyle="1" w:styleId="ListLabel3">
    <w:name w:val="ListLabel 3"/>
    <w:uiPriority w:val="99"/>
    <w:rsid w:val="00D91F89"/>
    <w:rPr>
      <w:rFonts w:eastAsia="Times New Roman"/>
    </w:rPr>
  </w:style>
  <w:style w:type="character" w:customStyle="1" w:styleId="ListLabel4">
    <w:name w:val="ListLabel 4"/>
    <w:uiPriority w:val="99"/>
    <w:rsid w:val="00D91F89"/>
    <w:rPr>
      <w:rFonts w:ascii="Times New Roman" w:hAnsi="Times New Roman"/>
      <w:sz w:val="28"/>
    </w:rPr>
  </w:style>
  <w:style w:type="character" w:customStyle="1" w:styleId="ListLabel5">
    <w:name w:val="ListLabel 5"/>
    <w:uiPriority w:val="99"/>
    <w:rsid w:val="00D91F89"/>
  </w:style>
  <w:style w:type="character" w:customStyle="1" w:styleId="ListLabel6">
    <w:name w:val="ListLabel 6"/>
    <w:uiPriority w:val="99"/>
    <w:rsid w:val="00D91F89"/>
  </w:style>
  <w:style w:type="character" w:customStyle="1" w:styleId="ListLabel7">
    <w:name w:val="ListLabel 7"/>
    <w:uiPriority w:val="99"/>
    <w:rsid w:val="00D91F89"/>
    <w:rPr>
      <w:rFonts w:ascii="Times New Roman" w:hAnsi="Times New Roman"/>
      <w:b/>
      <w:sz w:val="22"/>
    </w:rPr>
  </w:style>
  <w:style w:type="paragraph" w:customStyle="1" w:styleId="11">
    <w:name w:val="Заголовок1"/>
    <w:basedOn w:val="a"/>
    <w:next w:val="a6"/>
    <w:uiPriority w:val="99"/>
    <w:rsid w:val="00D91F89"/>
    <w:pPr>
      <w:keepNext/>
      <w:spacing w:before="240" w:after="120"/>
    </w:pPr>
    <w:rPr>
      <w:rFonts w:ascii="Liberation Sans" w:hAnsi="Liberation Sans" w:cs="Mangal"/>
      <w:sz w:val="28"/>
      <w:szCs w:val="28"/>
    </w:rPr>
  </w:style>
  <w:style w:type="paragraph" w:styleId="a6">
    <w:name w:val="Body Text"/>
    <w:basedOn w:val="a"/>
    <w:link w:val="a5"/>
    <w:uiPriority w:val="99"/>
    <w:rsid w:val="00502826"/>
    <w:pPr>
      <w:spacing w:after="0" w:line="240" w:lineRule="auto"/>
      <w:jc w:val="center"/>
    </w:pPr>
    <w:rPr>
      <w:rFonts w:ascii="Times New Roman" w:hAnsi="Times New Roman"/>
      <w:sz w:val="24"/>
      <w:szCs w:val="24"/>
    </w:rPr>
  </w:style>
  <w:style w:type="character" w:customStyle="1" w:styleId="BodyTextChar1">
    <w:name w:val="Body Text Char1"/>
    <w:uiPriority w:val="99"/>
    <w:semiHidden/>
    <w:rsid w:val="00CC4F6D"/>
    <w:rPr>
      <w:color w:val="00000A"/>
    </w:rPr>
  </w:style>
  <w:style w:type="paragraph" w:styleId="af">
    <w:name w:val="List"/>
    <w:basedOn w:val="a"/>
    <w:uiPriority w:val="99"/>
    <w:rsid w:val="00502826"/>
    <w:pPr>
      <w:spacing w:after="0" w:line="240" w:lineRule="auto"/>
      <w:ind w:left="283" w:hanging="283"/>
      <w:contextualSpacing/>
    </w:pPr>
    <w:rPr>
      <w:rFonts w:ascii="Times New Roman" w:hAnsi="Times New Roman"/>
      <w:sz w:val="24"/>
      <w:szCs w:val="24"/>
    </w:rPr>
  </w:style>
  <w:style w:type="paragraph" w:styleId="af0">
    <w:name w:val="Title"/>
    <w:basedOn w:val="a"/>
    <w:link w:val="af1"/>
    <w:uiPriority w:val="99"/>
    <w:qFormat/>
    <w:rsid w:val="00D91F89"/>
    <w:pPr>
      <w:suppressLineNumbers/>
      <w:spacing w:before="120" w:after="120"/>
    </w:pPr>
    <w:rPr>
      <w:rFonts w:cs="Mangal"/>
      <w:i/>
      <w:iCs/>
      <w:sz w:val="24"/>
      <w:szCs w:val="24"/>
    </w:rPr>
  </w:style>
  <w:style w:type="character" w:customStyle="1" w:styleId="af1">
    <w:name w:val="Название Знак"/>
    <w:link w:val="af0"/>
    <w:uiPriority w:val="10"/>
    <w:rsid w:val="00CC4F6D"/>
    <w:rPr>
      <w:rFonts w:ascii="Cambria" w:eastAsia="Times New Roman" w:hAnsi="Cambria" w:cs="Times New Roman"/>
      <w:b/>
      <w:bCs/>
      <w:color w:val="00000A"/>
      <w:kern w:val="28"/>
      <w:sz w:val="32"/>
      <w:szCs w:val="32"/>
    </w:rPr>
  </w:style>
  <w:style w:type="paragraph" w:styleId="12">
    <w:name w:val="index 1"/>
    <w:basedOn w:val="a"/>
    <w:next w:val="a"/>
    <w:autoRedefine/>
    <w:uiPriority w:val="99"/>
    <w:semiHidden/>
    <w:rsid w:val="00502826"/>
    <w:pPr>
      <w:ind w:left="220" w:hanging="220"/>
    </w:pPr>
  </w:style>
  <w:style w:type="paragraph" w:styleId="af2">
    <w:name w:val="index heading"/>
    <w:basedOn w:val="a"/>
    <w:uiPriority w:val="99"/>
    <w:rsid w:val="00D91F89"/>
    <w:pPr>
      <w:suppressLineNumbers/>
    </w:pPr>
    <w:rPr>
      <w:rFonts w:cs="Mangal"/>
    </w:rPr>
  </w:style>
  <w:style w:type="paragraph" w:styleId="HTML0">
    <w:name w:val="HTML Preformatted"/>
    <w:basedOn w:val="a"/>
    <w:link w:val="HTML"/>
    <w:uiPriority w:val="99"/>
    <w:rsid w:val="0050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1">
    <w:name w:val="HTML Preformatted Char1"/>
    <w:uiPriority w:val="99"/>
    <w:semiHidden/>
    <w:rsid w:val="00CC4F6D"/>
    <w:rPr>
      <w:rFonts w:ascii="Courier New" w:hAnsi="Courier New" w:cs="Courier New"/>
      <w:color w:val="00000A"/>
      <w:sz w:val="20"/>
      <w:szCs w:val="20"/>
    </w:rPr>
  </w:style>
  <w:style w:type="paragraph" w:customStyle="1" w:styleId="ConsPlusNormal">
    <w:name w:val="ConsPlusNormal"/>
    <w:rsid w:val="00502826"/>
    <w:pPr>
      <w:widowControl w:val="0"/>
      <w:ind w:firstLine="720"/>
    </w:pPr>
    <w:rPr>
      <w:rFonts w:ascii="Arial" w:hAnsi="Arial" w:cs="Arial"/>
      <w:color w:val="00000A"/>
    </w:rPr>
  </w:style>
  <w:style w:type="paragraph" w:styleId="a4">
    <w:name w:val="Balloon Text"/>
    <w:basedOn w:val="a"/>
    <w:link w:val="a3"/>
    <w:uiPriority w:val="99"/>
    <w:semiHidden/>
    <w:rsid w:val="00502826"/>
    <w:pPr>
      <w:spacing w:after="0" w:line="240" w:lineRule="auto"/>
    </w:pPr>
    <w:rPr>
      <w:rFonts w:ascii="Tahoma" w:hAnsi="Tahoma" w:cs="Tahoma"/>
      <w:sz w:val="16"/>
      <w:szCs w:val="16"/>
    </w:rPr>
  </w:style>
  <w:style w:type="character" w:customStyle="1" w:styleId="BalloonTextChar1">
    <w:name w:val="Balloon Text Char1"/>
    <w:uiPriority w:val="99"/>
    <w:semiHidden/>
    <w:rsid w:val="00CC4F6D"/>
    <w:rPr>
      <w:rFonts w:ascii="Times New Roman" w:hAnsi="Times New Roman"/>
      <w:color w:val="00000A"/>
      <w:sz w:val="0"/>
      <w:szCs w:val="0"/>
    </w:rPr>
  </w:style>
  <w:style w:type="paragraph" w:styleId="af3">
    <w:name w:val="List Paragraph"/>
    <w:basedOn w:val="a"/>
    <w:uiPriority w:val="99"/>
    <w:qFormat/>
    <w:rsid w:val="00502826"/>
    <w:pPr>
      <w:spacing w:after="0" w:line="240" w:lineRule="auto"/>
      <w:ind w:left="720"/>
      <w:contextualSpacing/>
    </w:pPr>
    <w:rPr>
      <w:rFonts w:ascii="Times New Roman" w:hAnsi="Times New Roman"/>
      <w:sz w:val="24"/>
      <w:szCs w:val="24"/>
    </w:rPr>
  </w:style>
  <w:style w:type="paragraph" w:customStyle="1" w:styleId="a7">
    <w:name w:val="Заглавие"/>
    <w:basedOn w:val="a"/>
    <w:link w:val="TitleChar"/>
    <w:uiPriority w:val="99"/>
    <w:rsid w:val="00502826"/>
    <w:pPr>
      <w:spacing w:after="0" w:line="240" w:lineRule="auto"/>
      <w:jc w:val="center"/>
    </w:pPr>
    <w:rPr>
      <w:rFonts w:ascii="Arial Narrow" w:hAnsi="Arial Narrow"/>
      <w:b/>
      <w:sz w:val="24"/>
      <w:szCs w:val="24"/>
    </w:rPr>
  </w:style>
  <w:style w:type="paragraph" w:styleId="a9">
    <w:name w:val="header"/>
    <w:basedOn w:val="a"/>
    <w:link w:val="a8"/>
    <w:uiPriority w:val="99"/>
    <w:rsid w:val="00502826"/>
    <w:pPr>
      <w:tabs>
        <w:tab w:val="center" w:pos="4677"/>
        <w:tab w:val="right" w:pos="9355"/>
      </w:tabs>
      <w:spacing w:after="0" w:line="240" w:lineRule="auto"/>
    </w:pPr>
  </w:style>
  <w:style w:type="character" w:customStyle="1" w:styleId="HeaderChar1">
    <w:name w:val="Header Char1"/>
    <w:uiPriority w:val="99"/>
    <w:semiHidden/>
    <w:rsid w:val="00CC4F6D"/>
    <w:rPr>
      <w:color w:val="00000A"/>
    </w:rPr>
  </w:style>
  <w:style w:type="paragraph" w:styleId="ab">
    <w:name w:val="footer"/>
    <w:basedOn w:val="a"/>
    <w:link w:val="aa"/>
    <w:uiPriority w:val="99"/>
    <w:rsid w:val="00502826"/>
    <w:pPr>
      <w:tabs>
        <w:tab w:val="center" w:pos="4677"/>
        <w:tab w:val="right" w:pos="9355"/>
      </w:tabs>
      <w:spacing w:after="0" w:line="240" w:lineRule="auto"/>
    </w:pPr>
  </w:style>
  <w:style w:type="character" w:customStyle="1" w:styleId="FooterChar1">
    <w:name w:val="Footer Char1"/>
    <w:uiPriority w:val="99"/>
    <w:semiHidden/>
    <w:rsid w:val="00CC4F6D"/>
    <w:rPr>
      <w:color w:val="00000A"/>
    </w:rPr>
  </w:style>
  <w:style w:type="paragraph" w:customStyle="1" w:styleId="Style3">
    <w:name w:val="Style3"/>
    <w:basedOn w:val="a"/>
    <w:uiPriority w:val="99"/>
    <w:rsid w:val="00502826"/>
    <w:pPr>
      <w:widowControl w:val="0"/>
      <w:spacing w:after="0" w:line="240" w:lineRule="auto"/>
      <w:jc w:val="both"/>
    </w:pPr>
    <w:rPr>
      <w:rFonts w:ascii="Times New Roman" w:hAnsi="Times New Roman"/>
      <w:sz w:val="24"/>
      <w:szCs w:val="24"/>
    </w:rPr>
  </w:style>
  <w:style w:type="paragraph" w:styleId="22">
    <w:name w:val="Body Text 2"/>
    <w:basedOn w:val="a"/>
    <w:link w:val="21"/>
    <w:uiPriority w:val="99"/>
    <w:rsid w:val="00502826"/>
    <w:pPr>
      <w:spacing w:after="120" w:line="480" w:lineRule="auto"/>
    </w:pPr>
    <w:rPr>
      <w:rFonts w:ascii="Times New Roman" w:hAnsi="Times New Roman"/>
      <w:sz w:val="24"/>
      <w:szCs w:val="24"/>
    </w:rPr>
  </w:style>
  <w:style w:type="character" w:customStyle="1" w:styleId="BodyText2Char1">
    <w:name w:val="Body Text 2 Char1"/>
    <w:uiPriority w:val="99"/>
    <w:semiHidden/>
    <w:rsid w:val="00CC4F6D"/>
    <w:rPr>
      <w:color w:val="00000A"/>
    </w:rPr>
  </w:style>
  <w:style w:type="paragraph" w:styleId="af4">
    <w:name w:val="caption"/>
    <w:basedOn w:val="a"/>
    <w:next w:val="a"/>
    <w:uiPriority w:val="99"/>
    <w:qFormat/>
    <w:rsid w:val="00502826"/>
    <w:pPr>
      <w:spacing w:after="0" w:line="240" w:lineRule="auto"/>
      <w:jc w:val="center"/>
    </w:pPr>
    <w:rPr>
      <w:rFonts w:ascii="Times New Roman" w:hAnsi="Times New Roman"/>
      <w:b/>
      <w:caps/>
      <w:spacing w:val="20"/>
      <w:sz w:val="28"/>
      <w:szCs w:val="24"/>
    </w:rPr>
  </w:style>
  <w:style w:type="paragraph" w:customStyle="1" w:styleId="Style19">
    <w:name w:val="Style19"/>
    <w:basedOn w:val="a"/>
    <w:uiPriority w:val="99"/>
    <w:rsid w:val="00502826"/>
    <w:pPr>
      <w:widowControl w:val="0"/>
      <w:spacing w:after="0" w:line="485" w:lineRule="exact"/>
      <w:ind w:firstLine="557"/>
    </w:pPr>
    <w:rPr>
      <w:rFonts w:ascii="Times New Roman" w:hAnsi="Times New Roman"/>
      <w:sz w:val="24"/>
      <w:szCs w:val="24"/>
    </w:rPr>
  </w:style>
  <w:style w:type="paragraph" w:customStyle="1" w:styleId="c3">
    <w:name w:val="c3"/>
    <w:basedOn w:val="a"/>
    <w:uiPriority w:val="99"/>
    <w:rsid w:val="00502826"/>
    <w:pPr>
      <w:spacing w:beforeAutospacing="1" w:afterAutospacing="1" w:line="240" w:lineRule="auto"/>
    </w:pPr>
    <w:rPr>
      <w:rFonts w:ascii="Times New Roman" w:hAnsi="Times New Roman"/>
      <w:sz w:val="24"/>
      <w:szCs w:val="24"/>
    </w:rPr>
  </w:style>
  <w:style w:type="paragraph" w:styleId="ad">
    <w:name w:val="No Spacing"/>
    <w:link w:val="ac"/>
    <w:uiPriority w:val="99"/>
    <w:qFormat/>
    <w:rsid w:val="00502826"/>
    <w:rPr>
      <w:color w:val="00000A"/>
      <w:sz w:val="22"/>
      <w:szCs w:val="22"/>
    </w:rPr>
  </w:style>
  <w:style w:type="paragraph" w:styleId="af5">
    <w:name w:val="Normal (Web)"/>
    <w:basedOn w:val="a"/>
    <w:uiPriority w:val="99"/>
    <w:rsid w:val="00502826"/>
    <w:pPr>
      <w:spacing w:beforeAutospacing="1" w:afterAutospacing="1" w:line="240" w:lineRule="auto"/>
    </w:pPr>
    <w:rPr>
      <w:rFonts w:ascii="Times New Roman" w:eastAsia="MS Mincho" w:hAnsi="Times New Roman"/>
      <w:sz w:val="24"/>
      <w:szCs w:val="24"/>
      <w:lang w:eastAsia="ja-JP"/>
    </w:rPr>
  </w:style>
  <w:style w:type="paragraph" w:customStyle="1" w:styleId="41">
    <w:name w:val="Основной текст4"/>
    <w:basedOn w:val="a"/>
    <w:uiPriority w:val="99"/>
    <w:rsid w:val="00502826"/>
    <w:pPr>
      <w:shd w:val="clear" w:color="auto" w:fill="FFFFFF"/>
      <w:spacing w:after="0" w:line="485" w:lineRule="exact"/>
      <w:ind w:hanging="360"/>
    </w:pPr>
    <w:rPr>
      <w:sz w:val="26"/>
      <w:szCs w:val="26"/>
    </w:rPr>
  </w:style>
  <w:style w:type="paragraph" w:customStyle="1" w:styleId="c2">
    <w:name w:val="c2"/>
    <w:basedOn w:val="a"/>
    <w:uiPriority w:val="99"/>
    <w:rsid w:val="00502826"/>
    <w:pPr>
      <w:spacing w:beforeAutospacing="1" w:afterAutospacing="1" w:line="240" w:lineRule="auto"/>
    </w:pPr>
    <w:rPr>
      <w:rFonts w:ascii="Times New Roman" w:hAnsi="Times New Roman"/>
      <w:sz w:val="24"/>
      <w:szCs w:val="24"/>
    </w:rPr>
  </w:style>
  <w:style w:type="paragraph" w:customStyle="1" w:styleId="c5c12">
    <w:name w:val="c5 c12"/>
    <w:basedOn w:val="a"/>
    <w:uiPriority w:val="99"/>
    <w:rsid w:val="00502826"/>
    <w:pPr>
      <w:spacing w:beforeAutospacing="1" w:afterAutospacing="1" w:line="240" w:lineRule="auto"/>
    </w:pPr>
    <w:rPr>
      <w:rFonts w:ascii="Times New Roman" w:hAnsi="Times New Roman"/>
      <w:sz w:val="24"/>
      <w:szCs w:val="24"/>
    </w:rPr>
  </w:style>
  <w:style w:type="paragraph" w:customStyle="1" w:styleId="c5c41">
    <w:name w:val="c5 c41"/>
    <w:basedOn w:val="a"/>
    <w:uiPriority w:val="99"/>
    <w:rsid w:val="00502826"/>
    <w:pPr>
      <w:spacing w:beforeAutospacing="1" w:afterAutospacing="1" w:line="240" w:lineRule="auto"/>
    </w:pPr>
    <w:rPr>
      <w:rFonts w:ascii="Times New Roman" w:hAnsi="Times New Roman"/>
      <w:sz w:val="24"/>
      <w:szCs w:val="24"/>
    </w:rPr>
  </w:style>
  <w:style w:type="paragraph" w:customStyle="1" w:styleId="af6">
    <w:name w:val="Содержимое врезки"/>
    <w:basedOn w:val="a"/>
    <w:uiPriority w:val="99"/>
    <w:rsid w:val="00D91F89"/>
  </w:style>
  <w:style w:type="paragraph" w:customStyle="1" w:styleId="af7">
    <w:name w:val="Блочная цитата"/>
    <w:basedOn w:val="a"/>
    <w:uiPriority w:val="99"/>
    <w:rsid w:val="00D91F89"/>
  </w:style>
  <w:style w:type="paragraph" w:styleId="af8">
    <w:name w:val="Subtitle"/>
    <w:basedOn w:val="11"/>
    <w:link w:val="af9"/>
    <w:uiPriority w:val="99"/>
    <w:qFormat/>
    <w:rsid w:val="00D91F89"/>
  </w:style>
  <w:style w:type="character" w:customStyle="1" w:styleId="af9">
    <w:name w:val="Подзаголовок Знак"/>
    <w:link w:val="af8"/>
    <w:uiPriority w:val="11"/>
    <w:rsid w:val="00CC4F6D"/>
    <w:rPr>
      <w:rFonts w:ascii="Cambria" w:eastAsia="Times New Roman" w:hAnsi="Cambria" w:cs="Times New Roman"/>
      <w:color w:val="00000A"/>
      <w:sz w:val="24"/>
      <w:szCs w:val="24"/>
    </w:rPr>
  </w:style>
  <w:style w:type="paragraph" w:customStyle="1" w:styleId="Standard">
    <w:name w:val="Standard"/>
    <w:uiPriority w:val="99"/>
    <w:rsid w:val="00D91F89"/>
    <w:pPr>
      <w:suppressAutoHyphens/>
    </w:pPr>
    <w:rPr>
      <w:sz w:val="22"/>
      <w:szCs w:val="22"/>
    </w:rPr>
  </w:style>
  <w:style w:type="table" w:styleId="afa">
    <w:name w:val="Table Grid"/>
    <w:basedOn w:val="a1"/>
    <w:uiPriority w:val="59"/>
    <w:rsid w:val="00502826"/>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uiPriority w:val="99"/>
    <w:rsid w:val="005028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5028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TOC Heading"/>
    <w:basedOn w:val="1"/>
    <w:next w:val="a"/>
    <w:uiPriority w:val="39"/>
    <w:unhideWhenUsed/>
    <w:qFormat/>
    <w:rsid w:val="00E0746F"/>
    <w:pPr>
      <w:spacing w:before="240" w:line="259" w:lineRule="auto"/>
      <w:outlineLvl w:val="9"/>
    </w:pPr>
    <w:rPr>
      <w:rFonts w:ascii="Calibri Light" w:hAnsi="Calibri Light"/>
      <w:b w:val="0"/>
      <w:bCs w:val="0"/>
      <w:color w:val="2E74B5"/>
      <w:sz w:val="32"/>
      <w:szCs w:val="32"/>
    </w:rPr>
  </w:style>
  <w:style w:type="paragraph" w:styleId="13">
    <w:name w:val="toc 1"/>
    <w:basedOn w:val="a"/>
    <w:next w:val="a"/>
    <w:autoRedefine/>
    <w:uiPriority w:val="39"/>
    <w:unhideWhenUsed/>
    <w:locked/>
    <w:rsid w:val="00E0746F"/>
  </w:style>
  <w:style w:type="paragraph" w:styleId="24">
    <w:name w:val="toc 2"/>
    <w:basedOn w:val="a"/>
    <w:next w:val="a"/>
    <w:autoRedefine/>
    <w:uiPriority w:val="39"/>
    <w:unhideWhenUsed/>
    <w:locked/>
    <w:rsid w:val="00E0746F"/>
    <w:pPr>
      <w:ind w:left="220"/>
    </w:pPr>
  </w:style>
  <w:style w:type="character" w:styleId="afc">
    <w:name w:val="Hyperlink"/>
    <w:uiPriority w:val="99"/>
    <w:unhideWhenUsed/>
    <w:locked/>
    <w:rsid w:val="00E0746F"/>
    <w:rPr>
      <w:color w:val="0563C1"/>
      <w:u w:val="single"/>
    </w:rPr>
  </w:style>
</w:styles>
</file>

<file path=word/webSettings.xml><?xml version="1.0" encoding="utf-8"?>
<w:webSettings xmlns:r="http://schemas.openxmlformats.org/officeDocument/2006/relationships" xmlns:w="http://schemas.openxmlformats.org/wordprocessingml/2006/main">
  <w:divs>
    <w:div w:id="182801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F24CA-BB91-4AD9-8202-BE9166FF5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5008</Words>
  <Characters>28548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профессиональное образовательное учреждение</vt:lpstr>
    </vt:vector>
  </TitlesOfParts>
  <Company>Microsoft</Company>
  <LinksUpToDate>false</LinksUpToDate>
  <CharactersWithSpaces>33490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профессиональное образовательное учреждение</dc:title>
  <dc:creator>111</dc:creator>
  <cp:lastModifiedBy>ОЛСТИС</cp:lastModifiedBy>
  <cp:revision>2</cp:revision>
  <cp:lastPrinted>2019-11-26T11:06:00Z</cp:lastPrinted>
  <dcterms:created xsi:type="dcterms:W3CDTF">2019-12-02T05:40:00Z</dcterms:created>
  <dcterms:modified xsi:type="dcterms:W3CDTF">2019-12-02T05:40:00Z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