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Default="00A91A2A" w:rsidP="00A91A2A">
      <w:pPr>
        <w:ind w:firstLine="708"/>
        <w:jc w:val="right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0" distB="0" distL="0" distR="0">
            <wp:extent cx="5939790" cy="8166100"/>
            <wp:effectExtent l="19050" t="0" r="3810" b="0"/>
            <wp:docPr id="1" name="Рисунок 1" descr="C:\Users\ОЛСТИС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СТИС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BBF">
        <w:rPr>
          <w:b/>
          <w:sz w:val="34"/>
          <w:szCs w:val="34"/>
        </w:rPr>
        <w:br w:type="page"/>
      </w:r>
    </w:p>
    <w:p w:rsidR="00467B16" w:rsidRPr="003463DC" w:rsidRDefault="00467B16" w:rsidP="00467B16">
      <w:pPr>
        <w:jc w:val="center"/>
        <w:rPr>
          <w:b/>
        </w:rPr>
      </w:pPr>
      <w:r w:rsidRPr="003463DC">
        <w:rPr>
          <w:b/>
        </w:rPr>
        <w:lastRenderedPageBreak/>
        <w:t>1. Пояснительная записка</w:t>
      </w:r>
    </w:p>
    <w:p w:rsidR="00467B16" w:rsidRPr="00EF4A44" w:rsidRDefault="00467B16" w:rsidP="00467B16">
      <w:pPr>
        <w:spacing w:line="360" w:lineRule="auto"/>
        <w:ind w:firstLine="540"/>
        <w:jc w:val="center"/>
        <w:rPr>
          <w:b/>
        </w:rPr>
      </w:pPr>
      <w:r w:rsidRPr="00EF4A44">
        <w:rPr>
          <w:b/>
        </w:rPr>
        <w:t xml:space="preserve">1.1. </w:t>
      </w:r>
      <w:r w:rsidR="001E0747">
        <w:rPr>
          <w:b/>
        </w:rPr>
        <w:t xml:space="preserve">Нормативная база по реализации </w:t>
      </w:r>
      <w:r w:rsidRPr="00EF4A44">
        <w:rPr>
          <w:b/>
        </w:rPr>
        <w:t>ПП</w:t>
      </w:r>
      <w:r w:rsidR="001E0747">
        <w:rPr>
          <w:b/>
        </w:rPr>
        <w:t>ССЗ</w:t>
      </w:r>
      <w:r w:rsidR="00CA400A">
        <w:rPr>
          <w:b/>
        </w:rPr>
        <w:t>.</w:t>
      </w:r>
    </w:p>
    <w:p w:rsidR="00467B16" w:rsidRDefault="00467B16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1018D9" w:rsidRPr="001018D9" w:rsidRDefault="001018D9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C96866" w:rsidRPr="00EE19D6" w:rsidRDefault="00467B16" w:rsidP="00EE19D6">
      <w:pPr>
        <w:ind w:firstLine="709"/>
        <w:jc w:val="both"/>
      </w:pPr>
      <w:r w:rsidRPr="00EE19D6">
        <w:t xml:space="preserve">Настоящий учебный </w:t>
      </w:r>
      <w:r w:rsidR="00BD1214" w:rsidRPr="00EE19D6">
        <w:t xml:space="preserve"> </w:t>
      </w:r>
      <w:r w:rsidRPr="00EE19D6">
        <w:t xml:space="preserve">план </w:t>
      </w:r>
      <w:r w:rsidR="001E0747" w:rsidRPr="00EE19D6">
        <w:t xml:space="preserve"> </w:t>
      </w:r>
      <w:r w:rsidRPr="00EE19D6">
        <w:t xml:space="preserve">программы </w:t>
      </w:r>
      <w:r w:rsidR="001E0747" w:rsidRPr="00EE19D6">
        <w:t xml:space="preserve">подготовки специалистов </w:t>
      </w:r>
      <w:r w:rsidRPr="00EE19D6">
        <w:t>среднего</w:t>
      </w:r>
      <w:r w:rsidR="001E0747" w:rsidRPr="00EE19D6">
        <w:t xml:space="preserve"> звена</w:t>
      </w:r>
      <w:r w:rsidRPr="00EE19D6">
        <w:t xml:space="preserve"> </w:t>
      </w:r>
      <w:r w:rsidR="004F17D3" w:rsidRPr="00EE19D6">
        <w:t xml:space="preserve">государственной бюджетной  профессиональной образовательной организации Саратовской области «Озинский лицей строительных технологий и сервиса» </w:t>
      </w:r>
      <w:r w:rsidRPr="00EE19D6"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СПО), утвержденного </w:t>
      </w:r>
      <w:r w:rsidR="00EE19D6">
        <w:t>п</w:t>
      </w:r>
      <w:r w:rsidR="00EE19D6" w:rsidRPr="00EE19D6">
        <w:rPr>
          <w:color w:val="auto"/>
        </w:rPr>
        <w:t>риказ</w:t>
      </w:r>
      <w:r w:rsidR="00EE19D6">
        <w:t>ом</w:t>
      </w:r>
      <w:r w:rsidR="00EE19D6" w:rsidRPr="00EE19D6">
        <w:rPr>
          <w:color w:val="4D4D4D"/>
        </w:rPr>
        <w:t xml:space="preserve"> </w:t>
      </w:r>
      <w:r w:rsidR="00EE19D6" w:rsidRPr="00EE19D6">
        <w:rPr>
          <w:color w:val="auto"/>
        </w:rPr>
        <w:t>Министерства образования и науки РФ от 10 января 2018 г. № 2 “Об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сооружений”</w:t>
      </w:r>
      <w:r w:rsidRPr="00EE19D6">
        <w:rPr>
          <w:color w:val="auto"/>
        </w:rPr>
        <w:t xml:space="preserve">, </w:t>
      </w:r>
      <w:r w:rsidR="001018D9" w:rsidRPr="00EE19D6">
        <w:rPr>
          <w:color w:val="auto"/>
        </w:rPr>
        <w:t xml:space="preserve">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</w:t>
      </w:r>
      <w:r w:rsidR="001018D9" w:rsidRPr="00EE19D6">
        <w:t xml:space="preserve">  профессии  или специальности среднего профессионального образования (Письмо Минобрнауки РФ от 19.12.2014г. № 06-1225), Приказа Минобрнауки Российской Федерации 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Российской Федерации от 15.12.2014г. № 1580 «О внесении изменений в Порядок  организации и осуществления образовательной деятельности по образовательным программам среднего профессионального образования»  объявленный  Приказом Ми</w:t>
      </w:r>
      <w:r w:rsidR="00C96866" w:rsidRPr="00EE19D6">
        <w:t>нобрнауки от 14.06.2013г. № 464, Письмо Минобрнауки РФ от 17.03.2015г.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образования»</w:t>
      </w:r>
      <w:r w:rsidR="00205B3C" w:rsidRPr="00EE19D6">
        <w:t>, Приказа  № 613 от 29.06.2017 года «О внесении изменений в стандарты среднего общего образования»</w:t>
      </w:r>
      <w:r w:rsidR="00C96866" w:rsidRPr="00EE19D6">
        <w:t>.</w:t>
      </w:r>
    </w:p>
    <w:p w:rsidR="00EE19D6" w:rsidRDefault="00EE19D6" w:rsidP="003463DC">
      <w:pPr>
        <w:ind w:firstLine="540"/>
        <w:jc w:val="center"/>
        <w:rPr>
          <w:b/>
        </w:rPr>
      </w:pPr>
    </w:p>
    <w:p w:rsidR="00467B16" w:rsidRDefault="002A6217" w:rsidP="003463DC">
      <w:pPr>
        <w:ind w:firstLine="540"/>
        <w:jc w:val="center"/>
        <w:rPr>
          <w:b/>
        </w:rPr>
      </w:pPr>
      <w:r w:rsidRPr="00EF4A44">
        <w:rPr>
          <w:b/>
        </w:rPr>
        <w:t>1.2. Организация учебного процесса и режим занятий.</w:t>
      </w:r>
    </w:p>
    <w:p w:rsidR="00467B16" w:rsidRDefault="00467B16" w:rsidP="003463DC">
      <w:pPr>
        <w:ind w:firstLine="540"/>
        <w:jc w:val="both"/>
      </w:pPr>
      <w:r>
        <w:t>Уче</w:t>
      </w:r>
      <w:r w:rsidR="005B23CF">
        <w:t xml:space="preserve">бный год начинается 1 сентября </w:t>
      </w:r>
      <w:r>
        <w:t>и разделен на два семестра.</w:t>
      </w:r>
    </w:p>
    <w:p w:rsidR="00467B16" w:rsidRDefault="00467B16" w:rsidP="003463DC">
      <w:pPr>
        <w:ind w:firstLine="540"/>
        <w:jc w:val="both"/>
      </w:pPr>
      <w:r>
        <w:t>Продолжительность учебной недели – шестидневная, продолжительность занятий – 6 академи</w:t>
      </w:r>
      <w:r w:rsidR="004F17D3">
        <w:t>ческих часов (45 минут) в день</w:t>
      </w:r>
      <w:r>
        <w:t>.</w:t>
      </w:r>
      <w:r w:rsidR="002A6217">
        <w:t xml:space="preserve"> Максимальный объем учебной нагрузки обучающихся </w:t>
      </w:r>
      <w:r w:rsidR="00B03ADB">
        <w:t>36</w:t>
      </w:r>
      <w:r w:rsidR="002A6217">
        <w:t xml:space="preserve"> час</w:t>
      </w:r>
      <w:r w:rsidR="00B03ADB">
        <w:t>ов</w:t>
      </w:r>
      <w:r w:rsidR="002A6217">
        <w:t xml:space="preserve"> в неделю, в т.ч. </w:t>
      </w:r>
      <w:r w:rsidR="00DF5351">
        <w:t>нагрузка во взаимодействии с преподавателем и самостоятельная работа.</w:t>
      </w:r>
    </w:p>
    <w:p w:rsidR="00467B16" w:rsidRDefault="00467B16" w:rsidP="003463DC">
      <w:pPr>
        <w:ind w:firstLine="540"/>
        <w:jc w:val="both"/>
      </w:pPr>
      <w:r>
        <w:t>На практическую подготовку обучающихся</w:t>
      </w:r>
      <w:r w:rsidR="002A6217">
        <w:t xml:space="preserve"> (с учетом всех видов практики)</w:t>
      </w:r>
      <w:r>
        <w:t xml:space="preserve"> отводится </w:t>
      </w:r>
      <w:r w:rsidR="00B319D8">
        <w:t xml:space="preserve">3475 </w:t>
      </w:r>
      <w:r>
        <w:t xml:space="preserve"> часов обязательной аудиторной  нагрузки или </w:t>
      </w:r>
      <w:r w:rsidR="00B319D8">
        <w:t xml:space="preserve"> 6</w:t>
      </w:r>
      <w:r w:rsidR="002A6217">
        <w:t>5,</w:t>
      </w:r>
      <w:r w:rsidR="00B319D8">
        <w:t>67</w:t>
      </w:r>
      <w:r w:rsidR="002A6217">
        <w:t>%</w:t>
      </w:r>
      <w:r>
        <w:t xml:space="preserve"> общего объема ПП</w:t>
      </w:r>
      <w:r w:rsidR="00BD1214">
        <w:t>ССЗ</w:t>
      </w:r>
      <w:r>
        <w:t>. На самостоятельную работу обучающихся выделено 0% объема обязательной аудиторной нагрузки (без учета практики).</w:t>
      </w:r>
    </w:p>
    <w:p w:rsidR="00467B16" w:rsidRDefault="00467B16" w:rsidP="003463DC">
      <w:pPr>
        <w:ind w:firstLine="540"/>
        <w:jc w:val="both"/>
      </w:pPr>
      <w:r>
        <w:t>Каникулярное время – 11 недель на 1</w:t>
      </w:r>
      <w:r>
        <w:rPr>
          <w:sz w:val="32"/>
          <w:szCs w:val="32"/>
          <w:vertAlign w:val="superscript"/>
        </w:rPr>
        <w:t>-м</w:t>
      </w:r>
      <w:r>
        <w:t>, 11 недель на 2</w:t>
      </w:r>
      <w:r>
        <w:rPr>
          <w:sz w:val="32"/>
          <w:szCs w:val="32"/>
          <w:vertAlign w:val="superscript"/>
        </w:rPr>
        <w:t>-м</w:t>
      </w:r>
      <w:r>
        <w:t xml:space="preserve"> , </w:t>
      </w:r>
      <w:r w:rsidR="002A6217">
        <w:t>10</w:t>
      </w:r>
      <w:r>
        <w:t xml:space="preserve"> недель на 3</w:t>
      </w:r>
      <w:r>
        <w:rPr>
          <w:sz w:val="32"/>
          <w:szCs w:val="32"/>
          <w:vertAlign w:val="superscript"/>
        </w:rPr>
        <w:t>-м</w:t>
      </w:r>
      <w:r>
        <w:t xml:space="preserve"> (в том числе 2 недели в зимний период), на выпускном курсе –</w:t>
      </w:r>
      <w:r w:rsidR="002A6217">
        <w:t>2</w:t>
      </w:r>
      <w:r>
        <w:t xml:space="preserve"> недели в зимний период</w:t>
      </w:r>
      <w:r w:rsidR="002A6217">
        <w:t>.</w:t>
      </w:r>
    </w:p>
    <w:p w:rsidR="00467B16" w:rsidRDefault="00467B16" w:rsidP="003463DC">
      <w:pPr>
        <w:ind w:firstLine="540"/>
        <w:jc w:val="both"/>
      </w:pPr>
      <w:r>
        <w:lastRenderedPageBreak/>
        <w:t xml:space="preserve">Текущий контроль знаний обучающихся осуществляется путем проведения обязательных контрольных работ, предусмотренных рабочими программами дисциплин и </w:t>
      </w:r>
      <w:r w:rsidR="002A6217">
        <w:t>профессиональных модулей</w:t>
      </w:r>
      <w:r>
        <w:t>, представлением и защитой отчетов по лабораторным и расчетно-графическим работам, письменным, устным либо компьютерным контрольным опросом (тестированием) по ранее изученному материалу, проводимому в течении 10-15 минут в вводной части каждого занятия</w:t>
      </w:r>
      <w:r w:rsidR="002A6217">
        <w:t>, проведением контрольных недель (рубежный контроль) в середине каждого семестра</w:t>
      </w:r>
      <w:r>
        <w:t>.</w:t>
      </w:r>
    </w:p>
    <w:p w:rsidR="002A6217" w:rsidRDefault="002A6217" w:rsidP="003463DC">
      <w:pPr>
        <w:ind w:firstLine="540"/>
        <w:jc w:val="both"/>
      </w:pPr>
      <w:r>
        <w:t xml:space="preserve">Оценка знаний и компетенций обучающихся </w:t>
      </w:r>
      <w:r w:rsidR="00F54CA5">
        <w:t xml:space="preserve">осуществляется </w:t>
      </w:r>
      <w:r>
        <w:t xml:space="preserve">по </w:t>
      </w:r>
      <w:r w:rsidR="005B23CF">
        <w:t>пяти</w:t>
      </w:r>
      <w:r>
        <w:t>бальной системе (5 – отлично, 4 – хорошо, 3 – удовлетворительно, 2 – неудовлетворительно). При сдаче экзамена (квалификационного)  по профессиональному модулю итогом проверки является однозначное решение: «вид профессиональной деятельности освоен/не освоен</w:t>
      </w:r>
      <w:r w:rsidR="008404E4">
        <w:t xml:space="preserve">».  По дисциплинам и разделам МДК, при аттестации по которым не предусмотрены экзамены или дифференцированные зачеты, итогом проверки является </w:t>
      </w:r>
      <w:r w:rsidR="005B23CF">
        <w:t xml:space="preserve"> оценка</w:t>
      </w:r>
      <w:r w:rsidR="008404E4">
        <w:t>.</w:t>
      </w:r>
    </w:p>
    <w:p w:rsidR="00467B16" w:rsidRDefault="00B03185" w:rsidP="003463DC">
      <w:pPr>
        <w:ind w:firstLine="540"/>
        <w:jc w:val="both"/>
      </w:pPr>
      <w:r>
        <w:t>П</w:t>
      </w:r>
      <w:r w:rsidR="00467B16">
        <w:t xml:space="preserve">роизводственная </w:t>
      </w:r>
      <w:r w:rsidR="00BD1214">
        <w:t>по профилю специальности</w:t>
      </w:r>
      <w:r w:rsidR="00467B16">
        <w:t xml:space="preserve"> преддипломная практика проводятся на базе специализированных предприятий строительной отрасли региона в соответствии с договорами, заключаемыми между </w:t>
      </w:r>
      <w:r w:rsidR="004F17D3">
        <w:t>лицеем</w:t>
      </w:r>
      <w:r w:rsidR="00467B16">
        <w:t xml:space="preserve"> и соответствующим предприятием. Учебная  практика проводится на базе </w:t>
      </w:r>
      <w:r>
        <w:t xml:space="preserve"> учебно-производственных мастерских </w:t>
      </w:r>
      <w:r w:rsidR="004F17D3">
        <w:t>лицея</w:t>
      </w:r>
      <w:r w:rsidR="00467B16">
        <w:t>.</w:t>
      </w:r>
      <w:r>
        <w:t xml:space="preserve"> При необходимости студенты могут проходить учебную практику на</w:t>
      </w:r>
      <w:r w:rsidR="004F17D3">
        <w:t xml:space="preserve"> базе предприятий </w:t>
      </w:r>
      <w:r>
        <w:t xml:space="preserve"> р</w:t>
      </w:r>
      <w:r w:rsidR="004F17D3">
        <w:t>ай</w:t>
      </w:r>
      <w:r>
        <w:t>она.</w:t>
      </w:r>
    </w:p>
    <w:p w:rsidR="008404E4" w:rsidRDefault="008404E4" w:rsidP="003463DC">
      <w:pPr>
        <w:ind w:firstLine="540"/>
        <w:jc w:val="both"/>
      </w:pPr>
      <w:r>
        <w:t xml:space="preserve">Все виды </w:t>
      </w:r>
      <w:r w:rsidR="00BD1214">
        <w:t xml:space="preserve">производственной </w:t>
      </w:r>
      <w:r>
        <w:t>практики проводятся</w:t>
      </w:r>
      <w:r w:rsidR="00467B16">
        <w:t xml:space="preserve"> в конце учебного года после завершения изучения  дисциплин и МДК, предусмотренных учебным планом на учебный год, конц</w:t>
      </w:r>
      <w:r w:rsidR="00B03185">
        <w:t>ентрированно, так как в весенне</w:t>
      </w:r>
      <w:r w:rsidR="00467B16">
        <w:t>-летний период выполняется наибольший объем строительно-монтажных и ремонтных работ на предп</w:t>
      </w:r>
      <w:r w:rsidR="004F17D3">
        <w:t>риятиях строительного комплекса</w:t>
      </w:r>
      <w:r w:rsidR="00467B16">
        <w:t xml:space="preserve">, что способствует повышению качества практической подготовки обучающихся. </w:t>
      </w:r>
    </w:p>
    <w:p w:rsidR="008404E4" w:rsidRPr="00DF5351" w:rsidRDefault="00467B16" w:rsidP="003463DC">
      <w:pPr>
        <w:ind w:firstLine="540"/>
        <w:jc w:val="both"/>
        <w:rPr>
          <w:color w:val="auto"/>
        </w:rPr>
      </w:pPr>
      <w:r w:rsidRPr="00B23DED">
        <w:rPr>
          <w:color w:val="auto"/>
        </w:rPr>
        <w:t xml:space="preserve">На </w:t>
      </w:r>
      <w:r w:rsidRPr="00B23DED">
        <w:rPr>
          <w:color w:val="auto"/>
          <w:lang w:val="en-US"/>
        </w:rPr>
        <w:t>II</w:t>
      </w:r>
      <w:r w:rsidRPr="00B23DED">
        <w:rPr>
          <w:color w:val="auto"/>
        </w:rPr>
        <w:t xml:space="preserve"> курсе проводится учебная</w:t>
      </w:r>
      <w:r w:rsidR="00BC28BE">
        <w:rPr>
          <w:color w:val="auto"/>
        </w:rPr>
        <w:t xml:space="preserve"> </w:t>
      </w:r>
      <w:r w:rsidRPr="00B23DED">
        <w:rPr>
          <w:color w:val="auto"/>
        </w:rPr>
        <w:t xml:space="preserve">практика для получения первичных профессиональных навыков </w:t>
      </w:r>
      <w:r w:rsidR="00B23DED" w:rsidRPr="00B23DED">
        <w:rPr>
          <w:color w:val="auto"/>
        </w:rPr>
        <w:t xml:space="preserve"> по профессии «каменщик»</w:t>
      </w:r>
      <w:r w:rsidR="00A544E3" w:rsidRPr="00B23DED">
        <w:rPr>
          <w:b/>
          <w:color w:val="auto"/>
        </w:rPr>
        <w:t xml:space="preserve"> </w:t>
      </w:r>
      <w:r w:rsidR="00BC28BE" w:rsidRPr="00BC28BE">
        <w:rPr>
          <w:color w:val="auto"/>
        </w:rPr>
        <w:t>7 недель</w:t>
      </w:r>
      <w:r w:rsidR="00BC28BE">
        <w:rPr>
          <w:b/>
          <w:color w:val="auto"/>
        </w:rPr>
        <w:t xml:space="preserve"> </w:t>
      </w:r>
      <w:r w:rsidR="00A544E3" w:rsidRPr="00B23DED">
        <w:rPr>
          <w:color w:val="auto"/>
        </w:rPr>
        <w:t>(УП.05)</w:t>
      </w:r>
      <w:r w:rsidR="00B23DED" w:rsidRPr="00B23DED">
        <w:rPr>
          <w:color w:val="auto"/>
        </w:rPr>
        <w:t>,</w:t>
      </w:r>
      <w:r w:rsidRPr="00B23DED">
        <w:rPr>
          <w:color w:val="auto"/>
        </w:rPr>
        <w:t xml:space="preserve">  геодезическ</w:t>
      </w:r>
      <w:r w:rsidR="00BC28BE">
        <w:rPr>
          <w:color w:val="auto"/>
        </w:rPr>
        <w:t>ая</w:t>
      </w:r>
      <w:r w:rsidR="008404E4" w:rsidRPr="00B23DED">
        <w:rPr>
          <w:color w:val="auto"/>
        </w:rPr>
        <w:t xml:space="preserve"> (УП.01)</w:t>
      </w:r>
      <w:r w:rsidR="00BC28BE">
        <w:rPr>
          <w:color w:val="auto"/>
        </w:rPr>
        <w:t xml:space="preserve"> 2 недели, </w:t>
      </w:r>
      <w:r w:rsidR="00A544E3" w:rsidRPr="00B23DED">
        <w:rPr>
          <w:color w:val="auto"/>
        </w:rPr>
        <w:t xml:space="preserve"> </w:t>
      </w:r>
      <w:r w:rsidR="008404E4" w:rsidRPr="00B23DED">
        <w:rPr>
          <w:color w:val="auto"/>
        </w:rPr>
        <w:t xml:space="preserve"> </w:t>
      </w:r>
      <w:r w:rsidR="00BC28BE">
        <w:rPr>
          <w:color w:val="auto"/>
        </w:rPr>
        <w:t xml:space="preserve">на </w:t>
      </w:r>
      <w:r w:rsidR="00BC28BE">
        <w:rPr>
          <w:color w:val="auto"/>
          <w:lang w:val="en-US"/>
        </w:rPr>
        <w:t>III</w:t>
      </w:r>
      <w:r w:rsidR="00BC28BE" w:rsidRPr="00DF5351">
        <w:rPr>
          <w:color w:val="auto"/>
        </w:rPr>
        <w:t xml:space="preserve"> </w:t>
      </w:r>
      <w:r w:rsidR="00BC28BE">
        <w:rPr>
          <w:color w:val="auto"/>
        </w:rPr>
        <w:t>курсе проводится учебная технологическая практика (УП. 02) – 2 недели (72 часа)</w:t>
      </w:r>
      <w:r w:rsidR="00761092">
        <w:rPr>
          <w:color w:val="auto"/>
        </w:rPr>
        <w:t xml:space="preserve">, на </w:t>
      </w:r>
      <w:r w:rsidR="00761092">
        <w:rPr>
          <w:color w:val="auto"/>
          <w:lang w:val="en-US"/>
        </w:rPr>
        <w:t>IV</w:t>
      </w:r>
      <w:r w:rsidR="00761092" w:rsidRPr="00761092">
        <w:rPr>
          <w:color w:val="auto"/>
        </w:rPr>
        <w:t xml:space="preserve"> </w:t>
      </w:r>
      <w:r w:rsidR="00761092">
        <w:rPr>
          <w:color w:val="auto"/>
        </w:rPr>
        <w:t>курсе проводится у</w:t>
      </w:r>
      <w:r w:rsidR="00761092" w:rsidRPr="00761092">
        <w:rPr>
          <w:color w:val="auto"/>
        </w:rPr>
        <w:t>чебная практика по приобретению опыта при проведении реконструкционных работ</w:t>
      </w:r>
      <w:r w:rsidR="00761092">
        <w:rPr>
          <w:color w:val="auto"/>
        </w:rPr>
        <w:t xml:space="preserve"> 1 неделя (УП.04).</w:t>
      </w:r>
      <w:r w:rsidR="00BC28BE">
        <w:rPr>
          <w:color w:val="auto"/>
        </w:rPr>
        <w:t xml:space="preserve"> </w:t>
      </w:r>
      <w:r w:rsidR="008404E4" w:rsidRPr="00B23DED">
        <w:rPr>
          <w:color w:val="auto"/>
        </w:rPr>
        <w:t xml:space="preserve">Всего </w:t>
      </w:r>
      <w:r w:rsidR="00761092">
        <w:rPr>
          <w:color w:val="auto"/>
        </w:rPr>
        <w:t>12</w:t>
      </w:r>
      <w:r w:rsidR="008404E4" w:rsidRPr="00B23DED">
        <w:rPr>
          <w:color w:val="auto"/>
        </w:rPr>
        <w:t xml:space="preserve"> недель (</w:t>
      </w:r>
      <w:r w:rsidR="00761092">
        <w:rPr>
          <w:color w:val="auto"/>
        </w:rPr>
        <w:t>432</w:t>
      </w:r>
      <w:r w:rsidR="008404E4" w:rsidRPr="00B23DED">
        <w:rPr>
          <w:color w:val="auto"/>
        </w:rPr>
        <w:t xml:space="preserve"> час</w:t>
      </w:r>
      <w:r w:rsidR="00761092">
        <w:rPr>
          <w:color w:val="auto"/>
        </w:rPr>
        <w:t>а</w:t>
      </w:r>
      <w:r w:rsidR="008404E4" w:rsidRPr="00B23DED">
        <w:rPr>
          <w:color w:val="auto"/>
        </w:rPr>
        <w:t>).</w:t>
      </w:r>
      <w:r w:rsidR="00DF5351">
        <w:rPr>
          <w:color w:val="auto"/>
        </w:rPr>
        <w:t xml:space="preserve"> </w:t>
      </w:r>
    </w:p>
    <w:p w:rsidR="00467B16" w:rsidRDefault="00467B16" w:rsidP="003463DC">
      <w:pPr>
        <w:ind w:firstLine="540"/>
        <w:jc w:val="both"/>
      </w:pPr>
      <w:r>
        <w:t xml:space="preserve">На </w:t>
      </w:r>
      <w:r>
        <w:rPr>
          <w:lang w:val="en-US"/>
        </w:rPr>
        <w:t>III</w:t>
      </w:r>
      <w:r>
        <w:t xml:space="preserve"> курсе проводится производственная </w:t>
      </w:r>
      <w:r w:rsidR="00BD1214">
        <w:t xml:space="preserve">проектировочная </w:t>
      </w:r>
      <w:r>
        <w:t>(</w:t>
      </w:r>
      <w:r w:rsidR="008404E4">
        <w:t>ПП.01</w:t>
      </w:r>
      <w:r>
        <w:t xml:space="preserve">) практика продолжительностью </w:t>
      </w:r>
      <w:r w:rsidR="008404E4">
        <w:t xml:space="preserve">3 недели </w:t>
      </w:r>
      <w:r>
        <w:t xml:space="preserve"> (</w:t>
      </w:r>
      <w:r w:rsidR="00761092">
        <w:t>108</w:t>
      </w:r>
      <w:r>
        <w:t xml:space="preserve"> час</w:t>
      </w:r>
      <w:r w:rsidR="00761092">
        <w:t>ов</w:t>
      </w:r>
      <w:r>
        <w:t xml:space="preserve">) </w:t>
      </w:r>
      <w:r w:rsidR="008404E4">
        <w:t xml:space="preserve"> и производственн</w:t>
      </w:r>
      <w:r w:rsidR="00BD1214">
        <w:t xml:space="preserve">ая </w:t>
      </w:r>
      <w:r w:rsidR="008404E4">
        <w:t xml:space="preserve">технологическая (ПП.02) </w:t>
      </w:r>
      <w:r w:rsidR="00DF5351">
        <w:t>2</w:t>
      </w:r>
      <w:r w:rsidR="008404E4">
        <w:t xml:space="preserve"> недели (</w:t>
      </w:r>
      <w:r w:rsidR="00DF5351">
        <w:t>72</w:t>
      </w:r>
      <w:r w:rsidR="008404E4">
        <w:t xml:space="preserve"> часа) в проектных организациях</w:t>
      </w:r>
      <w:r w:rsidR="00B03185">
        <w:t xml:space="preserve"> и</w:t>
      </w:r>
      <w:r w:rsidR="008404E4">
        <w:t xml:space="preserve"> на предприятиях</w:t>
      </w:r>
      <w:r>
        <w:t xml:space="preserve"> </w:t>
      </w:r>
      <w:r w:rsidR="00B23DED">
        <w:t>Озинского района</w:t>
      </w:r>
      <w:r w:rsidR="00B03185">
        <w:t>.</w:t>
      </w:r>
    </w:p>
    <w:p w:rsidR="008404E4" w:rsidRPr="008404E4" w:rsidRDefault="008404E4" w:rsidP="003463DC">
      <w:pPr>
        <w:ind w:firstLine="540"/>
        <w:jc w:val="both"/>
      </w:pPr>
      <w:r>
        <w:t xml:space="preserve">На </w:t>
      </w:r>
      <w:r>
        <w:rPr>
          <w:lang w:val="en-US"/>
        </w:rPr>
        <w:t>IV</w:t>
      </w:r>
      <w:r>
        <w:t xml:space="preserve"> курсе проводится </w:t>
      </w:r>
      <w:r w:rsidR="00BD1214">
        <w:t xml:space="preserve">производственная </w:t>
      </w:r>
      <w:r>
        <w:t xml:space="preserve">организационно-управленческая практика (ПП.03) </w:t>
      </w:r>
      <w:r w:rsidR="005B23CF">
        <w:t>2</w:t>
      </w:r>
      <w:r>
        <w:t xml:space="preserve"> недели (</w:t>
      </w:r>
      <w:r w:rsidR="005B23CF">
        <w:t>72</w:t>
      </w:r>
      <w:r>
        <w:t>) час</w:t>
      </w:r>
      <w:r w:rsidR="005B23CF">
        <w:t>а</w:t>
      </w:r>
      <w:r>
        <w:t xml:space="preserve"> и производственная практика по эксплуатации и реконструкции объектов (ПП.04) </w:t>
      </w:r>
      <w:r w:rsidR="005B29F6">
        <w:t>2</w:t>
      </w:r>
      <w:r>
        <w:t xml:space="preserve"> недели (</w:t>
      </w:r>
      <w:r w:rsidR="005B29F6">
        <w:t>72</w:t>
      </w:r>
      <w:r w:rsidR="005B23CF">
        <w:t xml:space="preserve"> </w:t>
      </w:r>
      <w:r>
        <w:t xml:space="preserve"> час</w:t>
      </w:r>
      <w:r w:rsidR="005B29F6">
        <w:t>а</w:t>
      </w:r>
      <w:r>
        <w:t>)</w:t>
      </w:r>
      <w:r w:rsidR="005B23CF">
        <w:t xml:space="preserve">, и </w:t>
      </w:r>
      <w:r w:rsidR="005B29F6">
        <w:t>108</w:t>
      </w:r>
      <w:r w:rsidR="005B23CF">
        <w:t xml:space="preserve"> час</w:t>
      </w:r>
      <w:r w:rsidR="005B29F6">
        <w:t>ов</w:t>
      </w:r>
      <w:r w:rsidR="005B23CF">
        <w:t xml:space="preserve">  ПМ.05 вариативной част</w:t>
      </w:r>
      <w:r w:rsidR="005B29F6">
        <w:t>и</w:t>
      </w:r>
      <w:r w:rsidR="005B23CF">
        <w:t>.</w:t>
      </w:r>
      <w:r w:rsidR="00685E3C">
        <w:t xml:space="preserve"> </w:t>
      </w:r>
    </w:p>
    <w:p w:rsidR="00467B16" w:rsidRDefault="00467B16" w:rsidP="003463DC">
      <w:pPr>
        <w:ind w:firstLine="540"/>
        <w:jc w:val="both"/>
      </w:pPr>
      <w:r>
        <w:t xml:space="preserve"> </w:t>
      </w:r>
      <w:r w:rsidR="006E55AE">
        <w:t>Производственная п</w:t>
      </w:r>
      <w:r>
        <w:t xml:space="preserve">реддипломная практика продолжительностью 4 недели проводится на базе предприятий, на которых предполагается трудоустройство студента – выпускника (по запросам соответствующих предприятий), либо на иных предприятиях отрасли по направлению </w:t>
      </w:r>
      <w:r w:rsidR="005B23CF">
        <w:t>лицея</w:t>
      </w:r>
      <w:r>
        <w:t xml:space="preserve"> в соответствии с заключенными договорами. Преддипломная практика проводится </w:t>
      </w:r>
      <w:r w:rsidR="00B03185">
        <w:t>как стажировка</w:t>
      </w:r>
      <w:r>
        <w:t xml:space="preserve"> на должностях инженерно-технического персонала, предусматривающих замещение специалистами </w:t>
      </w:r>
      <w:r>
        <w:lastRenderedPageBreak/>
        <w:t>со средним или высшим профессиональным образованием (техник, мастер участка, инженер и т.п.)</w:t>
      </w:r>
      <w:r w:rsidR="00685E3C">
        <w:t>,  с целью сбора необходимого материала для выполнения выпускной квалификационной работы.</w:t>
      </w:r>
    </w:p>
    <w:p w:rsidR="00467B16" w:rsidRDefault="00467B16" w:rsidP="003463DC">
      <w:pPr>
        <w:ind w:firstLine="540"/>
        <w:jc w:val="both"/>
      </w:pPr>
      <w:r>
        <w:t>По завершении всех видов практики обучающиеся представляют и защищают отчеты</w:t>
      </w:r>
      <w:r w:rsidR="00685E3C">
        <w:t xml:space="preserve"> после чего сдают квалификационный экзамен по</w:t>
      </w:r>
      <w:r w:rsidR="00B319D8">
        <w:t xml:space="preserve"> </w:t>
      </w:r>
      <w:r w:rsidR="00685E3C">
        <w:t>соответствующему профессиональному модулю</w:t>
      </w:r>
      <w:r>
        <w:t xml:space="preserve">. </w:t>
      </w:r>
    </w:p>
    <w:p w:rsidR="00685E3C" w:rsidRDefault="00DB2475" w:rsidP="003463DC">
      <w:pPr>
        <w:ind w:firstLine="540"/>
        <w:jc w:val="both"/>
      </w:pPr>
      <w:r>
        <w:t xml:space="preserve">Консультации организуются из расчета </w:t>
      </w:r>
      <w:r w:rsidR="00E1700A">
        <w:t>4</w:t>
      </w:r>
      <w:r>
        <w:t xml:space="preserve"> часов </w:t>
      </w:r>
      <w:r w:rsidR="00E1700A">
        <w:t>на 1 студента в</w:t>
      </w:r>
      <w:r>
        <w:t xml:space="preserve"> год за счет времени</w:t>
      </w:r>
      <w:r w:rsidR="006E55AE">
        <w:t>,</w:t>
      </w:r>
      <w:r>
        <w:t xml:space="preserve"> предусмотренного на самостоятельную работу обучающихся</w:t>
      </w:r>
      <w:r w:rsidR="00B03185">
        <w:t>.</w:t>
      </w:r>
    </w:p>
    <w:p w:rsidR="00DB2475" w:rsidRDefault="00DB2475" w:rsidP="003463DC">
      <w:pPr>
        <w:ind w:firstLine="540"/>
        <w:jc w:val="both"/>
      </w:pPr>
      <w:r>
        <w:t>Индивидуальные консультации для обучающихся организуются по всем дисциплинам и МДК еженедельно в дни</w:t>
      </w:r>
      <w:r w:rsidR="002F7C74">
        <w:t>,</w:t>
      </w:r>
      <w:r>
        <w:t xml:space="preserve"> и часы определенные графиком консультаций каждого преподавателя. Групп</w:t>
      </w:r>
      <w:r w:rsidR="002F7C74">
        <w:t>овые консультации проводятся на</w:t>
      </w:r>
      <w:r>
        <w:t>кануне практических занятий и лабораторных работ</w:t>
      </w:r>
      <w:r w:rsidR="00B03185">
        <w:t>,</w:t>
      </w:r>
      <w:r>
        <w:t xml:space="preserve"> при  подготовке к экзаменам, перед выходом на учебную (производственную) практику, по наиболее важным темам, а также в других случаях по мере необходимости. Время и место групповых консультаций определяется расписанием консультаций и экзаменов, календарным графико</w:t>
      </w:r>
      <w:r w:rsidR="00F54CA5">
        <w:t>м учебного процесса, календарно</w:t>
      </w:r>
      <w:r>
        <w:t>-тематическим планом преподавателя, а также графиком проведения практики. Форма проведения консультаций (письменная, устная или с использованием компьютерной техники) определяется преподавателем</w:t>
      </w:r>
      <w:r w:rsidR="00CC0318">
        <w:t>. Количество часов консультаций  (в пределах годовой нормы</w:t>
      </w:r>
      <w:r w:rsidR="00FB36B4">
        <w:t xml:space="preserve">) </w:t>
      </w:r>
      <w:r w:rsidR="00CC0318">
        <w:t xml:space="preserve"> распределяется </w:t>
      </w:r>
      <w:r w:rsidR="00FB36B4">
        <w:t xml:space="preserve">ежегодно приказом директора </w:t>
      </w:r>
      <w:r w:rsidR="002F7C74">
        <w:t>лицея</w:t>
      </w:r>
      <w:r w:rsidR="00FB36B4">
        <w:t xml:space="preserve"> </w:t>
      </w:r>
      <w:r w:rsidR="00CC0318">
        <w:t>с учетом значимости, объема,</w:t>
      </w:r>
      <w:r w:rsidR="00FB36B4">
        <w:t xml:space="preserve"> сложности дисциплины (МДК) и </w:t>
      </w:r>
      <w:r w:rsidR="00CC0318">
        <w:t xml:space="preserve"> уровня  подготовки контингента обучаемых</w:t>
      </w:r>
      <w:r w:rsidR="00FB36B4">
        <w:t>.</w:t>
      </w:r>
    </w:p>
    <w:p w:rsidR="001018D9" w:rsidRDefault="001018D9" w:rsidP="003463DC">
      <w:pPr>
        <w:ind w:firstLine="540"/>
        <w:jc w:val="both"/>
        <w:rPr>
          <w:sz w:val="16"/>
          <w:szCs w:val="16"/>
        </w:rPr>
      </w:pPr>
    </w:p>
    <w:p w:rsidR="001018D9" w:rsidRPr="001018D9" w:rsidRDefault="001018D9" w:rsidP="003463DC">
      <w:pPr>
        <w:ind w:firstLine="540"/>
        <w:jc w:val="both"/>
        <w:rPr>
          <w:sz w:val="16"/>
          <w:szCs w:val="16"/>
        </w:rPr>
      </w:pPr>
    </w:p>
    <w:p w:rsidR="00467B16" w:rsidRDefault="00CC0318" w:rsidP="003463DC">
      <w:pPr>
        <w:ind w:firstLine="540"/>
        <w:jc w:val="center"/>
        <w:rPr>
          <w:b/>
        </w:rPr>
      </w:pPr>
      <w:r>
        <w:rPr>
          <w:b/>
        </w:rPr>
        <w:t xml:space="preserve">1.3. </w:t>
      </w:r>
      <w:r w:rsidR="00467B16">
        <w:rPr>
          <w:b/>
        </w:rPr>
        <w:t>Общеобразовательный цикл</w:t>
      </w:r>
      <w:r w:rsidR="001018D9">
        <w:rPr>
          <w:b/>
        </w:rPr>
        <w:t>.</w:t>
      </w:r>
    </w:p>
    <w:p w:rsidR="001018D9" w:rsidRPr="00E64B09" w:rsidRDefault="002F7C74" w:rsidP="003463DC">
      <w:pPr>
        <w:ind w:firstLine="540"/>
        <w:jc w:val="both"/>
        <w:rPr>
          <w:b/>
        </w:rPr>
      </w:pPr>
      <w:r w:rsidRPr="000605E8"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0605E8">
        <w:rPr>
          <w:bCs/>
        </w:rPr>
        <w:t>среднего (полного) общего образования</w:t>
      </w:r>
      <w:r w:rsidRPr="000605E8">
        <w:rPr>
          <w:iCs/>
        </w:rPr>
        <w:t xml:space="preserve">. </w:t>
      </w:r>
    </w:p>
    <w:p w:rsidR="000605E8" w:rsidRPr="000605E8" w:rsidRDefault="001018D9" w:rsidP="003463DC">
      <w:pPr>
        <w:ind w:firstLine="540"/>
        <w:jc w:val="both"/>
        <w:rPr>
          <w:b/>
        </w:rPr>
      </w:pPr>
      <w:r>
        <w:t xml:space="preserve">Общеобразовательный цикл сформирован на основе Рекомендаций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(письмо Минобрнауки РФ от 19.12.2014г. № 06-1225) и </w:t>
      </w:r>
      <w:r w:rsidR="000605E8">
        <w:t xml:space="preserve"> </w:t>
      </w:r>
      <w:r w:rsidR="000605E8" w:rsidRPr="000605E8">
        <w:t>Приказ</w:t>
      </w:r>
      <w:r w:rsidR="000605E8">
        <w:t>ом</w:t>
      </w:r>
      <w:r w:rsidR="000605E8" w:rsidRPr="000605E8">
        <w:t xml:space="preserve">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="000605E8" w:rsidRPr="000605E8">
          <w:t>2012 г</w:t>
        </w:r>
      </w:smartTag>
      <w:r w:rsidR="000605E8" w:rsidRPr="000605E8">
        <w:t xml:space="preserve">. N 413"Об утверждении федерального государственного образовательного стандарта среднего общего образования" </w:t>
      </w:r>
      <w:r w:rsidR="000605E8" w:rsidRPr="000605E8">
        <w:rPr>
          <w:bCs/>
        </w:rPr>
        <w:t xml:space="preserve">с изменениями и </w:t>
      </w:r>
      <w:r w:rsidR="00E64B09">
        <w:rPr>
          <w:bCs/>
        </w:rPr>
        <w:t xml:space="preserve">дополнениями от  </w:t>
      </w:r>
      <w:r w:rsidR="000605E8" w:rsidRPr="000605E8"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="000605E8" w:rsidRPr="000605E8">
          <w:t>2014 г</w:t>
        </w:r>
      </w:smartTag>
      <w:r w:rsidR="000605E8" w:rsidRPr="00E64B09">
        <w:t xml:space="preserve">. </w:t>
      </w:r>
      <w:r w:rsidR="000605E8" w:rsidRPr="000605E8">
        <w:t>На основании примерных программ общеобразовательных дисциплин для профессиональных образовательных организаций, рекомендованн</w:t>
      </w:r>
      <w:r w:rsidR="000605E8">
        <w:t>ых</w:t>
      </w:r>
      <w:r w:rsidR="000605E8" w:rsidRPr="000605E8">
        <w:t xml:space="preserve">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 Регистрационный номер рецензии 385  от 23</w:t>
      </w:r>
      <w:r w:rsidR="000605E8" w:rsidRPr="000605E8">
        <w:rPr>
          <w:sz w:val="24"/>
          <w:szCs w:val="24"/>
        </w:rPr>
        <w:t xml:space="preserve"> </w:t>
      </w:r>
      <w:r w:rsidR="000605E8" w:rsidRPr="000605E8">
        <w:t xml:space="preserve">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.)</w:t>
      </w:r>
    </w:p>
    <w:p w:rsidR="001018D9" w:rsidRDefault="00467B16" w:rsidP="003463DC">
      <w:pPr>
        <w:ind w:firstLine="540"/>
        <w:jc w:val="both"/>
      </w:pPr>
      <w:r>
        <w:t>В соответствии со специ</w:t>
      </w:r>
      <w:r w:rsidR="00F716B5">
        <w:t xml:space="preserve">фикой </w:t>
      </w:r>
      <w:r>
        <w:t>ПП</w:t>
      </w:r>
      <w:r w:rsidR="00F716B5">
        <w:t>ССЗ</w:t>
      </w:r>
      <w:r>
        <w:t xml:space="preserve"> выбран технический профиль. Срок реализации ФГОС среднего  общего образования в пределах ПП</w:t>
      </w:r>
      <w:r w:rsidR="00F716B5">
        <w:t>ССЗ</w:t>
      </w:r>
      <w:r>
        <w:t xml:space="preserve"> составляет 39 недель. С учетом этого срок обучения по </w:t>
      </w:r>
      <w:r w:rsidR="00F716B5">
        <w:t>ППССЗ</w:t>
      </w:r>
      <w:r>
        <w:t xml:space="preserve"> увеличен на 52 недели, в том числе 39 недель – теоретическое обучение, 2 недели – промежуточная аттестация и 11 недель – каникулы</w:t>
      </w:r>
      <w:r w:rsidR="00F716B5">
        <w:t xml:space="preserve"> (1 курс)</w:t>
      </w:r>
      <w:r>
        <w:t xml:space="preserve">. Продолжение освоения ФГОС среднего  общего образования происходит на последующих курсах обучения за счет изучения разделов </w:t>
      </w:r>
      <w:r>
        <w:lastRenderedPageBreak/>
        <w:t>и тем учебных дисциплин таких циклов ППС</w:t>
      </w:r>
      <w:r w:rsidR="00F716B5">
        <w:t>СЗ</w:t>
      </w:r>
      <w:r>
        <w:t xml:space="preserve"> по специальности как «Общее гуманитарные и социально-экономические дисциплины» («Основы философии», «История», «Иностранный язык», «Физическая культура», </w:t>
      </w:r>
      <w:r w:rsidR="005A02D7">
        <w:t xml:space="preserve">«Основы экономики», </w:t>
      </w:r>
      <w:r>
        <w:t>«</w:t>
      </w:r>
      <w:r w:rsidR="00951940">
        <w:t>Деловое общение</w:t>
      </w:r>
      <w:r>
        <w:t>» и</w:t>
      </w:r>
      <w:r w:rsidR="00B319D8">
        <w:t xml:space="preserve"> «Культурология»</w:t>
      </w:r>
      <w:r>
        <w:t>), «Математические и общие естественнонаучные дисциплин</w:t>
      </w:r>
      <w:r w:rsidR="005A02D7">
        <w:t>ы («Математика», «Информатика»</w:t>
      </w:r>
      <w:r>
        <w:t xml:space="preserve">), а также отдельных дисциплин профессионального цикла («Техническая механика», </w:t>
      </w:r>
      <w:r w:rsidRPr="00CC0318">
        <w:t>«Основы электротехники»</w:t>
      </w:r>
      <w:r>
        <w:t xml:space="preserve"> и др.)</w:t>
      </w:r>
      <w:r w:rsidR="001018D9">
        <w:t>.  Итоговая аттестация по общеобразовательному циклу предусматривается по русскому  языку  и  литературе (</w:t>
      </w:r>
      <w:r w:rsidR="000605E8">
        <w:t xml:space="preserve">изложение с элементами </w:t>
      </w:r>
      <w:r w:rsidR="001018D9">
        <w:t>сочинени</w:t>
      </w:r>
      <w:r w:rsidR="000605E8">
        <w:t>я</w:t>
      </w:r>
      <w:r w:rsidR="001018D9">
        <w:t>), математика (письменно) и физике (устно).</w:t>
      </w:r>
    </w:p>
    <w:p w:rsidR="001018D9" w:rsidRDefault="001018D9" w:rsidP="003463DC">
      <w:pPr>
        <w:ind w:firstLine="540"/>
        <w:jc w:val="both"/>
      </w:pPr>
    </w:p>
    <w:p w:rsidR="00467B16" w:rsidRDefault="00CC0318" w:rsidP="003463DC">
      <w:pPr>
        <w:ind w:firstLine="540"/>
        <w:jc w:val="center"/>
        <w:rPr>
          <w:b/>
        </w:rPr>
      </w:pPr>
      <w:r>
        <w:rPr>
          <w:b/>
        </w:rPr>
        <w:t xml:space="preserve">1.4. </w:t>
      </w:r>
      <w:r w:rsidR="00F716B5">
        <w:rPr>
          <w:b/>
        </w:rPr>
        <w:t xml:space="preserve">Формирование вариативной части </w:t>
      </w:r>
      <w:r w:rsidR="00467B16">
        <w:rPr>
          <w:b/>
        </w:rPr>
        <w:t>ПП</w:t>
      </w:r>
      <w:r w:rsidR="00F716B5">
        <w:rPr>
          <w:b/>
        </w:rPr>
        <w:t>ССЗ</w:t>
      </w:r>
      <w:r w:rsidR="00EF4A44">
        <w:rPr>
          <w:b/>
        </w:rPr>
        <w:t>.</w:t>
      </w:r>
    </w:p>
    <w:p w:rsidR="005A02D7" w:rsidRDefault="00467B16" w:rsidP="003463DC">
      <w:pPr>
        <w:ind w:firstLine="540"/>
        <w:jc w:val="both"/>
      </w:pPr>
      <w:r>
        <w:t>На вариативную часть ПП</w:t>
      </w:r>
      <w:r w:rsidR="00F716B5">
        <w:t>ССЗ</w:t>
      </w:r>
      <w:r>
        <w:t xml:space="preserve"> стандартом предусмотрено 1350 часов, в т.ч. 900 часов обязательной аудиторной нагрузки обучающихся. Из указанного объема </w:t>
      </w:r>
      <w:r w:rsidR="00CC0318">
        <w:t>1</w:t>
      </w:r>
      <w:r w:rsidR="00FA3FED">
        <w:t>182</w:t>
      </w:r>
      <w:r>
        <w:t xml:space="preserve"> час</w:t>
      </w:r>
      <w:r w:rsidR="00CC0318">
        <w:t>ов</w:t>
      </w:r>
      <w:r>
        <w:t xml:space="preserve"> (</w:t>
      </w:r>
      <w:r w:rsidR="00CC0318">
        <w:t>8</w:t>
      </w:r>
      <w:r w:rsidR="00B319D8">
        <w:t>7,</w:t>
      </w:r>
      <w:r w:rsidR="00CC0318">
        <w:t>6</w:t>
      </w:r>
      <w:r w:rsidR="00B319D8">
        <w:t>0</w:t>
      </w:r>
      <w:r>
        <w:t xml:space="preserve">%), в том числе </w:t>
      </w:r>
      <w:r w:rsidR="00CC0318">
        <w:t>7</w:t>
      </w:r>
      <w:r w:rsidR="005A02D7">
        <w:t>88</w:t>
      </w:r>
      <w:r w:rsidR="00FB36B4">
        <w:t xml:space="preserve"> часов</w:t>
      </w:r>
      <w:r>
        <w:t xml:space="preserve"> обязательной аудиторной учебной нагрузки использованы для увеличения объема профессионального цикла, которые распределены на увеличение объемов профессиональных модулей </w:t>
      </w:r>
      <w:r w:rsidR="005A02D7">
        <w:t>807</w:t>
      </w:r>
      <w:r w:rsidR="00FB36B4">
        <w:t xml:space="preserve"> часа</w:t>
      </w:r>
      <w:r>
        <w:t xml:space="preserve"> (в т.ч. </w:t>
      </w:r>
      <w:r w:rsidR="005A02D7">
        <w:t>538</w:t>
      </w:r>
      <w:r>
        <w:t xml:space="preserve"> часов обязательной аудиторной нагрузки) и об</w:t>
      </w:r>
      <w:r w:rsidR="00FA3FED">
        <w:t>щепрофессиональных дисциплин 375</w:t>
      </w:r>
      <w:r>
        <w:t xml:space="preserve"> час</w:t>
      </w:r>
      <w:r w:rsidR="00CC0318">
        <w:t>ов</w:t>
      </w:r>
      <w:r w:rsidR="005A02D7">
        <w:t xml:space="preserve"> (250</w:t>
      </w:r>
      <w:r>
        <w:t xml:space="preserve"> час</w:t>
      </w:r>
      <w:r w:rsidR="00CC0318">
        <w:t>ов</w:t>
      </w:r>
      <w:r>
        <w:t xml:space="preserve"> обязательной аудиторной нагрузки). На увеличение объема и количества дисциплин общего гуманитарного и социально-экономического цикла использованы </w:t>
      </w:r>
      <w:r w:rsidR="005A02D7">
        <w:t>168</w:t>
      </w:r>
      <w:r>
        <w:t xml:space="preserve"> часов (в т.ч. </w:t>
      </w:r>
      <w:r w:rsidR="005A02D7">
        <w:t>112</w:t>
      </w:r>
      <w:r>
        <w:t xml:space="preserve"> часов обязательной аудиторной нагрузки), что составляет </w:t>
      </w:r>
      <w:r w:rsidR="00FB36B4">
        <w:t>1</w:t>
      </w:r>
      <w:r w:rsidR="00B319D8">
        <w:t>3</w:t>
      </w:r>
      <w:r w:rsidR="00FB36B4">
        <w:t>,</w:t>
      </w:r>
      <w:r w:rsidR="00B319D8">
        <w:t xml:space="preserve">4 </w:t>
      </w:r>
      <w:r>
        <w:t xml:space="preserve">% объема вариативной части. </w:t>
      </w:r>
    </w:p>
    <w:p w:rsidR="00467B16" w:rsidRPr="00B23DED" w:rsidRDefault="00467B16" w:rsidP="003463DC">
      <w:pPr>
        <w:ind w:firstLine="540"/>
        <w:jc w:val="both"/>
        <w:rPr>
          <w:color w:val="auto"/>
        </w:rPr>
      </w:pPr>
      <w:r w:rsidRPr="00B23DED">
        <w:rPr>
          <w:color w:val="auto"/>
        </w:rPr>
        <w:t>С учетом использования вариативной части распределение объемов циклов и ПП</w:t>
      </w:r>
      <w:r w:rsidR="00F716B5" w:rsidRPr="00B23DED">
        <w:rPr>
          <w:color w:val="auto"/>
        </w:rPr>
        <w:t>ССЗ</w:t>
      </w:r>
      <w:r w:rsidRPr="00B23DED">
        <w:rPr>
          <w:color w:val="auto"/>
        </w:rPr>
        <w:t xml:space="preserve"> в целом представлено в таблице:</w:t>
      </w:r>
    </w:p>
    <w:p w:rsidR="001018D9" w:rsidRPr="00B23DED" w:rsidRDefault="001018D9" w:rsidP="00467B16">
      <w:pPr>
        <w:spacing w:line="360" w:lineRule="auto"/>
        <w:ind w:firstLine="540"/>
        <w:jc w:val="both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261"/>
        <w:gridCol w:w="2158"/>
      </w:tblGrid>
      <w:tr w:rsidR="00467B16" w:rsidRPr="00B23DED" w:rsidTr="005F47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Наименование циклов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6" w:rsidRPr="00B23DED" w:rsidRDefault="00467B16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Максимальная учебная нагрузка на обучающихся, час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Обязательная аудиторная нагрузка, час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648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432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816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544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Математический и общий ествественно-научный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Профессиональный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1580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1182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CC0318" w:rsidP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7</w:t>
            </w:r>
            <w:r w:rsidR="005A02D7" w:rsidRPr="00B23DED">
              <w:rPr>
                <w:b/>
                <w:color w:val="auto"/>
              </w:rPr>
              <w:t>8</w:t>
            </w:r>
            <w:r w:rsidRPr="00B23DED">
              <w:rPr>
                <w:b/>
                <w:color w:val="auto"/>
              </w:rPr>
              <w:t>8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3552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2368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3186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2124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1350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900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4536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3024</w:t>
            </w:r>
          </w:p>
        </w:tc>
      </w:tr>
    </w:tbl>
    <w:p w:rsidR="00467B16" w:rsidRPr="00B23DED" w:rsidRDefault="00CC0318" w:rsidP="00467B16">
      <w:pPr>
        <w:spacing w:line="360" w:lineRule="auto"/>
        <w:jc w:val="both"/>
        <w:rPr>
          <w:color w:val="auto"/>
        </w:rPr>
      </w:pPr>
      <w:r w:rsidRPr="00B23DED">
        <w:rPr>
          <w:color w:val="auto"/>
        </w:rPr>
        <w:t>Объем вариативной части использован полностью.</w:t>
      </w:r>
    </w:p>
    <w:p w:rsidR="00AF040C" w:rsidRPr="00392896" w:rsidRDefault="00AF040C" w:rsidP="00AF040C">
      <w:pPr>
        <w:ind w:firstLine="708"/>
        <w:jc w:val="both"/>
      </w:pPr>
      <w:r w:rsidRPr="00392896">
        <w:lastRenderedPageBreak/>
        <w:t xml:space="preserve">Вариативная часть составляет 30 процентов от общего времени, отведенного на освоение образовательной программы, и распределяется следующим образом: </w:t>
      </w:r>
    </w:p>
    <w:p w:rsidR="00AF040C" w:rsidRPr="00392896" w:rsidRDefault="00AF040C" w:rsidP="00AF040C">
      <w:pPr>
        <w:numPr>
          <w:ilvl w:val="0"/>
          <w:numId w:val="4"/>
        </w:numPr>
        <w:ind w:left="0"/>
        <w:jc w:val="both"/>
      </w:pPr>
      <w:r w:rsidRPr="00392896">
        <w:rPr>
          <w:b/>
        </w:rPr>
        <w:t>введены учебные дисциплины</w:t>
      </w:r>
      <w:r w:rsidRPr="00392896">
        <w:t xml:space="preserve"> в общий гуманитарный социально-экономический цикл (ОГСЭ) в объеме </w:t>
      </w:r>
      <w:r w:rsidRPr="00392896">
        <w:rPr>
          <w:b/>
        </w:rPr>
        <w:t>112 часов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jc w:val="both"/>
              <w:rPr>
                <w:b/>
              </w:rPr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количество часов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Культурология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48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Основы экономики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Деловое общение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112 час.</w:t>
            </w:r>
          </w:p>
        </w:tc>
      </w:tr>
    </w:tbl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 (усилен) профессиональный цикл</w:t>
      </w:r>
      <w:r w:rsidRPr="00392896">
        <w:t xml:space="preserve"> общепрофессиональные учебные дисциплины</w:t>
      </w:r>
      <w:r w:rsidRPr="00392896">
        <w:rPr>
          <w:b/>
        </w:rPr>
        <w:t xml:space="preserve"> в объеме 250 часа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Инженерная графика</w:t>
            </w:r>
          </w:p>
        </w:tc>
        <w:tc>
          <w:tcPr>
            <w:tcW w:w="4927" w:type="dxa"/>
          </w:tcPr>
          <w:p w:rsidR="00AF040C" w:rsidRPr="00392896" w:rsidRDefault="00AF040C" w:rsidP="003F0557">
            <w:r w:rsidRPr="00392896">
              <w:t xml:space="preserve">-  </w:t>
            </w:r>
            <w:r w:rsidR="003F0557" w:rsidRPr="00392896">
              <w:t>7</w:t>
            </w:r>
            <w:r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Техническая механика</w:t>
            </w:r>
          </w:p>
        </w:tc>
        <w:tc>
          <w:tcPr>
            <w:tcW w:w="4927" w:type="dxa"/>
          </w:tcPr>
          <w:p w:rsidR="00AF040C" w:rsidRPr="00392896" w:rsidRDefault="003F0557" w:rsidP="00E64B09">
            <w:r w:rsidRPr="00392896">
              <w:t>-  7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Основы электротехники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-20 час.</w:t>
            </w:r>
          </w:p>
        </w:tc>
      </w:tr>
      <w:tr w:rsidR="00AF040C" w:rsidRPr="00392896" w:rsidTr="00E64B09">
        <w:tc>
          <w:tcPr>
            <w:tcW w:w="4927" w:type="dxa"/>
            <w:vAlign w:val="bottom"/>
          </w:tcPr>
          <w:p w:rsidR="00AF040C" w:rsidRPr="00392896" w:rsidRDefault="00AF040C" w:rsidP="00E64B09">
            <w:r w:rsidRPr="00392896">
              <w:t>Экономика организации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20 час.</w:t>
            </w:r>
          </w:p>
        </w:tc>
      </w:tr>
      <w:tr w:rsidR="003F0557" w:rsidRPr="00392896" w:rsidTr="00E64B09">
        <w:tc>
          <w:tcPr>
            <w:tcW w:w="4927" w:type="dxa"/>
            <w:vAlign w:val="bottom"/>
          </w:tcPr>
          <w:p w:rsidR="003F0557" w:rsidRPr="00392896" w:rsidRDefault="003F0557" w:rsidP="00E64B09">
            <w:r w:rsidRPr="00392896">
              <w:t>Основы геодезии</w:t>
            </w:r>
          </w:p>
        </w:tc>
        <w:tc>
          <w:tcPr>
            <w:tcW w:w="4927" w:type="dxa"/>
          </w:tcPr>
          <w:p w:rsidR="003F0557" w:rsidRPr="00392896" w:rsidRDefault="003F0557" w:rsidP="00E64B09">
            <w:r w:rsidRPr="00392896">
              <w:t>38 час.</w:t>
            </w:r>
          </w:p>
        </w:tc>
      </w:tr>
      <w:tr w:rsidR="00AF040C" w:rsidRPr="00392896" w:rsidTr="00AF040C">
        <w:tc>
          <w:tcPr>
            <w:tcW w:w="4806" w:type="dxa"/>
          </w:tcPr>
          <w:p w:rsidR="00AF040C" w:rsidRPr="00392896" w:rsidRDefault="00AF040C" w:rsidP="00AF040C">
            <w:r w:rsidRPr="00392896">
              <w:t>Информационные технологии в проектировании</w:t>
            </w:r>
          </w:p>
        </w:tc>
        <w:tc>
          <w:tcPr>
            <w:tcW w:w="4765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AF040C">
            <w:pPr>
              <w:ind w:left="426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250 час.</w:t>
            </w:r>
          </w:p>
        </w:tc>
      </w:tr>
    </w:tbl>
    <w:p w:rsidR="00AF040C" w:rsidRPr="00392896" w:rsidRDefault="00AF040C" w:rsidP="00AF040C">
      <w:pPr>
        <w:jc w:val="both"/>
      </w:pPr>
    </w:p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увеличены часы</w:t>
      </w:r>
      <w:r w:rsidRPr="00392896">
        <w:t xml:space="preserve"> профессиональные модули и междисциплинарные курсы профессиональных модулей в объеме </w:t>
      </w:r>
      <w:r w:rsidR="003F0557" w:rsidRPr="00392896">
        <w:rPr>
          <w:b/>
        </w:rPr>
        <w:t>538</w:t>
      </w:r>
      <w:r w:rsidRPr="00392896">
        <w:rPr>
          <w:b/>
        </w:rPr>
        <w:t xml:space="preserve"> час.: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3"/>
        <w:gridCol w:w="4762"/>
      </w:tblGrid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6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>ПМ.01 Участие в проектировании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МДК. 01.01 Проектирование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 01.02 Проект производства работ</w:t>
            </w:r>
          </w:p>
        </w:tc>
        <w:tc>
          <w:tcPr>
            <w:tcW w:w="4926" w:type="dxa"/>
          </w:tcPr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  <w:r w:rsidRPr="00392896">
              <w:t>300 час.</w:t>
            </w:r>
          </w:p>
          <w:p w:rsidR="00AF040C" w:rsidRPr="00392896" w:rsidRDefault="003F0557" w:rsidP="003F0557">
            <w:pPr>
              <w:jc w:val="center"/>
            </w:pPr>
            <w:r w:rsidRPr="00392896">
              <w:t>6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 xml:space="preserve">ПМ.02 Выполнение технологических процессов при строительстве, эксплуатации и реконструкции строительных объектов </w:t>
            </w:r>
          </w:p>
          <w:p w:rsidR="00AF040C" w:rsidRPr="00392896" w:rsidRDefault="00AF040C" w:rsidP="00E64B09">
            <w:pPr>
              <w:jc w:val="both"/>
            </w:pPr>
            <w:r w:rsidRPr="00392896">
              <w:t>МДК. 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  <w:r w:rsidRPr="00392896">
              <w:t>60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 xml:space="preserve"> 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 03.01</w:t>
            </w:r>
            <w:r w:rsidR="003F0557" w:rsidRPr="00392896">
              <w:t xml:space="preserve"> </w:t>
            </w:r>
            <w:r w:rsidRPr="00392896">
              <w:t xml:space="preserve">Управление деятельностью структурных подразделений при выполнении строительно-монтажных </w:t>
            </w:r>
            <w:r w:rsidRPr="00392896">
              <w:lastRenderedPageBreak/>
              <w:t>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lastRenderedPageBreak/>
              <w:t>4</w:t>
            </w:r>
            <w:r w:rsidR="00AF040C" w:rsidRPr="00392896">
              <w:t>0 час.</w:t>
            </w:r>
          </w:p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lastRenderedPageBreak/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04.01 Эксплуатация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4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04.02 Реконструкция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38</w:t>
            </w:r>
            <w:r w:rsidR="00AF040C" w:rsidRPr="00392896">
              <w:t xml:space="preserve"> час.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6" w:type="dxa"/>
          </w:tcPr>
          <w:p w:rsidR="00AF040C" w:rsidRPr="00392896" w:rsidRDefault="003F0557" w:rsidP="003F0557">
            <w:pPr>
              <w:jc w:val="center"/>
              <w:rPr>
                <w:b/>
              </w:rPr>
            </w:pPr>
            <w:r w:rsidRPr="00392896">
              <w:rPr>
                <w:b/>
              </w:rPr>
              <w:t>538</w:t>
            </w:r>
            <w:r w:rsidR="00AF040C" w:rsidRPr="00392896">
              <w:rPr>
                <w:b/>
              </w:rPr>
              <w:t xml:space="preserve"> час.</w:t>
            </w:r>
          </w:p>
        </w:tc>
      </w:tr>
    </w:tbl>
    <w:p w:rsidR="005807D2" w:rsidRDefault="005807D2" w:rsidP="003463DC">
      <w:pPr>
        <w:spacing w:line="360" w:lineRule="auto"/>
        <w:rPr>
          <w:b/>
        </w:rPr>
      </w:pPr>
    </w:p>
    <w:p w:rsidR="00CC0318" w:rsidRPr="00EF4A44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t>1.5.</w:t>
      </w:r>
      <w:r w:rsidR="001D4D6F">
        <w:rPr>
          <w:b/>
        </w:rPr>
        <w:t xml:space="preserve"> </w:t>
      </w:r>
      <w:r w:rsidRPr="00EF4A44">
        <w:rPr>
          <w:b/>
        </w:rPr>
        <w:t>Порядок аттестации обучающихся.</w:t>
      </w:r>
    </w:p>
    <w:p w:rsidR="00467B16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t xml:space="preserve">1.5.1. </w:t>
      </w:r>
      <w:r w:rsidR="009C675C" w:rsidRPr="00EF4A44">
        <w:rPr>
          <w:b/>
        </w:rPr>
        <w:t>Промежуточная аттестация.</w:t>
      </w:r>
    </w:p>
    <w:p w:rsidR="001D4D6F" w:rsidRPr="00EF4A44" w:rsidRDefault="001D4D6F" w:rsidP="00EF4A44">
      <w:pPr>
        <w:spacing w:line="360" w:lineRule="auto"/>
        <w:jc w:val="center"/>
        <w:rPr>
          <w:b/>
        </w:rPr>
      </w:pPr>
    </w:p>
    <w:p w:rsidR="009C675C" w:rsidRDefault="009C675C" w:rsidP="003463DC">
      <w:pPr>
        <w:ind w:firstLine="567"/>
        <w:jc w:val="both"/>
      </w:pPr>
      <w:r>
        <w:t xml:space="preserve"> Основной формой промежуточной аттестации являются экзамены. В зависимости от графика учебного процесса экзамены могут проводиться во время экзаменационных сессий, организуемых в конце каждого семестра или в ходе семестра после завершения изучения дисциплины (МДК). Экзамены предусмотрены по всем междисциплинарным курсам и профессиональным модулям, наиболее важным дисциплинам общеобразовательного </w:t>
      </w:r>
      <w:r w:rsidR="005807D2">
        <w:t>цикла</w:t>
      </w:r>
      <w:r>
        <w:t>, а также общепрофессиональным дисциплинам</w:t>
      </w:r>
      <w:r w:rsidRPr="00FC37B8">
        <w:rPr>
          <w:color w:val="auto"/>
        </w:rPr>
        <w:t>.</w:t>
      </w:r>
      <w:r w:rsidRPr="001A307E">
        <w:rPr>
          <w:color w:val="FF0000"/>
        </w:rPr>
        <w:t xml:space="preserve"> </w:t>
      </w:r>
      <w:r>
        <w:t>По всем видам практики формой промежуточной аттестации является дифференцированный зачет, проводимый с учетом отзывов с предприятий.</w:t>
      </w:r>
    </w:p>
    <w:p w:rsidR="009C675C" w:rsidRPr="00FC37B8" w:rsidRDefault="009C675C" w:rsidP="003463DC">
      <w:pPr>
        <w:jc w:val="both"/>
        <w:rPr>
          <w:color w:val="auto"/>
        </w:rPr>
      </w:pPr>
      <w:r>
        <w:t xml:space="preserve"> По дисциплинам, при аттестации по которым не предусмотрены экзамены, формой промежуточной аттестации являются дифференцированные зачеты (зачеты), проводимые в ходе семестра за счет времени, отведенного учебным планом на изучение дисциплины. </w:t>
      </w:r>
      <w:r w:rsidRPr="00FC37B8">
        <w:rPr>
          <w:color w:val="auto"/>
        </w:rPr>
        <w:t>Всег</w:t>
      </w:r>
      <w:r w:rsidR="005F477E" w:rsidRPr="00FC37B8">
        <w:rPr>
          <w:color w:val="auto"/>
        </w:rPr>
        <w:t xml:space="preserve">о предусмотрено </w:t>
      </w:r>
      <w:r w:rsidR="00103FE4">
        <w:rPr>
          <w:color w:val="auto"/>
        </w:rPr>
        <w:t>3</w:t>
      </w:r>
      <w:r w:rsidR="00EE19D6">
        <w:rPr>
          <w:color w:val="auto"/>
        </w:rPr>
        <w:t>8</w:t>
      </w:r>
      <w:r w:rsidR="00103FE4">
        <w:rPr>
          <w:color w:val="auto"/>
        </w:rPr>
        <w:t xml:space="preserve"> </w:t>
      </w:r>
      <w:r w:rsidR="005807D2" w:rsidRPr="00FC37B8">
        <w:rPr>
          <w:color w:val="auto"/>
        </w:rPr>
        <w:t>зачет</w:t>
      </w:r>
      <w:r w:rsidR="00FC37B8" w:rsidRPr="00FC37B8">
        <w:rPr>
          <w:color w:val="auto"/>
        </w:rPr>
        <w:t>ов</w:t>
      </w:r>
      <w:r w:rsidRPr="00FC37B8">
        <w:rPr>
          <w:color w:val="auto"/>
        </w:rPr>
        <w:t xml:space="preserve">. </w:t>
      </w:r>
    </w:p>
    <w:p w:rsidR="009C675C" w:rsidRDefault="009C675C" w:rsidP="003463DC">
      <w:pPr>
        <w:ind w:firstLine="567"/>
        <w:jc w:val="both"/>
      </w:pPr>
      <w:r>
        <w:t xml:space="preserve"> На экзаменационные  сессии учебным планом предусмотрено </w:t>
      </w:r>
      <w:r w:rsidR="008764DD">
        <w:t>8</w:t>
      </w:r>
      <w:r>
        <w:t xml:space="preserve"> недель</w:t>
      </w:r>
      <w:r w:rsidR="008764DD">
        <w:t>,</w:t>
      </w:r>
      <w:r>
        <w:t xml:space="preserve"> </w:t>
      </w:r>
      <w:r w:rsidR="008764DD">
        <w:t>в</w:t>
      </w:r>
      <w:r>
        <w:t xml:space="preserve"> том числе на </w:t>
      </w:r>
      <w:r>
        <w:rPr>
          <w:lang w:val="en-US"/>
        </w:rPr>
        <w:t>I</w:t>
      </w:r>
      <w:r w:rsidRPr="00B03185">
        <w:t xml:space="preserve"> </w:t>
      </w:r>
      <w:r>
        <w:t xml:space="preserve"> курсе (</w:t>
      </w:r>
      <w:r>
        <w:rPr>
          <w:lang w:val="en-US"/>
        </w:rPr>
        <w:t>II</w:t>
      </w:r>
      <w:r>
        <w:t xml:space="preserve"> семестр) – 2 недели.</w:t>
      </w:r>
    </w:p>
    <w:p w:rsidR="001D4D6F" w:rsidRDefault="001D4D6F" w:rsidP="003463DC">
      <w:pPr>
        <w:jc w:val="center"/>
        <w:rPr>
          <w:b/>
        </w:rPr>
      </w:pPr>
    </w:p>
    <w:p w:rsidR="009C675C" w:rsidRPr="00EF4A44" w:rsidRDefault="009C675C" w:rsidP="003463DC">
      <w:pPr>
        <w:jc w:val="center"/>
        <w:rPr>
          <w:b/>
        </w:rPr>
      </w:pPr>
      <w:r w:rsidRPr="00EF4A44">
        <w:rPr>
          <w:b/>
        </w:rPr>
        <w:t>1.5.2. Государственная итоговая аттестация.</w:t>
      </w:r>
    </w:p>
    <w:p w:rsidR="003D0ACE" w:rsidRPr="00617918" w:rsidRDefault="00617918" w:rsidP="003463DC">
      <w:pPr>
        <w:ind w:firstLine="708"/>
        <w:jc w:val="both"/>
        <w:rPr>
          <w:color w:val="auto"/>
        </w:rPr>
        <w:sectPr w:rsidR="003D0ACE" w:rsidRPr="00617918" w:rsidSect="00704BBF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 w:rsidRPr="00617918">
        <w:rPr>
          <w:color w:val="auto"/>
          <w:shd w:val="clear" w:color="auto" w:fill="FFFFFF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</w:t>
      </w:r>
      <w:r>
        <w:rPr>
          <w:color w:val="auto"/>
          <w:shd w:val="clear" w:color="auto" w:fill="FFFFFF"/>
        </w:rPr>
        <w:t>,</w:t>
      </w:r>
      <w:r w:rsidR="005F477E" w:rsidRPr="00617918">
        <w:rPr>
          <w:color w:val="auto"/>
        </w:rPr>
        <w:t xml:space="preserve"> </w:t>
      </w:r>
      <w:r>
        <w:t>после освоения всех циклов и разделов ППССЗ и прохождения производственной преддипломной практики.</w:t>
      </w:r>
    </w:p>
    <w:p w:rsidR="004372E7" w:rsidRDefault="004372E7" w:rsidP="004372E7">
      <w:pPr>
        <w:jc w:val="center"/>
        <w:rPr>
          <w:b/>
        </w:rPr>
      </w:pPr>
      <w:r>
        <w:rPr>
          <w:b/>
        </w:rPr>
        <w:lastRenderedPageBreak/>
        <w:t>2. План учебного процесса (программа подготовки специалистов среднего звена)  специальности 08.02.01.(базовая подготовка)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/>
      </w:tblPr>
      <w:tblGrid>
        <w:gridCol w:w="1213"/>
        <w:gridCol w:w="2532"/>
        <w:gridCol w:w="753"/>
        <w:gridCol w:w="52"/>
        <w:gridCol w:w="55"/>
        <w:gridCol w:w="586"/>
        <w:gridCol w:w="43"/>
        <w:gridCol w:w="673"/>
        <w:gridCol w:w="448"/>
        <w:gridCol w:w="559"/>
        <w:gridCol w:w="584"/>
        <w:gridCol w:w="683"/>
        <w:gridCol w:w="45"/>
        <w:gridCol w:w="43"/>
        <w:gridCol w:w="37"/>
        <w:gridCol w:w="722"/>
        <w:gridCol w:w="473"/>
        <w:gridCol w:w="448"/>
        <w:gridCol w:w="422"/>
        <w:gridCol w:w="525"/>
        <w:gridCol w:w="525"/>
        <w:gridCol w:w="873"/>
        <w:gridCol w:w="873"/>
        <w:gridCol w:w="525"/>
        <w:gridCol w:w="611"/>
        <w:gridCol w:w="525"/>
        <w:gridCol w:w="697"/>
      </w:tblGrid>
      <w:tr w:rsidR="004372E7" w:rsidTr="00BC28BE">
        <w:trPr>
          <w:trHeight w:val="64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</w:p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промежуточной аттестации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образовательной нагрузки</w:t>
            </w:r>
          </w:p>
        </w:tc>
        <w:tc>
          <w:tcPr>
            <w:tcW w:w="14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нагрузка обучающихся (час.)</w:t>
            </w:r>
          </w:p>
        </w:tc>
        <w:tc>
          <w:tcPr>
            <w:tcW w:w="16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учебной нагрузки по курсам и семестрам (час. в семестр)</w:t>
            </w:r>
          </w:p>
        </w:tc>
      </w:tr>
      <w:tr w:rsidR="004372E7" w:rsidTr="00BC28B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учебная работа</w:t>
            </w:r>
          </w:p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 взаимодействии с преподавателем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Зачеты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Нагрузка на дисциплины и МДК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 рактике производственной и учебной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курс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 курс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IV курс</w:t>
            </w:r>
          </w:p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72E7" w:rsidTr="00BC28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Default="004372E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учебных занятий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 ч. по учебным дисциплинам и МДК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04F3" w:rsidTr="00BC28BE">
        <w:trPr>
          <w:cantSplit/>
          <w:trHeight w:val="2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4F3" w:rsidRDefault="00F104F3" w:rsidP="00F104F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Теоретическое обучение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4F3" w:rsidRDefault="00F104F3" w:rsidP="00F104F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и практ. занятий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4F3" w:rsidRDefault="00F104F3" w:rsidP="00F104F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курсовых работ</w:t>
            </w:r>
          </w:p>
          <w:p w:rsidR="00F104F3" w:rsidRDefault="00F104F3" w:rsidP="00F104F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(проектов)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3" w:rsidRDefault="00F104F3" w:rsidP="00F104F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 1 сем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17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нед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2 сем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22 нед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3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сем.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14 нед</w:t>
            </w:r>
            <w:r>
              <w:rPr>
                <w:b/>
                <w:sz w:val="20"/>
                <w:szCs w:val="20"/>
              </w:rPr>
              <w:t>/3нед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4 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сем.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16 нед</w:t>
            </w:r>
            <w:r>
              <w:rPr>
                <w:b/>
                <w:sz w:val="20"/>
                <w:szCs w:val="20"/>
              </w:rPr>
              <w:t>/7нед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5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17 нед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6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16 нед</w:t>
            </w:r>
            <w:r>
              <w:rPr>
                <w:b/>
                <w:sz w:val="20"/>
                <w:szCs w:val="20"/>
              </w:rPr>
              <w:t>/7 нед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7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4F17D3">
              <w:rPr>
                <w:b/>
                <w:sz w:val="20"/>
                <w:szCs w:val="20"/>
              </w:rPr>
              <w:t xml:space="preserve"> нед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8 сем</w:t>
            </w:r>
          </w:p>
          <w:p w:rsidR="00F104F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17D3">
              <w:rPr>
                <w:b/>
                <w:sz w:val="20"/>
                <w:szCs w:val="20"/>
              </w:rPr>
              <w:t xml:space="preserve"> нед</w:t>
            </w:r>
          </w:p>
          <w:p w:rsidR="00F104F3" w:rsidRPr="004F17D3" w:rsidRDefault="00F104F3" w:rsidP="00F10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/11нед</w:t>
            </w:r>
          </w:p>
        </w:tc>
      </w:tr>
      <w:tr w:rsidR="004372E7" w:rsidTr="00BC28BE">
        <w:trPr>
          <w:trHeight w:val="2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Общеобразовательный цикл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2/9/3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 w:rsidP="008F375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8F3759">
              <w:rPr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8F3759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 w:rsidP="008F375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</w:t>
            </w:r>
            <w:r w:rsidR="008F3759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DF5351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B1A56" w:rsidTr="00BC28BE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ОУД.01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56" w:rsidRDefault="002B1A56" w:rsidP="002B1A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56" w:rsidRDefault="002B1A56" w:rsidP="002B1A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B1A56" w:rsidTr="00BC28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6" w:rsidRDefault="002B1A56">
            <w:pPr>
              <w:rPr>
                <w:sz w:val="24"/>
                <w:szCs w:val="24"/>
                <w:lang w:eastAsia="en-US"/>
              </w:rPr>
            </w:pPr>
          </w:p>
        </w:tc>
      </w:tr>
      <w:tr w:rsidR="00791970" w:rsidTr="00BC2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70" w:rsidRPr="00791970" w:rsidRDefault="00791970" w:rsidP="00791970">
            <w:pPr>
              <w:rPr>
                <w:sz w:val="20"/>
                <w:szCs w:val="20"/>
                <w:lang w:eastAsia="en-US"/>
              </w:rPr>
            </w:pPr>
            <w:r w:rsidRPr="00791970">
              <w:rPr>
                <w:sz w:val="20"/>
                <w:szCs w:val="20"/>
                <w:lang w:eastAsia="en-US"/>
              </w:rPr>
              <w:t>ОУД. 01.01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70" w:rsidRDefault="002B1A56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70" w:rsidRDefault="002B1A56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0" w:rsidRDefault="00791970">
            <w:pPr>
              <w:rPr>
                <w:sz w:val="24"/>
                <w:szCs w:val="24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8F375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F375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8F375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F375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F3759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8F375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0УД.11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F375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0УД.12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F375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ОУД.13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F106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color w:val="FFFFFF" w:themeColor="background1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ОУД. 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2B1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F375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ОГСЭ.00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8F3759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</w:tr>
      <w:tr w:rsidR="008F3759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</w:tr>
      <w:tr w:rsidR="008F3759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</w:tr>
      <w:tr w:rsidR="008F3759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</w:tr>
      <w:tr w:rsidR="008F3759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ОГСЭ.05вч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</w:tr>
      <w:tr w:rsidR="008F3759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ОГСЭ.06вч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экономики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</w:tr>
      <w:tr w:rsidR="008F3759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ОГСЭ.07вч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9" w:rsidRDefault="008F3759" w:rsidP="008F3759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ЕН.00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Математический и общий естественнонаучный цикл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3</w:t>
            </w:r>
            <w:r w:rsidR="008F3759">
              <w:rPr>
                <w:b/>
                <w:color w:val="auto"/>
                <w:sz w:val="18"/>
                <w:szCs w:val="18"/>
                <w:lang w:eastAsia="en-US"/>
              </w:rPr>
              <w:t>448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2368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8F3759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геодезии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ОП.06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8F3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8F3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ОП.08вч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проектировании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91970">
              <w:rPr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проектировании зданий и сооружений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91970">
              <w:rPr>
                <w:b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5876A2" w:rsidRDefault="005876A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791970" w:rsidRDefault="00791970">
            <w:pPr>
              <w:rPr>
                <w:sz w:val="20"/>
                <w:szCs w:val="20"/>
                <w:lang w:eastAsia="en-US"/>
              </w:rPr>
            </w:pPr>
            <w:r w:rsidRPr="0079197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Проектирование зданий и сооружений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производства работ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791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Геодезическая практика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4372E7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Производственная проектировочная  практика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5876A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Default="004372E7">
            <w:pPr>
              <w:rPr>
                <w:sz w:val="20"/>
                <w:szCs w:val="20"/>
                <w:lang w:eastAsia="en-US"/>
              </w:rPr>
            </w:pPr>
          </w:p>
        </w:tc>
      </w:tr>
      <w:tr w:rsidR="002C7D24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Выполнение</w:t>
            </w:r>
          </w:p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технологических процессов</w:t>
            </w:r>
          </w:p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на объекте капитального</w:t>
            </w:r>
          </w:p>
          <w:p w:rsidR="002C7D24" w:rsidRPr="00BA6449" w:rsidRDefault="002C7D24" w:rsidP="002C7D24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C7D24" w:rsidRDefault="002C7D24" w:rsidP="002C7D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  <w:p w:rsidR="002C7D24" w:rsidRDefault="002C7D24" w:rsidP="002C7D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791970" w:rsidP="002C7D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876A2" w:rsidRDefault="002C7D24" w:rsidP="002C7D24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791970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791970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C7D24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t>Организация</w:t>
            </w:r>
          </w:p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t>технологических процессов</w:t>
            </w:r>
          </w:p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t>на объекте капитального</w:t>
            </w:r>
          </w:p>
          <w:p w:rsidR="002C7D24" w:rsidRPr="00BA6449" w:rsidRDefault="002C7D24" w:rsidP="002C7D24">
            <w:pPr>
              <w:rPr>
                <w:color w:val="auto"/>
                <w:sz w:val="24"/>
                <w:szCs w:val="24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9197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</w:tr>
      <w:tr w:rsidR="002C7D24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t>Учёт и контроль</w:t>
            </w:r>
          </w:p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t>технологических процессов</w:t>
            </w:r>
          </w:p>
          <w:p w:rsidR="002C7D24" w:rsidRPr="00BA6449" w:rsidRDefault="002C7D24" w:rsidP="002C7D2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t>на объекте капитального</w:t>
            </w:r>
          </w:p>
          <w:p w:rsidR="002C7D24" w:rsidRPr="00BA6449" w:rsidRDefault="002C7D24" w:rsidP="002C7D24">
            <w:pPr>
              <w:rPr>
                <w:color w:val="auto"/>
                <w:sz w:val="24"/>
                <w:szCs w:val="24"/>
                <w:lang w:eastAsia="en-US"/>
              </w:rPr>
            </w:pPr>
            <w:r w:rsidRPr="00BA6449"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  <w:lastRenderedPageBreak/>
              <w:t>строительства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791970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 w:rsidP="002C7D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2C7D2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823A52" w:rsidRDefault="00DF5351" w:rsidP="00DF5351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Учебная</w:t>
            </w: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 технологическая  практика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823A52" w:rsidRDefault="00DF5351" w:rsidP="00DF5351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Производственная технологическая  практика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BA6449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 xml:space="preserve">Организация деятельности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 xml:space="preserve"> </w:t>
            </w: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структурных</w:t>
            </w:r>
          </w:p>
          <w:p w:rsidR="00DF5351" w:rsidRPr="00BA6449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подразделений при</w:t>
            </w:r>
          </w:p>
          <w:p w:rsidR="00DF5351" w:rsidRPr="00BA6449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выполнении строительно-</w:t>
            </w:r>
          </w:p>
          <w:p w:rsidR="00DF5351" w:rsidRPr="00BA6449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монтажных, в том числе</w:t>
            </w:r>
          </w:p>
          <w:p w:rsidR="00DF5351" w:rsidRPr="00BA6449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отделочных работ,</w:t>
            </w:r>
          </w:p>
          <w:p w:rsidR="00DF5351" w:rsidRPr="00BA6449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эксплуатации, ремонте и</w:t>
            </w:r>
          </w:p>
          <w:p w:rsidR="00DF5351" w:rsidRPr="00BA6449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реконструкции зданий и</w:t>
            </w:r>
          </w:p>
          <w:p w:rsidR="00DF5351" w:rsidRPr="00823A52" w:rsidRDefault="00DF5351" w:rsidP="00DF5351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BA6449">
              <w:rPr>
                <w:rFonts w:eastAsiaTheme="minorHAns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>сооружений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5876A2" w:rsidRDefault="00DF5351" w:rsidP="00DF5351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Управление деятельностью</w:t>
            </w:r>
          </w:p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структурных</w:t>
            </w:r>
          </w:p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подразделений при</w:t>
            </w:r>
          </w:p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выполнении строительно-</w:t>
            </w:r>
          </w:p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монтажных работ, в том</w:t>
            </w:r>
          </w:p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числе отделочных работ</w:t>
            </w:r>
          </w:p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эксплуатации, ремонте и</w:t>
            </w:r>
          </w:p>
          <w:p w:rsidR="00DF5351" w:rsidRPr="00F91E1A" w:rsidRDefault="00DF5351" w:rsidP="00DF535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реконструкции зданий и</w:t>
            </w:r>
          </w:p>
          <w:p w:rsidR="00DF5351" w:rsidRPr="00F91E1A" w:rsidRDefault="00DF5351" w:rsidP="00DF5351">
            <w:pPr>
              <w:rPr>
                <w:color w:val="auto"/>
                <w:sz w:val="20"/>
                <w:szCs w:val="20"/>
                <w:lang w:eastAsia="en-US"/>
              </w:rPr>
            </w:pPr>
            <w:r w:rsidRPr="00F91E1A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сооружений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F91E1A" w:rsidRDefault="00DF5351" w:rsidP="00DF5351">
            <w:pPr>
              <w:rPr>
                <w:color w:val="auto"/>
                <w:sz w:val="22"/>
                <w:szCs w:val="22"/>
                <w:lang w:eastAsia="en-US"/>
              </w:rPr>
            </w:pPr>
            <w:r w:rsidRPr="00F91E1A">
              <w:rPr>
                <w:color w:val="auto"/>
                <w:sz w:val="22"/>
                <w:szCs w:val="22"/>
                <w:lang w:eastAsia="en-US"/>
              </w:rPr>
              <w:t>Производственная организационно-управленческая  практика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823A52" w:rsidRDefault="00DF5351" w:rsidP="00DF5351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 xml:space="preserve">Организация видов работ при эксплуатации и реконструкции </w:t>
            </w: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строительных объектов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5876A2" w:rsidRDefault="00DF5351" w:rsidP="00DF5351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876A2">
              <w:rPr>
                <w:b/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791970" w:rsidRDefault="00DF5351" w:rsidP="00DF5351">
            <w:pPr>
              <w:rPr>
                <w:rFonts w:eastAsiaTheme="minorHAnsi"/>
                <w:i/>
                <w:color w:val="auto"/>
                <w:w w:val="100"/>
                <w:sz w:val="22"/>
                <w:szCs w:val="22"/>
                <w:lang w:eastAsia="en-US"/>
              </w:rPr>
            </w:pPr>
            <w:r w:rsidRPr="00791970">
              <w:rPr>
                <w:rFonts w:eastAsiaTheme="minorHAnsi"/>
                <w:i/>
                <w:color w:val="auto"/>
                <w:w w:val="100"/>
                <w:sz w:val="22"/>
                <w:szCs w:val="22"/>
                <w:lang w:eastAsia="en-US"/>
              </w:rPr>
              <w:t>108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МДК.04.01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823A52" w:rsidRDefault="00DF5351" w:rsidP="00DF5351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Эксплуатация зданий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и сооружений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МДК.04.02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823A52" w:rsidRDefault="00DF5351" w:rsidP="00DF5351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Реконструкция зданий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и сооружений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УП. 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Учебная практика по приобретению опыта при проведении реконструкционных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70524">
              <w:rPr>
                <w:color w:val="auto"/>
                <w:sz w:val="24"/>
                <w:szCs w:val="24"/>
              </w:rPr>
              <w:t>ПП.04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Производственная практика по эксплуатации и реконструкции объектов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E70524" w:rsidRDefault="00DF5351" w:rsidP="00DF5351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работ по одной или нескольким профессиям рабочих должностям  служащих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Pr="005876A2" w:rsidRDefault="00DF5351" w:rsidP="00DF5351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Pr="00791970" w:rsidRDefault="00DF5351" w:rsidP="00DF5351">
            <w:pPr>
              <w:rPr>
                <w:rFonts w:eastAsiaTheme="minorHAnsi"/>
                <w:i/>
                <w:color w:val="auto"/>
                <w:w w:val="100"/>
                <w:sz w:val="22"/>
                <w:szCs w:val="22"/>
                <w:lang w:eastAsia="en-US"/>
              </w:rPr>
            </w:pPr>
            <w:r w:rsidRPr="00791970">
              <w:rPr>
                <w:rFonts w:eastAsiaTheme="minorHAnsi"/>
                <w:i/>
                <w:color w:val="auto"/>
                <w:w w:val="100"/>
                <w:sz w:val="22"/>
                <w:szCs w:val="22"/>
                <w:lang w:eastAsia="en-US"/>
              </w:rPr>
              <w:t>72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работ по профессии рабочего «Каменщик»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F5351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МДК.05.02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работ по профессии рабочего «Плотник»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1" w:rsidRDefault="00DF5351" w:rsidP="00DF5351">
            <w:pPr>
              <w:rPr>
                <w:sz w:val="20"/>
                <w:szCs w:val="20"/>
                <w:lang w:eastAsia="en-US"/>
              </w:rPr>
            </w:pP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 по рабочей профессии  «Каменщик»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DF5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ind w:right="-71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DF5351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ПП.05.01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 практика по рабочей профессии  «Каменщик»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ПП.05.02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 практика по рабочей профессии  «Плотник»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72</w:t>
            </w: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BC28BE" w:rsidTr="00BC28BE"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37з/13Э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5580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864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ПДП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Преддипломная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практика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</w:t>
            </w: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нед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 нед.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нед.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  <w:p w:rsidR="00BC28BE" w:rsidRDefault="00BC28BE" w:rsidP="00BC28BE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неед</w:t>
            </w: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нед</w:t>
            </w:r>
          </w:p>
        </w:tc>
      </w:tr>
      <w:tr w:rsidR="00BC28BE" w:rsidTr="00BC28B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28BE" w:rsidTr="00BC28BE">
        <w:tc>
          <w:tcPr>
            <w:tcW w:w="204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  <w:r>
              <w:rPr>
                <w:sz w:val="24"/>
                <w:szCs w:val="24"/>
                <w:lang w:eastAsia="en-US"/>
              </w:rPr>
              <w:t xml:space="preserve">  на учебную группу из расчета 4 часа на одного обучающегося</w:t>
            </w:r>
          </w:p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в   год.                              </w:t>
            </w:r>
          </w:p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 итоговая  аттестация</w:t>
            </w:r>
          </w:p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Программа базовой подготовки</w:t>
            </w:r>
          </w:p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 Выпускная квалификационная работа в форме:</w:t>
            </w:r>
          </w:p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Дипломной работы</w:t>
            </w:r>
          </w:p>
          <w:p w:rsidR="00BC28BE" w:rsidRPr="0079197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дипломной работы с _</w:t>
            </w:r>
            <w:r w:rsidRPr="00791970">
              <w:rPr>
                <w:color w:val="auto"/>
                <w:sz w:val="24"/>
                <w:szCs w:val="24"/>
                <w:lang w:eastAsia="en-US"/>
              </w:rPr>
              <w:t>4 нед.</w:t>
            </w:r>
          </w:p>
          <w:p w:rsidR="00BC28BE" w:rsidRPr="0079197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791970">
              <w:rPr>
                <w:color w:val="auto"/>
                <w:sz w:val="24"/>
                <w:szCs w:val="24"/>
                <w:lang w:eastAsia="en-US"/>
              </w:rPr>
              <w:t>Защита дипломной работы 2  нед.</w:t>
            </w:r>
          </w:p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8BE" w:rsidRDefault="00BC28BE" w:rsidP="00BC28BE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 и МДК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144</w:t>
            </w:r>
          </w:p>
        </w:tc>
      </w:tr>
      <w:tr w:rsidR="00BC28BE" w:rsidTr="00BC28BE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учебной практики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BC28BE" w:rsidTr="00BC28BE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производств.практик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Pr="00C31640" w:rsidRDefault="00BC28BE" w:rsidP="00BC28BE">
            <w:pPr>
              <w:rPr>
                <w:color w:val="auto"/>
                <w:sz w:val="24"/>
                <w:szCs w:val="24"/>
                <w:lang w:eastAsia="en-US"/>
              </w:rPr>
            </w:pPr>
            <w:r w:rsidRPr="00C31640">
              <w:rPr>
                <w:color w:val="auto"/>
                <w:sz w:val="24"/>
                <w:szCs w:val="24"/>
                <w:lang w:eastAsia="en-US"/>
              </w:rPr>
              <w:t>216</w:t>
            </w:r>
          </w:p>
        </w:tc>
      </w:tr>
      <w:tr w:rsidR="00BC28BE" w:rsidTr="00BC28BE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преддипломн. практики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BC28BE" w:rsidTr="00BC28BE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Экзаменов (в т.ч. экзаменов квалификационных)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C28BE" w:rsidTr="00BC28BE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BE" w:rsidRDefault="00BC28BE" w:rsidP="00BC28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BE" w:rsidRDefault="00BC28BE" w:rsidP="00BC28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4372E7" w:rsidRDefault="004372E7" w:rsidP="004372E7"/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296640" w:rsidRDefault="00296640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091E49" w:rsidRDefault="00091E49" w:rsidP="004372E7">
      <w:pPr>
        <w:rPr>
          <w:sz w:val="24"/>
          <w:szCs w:val="24"/>
        </w:rPr>
      </w:pPr>
    </w:p>
    <w:p w:rsidR="004372E7" w:rsidRDefault="004372E7" w:rsidP="004372E7">
      <w:pPr>
        <w:rPr>
          <w:sz w:val="24"/>
          <w:szCs w:val="24"/>
        </w:rPr>
      </w:pPr>
    </w:p>
    <w:p w:rsidR="003D0ACE" w:rsidRPr="006F04D2" w:rsidRDefault="006F04D2" w:rsidP="006F04D2">
      <w:pPr>
        <w:ind w:left="360"/>
        <w:rPr>
          <w:b/>
        </w:rPr>
      </w:pPr>
      <w:r>
        <w:rPr>
          <w:b/>
        </w:rPr>
        <w:t>3.</w:t>
      </w:r>
      <w:r w:rsidR="003D0ACE" w:rsidRPr="006F04D2">
        <w:rPr>
          <w:b/>
        </w:rPr>
        <w:t>Сводные данные по бюджету времени (в неделях) для очной формы обучения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993"/>
        <w:gridCol w:w="2693"/>
        <w:gridCol w:w="1276"/>
        <w:gridCol w:w="2268"/>
        <w:gridCol w:w="1985"/>
        <w:gridCol w:w="1984"/>
        <w:gridCol w:w="1985"/>
        <w:gridCol w:w="1275"/>
        <w:gridCol w:w="1242"/>
      </w:tblGrid>
      <w:tr w:rsidR="003D0ACE" w:rsidTr="004F17D3">
        <w:tc>
          <w:tcPr>
            <w:tcW w:w="9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26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Обучение по дисциплинам и междисциплинар</w:t>
            </w:r>
            <w:r>
              <w:rPr>
                <w:b/>
                <w:sz w:val="24"/>
                <w:szCs w:val="24"/>
              </w:rPr>
              <w:t>н</w:t>
            </w:r>
            <w:r w:rsidRPr="0004703C">
              <w:rPr>
                <w:b/>
                <w:sz w:val="24"/>
                <w:szCs w:val="24"/>
              </w:rPr>
              <w:t>ым курсам</w:t>
            </w:r>
          </w:p>
        </w:tc>
        <w:tc>
          <w:tcPr>
            <w:tcW w:w="1276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53" w:type="dxa"/>
            <w:gridSpan w:val="2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  <w:vMerge w:val="restart"/>
          </w:tcPr>
          <w:p w:rsidR="003D0ACE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Всего</w:t>
            </w:r>
          </w:p>
          <w:p w:rsidR="003D0ACE" w:rsidRPr="00923382" w:rsidRDefault="003D0ACE" w:rsidP="004F17D3">
            <w:pPr>
              <w:jc w:val="center"/>
              <w:rPr>
                <w:sz w:val="20"/>
                <w:szCs w:val="20"/>
              </w:rPr>
            </w:pPr>
            <w:r w:rsidRPr="00923382">
              <w:rPr>
                <w:sz w:val="20"/>
                <w:szCs w:val="20"/>
              </w:rPr>
              <w:t>(по курсам)</w:t>
            </w:r>
          </w:p>
        </w:tc>
      </w:tr>
      <w:tr w:rsidR="003D0ACE" w:rsidTr="004F17D3">
        <w:tc>
          <w:tcPr>
            <w:tcW w:w="993" w:type="dxa"/>
            <w:vMerge/>
          </w:tcPr>
          <w:p w:rsidR="003D0ACE" w:rsidRDefault="003D0ACE" w:rsidP="004F17D3"/>
        </w:tc>
        <w:tc>
          <w:tcPr>
            <w:tcW w:w="2693" w:type="dxa"/>
            <w:vMerge/>
          </w:tcPr>
          <w:p w:rsidR="003D0ACE" w:rsidRDefault="003D0ACE" w:rsidP="004F17D3"/>
        </w:tc>
        <w:tc>
          <w:tcPr>
            <w:tcW w:w="1276" w:type="dxa"/>
            <w:vMerge/>
          </w:tcPr>
          <w:p w:rsidR="003D0ACE" w:rsidRDefault="003D0ACE" w:rsidP="004F17D3"/>
        </w:tc>
        <w:tc>
          <w:tcPr>
            <w:tcW w:w="2268" w:type="dxa"/>
          </w:tcPr>
          <w:p w:rsidR="003D0ACE" w:rsidRPr="00923382" w:rsidRDefault="003D0ACE" w:rsidP="004F17D3">
            <w:pPr>
              <w:rPr>
                <w:b/>
              </w:rPr>
            </w:pPr>
            <w:r w:rsidRPr="00923382">
              <w:rPr>
                <w:b/>
              </w:rPr>
              <w:t>по профилю профессии НПО специальности СПО</w:t>
            </w:r>
          </w:p>
        </w:tc>
        <w:tc>
          <w:tcPr>
            <w:tcW w:w="1985" w:type="dxa"/>
          </w:tcPr>
          <w:p w:rsidR="003D0ACE" w:rsidRPr="00923382" w:rsidRDefault="003D0ACE" w:rsidP="004F17D3">
            <w:pPr>
              <w:jc w:val="center"/>
              <w:rPr>
                <w:b/>
              </w:rPr>
            </w:pPr>
            <w:r w:rsidRPr="00923382">
              <w:rPr>
                <w:b/>
              </w:rPr>
              <w:t>преддипломная</w:t>
            </w:r>
          </w:p>
          <w:p w:rsidR="003D0ACE" w:rsidRPr="00923382" w:rsidRDefault="003D0ACE" w:rsidP="004F17D3">
            <w:pPr>
              <w:jc w:val="center"/>
            </w:pPr>
            <w:r w:rsidRPr="00923382">
              <w:t>(для СПО)</w:t>
            </w:r>
          </w:p>
        </w:tc>
        <w:tc>
          <w:tcPr>
            <w:tcW w:w="1984" w:type="dxa"/>
            <w:vMerge/>
          </w:tcPr>
          <w:p w:rsidR="003D0ACE" w:rsidRDefault="003D0ACE" w:rsidP="004F17D3"/>
        </w:tc>
        <w:tc>
          <w:tcPr>
            <w:tcW w:w="1985" w:type="dxa"/>
            <w:vMerge/>
          </w:tcPr>
          <w:p w:rsidR="003D0ACE" w:rsidRDefault="003D0ACE" w:rsidP="004F17D3"/>
        </w:tc>
        <w:tc>
          <w:tcPr>
            <w:tcW w:w="1275" w:type="dxa"/>
            <w:vMerge/>
          </w:tcPr>
          <w:p w:rsidR="003D0ACE" w:rsidRDefault="003D0ACE" w:rsidP="004F17D3"/>
        </w:tc>
        <w:tc>
          <w:tcPr>
            <w:tcW w:w="1242" w:type="dxa"/>
            <w:vMerge/>
          </w:tcPr>
          <w:p w:rsidR="003D0ACE" w:rsidRDefault="003D0ACE" w:rsidP="004F17D3"/>
        </w:tc>
      </w:tr>
      <w:tr w:rsidR="003D0ACE" w:rsidTr="004F17D3">
        <w:tc>
          <w:tcPr>
            <w:tcW w:w="9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1</w:t>
            </w:r>
          </w:p>
        </w:tc>
        <w:tc>
          <w:tcPr>
            <w:tcW w:w="26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2</w:t>
            </w:r>
          </w:p>
        </w:tc>
        <w:tc>
          <w:tcPr>
            <w:tcW w:w="1276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3</w:t>
            </w:r>
          </w:p>
        </w:tc>
        <w:tc>
          <w:tcPr>
            <w:tcW w:w="2268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4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5</w:t>
            </w:r>
          </w:p>
        </w:tc>
        <w:tc>
          <w:tcPr>
            <w:tcW w:w="1984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6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7</w:t>
            </w:r>
          </w:p>
        </w:tc>
        <w:tc>
          <w:tcPr>
            <w:tcW w:w="127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8</w:t>
            </w:r>
          </w:p>
        </w:tc>
        <w:tc>
          <w:tcPr>
            <w:tcW w:w="1242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9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 xml:space="preserve">I </w:t>
            </w:r>
            <w:r w:rsidRPr="00F90B91">
              <w:rPr>
                <w:b/>
              </w:rPr>
              <w:t>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3D0ACE" w:rsidRPr="00F90B91" w:rsidRDefault="00BC28BE" w:rsidP="004F17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3D0ACE" w:rsidRPr="00F90B91" w:rsidRDefault="00BC28BE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3D0ACE" w:rsidRPr="00F90B91" w:rsidRDefault="00761092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3D0ACE" w:rsidRPr="00F90B91" w:rsidRDefault="00761092" w:rsidP="004F17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IV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3D0ACE" w:rsidRPr="00F90B91" w:rsidRDefault="00761092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D0ACE" w:rsidRPr="00F90B91" w:rsidRDefault="00761092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</w:rPr>
              <w:t>Всего</w:t>
            </w:r>
          </w:p>
        </w:tc>
        <w:tc>
          <w:tcPr>
            <w:tcW w:w="2693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488C">
              <w:rPr>
                <w:b/>
              </w:rPr>
              <w:t>23</w:t>
            </w:r>
          </w:p>
        </w:tc>
        <w:tc>
          <w:tcPr>
            <w:tcW w:w="1276" w:type="dxa"/>
          </w:tcPr>
          <w:p w:rsidR="003D0ACE" w:rsidRPr="00F90B91" w:rsidRDefault="00761092" w:rsidP="004F17D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1092"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3D0ACE" w:rsidRPr="00F90B91" w:rsidRDefault="00B378B4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2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4372E7" w:rsidTr="004F17D3">
        <w:tc>
          <w:tcPr>
            <w:tcW w:w="993" w:type="dxa"/>
          </w:tcPr>
          <w:p w:rsidR="004372E7" w:rsidRPr="00F90B91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693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4428</w:t>
            </w:r>
          </w:p>
        </w:tc>
        <w:tc>
          <w:tcPr>
            <w:tcW w:w="1276" w:type="dxa"/>
          </w:tcPr>
          <w:p w:rsidR="004372E7" w:rsidRDefault="006D6EDB" w:rsidP="004F17D3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2268" w:type="dxa"/>
          </w:tcPr>
          <w:p w:rsidR="004372E7" w:rsidRDefault="006D6EDB" w:rsidP="004F17D3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1985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984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985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75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242" w:type="dxa"/>
          </w:tcPr>
          <w:p w:rsidR="004372E7" w:rsidRDefault="004372E7" w:rsidP="004F17D3">
            <w:pPr>
              <w:jc w:val="center"/>
              <w:rPr>
                <w:b/>
              </w:rPr>
            </w:pPr>
            <w:r>
              <w:rPr>
                <w:b/>
              </w:rPr>
              <w:t>7164</w:t>
            </w:r>
          </w:p>
        </w:tc>
      </w:tr>
    </w:tbl>
    <w:p w:rsidR="003D0ACE" w:rsidRDefault="003D0ACE" w:rsidP="003D0ACE"/>
    <w:p w:rsidR="00296640" w:rsidRDefault="00296640" w:rsidP="003D0ACE"/>
    <w:p w:rsidR="00296640" w:rsidRDefault="00296640" w:rsidP="003D0ACE"/>
    <w:p w:rsidR="00296640" w:rsidRDefault="00296640" w:rsidP="003D0ACE"/>
    <w:p w:rsidR="00296640" w:rsidRDefault="00296640" w:rsidP="003D0ACE"/>
    <w:p w:rsidR="00296640" w:rsidRDefault="00296640" w:rsidP="00296640">
      <w:r>
        <w:t>Директор ГБПОУ СО «Озинский лицей</w:t>
      </w:r>
    </w:p>
    <w:p w:rsidR="00296640" w:rsidRPr="00D676E6" w:rsidRDefault="00296640" w:rsidP="00296640">
      <w:pPr>
        <w:rPr>
          <w:u w:val="single"/>
        </w:rPr>
      </w:pPr>
      <w:r>
        <w:t xml:space="preserve">строительных технологий и сервиса»                                                                                                                   </w:t>
      </w:r>
      <w:r>
        <w:rPr>
          <w:u w:val="single"/>
        </w:rPr>
        <w:t>Монин Валентин Васильевич</w:t>
      </w:r>
    </w:p>
    <w:p w:rsidR="00296640" w:rsidRDefault="00296640" w:rsidP="003D0ACE"/>
    <w:sectPr w:rsidR="00296640" w:rsidSect="004F17D3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2" w:rsidRDefault="009C5322" w:rsidP="00D112BC">
      <w:r>
        <w:separator/>
      </w:r>
    </w:p>
  </w:endnote>
  <w:endnote w:type="continuationSeparator" w:id="1">
    <w:p w:rsidR="009C5322" w:rsidRDefault="009C5322" w:rsidP="00D1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3379"/>
      <w:docPartObj>
        <w:docPartGallery w:val="Page Numbers (Bottom of Page)"/>
        <w:docPartUnique/>
      </w:docPartObj>
    </w:sdtPr>
    <w:sdtContent>
      <w:p w:rsidR="00566109" w:rsidRDefault="00AF7E36">
        <w:pPr>
          <w:pStyle w:val="a5"/>
          <w:jc w:val="center"/>
        </w:pPr>
        <w:fldSimple w:instr="PAGE   \* MERGEFORMAT">
          <w:r w:rsidR="007D00B9">
            <w:rPr>
              <w:noProof/>
            </w:rPr>
            <w:t>2</w:t>
          </w:r>
        </w:fldSimple>
      </w:p>
    </w:sdtContent>
  </w:sdt>
  <w:p w:rsidR="00566109" w:rsidRDefault="005661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2" w:rsidRDefault="009C5322" w:rsidP="00D112BC">
      <w:r>
        <w:separator/>
      </w:r>
    </w:p>
  </w:footnote>
  <w:footnote w:type="continuationSeparator" w:id="1">
    <w:p w:rsidR="009C5322" w:rsidRDefault="009C5322" w:rsidP="00D1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AA6"/>
    <w:multiLevelType w:val="hybridMultilevel"/>
    <w:tmpl w:val="31281EE0"/>
    <w:lvl w:ilvl="0" w:tplc="F3B29D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479563B3"/>
    <w:multiLevelType w:val="hybridMultilevel"/>
    <w:tmpl w:val="5DA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0A9C"/>
    <w:multiLevelType w:val="hybridMultilevel"/>
    <w:tmpl w:val="E5A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BEF"/>
    <w:multiLevelType w:val="hybridMultilevel"/>
    <w:tmpl w:val="293A1E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64"/>
    <w:rsid w:val="00005109"/>
    <w:rsid w:val="00012CF4"/>
    <w:rsid w:val="000137DF"/>
    <w:rsid w:val="0002322E"/>
    <w:rsid w:val="0002798D"/>
    <w:rsid w:val="0003695B"/>
    <w:rsid w:val="00037F0E"/>
    <w:rsid w:val="00047F64"/>
    <w:rsid w:val="000605E8"/>
    <w:rsid w:val="0007701A"/>
    <w:rsid w:val="0008258E"/>
    <w:rsid w:val="00085A28"/>
    <w:rsid w:val="00091E49"/>
    <w:rsid w:val="000A2581"/>
    <w:rsid w:val="000D4EC5"/>
    <w:rsid w:val="000D6323"/>
    <w:rsid w:val="001018D9"/>
    <w:rsid w:val="00103FE4"/>
    <w:rsid w:val="00111CBA"/>
    <w:rsid w:val="00126066"/>
    <w:rsid w:val="001375AD"/>
    <w:rsid w:val="0017709D"/>
    <w:rsid w:val="00193A1F"/>
    <w:rsid w:val="001971F1"/>
    <w:rsid w:val="001A307E"/>
    <w:rsid w:val="001B255B"/>
    <w:rsid w:val="001B5D0C"/>
    <w:rsid w:val="001D4D6F"/>
    <w:rsid w:val="001D5AAC"/>
    <w:rsid w:val="001E0747"/>
    <w:rsid w:val="001E47A3"/>
    <w:rsid w:val="001E756B"/>
    <w:rsid w:val="001F69A3"/>
    <w:rsid w:val="00201592"/>
    <w:rsid w:val="00205B3C"/>
    <w:rsid w:val="00206692"/>
    <w:rsid w:val="00212FC4"/>
    <w:rsid w:val="002203D7"/>
    <w:rsid w:val="00220897"/>
    <w:rsid w:val="00236618"/>
    <w:rsid w:val="0024011A"/>
    <w:rsid w:val="00242B64"/>
    <w:rsid w:val="00246079"/>
    <w:rsid w:val="00260F95"/>
    <w:rsid w:val="00274F21"/>
    <w:rsid w:val="00282BCF"/>
    <w:rsid w:val="00286D9E"/>
    <w:rsid w:val="00296640"/>
    <w:rsid w:val="002A6217"/>
    <w:rsid w:val="002B1A56"/>
    <w:rsid w:val="002C7D24"/>
    <w:rsid w:val="002F7C74"/>
    <w:rsid w:val="003112D4"/>
    <w:rsid w:val="00316F2D"/>
    <w:rsid w:val="003259E6"/>
    <w:rsid w:val="003332CA"/>
    <w:rsid w:val="00335A85"/>
    <w:rsid w:val="003463DC"/>
    <w:rsid w:val="00347C0F"/>
    <w:rsid w:val="00355B77"/>
    <w:rsid w:val="00367B1E"/>
    <w:rsid w:val="00373A7C"/>
    <w:rsid w:val="003748A0"/>
    <w:rsid w:val="00392896"/>
    <w:rsid w:val="003A5985"/>
    <w:rsid w:val="003D0ACE"/>
    <w:rsid w:val="003E5E37"/>
    <w:rsid w:val="003F0557"/>
    <w:rsid w:val="00414559"/>
    <w:rsid w:val="00417493"/>
    <w:rsid w:val="00422D74"/>
    <w:rsid w:val="00435E3C"/>
    <w:rsid w:val="004372E7"/>
    <w:rsid w:val="00453A12"/>
    <w:rsid w:val="00453DA6"/>
    <w:rsid w:val="00463E31"/>
    <w:rsid w:val="00467B16"/>
    <w:rsid w:val="00472A97"/>
    <w:rsid w:val="00483BEC"/>
    <w:rsid w:val="00484C29"/>
    <w:rsid w:val="004A58CB"/>
    <w:rsid w:val="004B0784"/>
    <w:rsid w:val="004C2419"/>
    <w:rsid w:val="004D1A38"/>
    <w:rsid w:val="004F17D3"/>
    <w:rsid w:val="00515883"/>
    <w:rsid w:val="00517C2F"/>
    <w:rsid w:val="005346A2"/>
    <w:rsid w:val="00566109"/>
    <w:rsid w:val="0057168F"/>
    <w:rsid w:val="005807D2"/>
    <w:rsid w:val="005876A2"/>
    <w:rsid w:val="005912E5"/>
    <w:rsid w:val="00591FC6"/>
    <w:rsid w:val="005A02D7"/>
    <w:rsid w:val="005B0805"/>
    <w:rsid w:val="005B23CF"/>
    <w:rsid w:val="005B29F6"/>
    <w:rsid w:val="005B4CC8"/>
    <w:rsid w:val="005C4EC3"/>
    <w:rsid w:val="005E286A"/>
    <w:rsid w:val="005F3D0C"/>
    <w:rsid w:val="005F477E"/>
    <w:rsid w:val="00606F3A"/>
    <w:rsid w:val="00617918"/>
    <w:rsid w:val="006511B5"/>
    <w:rsid w:val="0065488C"/>
    <w:rsid w:val="006627D5"/>
    <w:rsid w:val="00663E66"/>
    <w:rsid w:val="00665025"/>
    <w:rsid w:val="00685E3C"/>
    <w:rsid w:val="006A5F61"/>
    <w:rsid w:val="006B6D40"/>
    <w:rsid w:val="006C0B0F"/>
    <w:rsid w:val="006D6EDB"/>
    <w:rsid w:val="006E3003"/>
    <w:rsid w:val="006E3487"/>
    <w:rsid w:val="006E55AE"/>
    <w:rsid w:val="006E6AC2"/>
    <w:rsid w:val="006F04D2"/>
    <w:rsid w:val="006F15D6"/>
    <w:rsid w:val="00704BBF"/>
    <w:rsid w:val="007205DE"/>
    <w:rsid w:val="00720916"/>
    <w:rsid w:val="00722DB3"/>
    <w:rsid w:val="00724640"/>
    <w:rsid w:val="00761092"/>
    <w:rsid w:val="007621BF"/>
    <w:rsid w:val="00791970"/>
    <w:rsid w:val="007A0519"/>
    <w:rsid w:val="007A216B"/>
    <w:rsid w:val="007C3007"/>
    <w:rsid w:val="007C5327"/>
    <w:rsid w:val="007D00B9"/>
    <w:rsid w:val="007D0130"/>
    <w:rsid w:val="008002CE"/>
    <w:rsid w:val="00800508"/>
    <w:rsid w:val="008069BD"/>
    <w:rsid w:val="00816F43"/>
    <w:rsid w:val="008261BA"/>
    <w:rsid w:val="00835184"/>
    <w:rsid w:val="008404E4"/>
    <w:rsid w:val="00852640"/>
    <w:rsid w:val="00854FDC"/>
    <w:rsid w:val="008764DD"/>
    <w:rsid w:val="0088542B"/>
    <w:rsid w:val="00886139"/>
    <w:rsid w:val="0089352D"/>
    <w:rsid w:val="008974DD"/>
    <w:rsid w:val="008B02DD"/>
    <w:rsid w:val="008C2755"/>
    <w:rsid w:val="008F3759"/>
    <w:rsid w:val="009000AA"/>
    <w:rsid w:val="00911369"/>
    <w:rsid w:val="0092408E"/>
    <w:rsid w:val="009449B6"/>
    <w:rsid w:val="009458D3"/>
    <w:rsid w:val="0095075A"/>
    <w:rsid w:val="00951940"/>
    <w:rsid w:val="009524CB"/>
    <w:rsid w:val="00957488"/>
    <w:rsid w:val="009625CE"/>
    <w:rsid w:val="009733D1"/>
    <w:rsid w:val="00990243"/>
    <w:rsid w:val="00997A52"/>
    <w:rsid w:val="009A1139"/>
    <w:rsid w:val="009A29CD"/>
    <w:rsid w:val="009A3454"/>
    <w:rsid w:val="009A79CF"/>
    <w:rsid w:val="009A7D03"/>
    <w:rsid w:val="009C5322"/>
    <w:rsid w:val="009C675C"/>
    <w:rsid w:val="009D4496"/>
    <w:rsid w:val="009E4E02"/>
    <w:rsid w:val="009E4ECA"/>
    <w:rsid w:val="009E5410"/>
    <w:rsid w:val="009E7FB7"/>
    <w:rsid w:val="00A175CC"/>
    <w:rsid w:val="00A27E26"/>
    <w:rsid w:val="00A377C0"/>
    <w:rsid w:val="00A4228F"/>
    <w:rsid w:val="00A544E3"/>
    <w:rsid w:val="00A6230E"/>
    <w:rsid w:val="00A731BB"/>
    <w:rsid w:val="00A773E9"/>
    <w:rsid w:val="00A91A2A"/>
    <w:rsid w:val="00AB54C3"/>
    <w:rsid w:val="00AE4071"/>
    <w:rsid w:val="00AF040C"/>
    <w:rsid w:val="00AF0E28"/>
    <w:rsid w:val="00AF2E5A"/>
    <w:rsid w:val="00AF7E36"/>
    <w:rsid w:val="00B03185"/>
    <w:rsid w:val="00B03ADB"/>
    <w:rsid w:val="00B05FD7"/>
    <w:rsid w:val="00B12443"/>
    <w:rsid w:val="00B23DED"/>
    <w:rsid w:val="00B31459"/>
    <w:rsid w:val="00B319D8"/>
    <w:rsid w:val="00B35056"/>
    <w:rsid w:val="00B378B4"/>
    <w:rsid w:val="00B71816"/>
    <w:rsid w:val="00B73561"/>
    <w:rsid w:val="00B74828"/>
    <w:rsid w:val="00B80158"/>
    <w:rsid w:val="00B8182D"/>
    <w:rsid w:val="00BC28BE"/>
    <w:rsid w:val="00BD1214"/>
    <w:rsid w:val="00BF5D84"/>
    <w:rsid w:val="00C00F6B"/>
    <w:rsid w:val="00C029E1"/>
    <w:rsid w:val="00C112EB"/>
    <w:rsid w:val="00C25249"/>
    <w:rsid w:val="00C96866"/>
    <w:rsid w:val="00CA400A"/>
    <w:rsid w:val="00CB3419"/>
    <w:rsid w:val="00CB476B"/>
    <w:rsid w:val="00CC0318"/>
    <w:rsid w:val="00D112BC"/>
    <w:rsid w:val="00D36897"/>
    <w:rsid w:val="00D37B4A"/>
    <w:rsid w:val="00D438A8"/>
    <w:rsid w:val="00D669E1"/>
    <w:rsid w:val="00DA72BF"/>
    <w:rsid w:val="00DB2475"/>
    <w:rsid w:val="00DC441F"/>
    <w:rsid w:val="00DD210B"/>
    <w:rsid w:val="00DD3FA5"/>
    <w:rsid w:val="00DE4137"/>
    <w:rsid w:val="00DE6FF2"/>
    <w:rsid w:val="00DF5351"/>
    <w:rsid w:val="00E1700A"/>
    <w:rsid w:val="00E45412"/>
    <w:rsid w:val="00E61C92"/>
    <w:rsid w:val="00E64B09"/>
    <w:rsid w:val="00E66A6A"/>
    <w:rsid w:val="00E86119"/>
    <w:rsid w:val="00E86C00"/>
    <w:rsid w:val="00EC141C"/>
    <w:rsid w:val="00EC52B0"/>
    <w:rsid w:val="00EC6171"/>
    <w:rsid w:val="00EE19D6"/>
    <w:rsid w:val="00EE35F2"/>
    <w:rsid w:val="00EF40AC"/>
    <w:rsid w:val="00EF4A44"/>
    <w:rsid w:val="00F104F3"/>
    <w:rsid w:val="00F106AD"/>
    <w:rsid w:val="00F2480E"/>
    <w:rsid w:val="00F25CB3"/>
    <w:rsid w:val="00F32F8D"/>
    <w:rsid w:val="00F51400"/>
    <w:rsid w:val="00F52B10"/>
    <w:rsid w:val="00F54CA5"/>
    <w:rsid w:val="00F6006A"/>
    <w:rsid w:val="00F60725"/>
    <w:rsid w:val="00F65B04"/>
    <w:rsid w:val="00F716B5"/>
    <w:rsid w:val="00FA3FED"/>
    <w:rsid w:val="00FB0A42"/>
    <w:rsid w:val="00FB0CD1"/>
    <w:rsid w:val="00FB36B4"/>
    <w:rsid w:val="00FB4F94"/>
    <w:rsid w:val="00FC37B8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E19D6"/>
    <w:pPr>
      <w:spacing w:before="100" w:beforeAutospacing="1" w:after="100" w:afterAutospacing="1"/>
      <w:outlineLvl w:val="1"/>
    </w:pPr>
    <w:rPr>
      <w:b/>
      <w:bCs/>
      <w:color w:val="auto"/>
      <w:w w:val="1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1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5CCA-3C97-4DB4-88DF-23E068DE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17</cp:revision>
  <cp:lastPrinted>2019-12-17T10:04:00Z</cp:lastPrinted>
  <dcterms:created xsi:type="dcterms:W3CDTF">2019-11-12T09:09:00Z</dcterms:created>
  <dcterms:modified xsi:type="dcterms:W3CDTF">2020-11-06T05:04:00Z</dcterms:modified>
</cp:coreProperties>
</file>